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58D0B" w14:textId="0BE2C371" w:rsidR="007B67F3" w:rsidRPr="00C417B6" w:rsidRDefault="007B67F3" w:rsidP="007B67F3">
      <w:pPr>
        <w:tabs>
          <w:tab w:val="left" w:pos="1841"/>
        </w:tabs>
        <w:spacing w:line="240" w:lineRule="auto"/>
        <w:rPr>
          <w:rFonts w:ascii="Sylfaen" w:hAnsi="Sylfaen" w:cs="Arial"/>
        </w:rPr>
      </w:pPr>
      <w:bookmarkStart w:id="0" w:name="_Hlk227855513"/>
    </w:p>
    <w:p w14:paraId="2531737E" w14:textId="43360ECE" w:rsidR="004737F1" w:rsidRPr="00C417B6" w:rsidRDefault="004737F1" w:rsidP="007B67F3">
      <w:pPr>
        <w:spacing w:after="0" w:line="240" w:lineRule="auto"/>
        <w:jc w:val="center"/>
        <w:rPr>
          <w:rFonts w:ascii="Sylfaen" w:hAnsi="Sylfaen" w:cs="Arial"/>
          <w:b/>
          <w:bCs/>
          <w:i/>
          <w:sz w:val="28"/>
          <w:szCs w:val="28"/>
          <w:lang w:val="hy-AM"/>
        </w:rPr>
      </w:pPr>
    </w:p>
    <w:p w14:paraId="1F5A8E58" w14:textId="39C6CEB7" w:rsidR="004737F1" w:rsidRPr="00C417B6" w:rsidRDefault="004737F1" w:rsidP="007B67F3">
      <w:pPr>
        <w:spacing w:after="0" w:line="240" w:lineRule="auto"/>
        <w:jc w:val="center"/>
        <w:rPr>
          <w:rFonts w:ascii="Sylfaen" w:hAnsi="Sylfaen" w:cs="Arial"/>
          <w:b/>
          <w:bCs/>
          <w:i/>
          <w:sz w:val="28"/>
          <w:szCs w:val="28"/>
          <w:lang w:val="hy-AM"/>
        </w:rPr>
      </w:pPr>
    </w:p>
    <w:p w14:paraId="6C3B5FC7" w14:textId="1AF50B17" w:rsidR="00A95EF9" w:rsidRPr="00C417B6" w:rsidRDefault="00A95EF9" w:rsidP="00A95EF9">
      <w:pPr>
        <w:spacing w:after="0" w:line="240" w:lineRule="auto"/>
        <w:rPr>
          <w:rFonts w:ascii="Sylfaen" w:hAnsi="Sylfaen" w:cs="Arial"/>
          <w:b/>
          <w:bCs/>
          <w:i/>
          <w:sz w:val="28"/>
          <w:szCs w:val="28"/>
          <w:lang w:val="hy-AM"/>
        </w:rPr>
      </w:pPr>
      <w:r w:rsidRPr="00C417B6">
        <w:rPr>
          <w:rFonts w:ascii="Sylfaen" w:hAnsi="Sylfaen" w:cs="Arial"/>
          <w:noProof/>
        </w:rPr>
        <mc:AlternateContent>
          <mc:Choice Requires="wps">
            <w:drawing>
              <wp:anchor distT="0" distB="0" distL="114300" distR="114300" simplePos="0" relativeHeight="251664384" behindDoc="1" locked="0" layoutInCell="1" allowOverlap="1" wp14:anchorId="0724583A" wp14:editId="797430F8">
                <wp:simplePos x="0" y="0"/>
                <wp:positionH relativeFrom="margin">
                  <wp:posOffset>-77437</wp:posOffset>
                </wp:positionH>
                <wp:positionV relativeFrom="page">
                  <wp:posOffset>1970273</wp:posOffset>
                </wp:positionV>
                <wp:extent cx="3271520" cy="2689225"/>
                <wp:effectExtent l="0" t="0" r="5080" b="0"/>
                <wp:wrapNone/>
                <wp:docPr id="5" name="Rectangle 5" descr="colored rectangle"/>
                <wp:cNvGraphicFramePr/>
                <a:graphic xmlns:a="http://schemas.openxmlformats.org/drawingml/2006/main">
                  <a:graphicData uri="http://schemas.microsoft.com/office/word/2010/wordprocessingShape">
                    <wps:wsp>
                      <wps:cNvSpPr/>
                      <wps:spPr>
                        <a:xfrm>
                          <a:off x="0" y="0"/>
                          <a:ext cx="3271520" cy="26892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28A97" id="Rectangle 5" o:spid="_x0000_s1026" alt="colored rectangle" style="position:absolute;margin-left:-6.1pt;margin-top:155.15pt;width:257.6pt;height:211.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" fillcolor="#e9abeb [1301]" stroked="f" strokeweight="1pt">
                <w10:wrap anchorx="margin" anchory="page"/>
              </v:rect>
            </w:pict>
          </mc:Fallback>
        </mc:AlternateContent>
      </w:r>
      <w:r w:rsidRPr="00C417B6">
        <w:rPr>
          <w:rFonts w:ascii="Sylfaen" w:hAnsi="Sylfaen" w:cs="Arial"/>
          <w:b/>
          <w:bCs/>
          <w:i/>
          <w:sz w:val="28"/>
          <w:szCs w:val="28"/>
          <w:lang w:val="hy-AM"/>
        </w:rPr>
        <w:t xml:space="preserve">                   </w:t>
      </w:r>
    </w:p>
    <w:p w14:paraId="58E0B6F6" w14:textId="3FDC5B1B" w:rsidR="007B67F3" w:rsidRPr="00C417B6" w:rsidRDefault="00A95EF9" w:rsidP="00A95EF9">
      <w:pPr>
        <w:spacing w:after="0" w:line="240" w:lineRule="auto"/>
        <w:rPr>
          <w:rFonts w:ascii="Sylfaen" w:hAnsi="Sylfaen" w:cs="Arial"/>
          <w:b/>
          <w:bCs/>
          <w:i/>
          <w:sz w:val="28"/>
          <w:szCs w:val="28"/>
        </w:rPr>
      </w:pPr>
      <w:r w:rsidRPr="00C417B6">
        <w:rPr>
          <w:rFonts w:ascii="Sylfaen" w:hAnsi="Sylfaen" w:cs="Arial"/>
          <w:b/>
          <w:bCs/>
          <w:i/>
          <w:sz w:val="28"/>
          <w:szCs w:val="28"/>
          <w:lang w:val="hy-AM"/>
        </w:rPr>
        <w:t xml:space="preserve">                       </w:t>
      </w:r>
      <w:r w:rsidR="009B44BC" w:rsidRPr="00C417B6">
        <w:rPr>
          <w:rFonts w:ascii="Sylfaen" w:hAnsi="Sylfaen" w:cs="Arial"/>
          <w:b/>
          <w:bCs/>
          <w:i/>
          <w:sz w:val="28"/>
          <w:szCs w:val="28"/>
        </w:rPr>
        <w:t>REPORT</w:t>
      </w:r>
    </w:p>
    <w:p w14:paraId="6600BB58" w14:textId="77777777" w:rsidR="00A95EF9" w:rsidRPr="00C417B6" w:rsidRDefault="00A95EF9" w:rsidP="00A95EF9">
      <w:pPr>
        <w:spacing w:after="0" w:line="240" w:lineRule="auto"/>
        <w:rPr>
          <w:rFonts w:ascii="Sylfaen" w:hAnsi="Sylfaen" w:cs="Arial"/>
          <w:b/>
          <w:bCs/>
          <w:i/>
          <w:sz w:val="18"/>
          <w:szCs w:val="18"/>
          <w:lang w:val="hy-AM"/>
        </w:rPr>
      </w:pPr>
    </w:p>
    <w:p w14:paraId="7BDA3258" w14:textId="77777777" w:rsidR="00A95EF9" w:rsidRPr="00C417B6" w:rsidRDefault="00A95EF9" w:rsidP="00A95EF9">
      <w:pPr>
        <w:spacing w:after="0" w:line="240" w:lineRule="auto"/>
        <w:rPr>
          <w:rFonts w:ascii="Sylfaen" w:hAnsi="Sylfaen" w:cs="Arial"/>
          <w:b/>
          <w:bCs/>
          <w:i/>
          <w:sz w:val="18"/>
          <w:szCs w:val="18"/>
          <w:lang w:val="hy-AM"/>
        </w:rPr>
      </w:pPr>
    </w:p>
    <w:p w14:paraId="61604F15" w14:textId="77777777" w:rsidR="009B44BC" w:rsidRPr="00C417B6" w:rsidRDefault="009B44BC" w:rsidP="009B44BC">
      <w:pPr>
        <w:spacing w:after="0" w:line="240" w:lineRule="auto"/>
        <w:rPr>
          <w:rFonts w:ascii="Sylfaen" w:hAnsi="Sylfaen" w:cs="Arial"/>
          <w:b/>
          <w:i/>
          <w:lang w:val="hy-AM"/>
        </w:rPr>
      </w:pPr>
      <w:r w:rsidRPr="00C417B6">
        <w:rPr>
          <w:rFonts w:ascii="Sylfaen" w:hAnsi="Sylfaen" w:cs="Arial"/>
          <w:b/>
          <w:i/>
          <w:lang w:val="hy-AM"/>
        </w:rPr>
        <w:t xml:space="preserve">ON </w:t>
      </w:r>
      <w:r w:rsidRPr="00C417B6">
        <w:rPr>
          <w:rFonts w:ascii="Sylfaen" w:hAnsi="Sylfaen" w:cs="Arial"/>
          <w:b/>
          <w:i/>
        </w:rPr>
        <w:t xml:space="preserve">THE </w:t>
      </w:r>
      <w:r w:rsidRPr="00C417B6">
        <w:rPr>
          <w:rFonts w:ascii="Sylfaen" w:hAnsi="Sylfaen" w:cs="Arial"/>
          <w:b/>
          <w:i/>
          <w:lang w:val="hy-AM"/>
        </w:rPr>
        <w:t xml:space="preserve">SITUATION WITH </w:t>
      </w:r>
    </w:p>
    <w:p w14:paraId="4A03CADD" w14:textId="77777777" w:rsidR="009B44BC" w:rsidRPr="00C417B6" w:rsidRDefault="009B44BC" w:rsidP="009B44BC">
      <w:pPr>
        <w:spacing w:after="0" w:line="240" w:lineRule="auto"/>
        <w:rPr>
          <w:rFonts w:ascii="Sylfaen" w:hAnsi="Sylfaen" w:cs="Arial"/>
          <w:b/>
          <w:i/>
          <w:lang w:val="hy-AM"/>
        </w:rPr>
      </w:pPr>
      <w:r w:rsidRPr="00C417B6">
        <w:rPr>
          <w:rFonts w:ascii="Sylfaen" w:hAnsi="Sylfaen" w:cs="Arial"/>
          <w:b/>
          <w:i/>
          <w:lang w:val="hy-AM"/>
        </w:rPr>
        <w:t xml:space="preserve">FREEDOM OF EXPRESSION </w:t>
      </w:r>
    </w:p>
    <w:p w14:paraId="65D5A7CA" w14:textId="77777777" w:rsidR="009B44BC" w:rsidRPr="00C417B6" w:rsidRDefault="009B44BC" w:rsidP="009B44BC">
      <w:pPr>
        <w:spacing w:after="0" w:line="240" w:lineRule="auto"/>
        <w:rPr>
          <w:rFonts w:ascii="Sylfaen" w:hAnsi="Sylfaen" w:cs="Arial"/>
          <w:b/>
          <w:i/>
          <w:lang w:val="hy-AM"/>
        </w:rPr>
      </w:pPr>
      <w:r w:rsidRPr="00C417B6">
        <w:rPr>
          <w:rFonts w:ascii="Sylfaen" w:hAnsi="Sylfaen" w:cs="Arial"/>
          <w:b/>
          <w:i/>
          <w:lang w:val="hy-AM"/>
        </w:rPr>
        <w:t xml:space="preserve">AND VIOLATIONS OF RIGHTS </w:t>
      </w:r>
    </w:p>
    <w:p w14:paraId="1CF982B6" w14:textId="5092D29D" w:rsidR="009B44BC" w:rsidRPr="00C417B6" w:rsidRDefault="009B44BC" w:rsidP="009B44BC">
      <w:pPr>
        <w:spacing w:after="0" w:line="240" w:lineRule="auto"/>
        <w:rPr>
          <w:rFonts w:ascii="Sylfaen" w:hAnsi="Sylfaen" w:cs="Arial"/>
          <w:b/>
          <w:i/>
          <w:lang w:val="hy-AM"/>
        </w:rPr>
      </w:pPr>
      <w:r w:rsidRPr="00C417B6">
        <w:rPr>
          <w:rFonts w:ascii="Sylfaen" w:hAnsi="Sylfaen" w:cs="Arial"/>
          <w:b/>
          <w:i/>
          <w:lang w:val="hy-AM"/>
        </w:rPr>
        <w:t xml:space="preserve">OF JOURNALISTS AND </w:t>
      </w:r>
    </w:p>
    <w:p w14:paraId="2BA6AFE5" w14:textId="19868F90" w:rsidR="009B44BC" w:rsidRPr="00C417B6" w:rsidRDefault="009B44BC" w:rsidP="009B44BC">
      <w:pPr>
        <w:spacing w:after="0" w:line="240" w:lineRule="auto"/>
        <w:rPr>
          <w:rFonts w:ascii="Sylfaen" w:hAnsi="Sylfaen" w:cs="Arial"/>
          <w:b/>
          <w:i/>
          <w:lang w:val="hy-AM"/>
        </w:rPr>
      </w:pPr>
      <w:r w:rsidRPr="00C417B6">
        <w:rPr>
          <w:rFonts w:ascii="Sylfaen" w:hAnsi="Sylfaen" w:cs="Arial"/>
          <w:b/>
          <w:i/>
          <w:lang w:val="hy-AM"/>
        </w:rPr>
        <w:t xml:space="preserve">MEDIA IN ARMENIA – </w:t>
      </w:r>
    </w:p>
    <w:p w14:paraId="287224E0" w14:textId="34B6BC62" w:rsidR="009B44BC" w:rsidRPr="00C417B6" w:rsidRDefault="009B44BC" w:rsidP="009B44BC">
      <w:pPr>
        <w:spacing w:after="0" w:line="240" w:lineRule="auto"/>
        <w:rPr>
          <w:rFonts w:ascii="Sylfaen" w:hAnsi="Sylfaen" w:cs="Arial"/>
          <w:b/>
          <w:i/>
        </w:rPr>
      </w:pPr>
      <w:r w:rsidRPr="00C417B6">
        <w:rPr>
          <w:rFonts w:ascii="Sylfaen" w:hAnsi="Sylfaen" w:cs="Arial"/>
          <w:b/>
          <w:i/>
        </w:rPr>
        <w:t>FIRST</w:t>
      </w:r>
      <w:r w:rsidRPr="00C417B6">
        <w:rPr>
          <w:rFonts w:ascii="Sylfaen" w:hAnsi="Sylfaen" w:cs="Arial"/>
          <w:b/>
          <w:i/>
          <w:lang w:val="hy-AM"/>
        </w:rPr>
        <w:t xml:space="preserve"> QUARTER OF </w:t>
      </w:r>
      <w:r w:rsidRPr="00C417B6">
        <w:rPr>
          <w:rFonts w:ascii="Sylfaen" w:hAnsi="Sylfaen" w:cs="Arial"/>
          <w:b/>
          <w:i/>
        </w:rPr>
        <w:t>2026</w:t>
      </w:r>
    </w:p>
    <w:p w14:paraId="30E632B6" w14:textId="2FE28C9C" w:rsidR="007B67F3" w:rsidRPr="00C417B6" w:rsidRDefault="007B67F3" w:rsidP="007B67F3">
      <w:pPr>
        <w:tabs>
          <w:tab w:val="left" w:pos="1841"/>
        </w:tabs>
        <w:spacing w:line="240" w:lineRule="auto"/>
        <w:rPr>
          <w:rFonts w:ascii="Sylfaen" w:hAnsi="Sylfaen" w:cs="Arial"/>
          <w:noProof/>
          <w:lang w:val="hy-AM"/>
        </w:rPr>
      </w:pPr>
    </w:p>
    <w:p w14:paraId="0A344730" w14:textId="21391B62" w:rsidR="007B67F3" w:rsidRPr="00C417B6" w:rsidRDefault="00A95EF9" w:rsidP="00A55740">
      <w:pPr>
        <w:tabs>
          <w:tab w:val="left" w:pos="1841"/>
        </w:tabs>
        <w:spacing w:line="240" w:lineRule="auto"/>
        <w:jc w:val="center"/>
        <w:rPr>
          <w:rFonts w:ascii="Sylfaen" w:hAnsi="Sylfaen" w:cs="Arial"/>
          <w:noProof/>
          <w:lang w:val="hy-AM"/>
        </w:rPr>
      </w:pPr>
      <w:r w:rsidRPr="00C417B6">
        <w:rPr>
          <w:rFonts w:ascii="Sylfaen" w:hAnsi="Sylfaen" w:cs="Arial"/>
          <w:noProof/>
        </w:rPr>
        <w:drawing>
          <wp:anchor distT="0" distB="0" distL="114300" distR="114300" simplePos="0" relativeHeight="251662336" behindDoc="1" locked="0" layoutInCell="1" allowOverlap="1" wp14:anchorId="70B23333" wp14:editId="53BC6E30">
            <wp:simplePos x="0" y="0"/>
            <wp:positionH relativeFrom="column">
              <wp:posOffset>1768756</wp:posOffset>
            </wp:positionH>
            <wp:positionV relativeFrom="paragraph">
              <wp:posOffset>6474</wp:posOffset>
            </wp:positionV>
            <wp:extent cx="3535800" cy="2357326"/>
            <wp:effectExtent l="0" t="0" r="7620" b="5080"/>
            <wp:wrapTight wrapText="bothSides">
              <wp:wrapPolygon edited="0">
                <wp:start x="0" y="0"/>
                <wp:lineTo x="0" y="21472"/>
                <wp:lineTo x="21530" y="21472"/>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5800" cy="2357326"/>
                    </a:xfrm>
                    <a:prstGeom prst="rect">
                      <a:avLst/>
                    </a:prstGeom>
                  </pic:spPr>
                </pic:pic>
              </a:graphicData>
            </a:graphic>
          </wp:anchor>
        </w:drawing>
      </w:r>
    </w:p>
    <w:p w14:paraId="129BB277" w14:textId="662E4EF5" w:rsidR="007B67F3" w:rsidRPr="00C417B6" w:rsidRDefault="007B67F3" w:rsidP="007B67F3">
      <w:pPr>
        <w:tabs>
          <w:tab w:val="left" w:pos="1841"/>
        </w:tabs>
        <w:spacing w:line="240" w:lineRule="auto"/>
        <w:rPr>
          <w:rFonts w:ascii="Sylfaen" w:hAnsi="Sylfaen" w:cs="Arial"/>
          <w:noProof/>
          <w:lang w:val="hy-AM"/>
        </w:rPr>
      </w:pPr>
    </w:p>
    <w:p w14:paraId="38D58D27" w14:textId="4A4E899A" w:rsidR="007B67F3" w:rsidRPr="00C417B6" w:rsidRDefault="007B67F3" w:rsidP="007B67F3">
      <w:pPr>
        <w:tabs>
          <w:tab w:val="left" w:pos="1841"/>
        </w:tabs>
        <w:spacing w:line="240" w:lineRule="auto"/>
        <w:jc w:val="center"/>
        <w:rPr>
          <w:rFonts w:ascii="Sylfaen" w:hAnsi="Sylfaen" w:cs="Arial"/>
          <w:noProof/>
          <w:lang w:val="hy-AM"/>
        </w:rPr>
      </w:pPr>
    </w:p>
    <w:p w14:paraId="7394F558" w14:textId="46C64473" w:rsidR="007B67F3" w:rsidRPr="00C417B6" w:rsidRDefault="007B67F3" w:rsidP="007B67F3">
      <w:pPr>
        <w:tabs>
          <w:tab w:val="left" w:pos="1841"/>
        </w:tabs>
        <w:spacing w:line="240" w:lineRule="auto"/>
        <w:jc w:val="center"/>
        <w:rPr>
          <w:rFonts w:ascii="Sylfaen" w:hAnsi="Sylfaen" w:cs="Arial"/>
          <w:noProof/>
          <w:lang w:val="hy-AM"/>
        </w:rPr>
      </w:pPr>
    </w:p>
    <w:p w14:paraId="34952B8D" w14:textId="469C7363" w:rsidR="007B67F3" w:rsidRPr="00C417B6" w:rsidRDefault="007B67F3" w:rsidP="007B67F3">
      <w:pPr>
        <w:tabs>
          <w:tab w:val="left" w:pos="1841"/>
        </w:tabs>
        <w:spacing w:line="240" w:lineRule="auto"/>
        <w:jc w:val="center"/>
        <w:rPr>
          <w:rFonts w:ascii="Sylfaen" w:hAnsi="Sylfaen" w:cs="Arial"/>
          <w:noProof/>
          <w:lang w:val="hy-AM"/>
        </w:rPr>
      </w:pPr>
    </w:p>
    <w:p w14:paraId="59B4A05B" w14:textId="77777777" w:rsidR="007B67F3" w:rsidRPr="00C417B6" w:rsidRDefault="007B67F3" w:rsidP="007B67F3">
      <w:pPr>
        <w:tabs>
          <w:tab w:val="left" w:pos="1841"/>
        </w:tabs>
        <w:spacing w:line="240" w:lineRule="auto"/>
        <w:jc w:val="center"/>
        <w:rPr>
          <w:rFonts w:ascii="Sylfaen" w:hAnsi="Sylfaen" w:cs="Arial"/>
          <w:noProof/>
          <w:lang w:val="hy-AM"/>
        </w:rPr>
      </w:pPr>
    </w:p>
    <w:p w14:paraId="01789EA0" w14:textId="77777777" w:rsidR="007B67F3" w:rsidRPr="00C417B6" w:rsidRDefault="007B67F3" w:rsidP="007B67F3">
      <w:pPr>
        <w:tabs>
          <w:tab w:val="left" w:pos="1841"/>
        </w:tabs>
        <w:spacing w:line="240" w:lineRule="auto"/>
        <w:jc w:val="center"/>
        <w:rPr>
          <w:rFonts w:ascii="Sylfaen" w:hAnsi="Sylfaen" w:cs="Arial"/>
          <w:noProof/>
          <w:lang w:val="hy-AM"/>
        </w:rPr>
      </w:pPr>
    </w:p>
    <w:p w14:paraId="0B6A1241" w14:textId="58A6ECF7" w:rsidR="007B67F3" w:rsidRPr="00C417B6" w:rsidRDefault="007B67F3" w:rsidP="007B67F3">
      <w:pPr>
        <w:tabs>
          <w:tab w:val="left" w:pos="1841"/>
        </w:tabs>
        <w:spacing w:line="240" w:lineRule="auto"/>
        <w:jc w:val="center"/>
        <w:rPr>
          <w:rFonts w:ascii="Sylfaen" w:hAnsi="Sylfaen" w:cs="Arial"/>
          <w:noProof/>
          <w:lang w:val="hy-AM"/>
        </w:rPr>
      </w:pPr>
    </w:p>
    <w:p w14:paraId="16DDAC3B" w14:textId="51250782" w:rsidR="00A110ED" w:rsidRPr="00C417B6" w:rsidRDefault="00A110ED" w:rsidP="007B67F3">
      <w:pPr>
        <w:tabs>
          <w:tab w:val="left" w:pos="1841"/>
        </w:tabs>
        <w:spacing w:line="240" w:lineRule="auto"/>
        <w:jc w:val="center"/>
        <w:rPr>
          <w:rFonts w:ascii="Sylfaen" w:hAnsi="Sylfaen" w:cs="Arial"/>
          <w:noProof/>
          <w:lang w:val="hy-AM"/>
        </w:rPr>
      </w:pPr>
    </w:p>
    <w:p w14:paraId="149DE949" w14:textId="77777777" w:rsidR="00A110ED" w:rsidRPr="00C417B6" w:rsidRDefault="00A110ED" w:rsidP="007B67F3">
      <w:pPr>
        <w:tabs>
          <w:tab w:val="left" w:pos="1841"/>
        </w:tabs>
        <w:spacing w:line="240" w:lineRule="auto"/>
        <w:jc w:val="center"/>
        <w:rPr>
          <w:rFonts w:ascii="Sylfaen" w:hAnsi="Sylfaen" w:cs="Arial"/>
          <w:noProof/>
          <w:lang w:val="hy-AM"/>
        </w:rPr>
      </w:pPr>
    </w:p>
    <w:bookmarkEnd w:id="0"/>
    <w:p w14:paraId="06A5D731" w14:textId="77777777" w:rsidR="009B44BC" w:rsidRPr="00C417B6" w:rsidRDefault="009B44BC" w:rsidP="009B44BC">
      <w:pPr>
        <w:spacing w:after="0" w:line="240" w:lineRule="auto"/>
        <w:contextualSpacing/>
        <w:rPr>
          <w:rFonts w:ascii="Sylfaen" w:hAnsi="Sylfaen" w:cs="Arial"/>
          <w:i/>
          <w:iCs/>
          <w:sz w:val="24"/>
          <w:szCs w:val="24"/>
        </w:rPr>
      </w:pPr>
      <w:r w:rsidRPr="00C417B6">
        <w:rPr>
          <w:rFonts w:ascii="Sylfaen" w:hAnsi="Sylfaen" w:cs="Arial"/>
          <w:i/>
          <w:iCs/>
          <w:sz w:val="24"/>
          <w:szCs w:val="24"/>
        </w:rPr>
        <w:t xml:space="preserve">The Committee to Protect Freedom of Expression regularly presents to the public its reports on the working environment of Armenian media and their personnel, the issues faced by them, the state of freedom of expression and violations of the rights of media and journalists. This report reflects the data from the </w:t>
      </w:r>
      <w:r w:rsidRPr="00C417B6">
        <w:rPr>
          <w:rFonts w:ascii="Sylfaen" w:hAnsi="Sylfaen" w:cs="Arial"/>
          <w:b/>
          <w:i/>
          <w:iCs/>
          <w:sz w:val="24"/>
          <w:szCs w:val="24"/>
        </w:rPr>
        <w:t>first quarter of 2026</w:t>
      </w:r>
      <w:r w:rsidRPr="00C417B6">
        <w:rPr>
          <w:rFonts w:ascii="Sylfaen" w:hAnsi="Sylfaen" w:cs="Arial"/>
          <w:i/>
          <w:iCs/>
          <w:sz w:val="24"/>
          <w:szCs w:val="24"/>
        </w:rPr>
        <w:t>.</w:t>
      </w:r>
    </w:p>
    <w:p w14:paraId="233D3809" w14:textId="77777777" w:rsidR="009B44BC" w:rsidRPr="00C417B6" w:rsidRDefault="009B44BC" w:rsidP="009B44BC">
      <w:pPr>
        <w:spacing w:after="0" w:line="240" w:lineRule="auto"/>
        <w:contextualSpacing/>
        <w:jc w:val="both"/>
        <w:rPr>
          <w:rFonts w:ascii="Sylfaen" w:hAnsi="Sylfaen" w:cs="Arial"/>
          <w:i/>
          <w:iCs/>
          <w:sz w:val="24"/>
          <w:szCs w:val="24"/>
        </w:rPr>
      </w:pPr>
    </w:p>
    <w:p w14:paraId="7E9B84D0" w14:textId="77777777" w:rsidR="009B44BC" w:rsidRPr="00C417B6" w:rsidRDefault="009B44BC" w:rsidP="009B44BC">
      <w:pPr>
        <w:spacing w:after="0" w:line="240" w:lineRule="auto"/>
        <w:contextualSpacing/>
        <w:jc w:val="both"/>
        <w:rPr>
          <w:rFonts w:ascii="Sylfaen" w:hAnsi="Sylfaen" w:cs="Arial"/>
          <w:i/>
          <w:iCs/>
          <w:sz w:val="24"/>
          <w:szCs w:val="24"/>
        </w:rPr>
      </w:pPr>
      <w:r w:rsidRPr="00C417B6">
        <w:rPr>
          <w:rFonts w:ascii="Sylfaen" w:hAnsi="Sylfaen" w:cs="Arial"/>
          <w:i/>
          <w:iCs/>
          <w:sz w:val="24"/>
          <w:szCs w:val="24"/>
        </w:rPr>
        <w:t>The facts presented in the report are derived from the following sources:</w:t>
      </w:r>
    </w:p>
    <w:p w14:paraId="2F430DB5" w14:textId="77777777" w:rsidR="009B44BC" w:rsidRPr="00C417B6" w:rsidRDefault="009B44BC" w:rsidP="009B44BC">
      <w:pPr>
        <w:spacing w:after="0" w:line="240" w:lineRule="auto"/>
        <w:contextualSpacing/>
        <w:jc w:val="both"/>
        <w:rPr>
          <w:rFonts w:ascii="Sylfaen" w:hAnsi="Sylfaen" w:cs="Arial"/>
          <w:i/>
          <w:iCs/>
          <w:sz w:val="24"/>
          <w:szCs w:val="24"/>
        </w:rPr>
      </w:pPr>
    </w:p>
    <w:p w14:paraId="3A71B331" w14:textId="77777777" w:rsidR="009B44BC" w:rsidRPr="00C417B6" w:rsidRDefault="009B44BC" w:rsidP="009B44BC">
      <w:pPr>
        <w:pStyle w:val="yiv7197151271msonormal"/>
        <w:shd w:val="clear" w:color="auto" w:fill="FFFFFF"/>
        <w:spacing w:before="0" w:beforeAutospacing="0" w:after="0" w:afterAutospacing="0"/>
        <w:contextualSpacing/>
        <w:jc w:val="both"/>
        <w:rPr>
          <w:rFonts w:ascii="Sylfaen" w:hAnsi="Sylfaen" w:cs="Arial"/>
          <w:i/>
          <w:color w:val="000000"/>
        </w:rPr>
      </w:pPr>
      <w:r w:rsidRPr="00C417B6">
        <w:rPr>
          <w:rFonts w:ascii="Sylfaen" w:hAnsi="Sylfaen" w:cs="Arial"/>
          <w:i/>
          <w:iCs/>
          <w:color w:val="000000"/>
        </w:rPr>
        <w:t>- phone calls received via the CPFE “hotline”,</w:t>
      </w:r>
    </w:p>
    <w:p w14:paraId="36F441DB" w14:textId="77777777" w:rsidR="009B44BC" w:rsidRPr="00C417B6" w:rsidRDefault="009B44BC" w:rsidP="009B44BC">
      <w:pPr>
        <w:pStyle w:val="yiv7197151271msonormal"/>
        <w:shd w:val="clear" w:color="auto" w:fill="FFFFFF"/>
        <w:spacing w:before="0" w:beforeAutospacing="0" w:after="0" w:afterAutospacing="0"/>
        <w:contextualSpacing/>
        <w:rPr>
          <w:rFonts w:ascii="Sylfaen" w:hAnsi="Sylfaen" w:cs="Arial"/>
          <w:i/>
          <w:color w:val="000000"/>
        </w:rPr>
      </w:pPr>
      <w:r w:rsidRPr="00C417B6">
        <w:rPr>
          <w:rFonts w:ascii="Sylfaen" w:hAnsi="Sylfaen" w:cs="Arial"/>
          <w:i/>
          <w:iCs/>
          <w:color w:val="000000"/>
        </w:rPr>
        <w:t>- meetings and discussions held by the CPFE experts with media personnel,</w:t>
      </w:r>
    </w:p>
    <w:p w14:paraId="538F4D58" w14:textId="77777777" w:rsidR="009B44BC" w:rsidRPr="00C417B6" w:rsidRDefault="009B44BC" w:rsidP="009B44BC">
      <w:pPr>
        <w:pStyle w:val="yiv7197151271msonormal"/>
        <w:shd w:val="clear" w:color="auto" w:fill="FFFFFF"/>
        <w:spacing w:before="0" w:beforeAutospacing="0" w:after="0" w:afterAutospacing="0"/>
        <w:contextualSpacing/>
        <w:jc w:val="both"/>
        <w:rPr>
          <w:rFonts w:ascii="Sylfaen" w:hAnsi="Sylfaen" w:cs="Arial"/>
          <w:i/>
          <w:color w:val="000000"/>
        </w:rPr>
      </w:pPr>
      <w:r w:rsidRPr="00C417B6">
        <w:rPr>
          <w:rFonts w:ascii="Sylfaen" w:hAnsi="Sylfaen" w:cs="Arial"/>
          <w:i/>
          <w:iCs/>
          <w:color w:val="000000"/>
        </w:rPr>
        <w:t>- responses to official inquiries sent to state bodies,</w:t>
      </w:r>
    </w:p>
    <w:p w14:paraId="3B96FA31" w14:textId="77777777" w:rsidR="009B44BC" w:rsidRPr="00C417B6" w:rsidRDefault="009B44BC" w:rsidP="009B44BC">
      <w:pPr>
        <w:pStyle w:val="yiv7197151271msonormal"/>
        <w:shd w:val="clear" w:color="auto" w:fill="FFFFFF"/>
        <w:spacing w:before="0" w:beforeAutospacing="0" w:after="0" w:afterAutospacing="0"/>
        <w:contextualSpacing/>
        <w:jc w:val="both"/>
        <w:rPr>
          <w:rFonts w:ascii="Sylfaen" w:hAnsi="Sylfaen" w:cs="Arial"/>
          <w:i/>
          <w:color w:val="000000"/>
        </w:rPr>
      </w:pPr>
      <w:r w:rsidRPr="00C417B6">
        <w:rPr>
          <w:rFonts w:ascii="Sylfaen" w:hAnsi="Sylfaen" w:cs="Arial"/>
          <w:i/>
          <w:iCs/>
          <w:color w:val="000000"/>
        </w:rPr>
        <w:t>- materials from court cases involving media entities,</w:t>
      </w:r>
    </w:p>
    <w:p w14:paraId="2A08FFBF" w14:textId="77777777" w:rsidR="009B44BC" w:rsidRPr="00C417B6" w:rsidRDefault="009B44BC" w:rsidP="009B44BC">
      <w:pPr>
        <w:pStyle w:val="yiv7197151271msonormal"/>
        <w:shd w:val="clear" w:color="auto" w:fill="FFFFFF"/>
        <w:spacing w:before="0" w:beforeAutospacing="0" w:after="0" w:afterAutospacing="0"/>
        <w:contextualSpacing/>
        <w:jc w:val="both"/>
        <w:rPr>
          <w:rFonts w:ascii="Sylfaen" w:hAnsi="Sylfaen" w:cs="Arial"/>
          <w:i/>
          <w:color w:val="000000"/>
        </w:rPr>
      </w:pPr>
      <w:r w:rsidRPr="00C417B6">
        <w:rPr>
          <w:rFonts w:ascii="Sylfaen" w:hAnsi="Sylfaen" w:cs="Arial"/>
          <w:i/>
          <w:iCs/>
          <w:color w:val="000000"/>
        </w:rPr>
        <w:t>- materials disseminated by partner journalistic organizations,</w:t>
      </w:r>
    </w:p>
    <w:p w14:paraId="364802FA" w14:textId="77777777" w:rsidR="009B44BC" w:rsidRPr="00C417B6" w:rsidRDefault="009B44BC" w:rsidP="009B44BC">
      <w:pPr>
        <w:spacing w:after="0" w:line="240" w:lineRule="auto"/>
        <w:contextualSpacing/>
        <w:jc w:val="both"/>
        <w:rPr>
          <w:rFonts w:ascii="Sylfaen" w:hAnsi="Sylfaen" w:cs="Arial"/>
          <w:i/>
          <w:iCs/>
          <w:color w:val="000000"/>
          <w:sz w:val="24"/>
          <w:szCs w:val="24"/>
        </w:rPr>
      </w:pPr>
      <w:r w:rsidRPr="00C417B6">
        <w:rPr>
          <w:rFonts w:ascii="Sylfaen" w:hAnsi="Sylfaen" w:cs="Arial"/>
          <w:i/>
          <w:iCs/>
          <w:color w:val="000000"/>
          <w:sz w:val="24"/>
          <w:szCs w:val="24"/>
        </w:rPr>
        <w:t>- media publications.</w:t>
      </w:r>
    </w:p>
    <w:p w14:paraId="0835FD23" w14:textId="77777777" w:rsidR="007B67F3" w:rsidRPr="00C417B6" w:rsidRDefault="007B67F3" w:rsidP="007B67F3">
      <w:pPr>
        <w:spacing w:after="0" w:line="240" w:lineRule="auto"/>
        <w:rPr>
          <w:rFonts w:ascii="Sylfaen" w:hAnsi="Sylfaen" w:cs="Arial"/>
          <w:i/>
          <w:sz w:val="24"/>
          <w:szCs w:val="24"/>
          <w:lang w:val="hy-AM"/>
        </w:rPr>
      </w:pPr>
    </w:p>
    <w:p w14:paraId="1C42700F" w14:textId="77777777" w:rsidR="003328EF" w:rsidRDefault="003328EF" w:rsidP="00C417B6">
      <w:pPr>
        <w:pStyle w:val="NormalWeb"/>
        <w:spacing w:before="0" w:beforeAutospacing="0" w:after="0" w:afterAutospacing="0" w:line="240" w:lineRule="auto"/>
        <w:rPr>
          <w:rFonts w:ascii="Sylfaen" w:eastAsiaTheme="minorHAnsi" w:hAnsi="Sylfaen" w:cs="Arial"/>
          <w:i/>
          <w:lang w:val="hy-AM" w:eastAsia="en-US"/>
        </w:rPr>
      </w:pPr>
    </w:p>
    <w:p w14:paraId="6B78E292" w14:textId="77777777" w:rsidR="00C417B6" w:rsidRPr="00C417B6" w:rsidRDefault="00C417B6" w:rsidP="00C417B6">
      <w:pPr>
        <w:pStyle w:val="NormalWeb"/>
        <w:spacing w:before="0" w:beforeAutospacing="0" w:after="0" w:afterAutospacing="0" w:line="240" w:lineRule="auto"/>
        <w:rPr>
          <w:rFonts w:ascii="Sylfaen" w:hAnsi="Sylfaen" w:cs="Arial"/>
          <w:bCs/>
          <w:i/>
          <w:lang w:val="hy-AM"/>
        </w:rPr>
      </w:pPr>
    </w:p>
    <w:p w14:paraId="0C69BFB4" w14:textId="77777777" w:rsidR="009B44BC" w:rsidRPr="00C417B6" w:rsidRDefault="009B44BC" w:rsidP="009B44BC">
      <w:pPr>
        <w:pStyle w:val="NormalWeb"/>
        <w:spacing w:before="0" w:beforeAutospacing="0" w:after="0" w:afterAutospacing="0" w:line="240" w:lineRule="auto"/>
        <w:jc w:val="center"/>
        <w:rPr>
          <w:rFonts w:ascii="Sylfaen" w:hAnsi="Sylfaen" w:cs="Arial"/>
          <w:bCs/>
          <w:i/>
          <w:sz w:val="28"/>
          <w:szCs w:val="28"/>
        </w:rPr>
      </w:pPr>
      <w:r w:rsidRPr="00C417B6">
        <w:rPr>
          <w:rFonts w:ascii="Sylfaen" w:hAnsi="Sylfaen" w:cs="Arial"/>
          <w:bCs/>
          <w:i/>
          <w:sz w:val="28"/>
          <w:szCs w:val="28"/>
        </w:rPr>
        <w:t>Contents</w:t>
      </w:r>
    </w:p>
    <w:p w14:paraId="4FEC1E1A"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304BB0C0"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62C87F67"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r w:rsidRPr="00C417B6">
        <w:rPr>
          <w:rFonts w:ascii="Sylfaen" w:hAnsi="Sylfaen" w:cs="Arial"/>
          <w:bCs/>
          <w:i/>
        </w:rPr>
        <w:t>Overview</w:t>
      </w:r>
      <w:r w:rsidRPr="00C417B6">
        <w:rPr>
          <w:rFonts w:ascii="Sylfaen" w:hAnsi="Sylfaen" w:cs="Cambria Math"/>
          <w:bCs/>
          <w:i/>
          <w:lang w:val="hy-AM"/>
        </w:rPr>
        <w:t>.................................................................................................................</w:t>
      </w:r>
      <w:r w:rsidRPr="00C417B6">
        <w:rPr>
          <w:rFonts w:ascii="Sylfaen" w:hAnsi="Sylfaen" w:cs="Arial"/>
          <w:i/>
          <w:lang w:val="hy-AM"/>
        </w:rPr>
        <w:t>3</w:t>
      </w:r>
    </w:p>
    <w:p w14:paraId="40CC8176"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008F6D0E" w14:textId="6D4CDD24" w:rsidR="009B44BC" w:rsidRPr="00C417B6" w:rsidRDefault="009B44BC" w:rsidP="009B44BC">
      <w:pPr>
        <w:pStyle w:val="NormalWeb"/>
        <w:spacing w:before="0" w:beforeAutospacing="0" w:after="0" w:afterAutospacing="0" w:line="240" w:lineRule="auto"/>
        <w:rPr>
          <w:rFonts w:ascii="Sylfaen" w:hAnsi="Sylfaen" w:cs="Arial"/>
          <w:bCs/>
          <w:i/>
          <w:lang w:val="hy-AM"/>
        </w:rPr>
      </w:pPr>
      <w:r w:rsidRPr="00C417B6">
        <w:rPr>
          <w:rFonts w:ascii="Sylfaen" w:hAnsi="Sylfaen"/>
          <w:bCs/>
          <w:i/>
        </w:rPr>
        <w:t>Media Activities Environment</w:t>
      </w:r>
      <w:r w:rsidRPr="00C417B6">
        <w:rPr>
          <w:rFonts w:ascii="Sylfaen" w:hAnsi="Sylfaen" w:cs="Cambria Math"/>
          <w:bCs/>
          <w:i/>
          <w:lang w:val="hy-AM"/>
        </w:rPr>
        <w:t>...............................................................................</w:t>
      </w:r>
      <w:r w:rsidR="009D0699">
        <w:rPr>
          <w:rFonts w:ascii="Sylfaen" w:hAnsi="Sylfaen" w:cs="Arial"/>
          <w:bCs/>
          <w:i/>
          <w:lang w:val="hy-AM"/>
        </w:rPr>
        <w:t>4</w:t>
      </w:r>
    </w:p>
    <w:p w14:paraId="195755C1"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46819246" w14:textId="1A618A4B" w:rsidR="009B44BC" w:rsidRPr="00C417B6" w:rsidRDefault="009B44BC" w:rsidP="009B44BC">
      <w:pPr>
        <w:spacing w:after="100" w:afterAutospacing="1" w:line="240" w:lineRule="auto"/>
        <w:rPr>
          <w:rFonts w:ascii="Sylfaen" w:eastAsia="Times New Roman" w:hAnsi="Sylfaen" w:cs="Arial"/>
          <w:i/>
          <w:sz w:val="24"/>
          <w:szCs w:val="24"/>
          <w:lang w:val="hy-AM" w:eastAsia="ru-RU"/>
        </w:rPr>
      </w:pPr>
      <w:r w:rsidRPr="00C417B6">
        <w:rPr>
          <w:rFonts w:ascii="Sylfaen" w:eastAsia="Times New Roman" w:hAnsi="Sylfaen" w:cs="Times New Roman"/>
          <w:bCs/>
          <w:i/>
          <w:sz w:val="24"/>
          <w:szCs w:val="24"/>
        </w:rPr>
        <w:t>Violations of the Rights of Media (aggregate figures)</w:t>
      </w:r>
      <w:r w:rsidRPr="00C417B6">
        <w:rPr>
          <w:rFonts w:ascii="Sylfaen" w:eastAsia="Times New Roman" w:hAnsi="Sylfaen" w:cs="Arial"/>
          <w:bCs/>
          <w:i/>
          <w:sz w:val="24"/>
          <w:szCs w:val="24"/>
          <w:lang w:val="hy-AM"/>
        </w:rPr>
        <w:t>...............................</w:t>
      </w:r>
      <w:r w:rsidRPr="00C417B6">
        <w:rPr>
          <w:rFonts w:ascii="Sylfaen" w:eastAsia="Times New Roman" w:hAnsi="Sylfaen" w:cs="Arial"/>
          <w:bCs/>
          <w:i/>
          <w:sz w:val="24"/>
          <w:szCs w:val="24"/>
        </w:rPr>
        <w:t>..........</w:t>
      </w:r>
      <w:r w:rsidRPr="00C417B6">
        <w:rPr>
          <w:rFonts w:ascii="Sylfaen" w:eastAsia="Times New Roman" w:hAnsi="Sylfaen" w:cs="Arial"/>
          <w:i/>
          <w:sz w:val="24"/>
          <w:szCs w:val="24"/>
          <w:lang w:val="hy-AM" w:eastAsia="ru-RU"/>
        </w:rPr>
        <w:t>1</w:t>
      </w:r>
      <w:r w:rsidR="009D0699">
        <w:rPr>
          <w:rFonts w:ascii="Sylfaen" w:eastAsia="Times New Roman" w:hAnsi="Sylfaen" w:cs="Arial"/>
          <w:i/>
          <w:sz w:val="24"/>
          <w:szCs w:val="24"/>
          <w:lang w:val="hy-AM" w:eastAsia="ru-RU"/>
        </w:rPr>
        <w:t>1</w:t>
      </w:r>
      <w:r w:rsidRPr="00C417B6">
        <w:rPr>
          <w:rFonts w:ascii="Sylfaen" w:eastAsia="Times New Roman" w:hAnsi="Sylfaen" w:cs="Arial"/>
          <w:i/>
          <w:sz w:val="24"/>
          <w:szCs w:val="24"/>
          <w:lang w:val="hy-AM" w:eastAsia="ru-RU"/>
        </w:rPr>
        <w:t xml:space="preserve"> </w:t>
      </w:r>
    </w:p>
    <w:p w14:paraId="73D55F81" w14:textId="2FFAB47E" w:rsidR="009B44BC" w:rsidRPr="00C417B6" w:rsidRDefault="009B44BC" w:rsidP="009B44BC">
      <w:pPr>
        <w:pStyle w:val="NormalWeb"/>
        <w:spacing w:before="0" w:beforeAutospacing="0" w:after="0" w:afterAutospacing="0" w:line="240" w:lineRule="auto"/>
        <w:rPr>
          <w:rFonts w:ascii="Sylfaen" w:hAnsi="Sylfaen" w:cs="Arial"/>
          <w:i/>
          <w:lang w:val="hy-AM"/>
        </w:rPr>
      </w:pPr>
      <w:r w:rsidRPr="00C417B6">
        <w:rPr>
          <w:rFonts w:ascii="Sylfaen" w:hAnsi="Sylfaen"/>
          <w:bCs/>
          <w:i/>
        </w:rPr>
        <w:t>Physical Violence against Journalists</w:t>
      </w:r>
      <w:r w:rsidRPr="00C417B6">
        <w:rPr>
          <w:rFonts w:ascii="Sylfaen" w:hAnsi="Sylfaen" w:cs="Arial"/>
          <w:bCs/>
          <w:i/>
          <w:lang w:val="hy-AM"/>
        </w:rPr>
        <w:t>.......................................................</w:t>
      </w:r>
      <w:r w:rsidRPr="00C417B6">
        <w:rPr>
          <w:rFonts w:ascii="Sylfaen" w:hAnsi="Sylfaen" w:cs="Arial"/>
          <w:bCs/>
          <w:i/>
        </w:rPr>
        <w:t>............</w:t>
      </w:r>
      <w:r w:rsidRPr="00C417B6">
        <w:rPr>
          <w:rFonts w:ascii="Sylfaen" w:hAnsi="Sylfaen" w:cs="Arial"/>
          <w:i/>
          <w:lang w:val="hy-AM"/>
        </w:rPr>
        <w:t>1</w:t>
      </w:r>
      <w:r w:rsidR="009D0699">
        <w:rPr>
          <w:rFonts w:ascii="Sylfaen" w:hAnsi="Sylfaen" w:cs="Arial"/>
          <w:i/>
          <w:lang w:val="hy-AM"/>
        </w:rPr>
        <w:t>3</w:t>
      </w:r>
      <w:r w:rsidRPr="00C417B6">
        <w:rPr>
          <w:rFonts w:ascii="Sylfaen" w:hAnsi="Sylfaen" w:cs="Arial"/>
          <w:i/>
          <w:lang w:val="hy-AM"/>
        </w:rPr>
        <w:br/>
      </w:r>
    </w:p>
    <w:p w14:paraId="5BBDD8BD" w14:textId="383D11D3" w:rsidR="009B44BC" w:rsidRPr="00C417B6" w:rsidRDefault="009B44BC" w:rsidP="009B44BC">
      <w:pPr>
        <w:pStyle w:val="NormalWeb"/>
        <w:spacing w:before="0" w:beforeAutospacing="0" w:after="0" w:afterAutospacing="0" w:line="240" w:lineRule="auto"/>
        <w:rPr>
          <w:rFonts w:ascii="Sylfaen" w:hAnsi="Sylfaen" w:cs="Arial"/>
          <w:i/>
          <w:lang w:val="hy-AM"/>
        </w:rPr>
      </w:pPr>
      <w:r w:rsidRPr="00C417B6">
        <w:rPr>
          <w:rFonts w:ascii="Sylfaen" w:hAnsi="Sylfaen"/>
          <w:i/>
        </w:rPr>
        <w:t>Pressure on Media and Their Personnel</w:t>
      </w:r>
      <w:r w:rsidRPr="00C417B6">
        <w:rPr>
          <w:rFonts w:ascii="Sylfaen" w:hAnsi="Sylfaen" w:cs="Arial"/>
          <w:i/>
          <w:lang w:val="hy-AM"/>
        </w:rPr>
        <w:t>..................................................</w:t>
      </w:r>
      <w:r w:rsidRPr="00C417B6">
        <w:rPr>
          <w:rFonts w:ascii="Sylfaen" w:hAnsi="Sylfaen" w:cs="Arial"/>
          <w:i/>
        </w:rPr>
        <w:t>............</w:t>
      </w:r>
      <w:r w:rsidRPr="00C417B6">
        <w:rPr>
          <w:rFonts w:ascii="Sylfaen" w:hAnsi="Sylfaen" w:cs="Arial"/>
          <w:i/>
          <w:lang w:val="hy-AM"/>
        </w:rPr>
        <w:t>.</w:t>
      </w:r>
      <w:r w:rsidR="009D0699">
        <w:rPr>
          <w:rFonts w:ascii="Sylfaen" w:hAnsi="Sylfaen" w:cs="Arial"/>
          <w:i/>
          <w:lang w:val="hy-AM"/>
        </w:rPr>
        <w:t>15</w:t>
      </w:r>
    </w:p>
    <w:p w14:paraId="1D30B4B0" w14:textId="77777777" w:rsidR="009B44BC" w:rsidRPr="00C417B6" w:rsidRDefault="009B44BC" w:rsidP="009B44BC">
      <w:pPr>
        <w:pStyle w:val="NormalWeb"/>
        <w:spacing w:before="0" w:beforeAutospacing="0" w:after="0" w:afterAutospacing="0" w:line="240" w:lineRule="auto"/>
        <w:rPr>
          <w:rFonts w:ascii="Sylfaen" w:hAnsi="Sylfaen" w:cs="Arial"/>
          <w:i/>
          <w:lang w:val="hy-AM"/>
        </w:rPr>
      </w:pPr>
    </w:p>
    <w:p w14:paraId="7090783C" w14:textId="7CE4EEFD" w:rsidR="009B44BC" w:rsidRPr="00C417B6" w:rsidRDefault="009B44BC" w:rsidP="009B44BC">
      <w:pPr>
        <w:pStyle w:val="NormalWeb"/>
        <w:spacing w:before="0" w:beforeAutospacing="0" w:after="0" w:afterAutospacing="0" w:line="240" w:lineRule="auto"/>
        <w:rPr>
          <w:rFonts w:ascii="Sylfaen" w:hAnsi="Sylfaen" w:cs="Arial"/>
          <w:i/>
          <w:lang w:val="hy-AM"/>
        </w:rPr>
      </w:pPr>
      <w:r w:rsidRPr="00C417B6">
        <w:rPr>
          <w:rFonts w:ascii="Sylfaen" w:hAnsi="Sylfaen"/>
          <w:i/>
        </w:rPr>
        <w:t>Violations of the Right to Receive and Disseminate Information</w:t>
      </w:r>
      <w:r w:rsidRPr="00C417B6">
        <w:rPr>
          <w:rFonts w:ascii="Sylfaen" w:hAnsi="Sylfaen" w:cs="Arial"/>
          <w:i/>
          <w:lang w:val="hy-AM"/>
        </w:rPr>
        <w:t>..............</w:t>
      </w:r>
      <w:r w:rsidRPr="00C417B6">
        <w:rPr>
          <w:rFonts w:ascii="Sylfaen" w:hAnsi="Sylfaen" w:cs="Arial"/>
          <w:i/>
        </w:rPr>
        <w:t>........</w:t>
      </w:r>
      <w:r w:rsidRPr="00C417B6">
        <w:rPr>
          <w:rFonts w:ascii="Sylfaen" w:hAnsi="Sylfaen" w:cs="Arial"/>
          <w:i/>
          <w:lang w:val="hy-AM"/>
        </w:rPr>
        <w:t>.</w:t>
      </w:r>
      <w:r w:rsidR="009D0699">
        <w:rPr>
          <w:rFonts w:ascii="Sylfaen" w:hAnsi="Sylfaen" w:cs="Arial"/>
          <w:i/>
          <w:lang w:val="hy-AM"/>
        </w:rPr>
        <w:t>40</w:t>
      </w:r>
      <w:r w:rsidRPr="00C417B6">
        <w:rPr>
          <w:rFonts w:ascii="Sylfaen" w:hAnsi="Sylfaen" w:cs="Arial"/>
          <w:i/>
          <w:lang w:val="hy-AM"/>
        </w:rPr>
        <w:t xml:space="preserve">      </w:t>
      </w:r>
    </w:p>
    <w:p w14:paraId="71618DC1" w14:textId="77777777" w:rsidR="009B44BC" w:rsidRPr="00C417B6" w:rsidRDefault="009B44BC" w:rsidP="009B44BC">
      <w:pPr>
        <w:pStyle w:val="NormalWeb"/>
        <w:spacing w:before="0" w:beforeAutospacing="0" w:after="0" w:afterAutospacing="0" w:line="240" w:lineRule="auto"/>
        <w:rPr>
          <w:rFonts w:ascii="Sylfaen" w:hAnsi="Sylfaen" w:cs="Arial"/>
          <w:i/>
          <w:lang w:val="hy-AM"/>
        </w:rPr>
      </w:pPr>
    </w:p>
    <w:p w14:paraId="46881DF9" w14:textId="32A6D45A" w:rsidR="009B44BC" w:rsidRPr="00C417B6" w:rsidRDefault="009B44BC" w:rsidP="009B44BC">
      <w:pPr>
        <w:pStyle w:val="NormalWeb"/>
        <w:spacing w:before="0" w:beforeAutospacing="0" w:after="0" w:afterAutospacing="0" w:line="240" w:lineRule="auto"/>
        <w:rPr>
          <w:rFonts w:ascii="Sylfaen" w:hAnsi="Sylfaen" w:cs="Arial"/>
          <w:bCs/>
          <w:i/>
          <w:lang w:val="hy-AM"/>
        </w:rPr>
      </w:pPr>
      <w:r w:rsidRPr="00C417B6">
        <w:rPr>
          <w:rFonts w:ascii="Sylfaen" w:hAnsi="Sylfaen"/>
          <w:i/>
        </w:rPr>
        <w:t>Other Events Related to Media Activities……………………………………...</w:t>
      </w:r>
      <w:r w:rsidR="009D0699">
        <w:rPr>
          <w:rFonts w:ascii="Sylfaen" w:hAnsi="Sylfaen" w:cs="Arial"/>
          <w:i/>
          <w:lang w:val="hy-AM"/>
        </w:rPr>
        <w:t>.42</w:t>
      </w:r>
    </w:p>
    <w:p w14:paraId="6EF2B2D8" w14:textId="77777777" w:rsidR="009B44BC" w:rsidRPr="00C417B6" w:rsidRDefault="009B44BC" w:rsidP="009B44BC">
      <w:pPr>
        <w:pStyle w:val="NormalWeb"/>
        <w:spacing w:before="0" w:beforeAutospacing="0" w:after="0" w:afterAutospacing="0" w:line="240" w:lineRule="auto"/>
        <w:rPr>
          <w:rFonts w:ascii="Sylfaen" w:hAnsi="Sylfaen" w:cs="Arial"/>
          <w:bCs/>
          <w:i/>
          <w:highlight w:val="green"/>
          <w:lang w:val="hy-AM"/>
        </w:rPr>
      </w:pPr>
    </w:p>
    <w:p w14:paraId="6FC3FD0E"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4CCFF434"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1798F866" w14:textId="77777777" w:rsidR="00C417B6" w:rsidRPr="00C417B6" w:rsidRDefault="00C417B6" w:rsidP="00C417B6">
      <w:pPr>
        <w:tabs>
          <w:tab w:val="left" w:pos="3740"/>
        </w:tabs>
        <w:spacing w:line="240" w:lineRule="auto"/>
        <w:jc w:val="right"/>
        <w:rPr>
          <w:rFonts w:ascii="Sylfaen" w:hAnsi="Sylfaen" w:cs="Arial"/>
          <w:b/>
          <w:bCs/>
          <w:i/>
          <w:iCs/>
          <w:color w:val="0070C0"/>
          <w:sz w:val="24"/>
          <w:szCs w:val="24"/>
          <w:lang w:val="hy-AM"/>
        </w:rPr>
      </w:pPr>
      <w:r w:rsidRPr="00C417B6">
        <w:rPr>
          <w:rFonts w:ascii="Sylfaen" w:hAnsi="Sylfaen" w:cs="Arial"/>
          <w:b/>
          <w:bCs/>
          <w:i/>
          <w:iCs/>
          <w:color w:val="0070C0"/>
          <w:sz w:val="24"/>
          <w:szCs w:val="24"/>
          <w:lang w:val="hy-AM"/>
        </w:rPr>
        <w:t>WWW.khosq.am</w:t>
      </w:r>
    </w:p>
    <w:p w14:paraId="60D83AF1"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625A1766"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35409AD1"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0A8019F2"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6F702078" w14:textId="77777777" w:rsidR="009B44BC" w:rsidRPr="00C417B6" w:rsidRDefault="009B44BC" w:rsidP="009B44BC">
      <w:pPr>
        <w:pStyle w:val="NormalWeb"/>
        <w:spacing w:before="0" w:beforeAutospacing="0" w:after="0" w:afterAutospacing="0" w:line="240" w:lineRule="auto"/>
        <w:rPr>
          <w:rFonts w:ascii="Sylfaen" w:hAnsi="Sylfaen" w:cs="Arial"/>
          <w:bCs/>
          <w:i/>
          <w:lang w:val="hy-AM"/>
        </w:rPr>
      </w:pPr>
    </w:p>
    <w:p w14:paraId="3B9A8757" w14:textId="77777777" w:rsidR="009B44BC" w:rsidRPr="00C417B6" w:rsidRDefault="009B44BC" w:rsidP="009B44BC">
      <w:pPr>
        <w:pStyle w:val="NormalWeb"/>
        <w:spacing w:before="0" w:beforeAutospacing="0" w:after="0" w:afterAutospacing="0" w:line="240" w:lineRule="auto"/>
        <w:jc w:val="both"/>
        <w:rPr>
          <w:rFonts w:ascii="Sylfaen" w:hAnsi="Sylfaen"/>
          <w:i/>
        </w:rPr>
      </w:pPr>
      <w:r w:rsidRPr="00C417B6">
        <w:rPr>
          <w:rFonts w:ascii="Sylfaen" w:hAnsi="Sylfaen"/>
          <w:i/>
        </w:rPr>
        <w:t>Project Lead - Ashot Melikyan</w:t>
      </w:r>
    </w:p>
    <w:p w14:paraId="3246F63D" w14:textId="77777777" w:rsidR="009B44BC" w:rsidRPr="00C417B6" w:rsidRDefault="009B44BC" w:rsidP="009B44BC">
      <w:pPr>
        <w:pStyle w:val="NormalWeb"/>
        <w:spacing w:before="0" w:beforeAutospacing="0" w:after="0" w:afterAutospacing="0" w:line="240" w:lineRule="auto"/>
        <w:rPr>
          <w:rFonts w:ascii="Sylfaen" w:hAnsi="Sylfaen"/>
          <w:bCs/>
          <w:i/>
        </w:rPr>
      </w:pPr>
      <w:r w:rsidRPr="00C417B6">
        <w:rPr>
          <w:rFonts w:ascii="Sylfaen" w:hAnsi="Sylfaen"/>
          <w:i/>
        </w:rPr>
        <w:t>Media Expert - Hasmik Budaghyan</w:t>
      </w:r>
    </w:p>
    <w:p w14:paraId="67614FA2" w14:textId="77777777" w:rsidR="009B44BC" w:rsidRPr="00C417B6" w:rsidRDefault="009B44BC" w:rsidP="009B44BC">
      <w:pPr>
        <w:pStyle w:val="NormalWeb"/>
        <w:spacing w:before="0" w:beforeAutospacing="0" w:after="0" w:afterAutospacing="0" w:line="240" w:lineRule="auto"/>
        <w:rPr>
          <w:rFonts w:ascii="Sylfaen" w:hAnsi="Sylfaen"/>
          <w:bCs/>
          <w:i/>
          <w:lang w:val="hy-AM"/>
        </w:rPr>
      </w:pPr>
    </w:p>
    <w:p w14:paraId="1B38F303" w14:textId="77777777" w:rsidR="009B44BC" w:rsidRPr="00C417B6" w:rsidRDefault="009B44BC" w:rsidP="009B44BC">
      <w:pPr>
        <w:spacing w:line="240" w:lineRule="auto"/>
        <w:rPr>
          <w:rFonts w:ascii="Sylfaen" w:hAnsi="Sylfaen" w:cs="Sylfaen"/>
          <w:i/>
          <w:sz w:val="24"/>
          <w:szCs w:val="24"/>
          <w:lang w:val="hy-AM"/>
        </w:rPr>
      </w:pPr>
    </w:p>
    <w:p w14:paraId="72CF88E9" w14:textId="77777777" w:rsidR="009B44BC" w:rsidRPr="00C417B6" w:rsidRDefault="009B44BC" w:rsidP="009B44BC">
      <w:pPr>
        <w:spacing w:line="240" w:lineRule="auto"/>
        <w:rPr>
          <w:rFonts w:ascii="Sylfaen" w:hAnsi="Sylfaen" w:cs="Sylfaen"/>
          <w:i/>
          <w:sz w:val="24"/>
          <w:szCs w:val="24"/>
          <w:lang w:val="hy-AM"/>
        </w:rPr>
      </w:pPr>
    </w:p>
    <w:p w14:paraId="1EC45625" w14:textId="77777777" w:rsidR="009B44BC" w:rsidRPr="00C417B6" w:rsidRDefault="009B44BC" w:rsidP="009B44BC">
      <w:pPr>
        <w:spacing w:line="240" w:lineRule="auto"/>
        <w:rPr>
          <w:rFonts w:ascii="Sylfaen" w:hAnsi="Sylfaen" w:cs="Sylfaen"/>
          <w:i/>
          <w:sz w:val="24"/>
          <w:szCs w:val="24"/>
          <w:lang w:val="hy-AM"/>
        </w:rPr>
      </w:pPr>
    </w:p>
    <w:p w14:paraId="6D299AE3" w14:textId="77777777" w:rsidR="009B44BC" w:rsidRPr="00C417B6" w:rsidRDefault="009B44BC" w:rsidP="009B44BC">
      <w:pPr>
        <w:spacing w:line="240" w:lineRule="auto"/>
        <w:rPr>
          <w:rFonts w:ascii="Sylfaen" w:hAnsi="Sylfaen" w:cs="Sylfaen"/>
          <w:i/>
          <w:sz w:val="24"/>
          <w:szCs w:val="24"/>
          <w:lang w:val="hy-AM"/>
        </w:rPr>
      </w:pPr>
    </w:p>
    <w:p w14:paraId="7027E14F" w14:textId="77777777" w:rsidR="009B44BC" w:rsidRPr="00C417B6" w:rsidRDefault="009B44BC" w:rsidP="009B44BC">
      <w:pPr>
        <w:spacing w:line="240" w:lineRule="auto"/>
        <w:rPr>
          <w:rFonts w:ascii="Sylfaen" w:hAnsi="Sylfaen" w:cs="Sylfaen"/>
          <w:i/>
          <w:sz w:val="24"/>
          <w:szCs w:val="24"/>
          <w:lang w:val="hy-AM"/>
        </w:rPr>
      </w:pPr>
    </w:p>
    <w:p w14:paraId="44FB94CD" w14:textId="77777777" w:rsidR="009B44BC" w:rsidRPr="00C417B6" w:rsidRDefault="009B44BC" w:rsidP="009B44BC">
      <w:pPr>
        <w:spacing w:line="240" w:lineRule="auto"/>
        <w:rPr>
          <w:rFonts w:ascii="Sylfaen" w:hAnsi="Sylfaen" w:cs="Sylfaen"/>
          <w:i/>
          <w:sz w:val="24"/>
          <w:szCs w:val="24"/>
          <w:lang w:val="hy-AM"/>
        </w:rPr>
      </w:pPr>
    </w:p>
    <w:p w14:paraId="7856D441" w14:textId="627E102F" w:rsidR="00DA7D33" w:rsidRDefault="009B44BC" w:rsidP="00C417B6">
      <w:pPr>
        <w:spacing w:line="240" w:lineRule="auto"/>
        <w:rPr>
          <w:rFonts w:ascii="Sylfaen" w:hAnsi="Sylfaen" w:cs="Times New Roman"/>
          <w:i/>
          <w:sz w:val="24"/>
          <w:szCs w:val="24"/>
          <w:lang w:val="hy-AM"/>
        </w:rPr>
      </w:pPr>
      <w:r w:rsidRPr="00C417B6">
        <w:rPr>
          <w:rFonts w:ascii="Sylfaen" w:hAnsi="Sylfaen" w:cs="Times New Roman"/>
          <w:i/>
          <w:sz w:val="24"/>
          <w:szCs w:val="24"/>
          <w:lang w:val="hy-AM"/>
        </w:rPr>
        <w:t>The views and assessments expressed in the report belong to the CPFE and may not coincide with the views and opinions of the National Endowment for Democracy.</w:t>
      </w:r>
    </w:p>
    <w:p w14:paraId="193FBE95" w14:textId="77777777" w:rsidR="00C417B6" w:rsidRPr="00C417B6" w:rsidRDefault="00C417B6" w:rsidP="00C417B6">
      <w:pPr>
        <w:spacing w:line="240" w:lineRule="auto"/>
        <w:rPr>
          <w:rFonts w:ascii="Sylfaen" w:hAnsi="Sylfaen" w:cs="Times New Roman"/>
          <w:i/>
          <w:sz w:val="24"/>
          <w:szCs w:val="24"/>
          <w:lang w:val="hy-AM"/>
        </w:rPr>
      </w:pPr>
    </w:p>
    <w:p w14:paraId="01E5B004" w14:textId="3BD1B775" w:rsidR="00DA7D33" w:rsidRPr="00C417B6" w:rsidRDefault="00DA7D33" w:rsidP="00DA7D33">
      <w:pPr>
        <w:spacing w:after="0" w:line="240" w:lineRule="auto"/>
        <w:jc w:val="center"/>
        <w:rPr>
          <w:rFonts w:ascii="Sylfaen" w:hAnsi="Sylfaen" w:cs="Arial"/>
          <w:b/>
          <w:i/>
          <w:sz w:val="24"/>
          <w:szCs w:val="24"/>
        </w:rPr>
      </w:pPr>
      <w:r w:rsidRPr="00C417B6">
        <w:rPr>
          <w:rFonts w:ascii="Sylfaen" w:hAnsi="Sylfaen" w:cs="Arial"/>
          <w:b/>
          <w:i/>
          <w:sz w:val="24"/>
          <w:szCs w:val="24"/>
        </w:rPr>
        <w:lastRenderedPageBreak/>
        <w:t>OVERVIEW</w:t>
      </w:r>
      <w:r w:rsidRPr="00C417B6">
        <w:rPr>
          <w:rFonts w:ascii="Sylfaen" w:hAnsi="Sylfaen" w:cs="Arial"/>
          <w:b/>
          <w:i/>
          <w:iCs/>
          <w:sz w:val="24"/>
          <w:szCs w:val="24"/>
          <w:lang w:val="hy-AM"/>
        </w:rPr>
        <w:t xml:space="preserve"> </w:t>
      </w:r>
    </w:p>
    <w:p w14:paraId="639E2D1E" w14:textId="77777777" w:rsidR="00DA7D33" w:rsidRPr="00C417B6" w:rsidRDefault="00DA7D33" w:rsidP="00EB1C07">
      <w:pPr>
        <w:spacing w:after="0" w:line="276" w:lineRule="auto"/>
        <w:rPr>
          <w:rFonts w:ascii="Sylfaen" w:hAnsi="Sylfaen" w:cs="Arial"/>
          <w:b/>
          <w:i/>
          <w:iCs/>
          <w:sz w:val="24"/>
          <w:szCs w:val="24"/>
          <w:lang w:val="hy-AM"/>
        </w:rPr>
      </w:pPr>
    </w:p>
    <w:p w14:paraId="6B982E54" w14:textId="43D4F74F" w:rsidR="00DA7D33" w:rsidRPr="00C417B6" w:rsidRDefault="00820B11" w:rsidP="00EB1C07">
      <w:pPr>
        <w:spacing w:after="0" w:line="240" w:lineRule="auto"/>
        <w:jc w:val="center"/>
        <w:rPr>
          <w:rFonts w:ascii="Sylfaen" w:hAnsi="Sylfaen" w:cs="Arial"/>
          <w:b/>
          <w:i/>
          <w:iCs/>
          <w:sz w:val="24"/>
          <w:szCs w:val="24"/>
          <w:lang w:val="hy-AM"/>
        </w:rPr>
      </w:pPr>
      <w:r w:rsidRPr="00C417B6">
        <w:rPr>
          <w:rFonts w:ascii="Sylfaen" w:hAnsi="Sylfaen" w:cs="Arial"/>
          <w:b/>
          <w:i/>
          <w:iCs/>
          <w:sz w:val="24"/>
          <w:szCs w:val="24"/>
          <w:lang w:val="hy-AM"/>
        </w:rPr>
        <w:t xml:space="preserve">In the course of its monitoring </w:t>
      </w:r>
      <w:r w:rsidRPr="00C417B6">
        <w:rPr>
          <w:rFonts w:ascii="Sylfaen" w:hAnsi="Sylfaen" w:cs="Arial"/>
          <w:b/>
          <w:i/>
          <w:iCs/>
          <w:sz w:val="24"/>
          <w:szCs w:val="24"/>
        </w:rPr>
        <w:t>conducted during</w:t>
      </w:r>
      <w:r w:rsidRPr="00C417B6">
        <w:rPr>
          <w:rFonts w:ascii="Sylfaen" w:hAnsi="Sylfaen" w:cs="Arial"/>
          <w:b/>
          <w:i/>
          <w:iCs/>
          <w:sz w:val="24"/>
          <w:szCs w:val="24"/>
          <w:lang w:val="hy-AM"/>
        </w:rPr>
        <w:t xml:space="preserve"> January-March 2026, </w:t>
      </w:r>
      <w:r w:rsidR="00DA7D33" w:rsidRPr="00C417B6">
        <w:rPr>
          <w:rFonts w:ascii="Sylfaen" w:hAnsi="Sylfaen" w:cs="Arial"/>
          <w:b/>
          <w:i/>
          <w:iCs/>
          <w:sz w:val="24"/>
          <w:szCs w:val="24"/>
          <w:lang w:val="hy-AM"/>
        </w:rPr>
        <w:t xml:space="preserve">the Committee </w:t>
      </w:r>
      <w:r w:rsidRPr="00C417B6">
        <w:rPr>
          <w:rFonts w:ascii="Sylfaen" w:hAnsi="Sylfaen" w:cs="Arial"/>
          <w:b/>
          <w:i/>
          <w:iCs/>
          <w:sz w:val="24"/>
          <w:szCs w:val="24"/>
        </w:rPr>
        <w:t>to Protect</w:t>
      </w:r>
      <w:r w:rsidR="00DA7D33" w:rsidRPr="00C417B6">
        <w:rPr>
          <w:rFonts w:ascii="Sylfaen" w:hAnsi="Sylfaen" w:cs="Arial"/>
          <w:b/>
          <w:i/>
          <w:iCs/>
          <w:sz w:val="24"/>
          <w:szCs w:val="24"/>
          <w:lang w:val="hy-AM"/>
        </w:rPr>
        <w:t xml:space="preserve"> Freedom of Expression </w:t>
      </w:r>
      <w:r w:rsidRPr="00C417B6">
        <w:rPr>
          <w:rFonts w:ascii="Sylfaen" w:hAnsi="Sylfaen" w:cs="Arial"/>
          <w:b/>
          <w:i/>
          <w:iCs/>
          <w:sz w:val="24"/>
          <w:szCs w:val="24"/>
        </w:rPr>
        <w:t>recorded</w:t>
      </w:r>
      <w:r w:rsidR="00DA7D33" w:rsidRPr="00C417B6">
        <w:rPr>
          <w:rFonts w:ascii="Sylfaen" w:hAnsi="Sylfaen" w:cs="Arial"/>
          <w:b/>
          <w:i/>
          <w:iCs/>
          <w:sz w:val="24"/>
          <w:szCs w:val="24"/>
          <w:lang w:val="hy-AM"/>
        </w:rPr>
        <w:t xml:space="preserve"> 30 cases of violations of the rights of media representatives. Of these, 1</w:t>
      </w:r>
      <w:r w:rsidR="00F03F8B" w:rsidRPr="00C417B6">
        <w:rPr>
          <w:rFonts w:ascii="Sylfaen" w:hAnsi="Sylfaen" w:cs="Arial"/>
          <w:b/>
          <w:i/>
          <w:iCs/>
          <w:sz w:val="24"/>
          <w:szCs w:val="24"/>
        </w:rPr>
        <w:t xml:space="preserve"> was a</w:t>
      </w:r>
      <w:r w:rsidR="00DA7D33" w:rsidRPr="00C417B6">
        <w:rPr>
          <w:rFonts w:ascii="Sylfaen" w:hAnsi="Sylfaen" w:cs="Arial"/>
          <w:b/>
          <w:i/>
          <w:iCs/>
          <w:sz w:val="24"/>
          <w:szCs w:val="24"/>
          <w:lang w:val="hy-AM"/>
        </w:rPr>
        <w:t xml:space="preserve"> </w:t>
      </w:r>
      <w:r w:rsidR="00E16431" w:rsidRPr="00C417B6">
        <w:rPr>
          <w:rFonts w:ascii="Sylfaen" w:hAnsi="Sylfaen" w:cs="Arial"/>
          <w:b/>
          <w:i/>
          <w:iCs/>
          <w:sz w:val="24"/>
          <w:szCs w:val="24"/>
        </w:rPr>
        <w:t>documented case</w:t>
      </w:r>
      <w:r w:rsidR="00DA7D33" w:rsidRPr="00C417B6">
        <w:rPr>
          <w:rFonts w:ascii="Sylfaen" w:hAnsi="Sylfaen" w:cs="Arial"/>
          <w:b/>
          <w:i/>
          <w:iCs/>
          <w:sz w:val="24"/>
          <w:szCs w:val="24"/>
          <w:lang w:val="hy-AM"/>
        </w:rPr>
        <w:t xml:space="preserve"> of physical violence, 22 </w:t>
      </w:r>
      <w:r w:rsidR="00F03F8B" w:rsidRPr="00C417B6">
        <w:rPr>
          <w:rFonts w:ascii="Sylfaen" w:hAnsi="Sylfaen" w:cs="Arial"/>
          <w:b/>
          <w:i/>
          <w:iCs/>
          <w:sz w:val="24"/>
          <w:szCs w:val="24"/>
        </w:rPr>
        <w:t>were</w:t>
      </w:r>
      <w:r w:rsidR="00DA7D33" w:rsidRPr="00C417B6">
        <w:rPr>
          <w:rFonts w:ascii="Sylfaen" w:hAnsi="Sylfaen" w:cs="Arial"/>
          <w:b/>
          <w:i/>
          <w:iCs/>
          <w:sz w:val="24"/>
          <w:szCs w:val="24"/>
          <w:lang w:val="hy-AM"/>
        </w:rPr>
        <w:t xml:space="preserve"> various </w:t>
      </w:r>
      <w:r w:rsidR="00F03F8B" w:rsidRPr="00C417B6">
        <w:rPr>
          <w:rFonts w:ascii="Sylfaen" w:hAnsi="Sylfaen" w:cs="Arial"/>
          <w:b/>
          <w:i/>
          <w:iCs/>
          <w:sz w:val="24"/>
          <w:szCs w:val="24"/>
        </w:rPr>
        <w:t xml:space="preserve">types of </w:t>
      </w:r>
      <w:r w:rsidR="00DA7D33" w:rsidRPr="00C417B6">
        <w:rPr>
          <w:rFonts w:ascii="Sylfaen" w:hAnsi="Sylfaen" w:cs="Arial"/>
          <w:b/>
          <w:i/>
          <w:iCs/>
          <w:sz w:val="24"/>
          <w:szCs w:val="24"/>
          <w:lang w:val="hy-AM"/>
        </w:rPr>
        <w:t xml:space="preserve">pressure, and 7 </w:t>
      </w:r>
      <w:r w:rsidR="00F03F8B" w:rsidRPr="00C417B6">
        <w:rPr>
          <w:rFonts w:ascii="Sylfaen" w:hAnsi="Sylfaen" w:cs="Arial"/>
          <w:b/>
          <w:i/>
          <w:iCs/>
          <w:sz w:val="24"/>
          <w:szCs w:val="24"/>
        </w:rPr>
        <w:t>were</w:t>
      </w:r>
      <w:r w:rsidR="00DA7D33" w:rsidRPr="00C417B6">
        <w:rPr>
          <w:rFonts w:ascii="Sylfaen" w:hAnsi="Sylfaen" w:cs="Arial"/>
          <w:b/>
          <w:i/>
          <w:iCs/>
          <w:sz w:val="24"/>
          <w:szCs w:val="24"/>
          <w:lang w:val="hy-AM"/>
        </w:rPr>
        <w:t xml:space="preserve"> violations of the right to receive and disseminate information.</w:t>
      </w:r>
    </w:p>
    <w:p w14:paraId="6EF09F04" w14:textId="77777777" w:rsidR="00EB1C07" w:rsidRPr="00C417B6" w:rsidRDefault="00EB1C07" w:rsidP="00EB1C07">
      <w:pPr>
        <w:spacing w:after="0" w:line="240" w:lineRule="auto"/>
        <w:rPr>
          <w:rFonts w:ascii="Sylfaen" w:hAnsi="Sylfaen" w:cs="Arial"/>
          <w:bCs/>
          <w:sz w:val="24"/>
          <w:szCs w:val="24"/>
          <w:lang w:val="hy-AM"/>
        </w:rPr>
      </w:pPr>
    </w:p>
    <w:p w14:paraId="10FE7114" w14:textId="76BFD0A6" w:rsidR="00DA7D33" w:rsidRPr="00C417B6" w:rsidRDefault="00DA7D33" w:rsidP="00E16431">
      <w:pPr>
        <w:spacing w:after="0" w:line="240" w:lineRule="auto"/>
        <w:rPr>
          <w:rFonts w:ascii="Sylfaen" w:hAnsi="Sylfaen" w:cs="Arial"/>
          <w:bCs/>
          <w:sz w:val="24"/>
          <w:szCs w:val="24"/>
          <w:lang w:val="hy-AM"/>
        </w:rPr>
      </w:pPr>
      <w:r w:rsidRPr="00C417B6">
        <w:rPr>
          <w:rFonts w:ascii="Sylfaen" w:hAnsi="Sylfaen" w:cs="Arial"/>
          <w:bCs/>
          <w:sz w:val="24"/>
          <w:szCs w:val="24"/>
          <w:lang w:val="hy-AM"/>
        </w:rPr>
        <w:t>During the</w:t>
      </w:r>
      <w:r w:rsidR="00F03F8B" w:rsidRPr="00C417B6">
        <w:rPr>
          <w:rFonts w:ascii="Sylfaen" w:hAnsi="Sylfaen" w:cs="Arial"/>
          <w:bCs/>
          <w:sz w:val="24"/>
          <w:szCs w:val="24"/>
        </w:rPr>
        <w:t xml:space="preserve"> monitoring</w:t>
      </w:r>
      <w:r w:rsidRPr="00C417B6">
        <w:rPr>
          <w:rFonts w:ascii="Sylfaen" w:hAnsi="Sylfaen" w:cs="Arial"/>
          <w:bCs/>
          <w:sz w:val="24"/>
          <w:szCs w:val="24"/>
          <w:lang w:val="hy-AM"/>
        </w:rPr>
        <w:t xml:space="preserve"> period, the </w:t>
      </w:r>
      <w:r w:rsidR="00F03F8B" w:rsidRPr="00C417B6">
        <w:rPr>
          <w:rFonts w:ascii="Sylfaen" w:hAnsi="Sylfaen" w:cs="Arial"/>
          <w:bCs/>
          <w:sz w:val="24"/>
          <w:szCs w:val="24"/>
        </w:rPr>
        <w:t>overwhelming</w:t>
      </w:r>
      <w:r w:rsidRPr="00C417B6">
        <w:rPr>
          <w:rFonts w:ascii="Sylfaen" w:hAnsi="Sylfaen" w:cs="Arial"/>
          <w:bCs/>
          <w:sz w:val="24"/>
          <w:szCs w:val="24"/>
          <w:lang w:val="hy-AM"/>
        </w:rPr>
        <w:t xml:space="preserve"> majority of apparent insults and threats directed at media and journalists from political circles, </w:t>
      </w:r>
      <w:r w:rsidR="00F03F8B" w:rsidRPr="00C417B6">
        <w:rPr>
          <w:rFonts w:ascii="Sylfaen" w:hAnsi="Sylfaen" w:cs="Arial"/>
          <w:bCs/>
          <w:sz w:val="24"/>
          <w:szCs w:val="24"/>
        </w:rPr>
        <w:t>along with</w:t>
      </w:r>
      <w:r w:rsidRPr="00C417B6">
        <w:rPr>
          <w:rFonts w:ascii="Sylfaen" w:hAnsi="Sylfaen" w:cs="Arial"/>
          <w:bCs/>
          <w:sz w:val="24"/>
          <w:szCs w:val="24"/>
          <w:lang w:val="hy-AM"/>
        </w:rPr>
        <w:t xml:space="preserve"> obstructions of legitimate journalistic activities, were</w:t>
      </w:r>
      <w:r w:rsidR="00F03F8B" w:rsidRPr="00C417B6">
        <w:rPr>
          <w:rFonts w:ascii="Sylfaen" w:hAnsi="Sylfaen" w:cs="Arial"/>
          <w:bCs/>
          <w:sz w:val="24"/>
          <w:szCs w:val="24"/>
        </w:rPr>
        <w:t xml:space="preserve"> committed</w:t>
      </w:r>
      <w:r w:rsidRPr="00C417B6">
        <w:rPr>
          <w:rFonts w:ascii="Sylfaen" w:hAnsi="Sylfaen" w:cs="Arial"/>
          <w:bCs/>
          <w:sz w:val="24"/>
          <w:szCs w:val="24"/>
          <w:lang w:val="hy-AM"/>
        </w:rPr>
        <w:t xml:space="preserve"> by representatives</w:t>
      </w:r>
      <w:r w:rsidR="00E16431" w:rsidRPr="00C417B6">
        <w:rPr>
          <w:rFonts w:ascii="Sylfaen" w:hAnsi="Sylfaen" w:cs="Arial"/>
          <w:bCs/>
          <w:sz w:val="24"/>
          <w:szCs w:val="24"/>
        </w:rPr>
        <w:t xml:space="preserve"> of the authorities</w:t>
      </w:r>
      <w:r w:rsidR="00F03F8B" w:rsidRPr="00C417B6">
        <w:rPr>
          <w:rFonts w:ascii="Sylfaen" w:hAnsi="Sylfaen" w:cs="Arial"/>
          <w:bCs/>
          <w:sz w:val="24"/>
          <w:szCs w:val="24"/>
        </w:rPr>
        <w:t xml:space="preserve">, accounting for </w:t>
      </w:r>
      <w:r w:rsidR="00F03F8B" w:rsidRPr="00C417B6">
        <w:rPr>
          <w:rFonts w:ascii="Sylfaen" w:hAnsi="Sylfaen" w:cs="Arial"/>
          <w:b/>
          <w:bCs/>
          <w:sz w:val="24"/>
          <w:szCs w:val="24"/>
          <w:lang w:val="hy-AM"/>
        </w:rPr>
        <w:t>7</w:t>
      </w:r>
      <w:r w:rsidR="00F03F8B" w:rsidRPr="00C417B6">
        <w:rPr>
          <w:rFonts w:ascii="Sylfaen" w:hAnsi="Sylfaen" w:cs="Arial"/>
          <w:bCs/>
          <w:sz w:val="24"/>
          <w:szCs w:val="24"/>
          <w:lang w:val="hy-AM"/>
        </w:rPr>
        <w:t xml:space="preserve"> out of</w:t>
      </w:r>
      <w:r w:rsidR="004E1986" w:rsidRPr="00C417B6">
        <w:rPr>
          <w:rFonts w:ascii="Sylfaen" w:hAnsi="Sylfaen" w:cs="Arial"/>
          <w:bCs/>
          <w:sz w:val="24"/>
          <w:szCs w:val="24"/>
        </w:rPr>
        <w:t xml:space="preserve"> the</w:t>
      </w:r>
      <w:r w:rsidR="00F03F8B" w:rsidRPr="00C417B6">
        <w:rPr>
          <w:rFonts w:ascii="Sylfaen" w:hAnsi="Sylfaen" w:cs="Arial"/>
          <w:bCs/>
          <w:sz w:val="24"/>
          <w:szCs w:val="24"/>
          <w:lang w:val="hy-AM"/>
        </w:rPr>
        <w:t xml:space="preserve"> </w:t>
      </w:r>
      <w:r w:rsidR="00F03F8B" w:rsidRPr="00C417B6">
        <w:rPr>
          <w:rFonts w:ascii="Sylfaen" w:hAnsi="Sylfaen" w:cs="Arial"/>
          <w:b/>
          <w:bCs/>
          <w:sz w:val="24"/>
          <w:szCs w:val="24"/>
          <w:lang w:val="hy-AM"/>
        </w:rPr>
        <w:t>8</w:t>
      </w:r>
      <w:r w:rsidR="00F03F8B" w:rsidRPr="00C417B6">
        <w:rPr>
          <w:rFonts w:ascii="Sylfaen" w:hAnsi="Sylfaen" w:cs="Arial"/>
          <w:bCs/>
          <w:sz w:val="24"/>
          <w:szCs w:val="24"/>
          <w:lang w:val="hy-AM"/>
        </w:rPr>
        <w:t xml:space="preserve"> </w:t>
      </w:r>
      <w:r w:rsidR="004E1986" w:rsidRPr="00C417B6">
        <w:rPr>
          <w:rFonts w:ascii="Sylfaen" w:hAnsi="Sylfaen" w:cs="Arial"/>
          <w:bCs/>
          <w:sz w:val="24"/>
          <w:szCs w:val="24"/>
        </w:rPr>
        <w:t xml:space="preserve">recorded </w:t>
      </w:r>
      <w:r w:rsidR="004E1986" w:rsidRPr="00C417B6">
        <w:rPr>
          <w:rFonts w:ascii="Sylfaen" w:hAnsi="Sylfaen" w:cs="Arial"/>
          <w:bCs/>
          <w:sz w:val="24"/>
          <w:szCs w:val="24"/>
          <w:lang w:val="hy-AM"/>
        </w:rPr>
        <w:t>cases</w:t>
      </w:r>
      <w:r w:rsidRPr="00C417B6">
        <w:rPr>
          <w:rFonts w:ascii="Sylfaen" w:hAnsi="Sylfaen" w:cs="Arial"/>
          <w:bCs/>
          <w:sz w:val="24"/>
          <w:szCs w:val="24"/>
          <w:lang w:val="hy-AM"/>
        </w:rPr>
        <w:t>.</w:t>
      </w:r>
    </w:p>
    <w:p w14:paraId="57BFEEEB" w14:textId="77777777" w:rsidR="00DA7D33" w:rsidRPr="00C417B6" w:rsidRDefault="00DA7D33" w:rsidP="00EB1C07">
      <w:pPr>
        <w:spacing w:after="0" w:line="240" w:lineRule="auto"/>
        <w:rPr>
          <w:rFonts w:ascii="Sylfaen" w:hAnsi="Sylfaen" w:cs="Arial"/>
          <w:bCs/>
          <w:sz w:val="24"/>
          <w:szCs w:val="24"/>
          <w:lang w:val="hy-AM"/>
        </w:rPr>
      </w:pPr>
    </w:p>
    <w:p w14:paraId="31E57F00" w14:textId="6D24B022" w:rsidR="00E16431" w:rsidRPr="00C417B6" w:rsidRDefault="00DA7D33" w:rsidP="00E16431">
      <w:pPr>
        <w:spacing w:after="0" w:line="240" w:lineRule="auto"/>
        <w:rPr>
          <w:rFonts w:ascii="Sylfaen" w:hAnsi="Sylfaen" w:cs="Arial"/>
          <w:bCs/>
          <w:sz w:val="24"/>
          <w:szCs w:val="24"/>
          <w:lang w:val="hy-AM"/>
        </w:rPr>
      </w:pPr>
      <w:r w:rsidRPr="00C417B6">
        <w:rPr>
          <w:rFonts w:ascii="Sylfaen" w:hAnsi="Sylfaen" w:cs="Arial"/>
          <w:bCs/>
          <w:sz w:val="24"/>
          <w:szCs w:val="24"/>
          <w:lang w:val="hy-AM"/>
        </w:rPr>
        <w:t xml:space="preserve">Overall, the intensity of the flow of lawsuits against media and journalists </w:t>
      </w:r>
      <w:r w:rsidR="00E16431" w:rsidRPr="00C417B6">
        <w:rPr>
          <w:rFonts w:ascii="Sylfaen" w:hAnsi="Sylfaen" w:cs="Arial"/>
          <w:bCs/>
          <w:sz w:val="24"/>
          <w:szCs w:val="24"/>
        </w:rPr>
        <w:t>was</w:t>
      </w:r>
      <w:r w:rsidRPr="00C417B6">
        <w:rPr>
          <w:rFonts w:ascii="Sylfaen" w:hAnsi="Sylfaen" w:cs="Arial"/>
          <w:bCs/>
          <w:sz w:val="24"/>
          <w:szCs w:val="24"/>
          <w:lang w:val="hy-AM"/>
        </w:rPr>
        <w:t xml:space="preserve"> maintained</w:t>
      </w:r>
      <w:r w:rsidR="00F24EBD" w:rsidRPr="00C417B6">
        <w:rPr>
          <w:rFonts w:ascii="Sylfaen" w:hAnsi="Sylfaen" w:cs="Arial"/>
          <w:bCs/>
          <w:sz w:val="24"/>
          <w:szCs w:val="24"/>
        </w:rPr>
        <w:t>,</w:t>
      </w:r>
      <w:r w:rsidR="00F24EBD" w:rsidRPr="00C417B6">
        <w:rPr>
          <w:rFonts w:ascii="Sylfaen" w:hAnsi="Sylfaen" w:cs="Arial"/>
          <w:sz w:val="24"/>
          <w:szCs w:val="24"/>
        </w:rPr>
        <w:t xml:space="preserve"> with </w:t>
      </w:r>
      <w:r w:rsidR="00F24EBD" w:rsidRPr="00C417B6">
        <w:rPr>
          <w:rFonts w:ascii="Sylfaen" w:hAnsi="Sylfaen" w:cs="Arial"/>
          <w:b/>
          <w:sz w:val="24"/>
          <w:szCs w:val="24"/>
        </w:rPr>
        <w:t>14</w:t>
      </w:r>
      <w:r w:rsidR="00F24EBD" w:rsidRPr="00C417B6">
        <w:rPr>
          <w:rFonts w:ascii="Sylfaen" w:hAnsi="Sylfaen" w:cs="Arial"/>
          <w:sz w:val="24"/>
          <w:szCs w:val="24"/>
        </w:rPr>
        <w:t xml:space="preserve"> new lawsuits filed during January-March, all on the grounds of defamation and insult.</w:t>
      </w:r>
      <w:r w:rsidR="00F24EBD" w:rsidRPr="00C417B6">
        <w:rPr>
          <w:rFonts w:ascii="Sylfaen" w:hAnsi="Sylfaen" w:cs="Arial"/>
          <w:bCs/>
          <w:sz w:val="24"/>
          <w:szCs w:val="24"/>
          <w:lang w:val="hy-AM"/>
        </w:rPr>
        <w:t xml:space="preserve"> </w:t>
      </w:r>
      <w:r w:rsidR="00F24EBD" w:rsidRPr="00C417B6">
        <w:rPr>
          <w:rFonts w:ascii="Sylfaen" w:hAnsi="Sylfaen" w:cs="Arial"/>
          <w:bCs/>
          <w:sz w:val="24"/>
          <w:szCs w:val="24"/>
        </w:rPr>
        <w:t xml:space="preserve">Of these lawsuits, </w:t>
      </w:r>
      <w:r w:rsidRPr="00C417B6">
        <w:rPr>
          <w:rFonts w:ascii="Sylfaen" w:hAnsi="Sylfaen" w:cs="Arial"/>
          <w:bCs/>
          <w:sz w:val="24"/>
          <w:szCs w:val="24"/>
          <w:lang w:val="hy-AM"/>
        </w:rPr>
        <w:t xml:space="preserve">6 </w:t>
      </w:r>
      <w:r w:rsidR="00F24EBD" w:rsidRPr="00C417B6">
        <w:rPr>
          <w:rFonts w:ascii="Sylfaen" w:hAnsi="Sylfaen" w:cs="Arial"/>
          <w:bCs/>
          <w:sz w:val="24"/>
          <w:szCs w:val="24"/>
        </w:rPr>
        <w:t>were filed by</w:t>
      </w:r>
      <w:r w:rsidRPr="00C417B6">
        <w:rPr>
          <w:rFonts w:ascii="Sylfaen" w:hAnsi="Sylfaen" w:cs="Arial"/>
          <w:bCs/>
          <w:sz w:val="24"/>
          <w:szCs w:val="24"/>
          <w:lang w:val="hy-AM"/>
        </w:rPr>
        <w:t xml:space="preserve"> officials, 2 </w:t>
      </w:r>
      <w:r w:rsidR="00B475F9" w:rsidRPr="00C417B6">
        <w:rPr>
          <w:rFonts w:ascii="Sylfaen" w:hAnsi="Sylfaen" w:cs="Arial"/>
          <w:bCs/>
          <w:sz w:val="24"/>
          <w:szCs w:val="24"/>
        </w:rPr>
        <w:t>by</w:t>
      </w:r>
      <w:r w:rsidRPr="00C417B6">
        <w:rPr>
          <w:rFonts w:ascii="Sylfaen" w:hAnsi="Sylfaen" w:cs="Arial"/>
          <w:bCs/>
          <w:sz w:val="24"/>
          <w:szCs w:val="24"/>
          <w:lang w:val="hy-AM"/>
        </w:rPr>
        <w:t xml:space="preserve"> </w:t>
      </w:r>
      <w:r w:rsidR="00E16431" w:rsidRPr="00C417B6">
        <w:rPr>
          <w:rFonts w:ascii="Sylfaen" w:hAnsi="Sylfaen" w:cs="Arial"/>
          <w:bCs/>
          <w:sz w:val="24"/>
          <w:szCs w:val="24"/>
          <w:lang w:val="hy-AM"/>
        </w:rPr>
        <w:t xml:space="preserve">representatives </w:t>
      </w:r>
      <w:r w:rsidR="00E16431" w:rsidRPr="00C417B6">
        <w:rPr>
          <w:rFonts w:ascii="Sylfaen" w:hAnsi="Sylfaen" w:cs="Arial"/>
          <w:bCs/>
          <w:sz w:val="24"/>
          <w:szCs w:val="24"/>
        </w:rPr>
        <w:t xml:space="preserve">of the </w:t>
      </w:r>
      <w:r w:rsidRPr="00C417B6">
        <w:rPr>
          <w:rFonts w:ascii="Sylfaen" w:hAnsi="Sylfaen" w:cs="Arial"/>
          <w:bCs/>
          <w:sz w:val="24"/>
          <w:szCs w:val="24"/>
          <w:lang w:val="hy-AM"/>
        </w:rPr>
        <w:t>business</w:t>
      </w:r>
      <w:r w:rsidR="00E16431" w:rsidRPr="00C417B6">
        <w:rPr>
          <w:rFonts w:ascii="Sylfaen" w:hAnsi="Sylfaen" w:cs="Arial"/>
          <w:bCs/>
          <w:sz w:val="24"/>
          <w:szCs w:val="24"/>
        </w:rPr>
        <w:t xml:space="preserve"> sector</w:t>
      </w:r>
      <w:r w:rsidRPr="00C417B6">
        <w:rPr>
          <w:rFonts w:ascii="Sylfaen" w:hAnsi="Sylfaen" w:cs="Arial"/>
          <w:bCs/>
          <w:sz w:val="24"/>
          <w:szCs w:val="24"/>
          <w:lang w:val="hy-AM"/>
        </w:rPr>
        <w:t xml:space="preserve">, 2 </w:t>
      </w:r>
      <w:r w:rsidR="00B475F9" w:rsidRPr="00C417B6">
        <w:rPr>
          <w:rFonts w:ascii="Sylfaen" w:hAnsi="Sylfaen" w:cs="Arial"/>
          <w:bCs/>
          <w:sz w:val="24"/>
          <w:szCs w:val="24"/>
        </w:rPr>
        <w:t>by</w:t>
      </w:r>
      <w:r w:rsidRPr="00C417B6">
        <w:rPr>
          <w:rFonts w:ascii="Sylfaen" w:hAnsi="Sylfaen" w:cs="Arial"/>
          <w:bCs/>
          <w:sz w:val="24"/>
          <w:szCs w:val="24"/>
          <w:lang w:val="hy-AM"/>
        </w:rPr>
        <w:t xml:space="preserve"> journalists, 1 </w:t>
      </w:r>
      <w:r w:rsidR="00B475F9" w:rsidRPr="00C417B6">
        <w:rPr>
          <w:rFonts w:ascii="Sylfaen" w:hAnsi="Sylfaen" w:cs="Arial"/>
          <w:bCs/>
          <w:sz w:val="24"/>
          <w:szCs w:val="24"/>
        </w:rPr>
        <w:t>by</w:t>
      </w:r>
      <w:r w:rsidRPr="00C417B6">
        <w:rPr>
          <w:rFonts w:ascii="Sylfaen" w:hAnsi="Sylfaen" w:cs="Arial"/>
          <w:bCs/>
          <w:sz w:val="24"/>
          <w:szCs w:val="24"/>
          <w:lang w:val="hy-AM"/>
        </w:rPr>
        <w:t xml:space="preserve"> an opposition figure,</w:t>
      </w:r>
      <w:r w:rsidR="00B475F9" w:rsidRPr="00C417B6">
        <w:rPr>
          <w:rFonts w:ascii="Sylfaen" w:hAnsi="Sylfaen" w:cs="Arial"/>
          <w:bCs/>
          <w:sz w:val="24"/>
          <w:szCs w:val="24"/>
        </w:rPr>
        <w:t xml:space="preserve"> and</w:t>
      </w:r>
      <w:r w:rsidRPr="00C417B6">
        <w:rPr>
          <w:rFonts w:ascii="Sylfaen" w:hAnsi="Sylfaen" w:cs="Arial"/>
          <w:bCs/>
          <w:sz w:val="24"/>
          <w:szCs w:val="24"/>
          <w:lang w:val="hy-AM"/>
        </w:rPr>
        <w:t xml:space="preserve"> 3 </w:t>
      </w:r>
      <w:r w:rsidR="00B475F9" w:rsidRPr="00C417B6">
        <w:rPr>
          <w:rFonts w:ascii="Sylfaen" w:hAnsi="Sylfaen" w:cs="Arial"/>
          <w:bCs/>
          <w:sz w:val="24"/>
          <w:szCs w:val="24"/>
        </w:rPr>
        <w:t>by private</w:t>
      </w:r>
      <w:r w:rsidRPr="00C417B6">
        <w:rPr>
          <w:rFonts w:ascii="Sylfaen" w:hAnsi="Sylfaen" w:cs="Arial"/>
          <w:bCs/>
          <w:sz w:val="24"/>
          <w:szCs w:val="24"/>
          <w:lang w:val="hy-AM"/>
        </w:rPr>
        <w:t xml:space="preserve"> citizens (2 of whom </w:t>
      </w:r>
      <w:r w:rsidR="00211085" w:rsidRPr="00C417B6">
        <w:rPr>
          <w:rFonts w:ascii="Sylfaen" w:hAnsi="Sylfaen" w:cs="Arial"/>
          <w:bCs/>
          <w:sz w:val="24"/>
          <w:szCs w:val="24"/>
        </w:rPr>
        <w:t>were</w:t>
      </w:r>
      <w:r w:rsidRPr="00C417B6">
        <w:rPr>
          <w:rFonts w:ascii="Sylfaen" w:hAnsi="Sylfaen" w:cs="Arial"/>
          <w:bCs/>
          <w:sz w:val="24"/>
          <w:szCs w:val="24"/>
          <w:lang w:val="hy-AM"/>
        </w:rPr>
        <w:t xml:space="preserve"> affiliated with an opposition figure).</w:t>
      </w:r>
    </w:p>
    <w:p w14:paraId="2DA0A625" w14:textId="77777777" w:rsidR="00E16431" w:rsidRPr="00C417B6" w:rsidRDefault="00E16431" w:rsidP="00E16431">
      <w:pPr>
        <w:spacing w:after="0" w:line="240" w:lineRule="auto"/>
        <w:rPr>
          <w:rFonts w:ascii="Sylfaen" w:hAnsi="Sylfaen" w:cs="Arial"/>
          <w:bCs/>
          <w:sz w:val="24"/>
          <w:szCs w:val="24"/>
          <w:lang w:val="hy-AM"/>
        </w:rPr>
      </w:pPr>
    </w:p>
    <w:p w14:paraId="11EAC783" w14:textId="76F4A442" w:rsidR="00C417B6" w:rsidRDefault="00732713" w:rsidP="00C417B6">
      <w:pPr>
        <w:spacing w:after="0" w:line="240" w:lineRule="auto"/>
        <w:rPr>
          <w:rFonts w:ascii="Sylfaen" w:hAnsi="Sylfaen" w:cs="Arial"/>
          <w:bCs/>
          <w:sz w:val="24"/>
          <w:szCs w:val="24"/>
          <w:lang w:val="hy-AM"/>
        </w:rPr>
      </w:pPr>
      <w:r w:rsidRPr="00C417B6">
        <w:rPr>
          <w:rFonts w:ascii="Sylfaen" w:hAnsi="Sylfaen" w:cs="Arial"/>
          <w:bCs/>
          <w:sz w:val="24"/>
          <w:szCs w:val="24"/>
        </w:rPr>
        <w:t xml:space="preserve">The </w:t>
      </w:r>
      <w:r w:rsidR="00DA7D33" w:rsidRPr="00C417B6">
        <w:rPr>
          <w:rFonts w:ascii="Sylfaen" w:hAnsi="Sylfaen" w:cs="Arial"/>
          <w:b/>
          <w:bCs/>
          <w:sz w:val="24"/>
          <w:szCs w:val="24"/>
          <w:lang w:val="hy-AM"/>
        </w:rPr>
        <w:t>1</w:t>
      </w:r>
      <w:r w:rsidR="00DA7D33" w:rsidRPr="00C417B6">
        <w:rPr>
          <w:rFonts w:ascii="Sylfaen" w:hAnsi="Sylfaen" w:cs="Arial"/>
          <w:bCs/>
          <w:sz w:val="24"/>
          <w:szCs w:val="24"/>
          <w:lang w:val="hy-AM"/>
        </w:rPr>
        <w:t xml:space="preserve"> </w:t>
      </w:r>
      <w:r w:rsidRPr="00C417B6">
        <w:rPr>
          <w:rFonts w:ascii="Sylfaen" w:hAnsi="Sylfaen" w:cs="Arial"/>
          <w:bCs/>
          <w:sz w:val="24"/>
          <w:szCs w:val="24"/>
        </w:rPr>
        <w:t xml:space="preserve">recorded </w:t>
      </w:r>
      <w:r w:rsidR="00DA7D33" w:rsidRPr="00C417B6">
        <w:rPr>
          <w:rFonts w:ascii="Sylfaen" w:hAnsi="Sylfaen" w:cs="Arial"/>
          <w:bCs/>
          <w:sz w:val="24"/>
          <w:szCs w:val="24"/>
          <w:lang w:val="hy-AM"/>
        </w:rPr>
        <w:t>case of physical violence during the quarter occurred in the National Assembly, when security service officers used force to remove a journalist from the parliament building on highly controversial grounds.</w:t>
      </w:r>
      <w:r w:rsidR="00C417B6">
        <w:rPr>
          <w:rFonts w:ascii="Sylfaen" w:hAnsi="Sylfaen" w:cs="Arial"/>
          <w:bCs/>
          <w:sz w:val="24"/>
          <w:szCs w:val="24"/>
          <w:lang w:val="hy-AM"/>
        </w:rPr>
        <w:t xml:space="preserve"> </w:t>
      </w:r>
    </w:p>
    <w:p w14:paraId="24568C1B" w14:textId="77777777" w:rsidR="00C417B6" w:rsidRPr="00C417B6" w:rsidRDefault="00C417B6" w:rsidP="00C417B6">
      <w:pPr>
        <w:spacing w:after="0" w:line="240" w:lineRule="auto"/>
        <w:contextualSpacing/>
        <w:rPr>
          <w:rFonts w:ascii="Sylfaen" w:hAnsi="Sylfaen" w:cs="Arial"/>
          <w:bCs/>
          <w:sz w:val="24"/>
          <w:szCs w:val="24"/>
          <w:lang w:val="hy-AM"/>
        </w:rPr>
      </w:pPr>
    </w:p>
    <w:p w14:paraId="5A87A739" w14:textId="386DAE57" w:rsidR="00A41287" w:rsidRDefault="00951F0F" w:rsidP="00C417B6">
      <w:pPr>
        <w:shd w:val="clear" w:color="auto" w:fill="FFFFFF"/>
        <w:spacing w:after="0" w:line="240" w:lineRule="auto"/>
        <w:contextualSpacing/>
        <w:rPr>
          <w:rFonts w:ascii="Sylfaen" w:hAnsi="Sylfaen" w:cs="Arial"/>
          <w:bCs/>
          <w:sz w:val="24"/>
          <w:szCs w:val="24"/>
          <w:lang w:val="hy-AM"/>
        </w:rPr>
      </w:pPr>
      <w:r w:rsidRPr="00C417B6">
        <w:rPr>
          <w:rFonts w:ascii="Sylfaen" w:hAnsi="Sylfaen" w:cs="Arial"/>
          <w:bCs/>
          <w:sz w:val="24"/>
          <w:szCs w:val="24"/>
        </w:rPr>
        <w:t>C</w:t>
      </w:r>
      <w:r w:rsidR="00DA7D33" w:rsidRPr="00C417B6">
        <w:rPr>
          <w:rFonts w:ascii="Sylfaen" w:hAnsi="Sylfaen" w:cs="Arial"/>
          <w:bCs/>
          <w:sz w:val="24"/>
          <w:szCs w:val="24"/>
          <w:lang w:val="hy-AM"/>
        </w:rPr>
        <w:t xml:space="preserve">riminal </w:t>
      </w:r>
      <w:r w:rsidRPr="00C417B6">
        <w:rPr>
          <w:rFonts w:ascii="Sylfaen" w:hAnsi="Sylfaen" w:cs="Arial"/>
          <w:bCs/>
          <w:sz w:val="24"/>
          <w:szCs w:val="24"/>
        </w:rPr>
        <w:t>cases</w:t>
      </w:r>
      <w:r w:rsidR="00DA7D33" w:rsidRPr="00C417B6">
        <w:rPr>
          <w:rFonts w:ascii="Sylfaen" w:hAnsi="Sylfaen" w:cs="Arial"/>
          <w:bCs/>
          <w:sz w:val="24"/>
          <w:szCs w:val="24"/>
          <w:lang w:val="hy-AM"/>
        </w:rPr>
        <w:t xml:space="preserve"> initiated in 9 of the registered cases of physical violence </w:t>
      </w:r>
      <w:r w:rsidR="001B6ECE" w:rsidRPr="00C417B6">
        <w:rPr>
          <w:rFonts w:ascii="Sylfaen" w:hAnsi="Sylfaen" w:cs="Arial"/>
          <w:bCs/>
          <w:sz w:val="24"/>
          <w:szCs w:val="24"/>
        </w:rPr>
        <w:t xml:space="preserve">since 2022 </w:t>
      </w:r>
      <w:r w:rsidR="00DA7D33" w:rsidRPr="00C417B6">
        <w:rPr>
          <w:rFonts w:ascii="Sylfaen" w:hAnsi="Sylfaen" w:cs="Arial"/>
          <w:bCs/>
          <w:sz w:val="24"/>
          <w:szCs w:val="24"/>
          <w:lang w:val="hy-AM"/>
        </w:rPr>
        <w:t xml:space="preserve">have not been resolved. The RA Prosecutor's Office, in response to </w:t>
      </w:r>
      <w:r w:rsidR="001B6ECE" w:rsidRPr="00C417B6">
        <w:rPr>
          <w:rFonts w:ascii="Sylfaen" w:hAnsi="Sylfaen" w:cs="Arial"/>
          <w:bCs/>
          <w:sz w:val="24"/>
          <w:szCs w:val="24"/>
        </w:rPr>
        <w:t>regular</w:t>
      </w:r>
      <w:r w:rsidR="00DA7D33" w:rsidRPr="00C417B6">
        <w:rPr>
          <w:rFonts w:ascii="Sylfaen" w:hAnsi="Sylfaen" w:cs="Arial"/>
          <w:bCs/>
          <w:sz w:val="24"/>
          <w:szCs w:val="24"/>
          <w:lang w:val="hy-AM"/>
        </w:rPr>
        <w:t xml:space="preserve"> inquiries from the CPFE, </w:t>
      </w:r>
      <w:r w:rsidR="001B6ECE" w:rsidRPr="00C417B6">
        <w:rPr>
          <w:rFonts w:ascii="Sylfaen" w:hAnsi="Sylfaen" w:cs="Arial"/>
          <w:bCs/>
          <w:sz w:val="24"/>
          <w:szCs w:val="24"/>
        </w:rPr>
        <w:t>states</w:t>
      </w:r>
      <w:r w:rsidR="00DA7D33" w:rsidRPr="00C417B6">
        <w:rPr>
          <w:rFonts w:ascii="Sylfaen" w:hAnsi="Sylfaen" w:cs="Arial"/>
          <w:bCs/>
          <w:sz w:val="24"/>
          <w:szCs w:val="24"/>
          <w:lang w:val="hy-AM"/>
        </w:rPr>
        <w:t xml:space="preserve"> that the preliminary investigation </w:t>
      </w:r>
      <w:r w:rsidR="001B6ECE" w:rsidRPr="00C417B6">
        <w:rPr>
          <w:rFonts w:ascii="Sylfaen" w:hAnsi="Sylfaen" w:cs="Arial"/>
          <w:bCs/>
          <w:sz w:val="24"/>
          <w:szCs w:val="24"/>
        </w:rPr>
        <w:t>in</w:t>
      </w:r>
      <w:r w:rsidR="00C417B6">
        <w:rPr>
          <w:rFonts w:ascii="Sylfaen" w:hAnsi="Sylfaen" w:cs="Arial"/>
          <w:bCs/>
          <w:sz w:val="24"/>
          <w:szCs w:val="24"/>
          <w:lang w:val="hy-AM"/>
        </w:rPr>
        <w:t xml:space="preserve"> all of these cases is ongoing.</w:t>
      </w:r>
    </w:p>
    <w:p w14:paraId="1B45750A" w14:textId="77777777" w:rsidR="00C417B6" w:rsidRPr="00C417B6" w:rsidRDefault="00C417B6" w:rsidP="00DB64E1">
      <w:pPr>
        <w:shd w:val="clear" w:color="auto" w:fill="FFFFFF"/>
        <w:spacing w:after="60" w:line="240" w:lineRule="auto"/>
        <w:rPr>
          <w:rFonts w:ascii="Sylfaen" w:hAnsi="Sylfaen" w:cs="Arial"/>
          <w:bCs/>
          <w:sz w:val="24"/>
          <w:szCs w:val="24"/>
          <w:lang w:val="hy-AM"/>
        </w:rPr>
      </w:pPr>
    </w:p>
    <w:p w14:paraId="4BB5ABED" w14:textId="77777777" w:rsidR="00F759B0" w:rsidRPr="00C417B6" w:rsidRDefault="001B6ECE" w:rsidP="00DB64E1">
      <w:pPr>
        <w:shd w:val="clear" w:color="auto" w:fill="FFFFFF"/>
        <w:spacing w:after="60" w:line="240" w:lineRule="auto"/>
        <w:rPr>
          <w:rFonts w:ascii="Sylfaen" w:eastAsia="Times New Roman" w:hAnsi="Sylfaen" w:cs="Arial"/>
          <w:sz w:val="24"/>
          <w:szCs w:val="24"/>
          <w:lang w:val="hy-AM"/>
        </w:rPr>
      </w:pPr>
      <w:r w:rsidRPr="00C417B6">
        <w:rPr>
          <w:rFonts w:ascii="Sylfaen" w:hAnsi="Sylfaen" w:cs="Arial"/>
          <w:bCs/>
          <w:sz w:val="24"/>
          <w:szCs w:val="24"/>
        </w:rPr>
        <w:t>During</w:t>
      </w:r>
      <w:r w:rsidR="00DA7D33" w:rsidRPr="00C417B6">
        <w:rPr>
          <w:rFonts w:ascii="Sylfaen" w:hAnsi="Sylfaen" w:cs="Arial"/>
          <w:bCs/>
          <w:sz w:val="24"/>
          <w:szCs w:val="24"/>
          <w:lang w:val="hy-AM"/>
        </w:rPr>
        <w:t xml:space="preserve"> the </w:t>
      </w:r>
      <w:r w:rsidR="00A41287" w:rsidRPr="00C417B6">
        <w:rPr>
          <w:rFonts w:ascii="Sylfaen" w:hAnsi="Sylfaen" w:cs="Arial"/>
          <w:bCs/>
          <w:sz w:val="24"/>
          <w:szCs w:val="24"/>
        </w:rPr>
        <w:t xml:space="preserve">monitored </w:t>
      </w:r>
      <w:r w:rsidR="00DA7D33" w:rsidRPr="00C417B6">
        <w:rPr>
          <w:rFonts w:ascii="Sylfaen" w:hAnsi="Sylfaen" w:cs="Arial"/>
          <w:bCs/>
          <w:sz w:val="24"/>
          <w:szCs w:val="24"/>
          <w:lang w:val="hy-AM"/>
        </w:rPr>
        <w:t xml:space="preserve">months, </w:t>
      </w:r>
      <w:r w:rsidRPr="00C417B6">
        <w:rPr>
          <w:rFonts w:ascii="Sylfaen" w:hAnsi="Sylfaen" w:cs="Arial"/>
          <w:bCs/>
          <w:sz w:val="24"/>
          <w:szCs w:val="24"/>
          <w:lang w:val="hy-AM"/>
        </w:rPr>
        <w:t xml:space="preserve">violations of the right to receive and disseminate information decreased </w:t>
      </w:r>
      <w:r w:rsidR="00DA7D33" w:rsidRPr="00C417B6">
        <w:rPr>
          <w:rFonts w:ascii="Sylfaen" w:hAnsi="Sylfaen" w:cs="Arial"/>
          <w:bCs/>
          <w:sz w:val="24"/>
          <w:szCs w:val="24"/>
          <w:lang w:val="hy-AM"/>
        </w:rPr>
        <w:t>compared to the same period of the previous year,</w:t>
      </w:r>
      <w:r w:rsidRPr="00C417B6">
        <w:rPr>
          <w:rFonts w:ascii="Sylfaen" w:hAnsi="Sylfaen" w:cs="Arial"/>
          <w:bCs/>
          <w:sz w:val="24"/>
          <w:szCs w:val="24"/>
          <w:lang w:val="hy-AM"/>
        </w:rPr>
        <w:t xml:space="preserve"> with </w:t>
      </w:r>
      <w:r w:rsidR="00DA7D33" w:rsidRPr="00C417B6">
        <w:rPr>
          <w:rFonts w:ascii="Sylfaen" w:hAnsi="Sylfaen" w:cs="Arial"/>
          <w:b/>
          <w:bCs/>
          <w:sz w:val="24"/>
          <w:szCs w:val="24"/>
          <w:lang w:val="hy-AM"/>
        </w:rPr>
        <w:t xml:space="preserve">7 </w:t>
      </w:r>
      <w:r w:rsidR="00DA7D33" w:rsidRPr="00C417B6">
        <w:rPr>
          <w:rFonts w:ascii="Sylfaen" w:hAnsi="Sylfaen" w:cs="Arial"/>
          <w:bCs/>
          <w:sz w:val="24"/>
          <w:szCs w:val="24"/>
          <w:lang w:val="hy-AM"/>
        </w:rPr>
        <w:t xml:space="preserve">such cases recorded. The main </w:t>
      </w:r>
      <w:r w:rsidR="004A5398" w:rsidRPr="00C417B6">
        <w:rPr>
          <w:rFonts w:ascii="Sylfaen" w:hAnsi="Sylfaen" w:cs="Arial"/>
          <w:bCs/>
          <w:sz w:val="24"/>
          <w:szCs w:val="24"/>
        </w:rPr>
        <w:t>issue</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remains the</w:t>
      </w:r>
      <w:r w:rsidR="00DA7D33" w:rsidRPr="00C417B6">
        <w:rPr>
          <w:rFonts w:ascii="Sylfaen" w:hAnsi="Sylfaen" w:cs="Arial"/>
          <w:bCs/>
          <w:sz w:val="24"/>
          <w:szCs w:val="24"/>
          <w:lang w:val="hy-AM"/>
        </w:rPr>
        <w:t xml:space="preserve"> </w:t>
      </w:r>
      <w:r w:rsidR="00BF019F" w:rsidRPr="00C417B6">
        <w:rPr>
          <w:rFonts w:ascii="Sylfaen" w:hAnsi="Sylfaen" w:cs="Arial"/>
          <w:bCs/>
          <w:sz w:val="24"/>
          <w:szCs w:val="24"/>
        </w:rPr>
        <w:t>misuse</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 xml:space="preserve">by </w:t>
      </w:r>
      <w:r w:rsidR="004A5398" w:rsidRPr="00C417B6">
        <w:rPr>
          <w:rFonts w:ascii="Sylfaen" w:hAnsi="Sylfaen" w:cs="Arial"/>
          <w:bCs/>
          <w:sz w:val="24"/>
          <w:szCs w:val="24"/>
          <w:lang w:val="hy-AM"/>
        </w:rPr>
        <w:t xml:space="preserve">state bodies </w:t>
      </w:r>
      <w:r w:rsidR="00DA7D33" w:rsidRPr="00C417B6">
        <w:rPr>
          <w:rFonts w:ascii="Sylfaen" w:hAnsi="Sylfaen" w:cs="Arial"/>
          <w:bCs/>
          <w:sz w:val="24"/>
          <w:szCs w:val="24"/>
          <w:lang w:val="hy-AM"/>
        </w:rPr>
        <w:t xml:space="preserve">of the 30-day </w:t>
      </w:r>
      <w:r w:rsidR="004A5398" w:rsidRPr="00C417B6">
        <w:rPr>
          <w:rFonts w:ascii="Sylfaen" w:hAnsi="Sylfaen" w:cs="Arial"/>
          <w:bCs/>
          <w:sz w:val="24"/>
          <w:szCs w:val="24"/>
        </w:rPr>
        <w:t>response period</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under</w:t>
      </w:r>
      <w:r w:rsidR="00DA7D33" w:rsidRPr="00C417B6">
        <w:rPr>
          <w:rFonts w:ascii="Sylfaen" w:hAnsi="Sylfaen" w:cs="Arial"/>
          <w:bCs/>
          <w:sz w:val="24"/>
          <w:szCs w:val="24"/>
          <w:lang w:val="hy-AM"/>
        </w:rPr>
        <w:t xml:space="preserve"> the Law </w:t>
      </w:r>
      <w:r w:rsidR="00A41287" w:rsidRPr="00C417B6">
        <w:rPr>
          <w:rFonts w:ascii="Sylfaen" w:hAnsi="Sylfaen" w:cs="Arial"/>
          <w:bCs/>
          <w:sz w:val="24"/>
          <w:szCs w:val="24"/>
        </w:rPr>
        <w:t>“O</w:t>
      </w:r>
      <w:r w:rsidR="00DA7D33" w:rsidRPr="00C417B6">
        <w:rPr>
          <w:rFonts w:ascii="Sylfaen" w:hAnsi="Sylfaen" w:cs="Arial"/>
          <w:bCs/>
          <w:sz w:val="24"/>
          <w:szCs w:val="24"/>
          <w:lang w:val="hy-AM"/>
        </w:rPr>
        <w:t>n Freedom of Information</w:t>
      </w:r>
      <w:r w:rsidR="004A5398" w:rsidRPr="00C417B6">
        <w:rPr>
          <w:rFonts w:ascii="Sylfaen" w:hAnsi="Sylfaen" w:cs="Arial"/>
          <w:bCs/>
          <w:sz w:val="24"/>
          <w:szCs w:val="24"/>
        </w:rPr>
        <w:t>,</w:t>
      </w:r>
      <w:r w:rsidR="00A41287" w:rsidRPr="00C417B6">
        <w:rPr>
          <w:rFonts w:ascii="Sylfaen" w:hAnsi="Sylfaen" w:cs="Arial"/>
          <w:bCs/>
          <w:sz w:val="24"/>
          <w:szCs w:val="24"/>
        </w:rPr>
        <w:t>”</w:t>
      </w:r>
      <w:r w:rsidR="004A5398" w:rsidRPr="00C417B6">
        <w:rPr>
          <w:rFonts w:ascii="Sylfaen" w:hAnsi="Sylfaen" w:cs="Arial"/>
          <w:bCs/>
          <w:sz w:val="24"/>
          <w:szCs w:val="24"/>
        </w:rPr>
        <w:t xml:space="preserve"> </w:t>
      </w:r>
      <w:r w:rsidR="00DA7D33" w:rsidRPr="00C417B6">
        <w:rPr>
          <w:rFonts w:ascii="Sylfaen" w:hAnsi="Sylfaen" w:cs="Arial"/>
          <w:bCs/>
          <w:sz w:val="24"/>
          <w:szCs w:val="24"/>
          <w:lang w:val="hy-AM"/>
        </w:rPr>
        <w:t xml:space="preserve">instead of the 5-day </w:t>
      </w:r>
      <w:r w:rsidR="004A5398" w:rsidRPr="00C417B6">
        <w:rPr>
          <w:rFonts w:ascii="Sylfaen" w:hAnsi="Sylfaen" w:cs="Arial"/>
          <w:bCs/>
          <w:sz w:val="24"/>
          <w:szCs w:val="24"/>
        </w:rPr>
        <w:t>timeframe</w:t>
      </w:r>
      <w:r w:rsidR="00F759B0" w:rsidRPr="00C417B6">
        <w:rPr>
          <w:rFonts w:ascii="Sylfaen" w:hAnsi="Sylfaen" w:cs="Arial"/>
          <w:bCs/>
          <w:sz w:val="24"/>
          <w:szCs w:val="24"/>
          <w:lang w:val="hy-AM"/>
        </w:rPr>
        <w:t xml:space="preserve"> established by the same law. </w:t>
      </w:r>
      <w:r w:rsidR="00F759B0" w:rsidRPr="00C417B6">
        <w:rPr>
          <w:rFonts w:ascii="Sylfaen" w:hAnsi="Sylfaen" w:cs="Arial"/>
          <w:bCs/>
          <w:sz w:val="24"/>
          <w:szCs w:val="24"/>
        </w:rPr>
        <w:t>This practice</w:t>
      </w:r>
      <w:r w:rsidR="00DA7D33" w:rsidRPr="00C417B6">
        <w:rPr>
          <w:rFonts w:ascii="Sylfaen" w:hAnsi="Sylfaen" w:cs="Arial"/>
          <w:bCs/>
          <w:sz w:val="24"/>
          <w:szCs w:val="24"/>
          <w:lang w:val="hy-AM"/>
        </w:rPr>
        <w:t xml:space="preserve"> hinders the prompt and comprehensive coverage of </w:t>
      </w:r>
      <w:r w:rsidR="004A5398" w:rsidRPr="00C417B6">
        <w:rPr>
          <w:rFonts w:ascii="Sylfaen" w:hAnsi="Sylfaen" w:cs="Arial"/>
          <w:bCs/>
          <w:sz w:val="24"/>
          <w:szCs w:val="24"/>
        </w:rPr>
        <w:t>matters</w:t>
      </w:r>
      <w:r w:rsidR="00DA7D33" w:rsidRPr="00C417B6">
        <w:rPr>
          <w:rFonts w:ascii="Sylfaen" w:hAnsi="Sylfaen" w:cs="Arial"/>
          <w:bCs/>
          <w:sz w:val="24"/>
          <w:szCs w:val="24"/>
          <w:lang w:val="hy-AM"/>
        </w:rPr>
        <w:t xml:space="preserve"> of public interest. Cases continue to be </w:t>
      </w:r>
      <w:r w:rsidR="004A5398" w:rsidRPr="00C417B6">
        <w:rPr>
          <w:rFonts w:ascii="Sylfaen" w:hAnsi="Sylfaen" w:cs="Arial"/>
          <w:bCs/>
          <w:sz w:val="24"/>
          <w:szCs w:val="24"/>
        </w:rPr>
        <w:t>documented</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where</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replies from</w:t>
      </w:r>
      <w:r w:rsidR="007D0ECE" w:rsidRPr="00C417B6">
        <w:rPr>
          <w:rFonts w:ascii="Sylfaen" w:hAnsi="Sylfaen" w:cs="Arial"/>
          <w:bCs/>
          <w:sz w:val="24"/>
          <w:szCs w:val="24"/>
          <w:lang w:val="hy-AM"/>
        </w:rPr>
        <w:t xml:space="preserve"> public </w:t>
      </w:r>
      <w:r w:rsidR="004A5398" w:rsidRPr="00C417B6">
        <w:rPr>
          <w:rFonts w:ascii="Sylfaen" w:hAnsi="Sylfaen" w:cs="Arial"/>
          <w:bCs/>
          <w:sz w:val="24"/>
          <w:szCs w:val="24"/>
        </w:rPr>
        <w:t>institutions</w:t>
      </w:r>
      <w:r w:rsidR="007D0ECE" w:rsidRPr="00C417B6">
        <w:rPr>
          <w:rFonts w:ascii="Sylfaen" w:hAnsi="Sylfaen" w:cs="Arial"/>
          <w:bCs/>
          <w:sz w:val="24"/>
          <w:szCs w:val="24"/>
          <w:lang w:val="hy-AM"/>
        </w:rPr>
        <w:t xml:space="preserve"> are </w:t>
      </w:r>
      <w:r w:rsidR="00DA7D33" w:rsidRPr="00C417B6">
        <w:rPr>
          <w:rFonts w:ascii="Sylfaen" w:hAnsi="Sylfaen" w:cs="Arial"/>
          <w:bCs/>
          <w:sz w:val="24"/>
          <w:szCs w:val="24"/>
          <w:lang w:val="hy-AM"/>
        </w:rPr>
        <w:t xml:space="preserve">vague and do not correspond to the essence of </w:t>
      </w:r>
      <w:r w:rsidR="004A5398" w:rsidRPr="00C417B6">
        <w:rPr>
          <w:rFonts w:ascii="Sylfaen" w:hAnsi="Sylfaen" w:cs="Arial"/>
          <w:bCs/>
          <w:sz w:val="24"/>
          <w:szCs w:val="24"/>
        </w:rPr>
        <w:t xml:space="preserve">inquiries </w:t>
      </w:r>
      <w:r w:rsidR="00F759B0" w:rsidRPr="00C417B6">
        <w:rPr>
          <w:rFonts w:ascii="Sylfaen" w:hAnsi="Sylfaen" w:cs="Arial"/>
          <w:bCs/>
          <w:sz w:val="24"/>
          <w:szCs w:val="24"/>
        </w:rPr>
        <w:t>submitted</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2 such cases were recorded</w:t>
      </w:r>
      <w:r w:rsidR="00DA7D33" w:rsidRPr="00C417B6">
        <w:rPr>
          <w:rFonts w:ascii="Sylfaen" w:hAnsi="Sylfaen" w:cs="Arial"/>
          <w:bCs/>
          <w:sz w:val="24"/>
          <w:szCs w:val="24"/>
          <w:lang w:val="hy-AM"/>
        </w:rPr>
        <w:t xml:space="preserve">, 1 of which </w:t>
      </w:r>
      <w:r w:rsidR="004A5398" w:rsidRPr="00C417B6">
        <w:rPr>
          <w:rFonts w:ascii="Sylfaen" w:hAnsi="Sylfaen" w:cs="Arial"/>
          <w:bCs/>
          <w:sz w:val="24"/>
          <w:szCs w:val="24"/>
        </w:rPr>
        <w:t>was also accompanied by a violation of the legally prescribed</w:t>
      </w:r>
      <w:r w:rsidR="00DA7D33" w:rsidRPr="00C417B6">
        <w:rPr>
          <w:rFonts w:ascii="Sylfaen" w:hAnsi="Sylfaen" w:cs="Arial"/>
          <w:bCs/>
          <w:sz w:val="24"/>
          <w:szCs w:val="24"/>
          <w:lang w:val="hy-AM"/>
        </w:rPr>
        <w:t xml:space="preserve"> deadline. In another 3 cases, the provision of the requested information was </w:t>
      </w:r>
      <w:r w:rsidR="004A5398" w:rsidRPr="00C417B6">
        <w:rPr>
          <w:rFonts w:ascii="Sylfaen" w:hAnsi="Sylfaen" w:cs="Arial"/>
          <w:bCs/>
          <w:sz w:val="24"/>
          <w:szCs w:val="24"/>
        </w:rPr>
        <w:t>denied on unfounded grounds</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while</w:t>
      </w:r>
      <w:r w:rsidR="00DA7D33" w:rsidRPr="00C417B6">
        <w:rPr>
          <w:rFonts w:ascii="Sylfaen" w:hAnsi="Sylfaen" w:cs="Arial"/>
          <w:bCs/>
          <w:sz w:val="24"/>
          <w:szCs w:val="24"/>
          <w:lang w:val="hy-AM"/>
        </w:rPr>
        <w:t xml:space="preserve"> 2 </w:t>
      </w:r>
      <w:r w:rsidR="007D0ECE" w:rsidRPr="00C417B6">
        <w:rPr>
          <w:rFonts w:ascii="Sylfaen" w:hAnsi="Sylfaen" w:cs="Arial"/>
          <w:bCs/>
          <w:sz w:val="24"/>
          <w:szCs w:val="24"/>
        </w:rPr>
        <w:t>inquiries</w:t>
      </w:r>
      <w:r w:rsidR="00DA7D33" w:rsidRPr="00C417B6">
        <w:rPr>
          <w:rFonts w:ascii="Sylfaen" w:hAnsi="Sylfaen" w:cs="Arial"/>
          <w:bCs/>
          <w:sz w:val="24"/>
          <w:szCs w:val="24"/>
          <w:lang w:val="hy-AM"/>
        </w:rPr>
        <w:t xml:space="preserve"> </w:t>
      </w:r>
      <w:r w:rsidR="004A5398" w:rsidRPr="00C417B6">
        <w:rPr>
          <w:rFonts w:ascii="Sylfaen" w:hAnsi="Sylfaen" w:cs="Arial"/>
          <w:bCs/>
          <w:sz w:val="24"/>
          <w:szCs w:val="24"/>
        </w:rPr>
        <w:t>received no response at all</w:t>
      </w:r>
      <w:r w:rsidR="00DA7D33" w:rsidRPr="00C417B6">
        <w:rPr>
          <w:rFonts w:ascii="Sylfaen" w:hAnsi="Sylfaen" w:cs="Arial"/>
          <w:bCs/>
          <w:sz w:val="24"/>
          <w:szCs w:val="24"/>
          <w:lang w:val="hy-AM"/>
        </w:rPr>
        <w:t>.</w:t>
      </w:r>
      <w:r w:rsidR="00B35581" w:rsidRPr="00C417B6">
        <w:rPr>
          <w:rFonts w:ascii="Sylfaen" w:hAnsi="Sylfaen" w:cs="Arial"/>
          <w:bCs/>
          <w:sz w:val="24"/>
          <w:szCs w:val="24"/>
          <w:lang w:val="hy-AM"/>
        </w:rPr>
        <w:br/>
      </w:r>
    </w:p>
    <w:p w14:paraId="39E04409" w14:textId="139175BF" w:rsidR="00B35581" w:rsidRPr="00C417B6" w:rsidRDefault="00DA7D33" w:rsidP="00DB64E1">
      <w:pPr>
        <w:shd w:val="clear" w:color="auto" w:fill="FFFFFF"/>
        <w:spacing w:after="60" w:line="240" w:lineRule="auto"/>
        <w:rPr>
          <w:rFonts w:ascii="Sylfaen" w:eastAsia="Times New Roman" w:hAnsi="Sylfaen" w:cs="Arial"/>
          <w:sz w:val="24"/>
          <w:szCs w:val="24"/>
          <w:lang w:val="hy-AM"/>
        </w:rPr>
      </w:pPr>
      <w:r w:rsidRPr="00C417B6">
        <w:rPr>
          <w:rFonts w:ascii="Sylfaen" w:eastAsia="Times New Roman" w:hAnsi="Sylfaen" w:cs="Arial"/>
          <w:sz w:val="24"/>
          <w:szCs w:val="24"/>
          <w:lang w:val="hy-AM"/>
        </w:rPr>
        <w:t xml:space="preserve">According to a report </w:t>
      </w:r>
      <w:r w:rsidR="005F68A9" w:rsidRPr="00C417B6">
        <w:rPr>
          <w:rFonts w:ascii="Sylfaen" w:eastAsia="Times New Roman" w:hAnsi="Sylfaen" w:cs="Arial"/>
          <w:sz w:val="24"/>
          <w:szCs w:val="24"/>
        </w:rPr>
        <w:t>released by</w:t>
      </w:r>
      <w:r w:rsidRPr="00C417B6">
        <w:rPr>
          <w:rFonts w:ascii="Sylfaen" w:eastAsia="Times New Roman" w:hAnsi="Sylfaen" w:cs="Arial"/>
          <w:sz w:val="24"/>
          <w:szCs w:val="24"/>
          <w:lang w:val="hy-AM"/>
        </w:rPr>
        <w:t xml:space="preserve"> </w:t>
      </w:r>
      <w:r w:rsidR="005F68A9" w:rsidRPr="00C417B6">
        <w:rPr>
          <w:rFonts w:ascii="Sylfaen" w:eastAsia="Times New Roman" w:hAnsi="Sylfaen" w:cs="Arial"/>
          <w:i/>
          <w:sz w:val="24"/>
          <w:szCs w:val="24"/>
          <w:lang w:val="hy-AM"/>
        </w:rPr>
        <w:t>Freedom House</w:t>
      </w:r>
      <w:r w:rsidR="005F68A9" w:rsidRPr="00C417B6">
        <w:rPr>
          <w:rFonts w:ascii="Sylfaen" w:eastAsia="Times New Roman" w:hAnsi="Sylfaen" w:cs="Arial"/>
          <w:sz w:val="24"/>
          <w:szCs w:val="24"/>
          <w:lang w:val="hy-AM"/>
        </w:rPr>
        <w:t xml:space="preserve"> </w:t>
      </w:r>
      <w:r w:rsidRPr="00C417B6">
        <w:rPr>
          <w:rFonts w:ascii="Sylfaen" w:eastAsia="Times New Roman" w:hAnsi="Sylfaen" w:cs="Arial"/>
          <w:sz w:val="24"/>
          <w:szCs w:val="24"/>
          <w:lang w:val="hy-AM"/>
        </w:rPr>
        <w:t>on March 19,</w:t>
      </w:r>
      <w:r w:rsidR="00F759B0" w:rsidRPr="00C417B6">
        <w:rPr>
          <w:rFonts w:ascii="Sylfaen" w:eastAsia="Times New Roman" w:hAnsi="Sylfaen" w:cs="Arial"/>
          <w:sz w:val="24"/>
          <w:szCs w:val="24"/>
        </w:rPr>
        <w:t xml:space="preserve"> 2026,</w:t>
      </w:r>
      <w:r w:rsidRPr="00C417B6">
        <w:rPr>
          <w:rFonts w:ascii="Sylfaen" w:eastAsia="Times New Roman" w:hAnsi="Sylfaen" w:cs="Arial"/>
          <w:sz w:val="24"/>
          <w:szCs w:val="24"/>
          <w:lang w:val="hy-AM"/>
        </w:rPr>
        <w:t xml:space="preserve"> Armenia </w:t>
      </w:r>
      <w:r w:rsidR="007D0ECE" w:rsidRPr="00C417B6">
        <w:rPr>
          <w:rFonts w:ascii="Sylfaen" w:eastAsia="Times New Roman" w:hAnsi="Sylfaen" w:cs="Arial"/>
          <w:sz w:val="24"/>
          <w:szCs w:val="24"/>
        </w:rPr>
        <w:t>was</w:t>
      </w:r>
      <w:r w:rsidRPr="00C417B6">
        <w:rPr>
          <w:rFonts w:ascii="Sylfaen" w:eastAsia="Times New Roman" w:hAnsi="Sylfaen" w:cs="Arial"/>
          <w:sz w:val="24"/>
          <w:szCs w:val="24"/>
          <w:lang w:val="hy-AM"/>
        </w:rPr>
        <w:t xml:space="preserve"> </w:t>
      </w:r>
      <w:r w:rsidR="005F68A9" w:rsidRPr="00C417B6">
        <w:rPr>
          <w:rFonts w:ascii="Sylfaen" w:eastAsia="Times New Roman" w:hAnsi="Sylfaen" w:cs="Arial"/>
          <w:sz w:val="24"/>
          <w:szCs w:val="24"/>
        </w:rPr>
        <w:t>classified as a</w:t>
      </w:r>
      <w:r w:rsidRPr="00C417B6">
        <w:rPr>
          <w:rFonts w:ascii="Sylfaen" w:eastAsia="Times New Roman" w:hAnsi="Sylfaen" w:cs="Arial"/>
          <w:sz w:val="24"/>
          <w:szCs w:val="24"/>
          <w:lang w:val="hy-AM"/>
        </w:rPr>
        <w:t xml:space="preserve"> partly free </w:t>
      </w:r>
      <w:r w:rsidR="005F68A9" w:rsidRPr="00C417B6">
        <w:rPr>
          <w:rFonts w:ascii="Sylfaen" w:eastAsia="Times New Roman" w:hAnsi="Sylfaen" w:cs="Arial"/>
          <w:sz w:val="24"/>
          <w:szCs w:val="24"/>
        </w:rPr>
        <w:t>country</w:t>
      </w:r>
      <w:r w:rsidRPr="00C417B6">
        <w:rPr>
          <w:rFonts w:ascii="Sylfaen" w:eastAsia="Times New Roman" w:hAnsi="Sylfaen" w:cs="Arial"/>
          <w:sz w:val="24"/>
          <w:szCs w:val="24"/>
          <w:lang w:val="hy-AM"/>
        </w:rPr>
        <w:t xml:space="preserve"> for the third year</w:t>
      </w:r>
      <w:r w:rsidR="005F68A9" w:rsidRPr="00C417B6">
        <w:rPr>
          <w:rFonts w:ascii="Sylfaen" w:eastAsia="Times New Roman" w:hAnsi="Sylfaen" w:cs="Arial"/>
          <w:sz w:val="24"/>
          <w:szCs w:val="24"/>
        </w:rPr>
        <w:t xml:space="preserve"> in a row</w:t>
      </w:r>
      <w:r w:rsidRPr="00C417B6">
        <w:rPr>
          <w:rFonts w:ascii="Sylfaen" w:eastAsia="Times New Roman" w:hAnsi="Sylfaen" w:cs="Arial"/>
          <w:sz w:val="24"/>
          <w:szCs w:val="24"/>
          <w:lang w:val="hy-AM"/>
        </w:rPr>
        <w:t>, receiving</w:t>
      </w:r>
      <w:r w:rsidR="005F68A9" w:rsidRPr="00C417B6">
        <w:rPr>
          <w:rFonts w:ascii="Sylfaen" w:eastAsia="Times New Roman" w:hAnsi="Sylfaen" w:cs="Arial"/>
          <w:sz w:val="24"/>
          <w:szCs w:val="24"/>
        </w:rPr>
        <w:t xml:space="preserve"> a score of</w:t>
      </w:r>
      <w:r w:rsidRPr="00C417B6">
        <w:rPr>
          <w:rFonts w:ascii="Sylfaen" w:eastAsia="Times New Roman" w:hAnsi="Sylfaen" w:cs="Arial"/>
          <w:sz w:val="24"/>
          <w:szCs w:val="24"/>
          <w:lang w:val="hy-AM"/>
        </w:rPr>
        <w:t xml:space="preserve"> 54 out of 100. In terms of Internet freedom, Armenia </w:t>
      </w:r>
      <w:r w:rsidR="005F68A9" w:rsidRPr="00C417B6">
        <w:rPr>
          <w:rFonts w:ascii="Sylfaen" w:eastAsia="Times New Roman" w:hAnsi="Sylfaen" w:cs="Arial"/>
          <w:sz w:val="24"/>
          <w:szCs w:val="24"/>
        </w:rPr>
        <w:t>was included</w:t>
      </w:r>
      <w:r w:rsidRPr="00C417B6">
        <w:rPr>
          <w:rFonts w:ascii="Sylfaen" w:eastAsia="Times New Roman" w:hAnsi="Sylfaen" w:cs="Arial"/>
          <w:sz w:val="24"/>
          <w:szCs w:val="24"/>
          <w:lang w:val="hy-AM"/>
        </w:rPr>
        <w:t xml:space="preserve"> among free countries, with a score of 72 out of 100.</w:t>
      </w:r>
    </w:p>
    <w:p w14:paraId="10CACF5B" w14:textId="77777777" w:rsidR="007D0ECE" w:rsidRPr="00C417B6" w:rsidRDefault="007D0ECE" w:rsidP="007D0ECE">
      <w:pPr>
        <w:spacing w:after="0" w:line="240" w:lineRule="auto"/>
        <w:rPr>
          <w:rFonts w:ascii="Sylfaen" w:hAnsi="Sylfaen" w:cs="Arial"/>
          <w:sz w:val="24"/>
          <w:szCs w:val="24"/>
        </w:rPr>
      </w:pPr>
    </w:p>
    <w:p w14:paraId="3F1A58F4" w14:textId="239C92AA" w:rsidR="00DA7D33" w:rsidRPr="00C417B6" w:rsidRDefault="007D0ECE" w:rsidP="007D0ECE">
      <w:pPr>
        <w:spacing w:after="0" w:line="240" w:lineRule="auto"/>
        <w:rPr>
          <w:rFonts w:ascii="Sylfaen" w:hAnsi="Sylfaen" w:cs="Arial"/>
          <w:sz w:val="24"/>
          <w:szCs w:val="24"/>
          <w:lang w:val="hy-AM"/>
        </w:rPr>
      </w:pPr>
      <w:r w:rsidRPr="00C417B6">
        <w:rPr>
          <w:rFonts w:ascii="Sylfaen" w:hAnsi="Sylfaen" w:cs="Arial"/>
          <w:sz w:val="24"/>
          <w:szCs w:val="24"/>
        </w:rPr>
        <w:lastRenderedPageBreak/>
        <w:t>Nevertheless</w:t>
      </w:r>
      <w:r w:rsidR="00DA7D33" w:rsidRPr="00C417B6">
        <w:rPr>
          <w:rFonts w:ascii="Sylfaen" w:hAnsi="Sylfaen" w:cs="Arial"/>
          <w:sz w:val="24"/>
          <w:szCs w:val="24"/>
          <w:lang w:val="hy-AM"/>
        </w:rPr>
        <w:t xml:space="preserve">, the media landscape </w:t>
      </w:r>
      <w:r w:rsidR="005F68A9" w:rsidRPr="00C417B6">
        <w:rPr>
          <w:rFonts w:ascii="Sylfaen" w:hAnsi="Sylfaen" w:cs="Arial"/>
          <w:sz w:val="24"/>
          <w:szCs w:val="24"/>
        </w:rPr>
        <w:t>continues to remain</w:t>
      </w:r>
      <w:r w:rsidR="00DA7D33" w:rsidRPr="00C417B6">
        <w:rPr>
          <w:rFonts w:ascii="Sylfaen" w:hAnsi="Sylfaen" w:cs="Arial"/>
          <w:sz w:val="24"/>
          <w:szCs w:val="24"/>
          <w:lang w:val="hy-AM"/>
        </w:rPr>
        <w:t xml:space="preserve"> highly polarized, with serious challenges including disinformation, the </w:t>
      </w:r>
      <w:r w:rsidR="00144FD6" w:rsidRPr="00C417B6">
        <w:rPr>
          <w:rFonts w:ascii="Sylfaen" w:hAnsi="Sylfaen" w:cs="Arial"/>
          <w:sz w:val="24"/>
          <w:szCs w:val="24"/>
        </w:rPr>
        <w:t>broad dissemination</w:t>
      </w:r>
      <w:r w:rsidR="00DA7D33" w:rsidRPr="00C417B6">
        <w:rPr>
          <w:rFonts w:ascii="Sylfaen" w:hAnsi="Sylfaen" w:cs="Arial"/>
          <w:sz w:val="24"/>
          <w:szCs w:val="24"/>
          <w:lang w:val="hy-AM"/>
        </w:rPr>
        <w:t xml:space="preserve"> of fake news, manipulative publications, the use of offensive language in the public domain, and an acute </w:t>
      </w:r>
      <w:r w:rsidR="008102CD" w:rsidRPr="00C417B6">
        <w:rPr>
          <w:rFonts w:ascii="Sylfaen" w:hAnsi="Sylfaen" w:cs="Arial"/>
          <w:sz w:val="24"/>
          <w:szCs w:val="24"/>
        </w:rPr>
        <w:t>shortage</w:t>
      </w:r>
      <w:r w:rsidR="00DA7D33" w:rsidRPr="00C417B6">
        <w:rPr>
          <w:rFonts w:ascii="Sylfaen" w:hAnsi="Sylfaen" w:cs="Arial"/>
          <w:sz w:val="24"/>
          <w:szCs w:val="24"/>
          <w:lang w:val="hy-AM"/>
        </w:rPr>
        <w:t xml:space="preserve"> of civilized debate. The upcoming parliamentary elections in June are further </w:t>
      </w:r>
      <w:r w:rsidR="008102CD" w:rsidRPr="00C417B6">
        <w:rPr>
          <w:rFonts w:ascii="Sylfaen" w:hAnsi="Sylfaen" w:cs="Arial"/>
          <w:sz w:val="24"/>
          <w:szCs w:val="24"/>
        </w:rPr>
        <w:t>heating up</w:t>
      </w:r>
      <w:r w:rsidR="00DA7D33" w:rsidRPr="00C417B6">
        <w:rPr>
          <w:rFonts w:ascii="Sylfaen" w:hAnsi="Sylfaen" w:cs="Arial"/>
          <w:sz w:val="24"/>
          <w:szCs w:val="24"/>
          <w:lang w:val="hy-AM"/>
        </w:rPr>
        <w:t xml:space="preserve"> the situation. The</w:t>
      </w:r>
      <w:r w:rsidR="008102CD" w:rsidRPr="00C417B6">
        <w:rPr>
          <w:rFonts w:ascii="Sylfaen" w:hAnsi="Sylfaen" w:cs="Arial"/>
          <w:sz w:val="24"/>
          <w:szCs w:val="24"/>
        </w:rPr>
        <w:t xml:space="preserve"> majority of</w:t>
      </w:r>
      <w:r w:rsidR="00DA7D33" w:rsidRPr="00C417B6">
        <w:rPr>
          <w:rFonts w:ascii="Sylfaen" w:hAnsi="Sylfaen" w:cs="Arial"/>
          <w:sz w:val="24"/>
          <w:szCs w:val="24"/>
          <w:lang w:val="hy-AM"/>
        </w:rPr>
        <w:t xml:space="preserve"> conflicts recorded during the</w:t>
      </w:r>
      <w:r w:rsidR="008102CD" w:rsidRPr="00C417B6">
        <w:rPr>
          <w:rFonts w:ascii="Sylfaen" w:hAnsi="Sylfaen" w:cs="Arial"/>
          <w:sz w:val="24"/>
          <w:szCs w:val="24"/>
        </w:rPr>
        <w:t xml:space="preserve"> monitoring</w:t>
      </w:r>
      <w:r w:rsidR="00DA7D33" w:rsidRPr="00C417B6">
        <w:rPr>
          <w:rFonts w:ascii="Sylfaen" w:hAnsi="Sylfaen" w:cs="Arial"/>
          <w:sz w:val="24"/>
          <w:szCs w:val="24"/>
          <w:lang w:val="hy-AM"/>
        </w:rPr>
        <w:t xml:space="preserve"> period </w:t>
      </w:r>
      <w:r w:rsidR="008102CD" w:rsidRPr="00C417B6">
        <w:rPr>
          <w:rFonts w:ascii="Sylfaen" w:hAnsi="Sylfaen" w:cs="Arial"/>
          <w:sz w:val="24"/>
          <w:szCs w:val="24"/>
        </w:rPr>
        <w:t>were</w:t>
      </w:r>
      <w:r w:rsidR="00DA7D33" w:rsidRPr="00C417B6">
        <w:rPr>
          <w:rFonts w:ascii="Sylfaen" w:hAnsi="Sylfaen" w:cs="Arial"/>
          <w:sz w:val="24"/>
          <w:szCs w:val="24"/>
          <w:lang w:val="hy-AM"/>
        </w:rPr>
        <w:t xml:space="preserve"> politically motivated. In a number of cases, journalists </w:t>
      </w:r>
      <w:r w:rsidR="008102CD" w:rsidRPr="00C417B6">
        <w:rPr>
          <w:rFonts w:ascii="Sylfaen" w:hAnsi="Sylfaen" w:cs="Arial"/>
          <w:sz w:val="24"/>
          <w:szCs w:val="24"/>
        </w:rPr>
        <w:t>neglected</w:t>
      </w:r>
      <w:r w:rsidR="00DA7D33" w:rsidRPr="00C417B6">
        <w:rPr>
          <w:rFonts w:ascii="Sylfaen" w:hAnsi="Sylfaen" w:cs="Arial"/>
          <w:sz w:val="24"/>
          <w:szCs w:val="24"/>
          <w:lang w:val="hy-AM"/>
        </w:rPr>
        <w:t xml:space="preserve"> the norms of professional ethics and </w:t>
      </w:r>
      <w:r w:rsidR="008102CD" w:rsidRPr="00C417B6">
        <w:rPr>
          <w:rFonts w:ascii="Sylfaen" w:hAnsi="Sylfaen" w:cs="Arial"/>
          <w:sz w:val="24"/>
          <w:szCs w:val="24"/>
        </w:rPr>
        <w:t>gave in</w:t>
      </w:r>
      <w:r w:rsidR="00DA7D33" w:rsidRPr="00C417B6">
        <w:rPr>
          <w:rFonts w:ascii="Sylfaen" w:hAnsi="Sylfaen" w:cs="Arial"/>
          <w:sz w:val="24"/>
          <w:szCs w:val="24"/>
          <w:lang w:val="hy-AM"/>
        </w:rPr>
        <w:t xml:space="preserve"> to the interests of political </w:t>
      </w:r>
      <w:r w:rsidR="00144FD6" w:rsidRPr="00C417B6">
        <w:rPr>
          <w:rFonts w:ascii="Sylfaen" w:hAnsi="Sylfaen" w:cs="Arial"/>
          <w:sz w:val="24"/>
          <w:szCs w:val="24"/>
        </w:rPr>
        <w:t>sponsors</w:t>
      </w:r>
      <w:r w:rsidR="00DA7D33" w:rsidRPr="00C417B6">
        <w:rPr>
          <w:rFonts w:ascii="Sylfaen" w:hAnsi="Sylfaen" w:cs="Arial"/>
          <w:sz w:val="24"/>
          <w:szCs w:val="24"/>
          <w:lang w:val="hy-AM"/>
        </w:rPr>
        <w:t xml:space="preserve">, while officials clearly violated the principles of </w:t>
      </w:r>
      <w:r w:rsidR="00144FD6" w:rsidRPr="00C417B6">
        <w:rPr>
          <w:rFonts w:ascii="Sylfaen" w:hAnsi="Sylfaen" w:cs="Arial"/>
          <w:sz w:val="24"/>
          <w:szCs w:val="24"/>
        </w:rPr>
        <w:t>integrity</w:t>
      </w:r>
      <w:r w:rsidR="00DA7D33" w:rsidRPr="00C417B6">
        <w:rPr>
          <w:rFonts w:ascii="Sylfaen" w:hAnsi="Sylfaen" w:cs="Arial"/>
          <w:sz w:val="24"/>
          <w:szCs w:val="24"/>
          <w:lang w:val="hy-AM"/>
        </w:rPr>
        <w:t xml:space="preserve"> </w:t>
      </w:r>
      <w:r w:rsidR="00392578" w:rsidRPr="00C417B6">
        <w:rPr>
          <w:rFonts w:ascii="Sylfaen" w:hAnsi="Sylfaen" w:cs="Arial"/>
          <w:sz w:val="24"/>
          <w:szCs w:val="24"/>
        </w:rPr>
        <w:t>incumbent upon</w:t>
      </w:r>
      <w:r w:rsidR="00DA7D33" w:rsidRPr="00C417B6">
        <w:rPr>
          <w:rFonts w:ascii="Sylfaen" w:hAnsi="Sylfaen" w:cs="Arial"/>
          <w:sz w:val="24"/>
          <w:szCs w:val="24"/>
          <w:lang w:val="hy-AM"/>
        </w:rPr>
        <w:t xml:space="preserve"> public servant</w:t>
      </w:r>
      <w:r w:rsidR="00392578" w:rsidRPr="00C417B6">
        <w:rPr>
          <w:rFonts w:ascii="Sylfaen" w:hAnsi="Sylfaen" w:cs="Arial"/>
          <w:sz w:val="24"/>
          <w:szCs w:val="24"/>
        </w:rPr>
        <w:t>s</w:t>
      </w:r>
      <w:r w:rsidR="00DA7D33" w:rsidRPr="00C417B6">
        <w:rPr>
          <w:rFonts w:ascii="Sylfaen" w:hAnsi="Sylfaen" w:cs="Arial"/>
          <w:sz w:val="24"/>
          <w:szCs w:val="24"/>
          <w:lang w:val="hy-AM"/>
        </w:rPr>
        <w:t>.</w:t>
      </w:r>
    </w:p>
    <w:p w14:paraId="1CF9F431" w14:textId="77777777" w:rsidR="00144FD6" w:rsidRPr="00C417B6" w:rsidRDefault="00144FD6" w:rsidP="00B35581">
      <w:pPr>
        <w:spacing w:after="0" w:line="240" w:lineRule="auto"/>
        <w:ind w:firstLine="720"/>
        <w:rPr>
          <w:rFonts w:ascii="Sylfaen" w:hAnsi="Sylfaen" w:cs="Arial"/>
          <w:b/>
          <w:bCs/>
          <w:i/>
          <w:sz w:val="24"/>
          <w:szCs w:val="24"/>
          <w:lang w:val="hy-AM"/>
        </w:rPr>
      </w:pPr>
    </w:p>
    <w:p w14:paraId="46D63438" w14:textId="77777777" w:rsidR="00B35581" w:rsidRPr="00C417B6" w:rsidRDefault="00B35581" w:rsidP="00B35581">
      <w:pPr>
        <w:spacing w:line="240" w:lineRule="auto"/>
        <w:jc w:val="center"/>
        <w:rPr>
          <w:rFonts w:ascii="Sylfaen" w:hAnsi="Sylfaen" w:cs="Arial"/>
          <w:b/>
          <w:bCs/>
          <w:i/>
          <w:sz w:val="24"/>
          <w:szCs w:val="24"/>
          <w:lang w:val="hy-AM"/>
        </w:rPr>
      </w:pPr>
    </w:p>
    <w:p w14:paraId="49B6ABBD" w14:textId="1168FFA0" w:rsidR="00180F8D" w:rsidRPr="00C417B6" w:rsidRDefault="00DA7D33" w:rsidP="00D74378">
      <w:pPr>
        <w:shd w:val="clear" w:color="auto" w:fill="FFFFFF"/>
        <w:spacing w:after="300" w:line="240" w:lineRule="auto"/>
        <w:jc w:val="center"/>
        <w:textAlignment w:val="baseline"/>
        <w:rPr>
          <w:rFonts w:ascii="Sylfaen" w:hAnsi="Sylfaen" w:cs="Arial"/>
          <w:b/>
          <w:sz w:val="24"/>
          <w:szCs w:val="24"/>
          <w:lang w:val="hy-AM"/>
        </w:rPr>
      </w:pPr>
      <w:r w:rsidRPr="00C417B6">
        <w:rPr>
          <w:rFonts w:ascii="Sylfaen" w:hAnsi="Sylfaen" w:cs="Arial"/>
          <w:b/>
          <w:bCs/>
          <w:i/>
          <w:sz w:val="24"/>
          <w:szCs w:val="24"/>
        </w:rPr>
        <w:t>MEDIA ACTIVITIES ENVIRONMENT</w:t>
      </w:r>
      <w:r w:rsidRPr="00C417B6">
        <w:rPr>
          <w:rFonts w:ascii="Sylfaen" w:eastAsia="Times New Roman" w:hAnsi="Sylfaen" w:cs="Arial"/>
          <w:bCs/>
          <w:iCs/>
          <w:sz w:val="24"/>
          <w:szCs w:val="24"/>
          <w:lang w:val="hy-AM" w:eastAsia="ru-RU"/>
        </w:rPr>
        <w:tab/>
      </w:r>
      <w:r w:rsidRPr="00C417B6">
        <w:rPr>
          <w:rFonts w:ascii="Sylfaen" w:hAnsi="Sylfaen" w:cs="Arial"/>
          <w:b/>
          <w:i/>
          <w:iCs/>
          <w:sz w:val="24"/>
          <w:szCs w:val="24"/>
          <w:lang w:val="hy-AM"/>
        </w:rPr>
        <w:t xml:space="preserve"> </w:t>
      </w:r>
      <w:bookmarkStart w:id="1" w:name="_Hlk225169848"/>
      <w:r w:rsidR="00B35581" w:rsidRPr="00C417B6">
        <w:rPr>
          <w:rFonts w:ascii="Sylfaen" w:eastAsia="Times New Roman" w:hAnsi="Sylfaen" w:cs="Arial"/>
          <w:sz w:val="24"/>
          <w:szCs w:val="24"/>
          <w:lang w:val="hy-AM" w:eastAsia="ru-RU"/>
        </w:rPr>
        <w:t xml:space="preserve"> </w:t>
      </w:r>
    </w:p>
    <w:p w14:paraId="3FDE44DC" w14:textId="4A8798E9" w:rsidR="00B35581" w:rsidRPr="00C417B6" w:rsidRDefault="00180F8D" w:rsidP="0031095B">
      <w:pPr>
        <w:shd w:val="clear" w:color="auto" w:fill="FFFFFF"/>
        <w:spacing w:after="0" w:line="240" w:lineRule="auto"/>
        <w:textAlignment w:val="baseline"/>
        <w:rPr>
          <w:rFonts w:ascii="Sylfaen" w:eastAsia="Times New Roman" w:hAnsi="Sylfaen" w:cs="Arial"/>
          <w:sz w:val="24"/>
          <w:szCs w:val="24"/>
          <w:lang w:eastAsia="ru-RU"/>
        </w:rPr>
      </w:pPr>
      <w:r w:rsidRPr="00C417B6">
        <w:rPr>
          <w:rFonts w:ascii="Sylfaen" w:eastAsia="Times New Roman" w:hAnsi="Sylfaen" w:cs="Arial"/>
          <w:sz w:val="24"/>
          <w:szCs w:val="24"/>
          <w:lang w:val="hy-AM" w:eastAsia="ru-RU"/>
        </w:rPr>
        <w:t xml:space="preserve">The socio-political developments </w:t>
      </w:r>
      <w:r w:rsidR="00170834" w:rsidRPr="00C417B6">
        <w:rPr>
          <w:rFonts w:ascii="Sylfaen" w:eastAsia="Times New Roman" w:hAnsi="Sylfaen" w:cs="Arial"/>
          <w:sz w:val="24"/>
          <w:szCs w:val="24"/>
          <w:lang w:eastAsia="ru-RU"/>
        </w:rPr>
        <w:t>surrounding</w:t>
      </w:r>
      <w:r w:rsidRPr="00C417B6">
        <w:rPr>
          <w:rFonts w:ascii="Sylfaen" w:eastAsia="Times New Roman" w:hAnsi="Sylfaen" w:cs="Arial"/>
          <w:sz w:val="24"/>
          <w:szCs w:val="24"/>
          <w:lang w:val="hy-AM" w:eastAsia="ru-RU"/>
        </w:rPr>
        <w:t xml:space="preserve"> the upcoming parliamentary elections in Armenia indicate that the country is facing serious challenges, primarily in the media sector. </w:t>
      </w:r>
      <w:r w:rsidR="00170834" w:rsidRPr="00C417B6">
        <w:rPr>
          <w:rFonts w:ascii="Sylfaen" w:eastAsia="Times New Roman" w:hAnsi="Sylfaen" w:cs="Arial"/>
          <w:sz w:val="24"/>
          <w:szCs w:val="24"/>
          <w:lang w:eastAsia="ru-RU"/>
        </w:rPr>
        <w:t>D</w:t>
      </w:r>
      <w:r w:rsidRPr="00C417B6">
        <w:rPr>
          <w:rFonts w:ascii="Sylfaen" w:eastAsia="Times New Roman" w:hAnsi="Sylfaen" w:cs="Arial"/>
          <w:sz w:val="24"/>
          <w:szCs w:val="24"/>
          <w:lang w:val="hy-AM" w:eastAsia="ru-RU"/>
        </w:rPr>
        <w:t>isinformation, fake news, hate speech, manipulative propaganda generated by artificial intelligence (and not only)</w:t>
      </w:r>
      <w:r w:rsidR="0031095B" w:rsidRPr="00C417B6">
        <w:rPr>
          <w:rFonts w:ascii="Sylfaen" w:eastAsia="Times New Roman" w:hAnsi="Sylfaen" w:cs="Arial"/>
          <w:sz w:val="24"/>
          <w:szCs w:val="24"/>
          <w:lang w:eastAsia="ru-RU"/>
        </w:rPr>
        <w:t>,</w:t>
      </w:r>
      <w:r w:rsidR="00170834" w:rsidRPr="00C417B6">
        <w:rPr>
          <w:rFonts w:ascii="Sylfaen" w:eastAsia="Times New Roman" w:hAnsi="Sylfaen" w:cs="Arial"/>
          <w:sz w:val="24"/>
          <w:szCs w:val="24"/>
          <w:lang w:eastAsia="ru-RU"/>
        </w:rPr>
        <w:t xml:space="preserve"> along with </w:t>
      </w:r>
      <w:r w:rsidRPr="00C417B6">
        <w:rPr>
          <w:rFonts w:ascii="Sylfaen" w:eastAsia="Times New Roman" w:hAnsi="Sylfaen" w:cs="Arial"/>
          <w:sz w:val="24"/>
          <w:szCs w:val="24"/>
          <w:lang w:val="hy-AM" w:eastAsia="ru-RU"/>
        </w:rPr>
        <w:t xml:space="preserve">insults and </w:t>
      </w:r>
      <w:r w:rsidR="00037A3C" w:rsidRPr="00C417B6">
        <w:rPr>
          <w:rFonts w:ascii="Sylfaen" w:eastAsia="Times New Roman" w:hAnsi="Sylfaen" w:cs="Arial"/>
          <w:sz w:val="24"/>
          <w:szCs w:val="24"/>
          <w:lang w:eastAsia="ru-RU"/>
        </w:rPr>
        <w:t>defamation</w:t>
      </w:r>
      <w:r w:rsidR="00170834" w:rsidRPr="00C417B6">
        <w:rPr>
          <w:rFonts w:ascii="Sylfaen" w:eastAsia="Times New Roman" w:hAnsi="Sylfaen" w:cs="Arial"/>
          <w:sz w:val="24"/>
          <w:szCs w:val="24"/>
          <w:lang w:eastAsia="ru-RU"/>
        </w:rPr>
        <w:t>, which are extensively disseminated</w:t>
      </w:r>
      <w:r w:rsidRPr="00C417B6">
        <w:rPr>
          <w:rFonts w:ascii="Sylfaen" w:eastAsia="Times New Roman" w:hAnsi="Sylfaen" w:cs="Arial"/>
          <w:sz w:val="24"/>
          <w:szCs w:val="24"/>
          <w:lang w:val="hy-AM" w:eastAsia="ru-RU"/>
        </w:rPr>
        <w:t xml:space="preserve"> </w:t>
      </w:r>
      <w:r w:rsidR="00170834" w:rsidRPr="00C417B6">
        <w:rPr>
          <w:rFonts w:ascii="Sylfaen" w:eastAsia="Times New Roman" w:hAnsi="Sylfaen" w:cs="Arial"/>
          <w:sz w:val="24"/>
          <w:szCs w:val="24"/>
          <w:lang w:val="hy-AM" w:eastAsia="ru-RU"/>
        </w:rPr>
        <w:t xml:space="preserve">in the media </w:t>
      </w:r>
      <w:r w:rsidR="00170834" w:rsidRPr="00C417B6">
        <w:rPr>
          <w:rFonts w:ascii="Sylfaen" w:eastAsia="Times New Roman" w:hAnsi="Sylfaen" w:cs="Arial"/>
          <w:sz w:val="24"/>
          <w:szCs w:val="24"/>
          <w:lang w:eastAsia="ru-RU"/>
        </w:rPr>
        <w:t xml:space="preserve">field, </w:t>
      </w:r>
      <w:r w:rsidR="00037A3C" w:rsidRPr="00C417B6">
        <w:rPr>
          <w:rFonts w:ascii="Sylfaen" w:eastAsia="Times New Roman" w:hAnsi="Sylfaen" w:cs="Arial"/>
          <w:sz w:val="24"/>
          <w:szCs w:val="24"/>
          <w:lang w:eastAsia="ru-RU"/>
        </w:rPr>
        <w:t>undermine</w:t>
      </w:r>
      <w:r w:rsidRPr="00C417B6">
        <w:rPr>
          <w:rFonts w:ascii="Sylfaen" w:eastAsia="Times New Roman" w:hAnsi="Sylfaen" w:cs="Arial"/>
          <w:sz w:val="24"/>
          <w:szCs w:val="24"/>
          <w:lang w:val="hy-AM" w:eastAsia="ru-RU"/>
        </w:rPr>
        <w:t xml:space="preserve"> democratic processes in the country, </w:t>
      </w:r>
      <w:r w:rsidR="00170834" w:rsidRPr="00C417B6">
        <w:rPr>
          <w:rFonts w:ascii="Sylfaen" w:eastAsia="Times New Roman" w:hAnsi="Sylfaen" w:cs="Arial"/>
          <w:sz w:val="24"/>
          <w:szCs w:val="24"/>
          <w:lang w:eastAsia="ru-RU"/>
        </w:rPr>
        <w:t>exacerbate</w:t>
      </w:r>
      <w:r w:rsidRPr="00C417B6">
        <w:rPr>
          <w:rFonts w:ascii="Sylfaen" w:eastAsia="Times New Roman" w:hAnsi="Sylfaen" w:cs="Arial"/>
          <w:sz w:val="24"/>
          <w:szCs w:val="24"/>
          <w:lang w:val="hy-AM" w:eastAsia="ru-RU"/>
        </w:rPr>
        <w:t xml:space="preserve"> </w:t>
      </w:r>
      <w:r w:rsidR="009062ED" w:rsidRPr="00C417B6">
        <w:rPr>
          <w:rFonts w:ascii="Sylfaen" w:eastAsia="Times New Roman" w:hAnsi="Sylfaen" w:cs="Arial"/>
          <w:sz w:val="24"/>
          <w:szCs w:val="24"/>
          <w:lang w:eastAsia="ru-RU"/>
        </w:rPr>
        <w:t>societal</w:t>
      </w:r>
      <w:r w:rsidRPr="00C417B6">
        <w:rPr>
          <w:rFonts w:ascii="Sylfaen" w:eastAsia="Times New Roman" w:hAnsi="Sylfaen" w:cs="Arial"/>
          <w:sz w:val="24"/>
          <w:szCs w:val="24"/>
          <w:lang w:val="hy-AM" w:eastAsia="ru-RU"/>
        </w:rPr>
        <w:t xml:space="preserve"> division</w:t>
      </w:r>
      <w:r w:rsidR="009062ED" w:rsidRPr="00C417B6">
        <w:rPr>
          <w:rFonts w:ascii="Sylfaen" w:eastAsia="Times New Roman" w:hAnsi="Sylfaen" w:cs="Arial"/>
          <w:sz w:val="24"/>
          <w:szCs w:val="24"/>
          <w:lang w:eastAsia="ru-RU"/>
        </w:rPr>
        <w:t>s</w:t>
      </w:r>
      <w:r w:rsidRPr="00C417B6">
        <w:rPr>
          <w:rFonts w:ascii="Sylfaen" w:eastAsia="Times New Roman" w:hAnsi="Sylfaen" w:cs="Arial"/>
          <w:sz w:val="24"/>
          <w:szCs w:val="24"/>
          <w:lang w:val="hy-AM" w:eastAsia="ru-RU"/>
        </w:rPr>
        <w:t xml:space="preserve">, and disrupt healthy </w:t>
      </w:r>
      <w:r w:rsidR="00170834" w:rsidRPr="00C417B6">
        <w:rPr>
          <w:rFonts w:ascii="Sylfaen" w:eastAsia="Times New Roman" w:hAnsi="Sylfaen" w:cs="Arial"/>
          <w:sz w:val="24"/>
          <w:szCs w:val="24"/>
          <w:lang w:eastAsia="ru-RU"/>
        </w:rPr>
        <w:t>debate</w:t>
      </w:r>
      <w:r w:rsidRPr="00C417B6">
        <w:rPr>
          <w:rFonts w:ascii="Sylfaen" w:eastAsia="Times New Roman" w:hAnsi="Sylfaen" w:cs="Arial"/>
          <w:sz w:val="24"/>
          <w:szCs w:val="24"/>
          <w:lang w:val="hy-AM" w:eastAsia="ru-RU"/>
        </w:rPr>
        <w:t xml:space="preserve"> on issues important to the country.</w:t>
      </w:r>
      <w:r w:rsidR="00170834" w:rsidRPr="00C417B6">
        <w:rPr>
          <w:rFonts w:ascii="Sylfaen" w:eastAsia="Times New Roman" w:hAnsi="Sylfaen" w:cs="Arial"/>
          <w:sz w:val="24"/>
          <w:szCs w:val="24"/>
          <w:lang w:eastAsia="ru-RU"/>
        </w:rPr>
        <w:t xml:space="preserve"> </w:t>
      </w:r>
      <w:r w:rsidR="00B35581" w:rsidRPr="00C417B6">
        <w:rPr>
          <w:rFonts w:ascii="Sylfaen" w:eastAsia="Times New Roman" w:hAnsi="Sylfaen" w:cs="Arial"/>
          <w:sz w:val="24"/>
          <w:szCs w:val="24"/>
          <w:lang w:val="hy-AM"/>
        </w:rPr>
        <w:t xml:space="preserve"> </w:t>
      </w:r>
    </w:p>
    <w:p w14:paraId="2BE74E97" w14:textId="77777777" w:rsidR="00180F8D" w:rsidRPr="00C417B6" w:rsidRDefault="00180F8D" w:rsidP="00B35581">
      <w:pPr>
        <w:shd w:val="clear" w:color="auto" w:fill="FFFFFF"/>
        <w:spacing w:after="0" w:line="240" w:lineRule="auto"/>
        <w:textAlignment w:val="baseline"/>
        <w:rPr>
          <w:rFonts w:ascii="Sylfaen" w:eastAsia="Times New Roman" w:hAnsi="Sylfaen" w:cs="Arial"/>
          <w:sz w:val="24"/>
          <w:szCs w:val="24"/>
          <w:lang w:val="hy-AM"/>
        </w:rPr>
      </w:pPr>
    </w:p>
    <w:p w14:paraId="4D049293" w14:textId="37795D27" w:rsidR="00B35581" w:rsidRPr="00C417B6" w:rsidRDefault="00622684" w:rsidP="0031095B">
      <w:pPr>
        <w:shd w:val="clear" w:color="auto" w:fill="FFFFFF"/>
        <w:spacing w:after="0" w:line="240" w:lineRule="auto"/>
        <w:textAlignment w:val="baseline"/>
        <w:rPr>
          <w:rFonts w:ascii="Sylfaen" w:eastAsia="Times New Roman" w:hAnsi="Sylfaen" w:cs="Arial"/>
          <w:sz w:val="24"/>
          <w:szCs w:val="24"/>
          <w:lang w:val="hy-AM"/>
        </w:rPr>
      </w:pPr>
      <w:r w:rsidRPr="00C417B6">
        <w:rPr>
          <w:rFonts w:ascii="Sylfaen" w:eastAsia="Times New Roman" w:hAnsi="Sylfaen" w:cs="Arial"/>
          <w:sz w:val="24"/>
          <w:szCs w:val="24"/>
        </w:rPr>
        <w:t>From the very beginning</w:t>
      </w:r>
      <w:r w:rsidR="009062ED" w:rsidRPr="00C417B6">
        <w:rPr>
          <w:rFonts w:ascii="Sylfaen" w:eastAsia="Times New Roman" w:hAnsi="Sylfaen" w:cs="Arial"/>
          <w:sz w:val="24"/>
          <w:szCs w:val="24"/>
          <w:lang w:val="hy-AM"/>
        </w:rPr>
        <w:t xml:space="preserve"> of the year</w:t>
      </w:r>
      <w:r w:rsidRPr="00C417B6">
        <w:rPr>
          <w:rFonts w:ascii="Sylfaen" w:eastAsia="Times New Roman" w:hAnsi="Sylfaen" w:cs="Arial"/>
          <w:sz w:val="24"/>
          <w:szCs w:val="24"/>
        </w:rPr>
        <w:t>,</w:t>
      </w:r>
      <w:r w:rsidR="009062ED" w:rsidRPr="00C417B6">
        <w:rPr>
          <w:rFonts w:ascii="Sylfaen" w:eastAsia="Times New Roman" w:hAnsi="Sylfaen" w:cs="Arial"/>
          <w:sz w:val="24"/>
          <w:szCs w:val="24"/>
        </w:rPr>
        <w:t xml:space="preserve"> </w:t>
      </w:r>
      <w:r w:rsidRPr="00C417B6">
        <w:rPr>
          <w:rFonts w:ascii="Sylfaen" w:eastAsia="Times New Roman" w:hAnsi="Sylfaen" w:cs="Arial"/>
          <w:sz w:val="24"/>
          <w:szCs w:val="24"/>
        </w:rPr>
        <w:t>i</w:t>
      </w:r>
      <w:r w:rsidR="009062ED" w:rsidRPr="00C417B6">
        <w:rPr>
          <w:rFonts w:ascii="Sylfaen" w:eastAsia="Times New Roman" w:hAnsi="Sylfaen" w:cs="Arial"/>
          <w:sz w:val="24"/>
          <w:szCs w:val="24"/>
        </w:rPr>
        <w:t>t could already be observed</w:t>
      </w:r>
      <w:r w:rsidR="009062ED" w:rsidRPr="00C417B6">
        <w:rPr>
          <w:rFonts w:ascii="Sylfaen" w:eastAsia="Times New Roman" w:hAnsi="Sylfaen" w:cs="Arial"/>
          <w:sz w:val="24"/>
          <w:szCs w:val="24"/>
          <w:lang w:val="hy-AM"/>
        </w:rPr>
        <w:t xml:space="preserve"> </w:t>
      </w:r>
      <w:r w:rsidR="00180F8D" w:rsidRPr="00C417B6">
        <w:rPr>
          <w:rFonts w:ascii="Sylfaen" w:eastAsia="Times New Roman" w:hAnsi="Sylfaen" w:cs="Arial"/>
          <w:sz w:val="24"/>
          <w:szCs w:val="24"/>
          <w:lang w:val="hy-AM"/>
        </w:rPr>
        <w:t xml:space="preserve">that political forces, through </w:t>
      </w:r>
      <w:r w:rsidRPr="00C417B6">
        <w:rPr>
          <w:rFonts w:ascii="Sylfaen" w:eastAsia="Times New Roman" w:hAnsi="Sylfaen" w:cs="Arial"/>
          <w:sz w:val="24"/>
          <w:szCs w:val="24"/>
        </w:rPr>
        <w:t xml:space="preserve">widely followed </w:t>
      </w:r>
      <w:r w:rsidR="00180F8D" w:rsidRPr="00C417B6">
        <w:rPr>
          <w:rFonts w:ascii="Sylfaen" w:eastAsia="Times New Roman" w:hAnsi="Sylfaen" w:cs="Arial"/>
          <w:sz w:val="24"/>
          <w:szCs w:val="24"/>
          <w:lang w:val="hy-AM"/>
        </w:rPr>
        <w:t xml:space="preserve">online platforms and active social </w:t>
      </w:r>
      <w:r w:rsidR="00037A3C" w:rsidRPr="00C417B6">
        <w:rPr>
          <w:rFonts w:ascii="Sylfaen" w:eastAsia="Times New Roman" w:hAnsi="Sylfaen" w:cs="Arial"/>
          <w:sz w:val="24"/>
          <w:szCs w:val="24"/>
        </w:rPr>
        <w:t>media</w:t>
      </w:r>
      <w:r w:rsidRPr="00C417B6">
        <w:rPr>
          <w:rFonts w:ascii="Sylfaen" w:eastAsia="Times New Roman" w:hAnsi="Sylfaen" w:cs="Arial"/>
          <w:sz w:val="24"/>
          <w:szCs w:val="24"/>
        </w:rPr>
        <w:t xml:space="preserve"> users</w:t>
      </w:r>
      <w:r w:rsidR="00180F8D" w:rsidRPr="00C417B6">
        <w:rPr>
          <w:rFonts w:ascii="Sylfaen" w:eastAsia="Times New Roman" w:hAnsi="Sylfaen" w:cs="Arial"/>
          <w:sz w:val="24"/>
          <w:szCs w:val="24"/>
          <w:lang w:val="hy-AM"/>
        </w:rPr>
        <w:t xml:space="preserve">, </w:t>
      </w:r>
      <w:r w:rsidR="00037A3C" w:rsidRPr="00C417B6">
        <w:rPr>
          <w:rFonts w:ascii="Sylfaen" w:eastAsia="Times New Roman" w:hAnsi="Sylfaen" w:cs="Arial"/>
          <w:sz w:val="24"/>
          <w:szCs w:val="24"/>
        </w:rPr>
        <w:t>were</w:t>
      </w:r>
      <w:r w:rsidR="00180F8D" w:rsidRPr="00C417B6">
        <w:rPr>
          <w:rFonts w:ascii="Sylfaen" w:eastAsia="Times New Roman" w:hAnsi="Sylfaen" w:cs="Arial"/>
          <w:sz w:val="24"/>
          <w:szCs w:val="24"/>
          <w:lang w:val="hy-AM"/>
        </w:rPr>
        <w:t xml:space="preserve"> </w:t>
      </w:r>
      <w:r w:rsidRPr="00C417B6">
        <w:rPr>
          <w:rFonts w:ascii="Sylfaen" w:eastAsia="Times New Roman" w:hAnsi="Sylfaen" w:cs="Arial"/>
          <w:sz w:val="24"/>
          <w:szCs w:val="24"/>
        </w:rPr>
        <w:t>making full use of</w:t>
      </w:r>
      <w:r w:rsidR="00180F8D" w:rsidRPr="00C417B6">
        <w:rPr>
          <w:rFonts w:ascii="Sylfaen" w:eastAsia="Times New Roman" w:hAnsi="Sylfaen" w:cs="Arial"/>
          <w:sz w:val="24"/>
          <w:szCs w:val="24"/>
          <w:lang w:val="hy-AM"/>
        </w:rPr>
        <w:t xml:space="preserve"> tools </w:t>
      </w:r>
      <w:r w:rsidRPr="00C417B6">
        <w:rPr>
          <w:rFonts w:ascii="Sylfaen" w:eastAsia="Times New Roman" w:hAnsi="Sylfaen" w:cs="Arial"/>
          <w:sz w:val="24"/>
          <w:szCs w:val="24"/>
        </w:rPr>
        <w:t>c</w:t>
      </w:r>
      <w:r w:rsidR="006C1C46" w:rsidRPr="00C417B6">
        <w:rPr>
          <w:rFonts w:ascii="Sylfaen" w:eastAsia="Times New Roman" w:hAnsi="Sylfaen" w:cs="Arial"/>
          <w:sz w:val="24"/>
          <w:szCs w:val="24"/>
        </w:rPr>
        <w:t>haracterist</w:t>
      </w:r>
      <w:r w:rsidRPr="00C417B6">
        <w:rPr>
          <w:rFonts w:ascii="Sylfaen" w:eastAsia="Times New Roman" w:hAnsi="Sylfaen" w:cs="Arial"/>
          <w:sz w:val="24"/>
          <w:szCs w:val="24"/>
        </w:rPr>
        <w:t>ic</w:t>
      </w:r>
      <w:r w:rsidR="00180F8D" w:rsidRPr="00C417B6">
        <w:rPr>
          <w:rFonts w:ascii="Sylfaen" w:eastAsia="Times New Roman" w:hAnsi="Sylfaen" w:cs="Arial"/>
          <w:sz w:val="24"/>
          <w:szCs w:val="24"/>
          <w:lang w:val="hy-AM"/>
        </w:rPr>
        <w:t xml:space="preserve"> of propaganda </w:t>
      </w:r>
      <w:r w:rsidRPr="00C417B6">
        <w:rPr>
          <w:rFonts w:ascii="Sylfaen" w:eastAsia="Times New Roman" w:hAnsi="Sylfaen" w:cs="Arial"/>
          <w:sz w:val="24"/>
          <w:szCs w:val="24"/>
        </w:rPr>
        <w:t xml:space="preserve">aimed at </w:t>
      </w:r>
      <w:r w:rsidR="00180F8D" w:rsidRPr="00C417B6">
        <w:rPr>
          <w:rFonts w:ascii="Sylfaen" w:eastAsia="Times New Roman" w:hAnsi="Sylfaen" w:cs="Arial"/>
          <w:sz w:val="24"/>
          <w:szCs w:val="24"/>
          <w:lang w:val="hy-AM"/>
        </w:rPr>
        <w:t>discredit</w:t>
      </w:r>
      <w:r w:rsidRPr="00C417B6">
        <w:rPr>
          <w:rFonts w:ascii="Sylfaen" w:eastAsia="Times New Roman" w:hAnsi="Sylfaen" w:cs="Arial"/>
          <w:sz w:val="24"/>
          <w:szCs w:val="24"/>
        </w:rPr>
        <w:t>ing</w:t>
      </w:r>
      <w:r w:rsidR="00180F8D" w:rsidRPr="00C417B6">
        <w:rPr>
          <w:rFonts w:ascii="Sylfaen" w:eastAsia="Times New Roman" w:hAnsi="Sylfaen" w:cs="Arial"/>
          <w:sz w:val="24"/>
          <w:szCs w:val="24"/>
          <w:lang w:val="hy-AM"/>
        </w:rPr>
        <w:t xml:space="preserve"> opponents in </w:t>
      </w:r>
      <w:r w:rsidRPr="00C417B6">
        <w:rPr>
          <w:rFonts w:ascii="Sylfaen" w:eastAsia="Times New Roman" w:hAnsi="Sylfaen" w:cs="Arial"/>
          <w:sz w:val="24"/>
          <w:szCs w:val="24"/>
        </w:rPr>
        <w:t>every possible</w:t>
      </w:r>
      <w:r w:rsidR="00180F8D" w:rsidRPr="00C417B6">
        <w:rPr>
          <w:rFonts w:ascii="Sylfaen" w:eastAsia="Times New Roman" w:hAnsi="Sylfaen" w:cs="Arial"/>
          <w:sz w:val="24"/>
          <w:szCs w:val="24"/>
          <w:lang w:val="hy-AM"/>
        </w:rPr>
        <w:t xml:space="preserve"> way and advan</w:t>
      </w:r>
      <w:r w:rsidRPr="00C417B6">
        <w:rPr>
          <w:rFonts w:ascii="Sylfaen" w:eastAsia="Times New Roman" w:hAnsi="Sylfaen" w:cs="Arial"/>
          <w:sz w:val="24"/>
          <w:szCs w:val="24"/>
          <w:lang w:val="hy-AM"/>
        </w:rPr>
        <w:t>cing</w:t>
      </w:r>
      <w:r w:rsidR="00037A3C" w:rsidRPr="00C417B6">
        <w:rPr>
          <w:rFonts w:ascii="Sylfaen" w:eastAsia="Times New Roman" w:hAnsi="Sylfaen" w:cs="Arial"/>
          <w:sz w:val="24"/>
          <w:szCs w:val="24"/>
          <w:lang w:val="hy-AM"/>
        </w:rPr>
        <w:t xml:space="preserve"> their own interests.</w:t>
      </w:r>
      <w:r w:rsidR="00037A3C" w:rsidRPr="00C417B6">
        <w:rPr>
          <w:rFonts w:ascii="Sylfaen" w:eastAsia="Times New Roman" w:hAnsi="Sylfaen" w:cs="Arial"/>
          <w:sz w:val="24"/>
          <w:szCs w:val="24"/>
        </w:rPr>
        <w:t xml:space="preserve"> </w:t>
      </w:r>
      <w:r w:rsidR="003C010E" w:rsidRPr="00C417B6">
        <w:rPr>
          <w:rFonts w:ascii="Sylfaen" w:eastAsia="Times New Roman" w:hAnsi="Sylfaen" w:cs="Arial"/>
          <w:sz w:val="24"/>
          <w:szCs w:val="24"/>
        </w:rPr>
        <w:t>M</w:t>
      </w:r>
      <w:r w:rsidR="00180F8D" w:rsidRPr="00C417B6">
        <w:rPr>
          <w:rFonts w:ascii="Sylfaen" w:eastAsia="Times New Roman" w:hAnsi="Sylfaen" w:cs="Arial"/>
          <w:sz w:val="24"/>
          <w:szCs w:val="24"/>
          <w:lang w:val="hy-AM"/>
        </w:rPr>
        <w:t>edia inv</w:t>
      </w:r>
      <w:r w:rsidR="003C010E" w:rsidRPr="00C417B6">
        <w:rPr>
          <w:rFonts w:ascii="Sylfaen" w:eastAsia="Times New Roman" w:hAnsi="Sylfaen" w:cs="Arial"/>
          <w:sz w:val="24"/>
          <w:szCs w:val="24"/>
          <w:lang w:val="hy-AM"/>
        </w:rPr>
        <w:t xml:space="preserve">estigations and expert opinions suggest that </w:t>
      </w:r>
      <w:r w:rsidR="003C010E" w:rsidRPr="00C417B6">
        <w:rPr>
          <w:rFonts w:ascii="Sylfaen" w:eastAsia="Times New Roman" w:hAnsi="Sylfaen" w:cs="Arial"/>
          <w:sz w:val="24"/>
          <w:szCs w:val="24"/>
        </w:rPr>
        <w:t>the</w:t>
      </w:r>
      <w:r w:rsidR="003C010E" w:rsidRPr="00C417B6">
        <w:rPr>
          <w:rFonts w:ascii="Sylfaen" w:eastAsia="Times New Roman" w:hAnsi="Sylfaen" w:cs="Arial"/>
          <w:sz w:val="24"/>
          <w:szCs w:val="24"/>
          <w:lang w:val="hy-AM"/>
        </w:rPr>
        <w:t xml:space="preserve"> main threat </w:t>
      </w:r>
      <w:r w:rsidR="00180F8D" w:rsidRPr="00C417B6">
        <w:rPr>
          <w:rFonts w:ascii="Sylfaen" w:eastAsia="Times New Roman" w:hAnsi="Sylfaen" w:cs="Arial"/>
          <w:sz w:val="24"/>
          <w:szCs w:val="24"/>
          <w:lang w:val="hy-AM"/>
        </w:rPr>
        <w:t xml:space="preserve">comes from Russia, </w:t>
      </w:r>
      <w:r w:rsidR="003C010E" w:rsidRPr="00C417B6">
        <w:rPr>
          <w:rFonts w:ascii="Sylfaen" w:eastAsia="Times New Roman" w:hAnsi="Sylfaen" w:cs="Arial"/>
          <w:sz w:val="24"/>
          <w:szCs w:val="24"/>
        </w:rPr>
        <w:t>a conclusion regarded as</w:t>
      </w:r>
      <w:r w:rsidR="00180F8D" w:rsidRPr="00C417B6">
        <w:rPr>
          <w:rFonts w:ascii="Sylfaen" w:eastAsia="Times New Roman" w:hAnsi="Sylfaen" w:cs="Arial"/>
          <w:sz w:val="24"/>
          <w:szCs w:val="24"/>
          <w:lang w:val="hy-AM"/>
        </w:rPr>
        <w:t xml:space="preserve"> expected </w:t>
      </w:r>
      <w:r w:rsidR="003C010E" w:rsidRPr="00C417B6">
        <w:rPr>
          <w:rFonts w:ascii="Sylfaen" w:eastAsia="Times New Roman" w:hAnsi="Sylfaen" w:cs="Arial"/>
          <w:sz w:val="24"/>
          <w:szCs w:val="24"/>
        </w:rPr>
        <w:t>based on</w:t>
      </w:r>
      <w:r w:rsidR="00180F8D" w:rsidRPr="00C417B6">
        <w:rPr>
          <w:rFonts w:ascii="Sylfaen" w:eastAsia="Times New Roman" w:hAnsi="Sylfaen" w:cs="Arial"/>
          <w:sz w:val="24"/>
          <w:szCs w:val="24"/>
          <w:lang w:val="hy-AM"/>
        </w:rPr>
        <w:t xml:space="preserve"> the simple logic that the majority of Armenian opposition forces preparing for the parliamentary elections mainly represent </w:t>
      </w:r>
      <w:r w:rsidR="006C1C46" w:rsidRPr="00C417B6">
        <w:rPr>
          <w:rFonts w:ascii="Sylfaen" w:eastAsia="Times New Roman" w:hAnsi="Sylfaen" w:cs="Arial"/>
          <w:sz w:val="24"/>
          <w:szCs w:val="24"/>
        </w:rPr>
        <w:t>the very</w:t>
      </w:r>
      <w:r w:rsidR="003C010E" w:rsidRPr="00C417B6">
        <w:rPr>
          <w:rFonts w:ascii="Sylfaen" w:eastAsia="Times New Roman" w:hAnsi="Sylfaen" w:cs="Arial"/>
          <w:sz w:val="24"/>
          <w:szCs w:val="24"/>
        </w:rPr>
        <w:t xml:space="preserve"> interests</w:t>
      </w:r>
      <w:r w:rsidR="006C1C46" w:rsidRPr="00C417B6">
        <w:rPr>
          <w:rFonts w:ascii="Sylfaen" w:eastAsia="Times New Roman" w:hAnsi="Sylfaen" w:cs="Arial"/>
          <w:sz w:val="24"/>
          <w:szCs w:val="24"/>
        </w:rPr>
        <w:t xml:space="preserve"> of Russia</w:t>
      </w:r>
      <w:r w:rsidR="00180F8D" w:rsidRPr="00C417B6">
        <w:rPr>
          <w:rFonts w:ascii="Sylfaen" w:eastAsia="Times New Roman" w:hAnsi="Sylfaen" w:cs="Arial"/>
          <w:sz w:val="24"/>
          <w:szCs w:val="24"/>
          <w:lang w:val="hy-AM"/>
        </w:rPr>
        <w:t>.</w:t>
      </w:r>
      <w:r w:rsidR="00B35581" w:rsidRPr="00C417B6">
        <w:rPr>
          <w:rFonts w:ascii="Sylfaen" w:hAnsi="Sylfaen" w:cs="Arial"/>
          <w:lang w:val="hy-AM"/>
        </w:rPr>
        <w:t xml:space="preserve"> </w:t>
      </w:r>
    </w:p>
    <w:p w14:paraId="7E52288D" w14:textId="77777777" w:rsidR="00037A3C" w:rsidRPr="00C417B6" w:rsidRDefault="00037A3C" w:rsidP="00B35581">
      <w:pPr>
        <w:pStyle w:val="NormalWeb"/>
        <w:spacing w:before="0" w:beforeAutospacing="0" w:after="0" w:afterAutospacing="0"/>
        <w:rPr>
          <w:rFonts w:ascii="Sylfaen" w:hAnsi="Sylfaen" w:cs="Arial"/>
          <w:lang w:val="hy-AM"/>
        </w:rPr>
      </w:pPr>
    </w:p>
    <w:p w14:paraId="30EA98A4" w14:textId="25EABA43" w:rsidR="00037A3C" w:rsidRPr="00C417B6" w:rsidRDefault="00037A3C" w:rsidP="00B35581">
      <w:pPr>
        <w:pStyle w:val="NormalWeb"/>
        <w:spacing w:before="0" w:beforeAutospacing="0" w:after="0" w:afterAutospacing="0"/>
        <w:rPr>
          <w:rFonts w:ascii="Sylfaen" w:hAnsi="Sylfaen" w:cs="Arial"/>
          <w:lang w:eastAsia="en-US"/>
        </w:rPr>
      </w:pPr>
      <w:r w:rsidRPr="00C417B6">
        <w:rPr>
          <w:rFonts w:ascii="Sylfaen" w:hAnsi="Sylfaen" w:cs="Arial"/>
          <w:lang w:val="hy-AM" w:eastAsia="en-US"/>
        </w:rPr>
        <w:t>The annual report</w:t>
      </w:r>
      <w:r w:rsidR="00376FA9" w:rsidRPr="00C417B6">
        <w:rPr>
          <w:rStyle w:val="FootnoteReference"/>
          <w:rFonts w:ascii="Sylfaen" w:hAnsi="Sylfaen" w:cs="Arial"/>
          <w:lang w:val="hy-AM" w:eastAsia="en-US"/>
        </w:rPr>
        <w:footnoteReference w:id="1"/>
      </w:r>
      <w:r w:rsidRPr="00C417B6">
        <w:rPr>
          <w:rFonts w:ascii="Sylfaen" w:hAnsi="Sylfaen" w:cs="Arial"/>
          <w:lang w:val="hy-AM" w:eastAsia="en-US"/>
        </w:rPr>
        <w:t xml:space="preserve"> on </w:t>
      </w:r>
      <w:r w:rsidR="006C1C46" w:rsidRPr="00C417B6">
        <w:rPr>
          <w:rFonts w:ascii="Sylfaen" w:hAnsi="Sylfaen" w:cs="Arial"/>
          <w:lang w:eastAsia="en-US"/>
        </w:rPr>
        <w:t>Armenia’s</w:t>
      </w:r>
      <w:r w:rsidR="00376FA9" w:rsidRPr="00C417B6">
        <w:rPr>
          <w:rFonts w:ascii="Sylfaen" w:hAnsi="Sylfaen" w:cs="Arial"/>
          <w:lang w:val="hy-AM" w:eastAsia="en-US"/>
        </w:rPr>
        <w:t xml:space="preserve"> security </w:t>
      </w:r>
      <w:r w:rsidRPr="00C417B6">
        <w:rPr>
          <w:rFonts w:ascii="Sylfaen" w:hAnsi="Sylfaen" w:cs="Arial"/>
          <w:lang w:val="hy-AM" w:eastAsia="en-US"/>
        </w:rPr>
        <w:t xml:space="preserve">risks </w:t>
      </w:r>
      <w:r w:rsidR="006C1C46" w:rsidRPr="00C417B6">
        <w:rPr>
          <w:rFonts w:ascii="Sylfaen" w:hAnsi="Sylfaen" w:cs="Arial"/>
          <w:lang w:eastAsia="en-US"/>
        </w:rPr>
        <w:t>released</w:t>
      </w:r>
      <w:r w:rsidRPr="00C417B6">
        <w:rPr>
          <w:rFonts w:ascii="Sylfaen" w:hAnsi="Sylfaen" w:cs="Arial"/>
          <w:lang w:val="hy-AM" w:eastAsia="en-US"/>
        </w:rPr>
        <w:t xml:space="preserve"> by the </w:t>
      </w:r>
      <w:r w:rsidR="00376FA9" w:rsidRPr="00C417B6">
        <w:rPr>
          <w:rFonts w:ascii="Sylfaen" w:hAnsi="Sylfaen" w:cs="Arial"/>
          <w:lang w:eastAsia="en-US"/>
        </w:rPr>
        <w:t xml:space="preserve">RA </w:t>
      </w:r>
      <w:r w:rsidRPr="00C417B6">
        <w:rPr>
          <w:rFonts w:ascii="Sylfaen" w:hAnsi="Sylfaen" w:cs="Arial"/>
          <w:lang w:val="hy-AM" w:eastAsia="en-US"/>
        </w:rPr>
        <w:t xml:space="preserve">Foreign Intelligence Service states: </w:t>
      </w:r>
      <w:r w:rsidR="00376FA9" w:rsidRPr="00C417B6">
        <w:rPr>
          <w:rFonts w:ascii="Sylfaen" w:hAnsi="Sylfaen" w:cs="Arial"/>
          <w:lang w:eastAsia="en-US"/>
        </w:rPr>
        <w:t>“</w:t>
      </w:r>
      <w:r w:rsidRPr="00C417B6">
        <w:rPr>
          <w:rFonts w:ascii="Sylfaen" w:hAnsi="Sylfaen" w:cs="Arial"/>
          <w:lang w:val="hy-AM" w:eastAsia="en-US"/>
        </w:rPr>
        <w:t>We assess that in 2026 the trend of planting false information in foreign outlets and then “legitimizing” it through official and unofficial resources of regional actors will persist, as was the case in 2025.</w:t>
      </w:r>
      <w:r w:rsidR="00376FA9" w:rsidRPr="00C417B6">
        <w:rPr>
          <w:rFonts w:ascii="Sylfaen" w:hAnsi="Sylfaen" w:cs="Arial"/>
          <w:lang w:eastAsia="en-US"/>
        </w:rPr>
        <w:t>”</w:t>
      </w:r>
    </w:p>
    <w:p w14:paraId="1D00F583" w14:textId="1401F510" w:rsidR="00180F8D" w:rsidRPr="00C417B6" w:rsidRDefault="00B35581" w:rsidP="00B35581">
      <w:pPr>
        <w:shd w:val="clear" w:color="auto" w:fill="FFFFFF"/>
        <w:spacing w:after="0" w:line="240" w:lineRule="auto"/>
        <w:textAlignment w:val="baseline"/>
        <w:rPr>
          <w:rFonts w:ascii="Sylfaen" w:eastAsia="Times New Roman" w:hAnsi="Sylfaen" w:cs="Arial"/>
          <w:sz w:val="24"/>
          <w:szCs w:val="24"/>
          <w:lang w:val="hy-AM"/>
        </w:rPr>
      </w:pPr>
      <w:r w:rsidRPr="00C417B6">
        <w:rPr>
          <w:rFonts w:ascii="Sylfaen" w:eastAsia="Times New Roman" w:hAnsi="Sylfaen" w:cs="Arial"/>
          <w:sz w:val="24"/>
          <w:szCs w:val="24"/>
          <w:lang w:val="hy-AM"/>
        </w:rPr>
        <w:tab/>
        <w:t xml:space="preserve"> </w:t>
      </w:r>
    </w:p>
    <w:p w14:paraId="0B29D807" w14:textId="1923F886" w:rsidR="00180F8D" w:rsidRPr="00C417B6" w:rsidRDefault="00180F8D" w:rsidP="00B35581">
      <w:pPr>
        <w:shd w:val="clear" w:color="auto" w:fill="FFFFFF"/>
        <w:spacing w:after="0" w:line="240" w:lineRule="auto"/>
        <w:textAlignment w:val="baseline"/>
        <w:rPr>
          <w:rFonts w:ascii="Sylfaen" w:eastAsia="Times New Roman" w:hAnsi="Sylfaen" w:cs="Arial"/>
          <w:sz w:val="24"/>
          <w:szCs w:val="24"/>
          <w:lang w:val="hy-AM"/>
        </w:rPr>
      </w:pPr>
      <w:r w:rsidRPr="00C417B6">
        <w:rPr>
          <w:rFonts w:ascii="Sylfaen" w:eastAsia="Times New Roman" w:hAnsi="Sylfaen" w:cs="Arial"/>
          <w:sz w:val="24"/>
          <w:szCs w:val="24"/>
          <w:lang w:val="hy-AM"/>
        </w:rPr>
        <w:t xml:space="preserve">This was evidenced by the publication and distribution </w:t>
      </w:r>
      <w:r w:rsidR="00BC311F" w:rsidRPr="00C417B6">
        <w:rPr>
          <w:rFonts w:ascii="Sylfaen" w:eastAsia="Times New Roman" w:hAnsi="Sylfaen" w:cs="Arial"/>
          <w:sz w:val="24"/>
          <w:szCs w:val="24"/>
          <w:lang w:val="hy-AM"/>
        </w:rPr>
        <w:t xml:space="preserve">in Armenia </w:t>
      </w:r>
      <w:r w:rsidRPr="00C417B6">
        <w:rPr>
          <w:rFonts w:ascii="Sylfaen" w:eastAsia="Times New Roman" w:hAnsi="Sylfaen" w:cs="Arial"/>
          <w:sz w:val="24"/>
          <w:szCs w:val="24"/>
          <w:lang w:val="hy-AM"/>
        </w:rPr>
        <w:t xml:space="preserve">of a newspaper called </w:t>
      </w:r>
      <w:r w:rsidRPr="00C417B6">
        <w:rPr>
          <w:rFonts w:ascii="Sylfaen" w:eastAsia="Times New Roman" w:hAnsi="Sylfaen" w:cs="Arial"/>
          <w:b/>
          <w:sz w:val="24"/>
          <w:szCs w:val="24"/>
          <w:lang w:val="hy-AM"/>
        </w:rPr>
        <w:t>Wyoming Star</w:t>
      </w:r>
      <w:r w:rsidRPr="00C417B6">
        <w:rPr>
          <w:rFonts w:ascii="Sylfaen" w:eastAsia="Times New Roman" w:hAnsi="Sylfaen" w:cs="Arial"/>
          <w:sz w:val="24"/>
          <w:szCs w:val="24"/>
          <w:lang w:val="hy-AM"/>
        </w:rPr>
        <w:t xml:space="preserve">, </w:t>
      </w:r>
      <w:r w:rsidR="00BC311F" w:rsidRPr="00C417B6">
        <w:rPr>
          <w:rFonts w:ascii="Sylfaen" w:eastAsia="Times New Roman" w:hAnsi="Sylfaen" w:cs="Arial"/>
          <w:sz w:val="24"/>
          <w:szCs w:val="24"/>
        </w:rPr>
        <w:t>which bears</w:t>
      </w:r>
      <w:r w:rsidRPr="00C417B6">
        <w:rPr>
          <w:rFonts w:ascii="Sylfaen" w:eastAsia="Times New Roman" w:hAnsi="Sylfaen" w:cs="Arial"/>
          <w:sz w:val="24"/>
          <w:szCs w:val="24"/>
          <w:lang w:val="hy-AM"/>
        </w:rPr>
        <w:t xml:space="preserve"> American branding </w:t>
      </w:r>
      <w:r w:rsidR="00BC311F" w:rsidRPr="00C417B6">
        <w:rPr>
          <w:rFonts w:ascii="Sylfaen" w:eastAsia="Times New Roman" w:hAnsi="Sylfaen" w:cs="Arial"/>
          <w:sz w:val="24"/>
          <w:szCs w:val="24"/>
        </w:rPr>
        <w:t>and has</w:t>
      </w:r>
      <w:r w:rsidRPr="00C417B6">
        <w:rPr>
          <w:rFonts w:ascii="Sylfaen" w:eastAsia="Times New Roman" w:hAnsi="Sylfaen" w:cs="Arial"/>
          <w:sz w:val="24"/>
          <w:szCs w:val="24"/>
          <w:lang w:val="hy-AM"/>
        </w:rPr>
        <w:t xml:space="preserve"> Russian </w:t>
      </w:r>
      <w:r w:rsidR="00BC311F" w:rsidRPr="00C417B6">
        <w:rPr>
          <w:rFonts w:ascii="Sylfaen" w:eastAsia="Times New Roman" w:hAnsi="Sylfaen" w:cs="Arial"/>
          <w:sz w:val="24"/>
          <w:szCs w:val="24"/>
        </w:rPr>
        <w:t>origins</w:t>
      </w:r>
      <w:r w:rsidRPr="00C417B6">
        <w:rPr>
          <w:rFonts w:ascii="Sylfaen" w:eastAsia="Times New Roman" w:hAnsi="Sylfaen" w:cs="Arial"/>
          <w:sz w:val="24"/>
          <w:szCs w:val="24"/>
          <w:lang w:val="hy-AM"/>
        </w:rPr>
        <w:t xml:space="preserve">. </w:t>
      </w:r>
      <w:r w:rsidR="00BC311F" w:rsidRPr="00C417B6">
        <w:rPr>
          <w:rFonts w:ascii="Sylfaen" w:eastAsia="Times New Roman" w:hAnsi="Sylfaen" w:cs="Arial"/>
          <w:sz w:val="24"/>
          <w:szCs w:val="24"/>
        </w:rPr>
        <w:t xml:space="preserve">An </w:t>
      </w:r>
      <w:r w:rsidR="00BC311F" w:rsidRPr="00C417B6">
        <w:rPr>
          <w:rFonts w:ascii="Sylfaen" w:eastAsia="Times New Roman" w:hAnsi="Sylfaen" w:cs="Arial"/>
          <w:sz w:val="24"/>
          <w:szCs w:val="24"/>
          <w:lang w:val="hy-AM"/>
        </w:rPr>
        <w:t xml:space="preserve">investigation </w:t>
      </w:r>
      <w:r w:rsidR="00BC311F" w:rsidRPr="00C417B6">
        <w:rPr>
          <w:rFonts w:ascii="Sylfaen" w:eastAsia="Times New Roman" w:hAnsi="Sylfaen" w:cs="Arial"/>
          <w:sz w:val="24"/>
          <w:szCs w:val="24"/>
        </w:rPr>
        <w:t xml:space="preserve">by </w:t>
      </w:r>
      <w:r w:rsidR="00BC311F" w:rsidRPr="00C417B6">
        <w:rPr>
          <w:rFonts w:ascii="Sylfaen" w:eastAsia="Times New Roman" w:hAnsi="Sylfaen" w:cs="Arial"/>
          <w:i/>
          <w:sz w:val="24"/>
          <w:szCs w:val="24"/>
          <w:lang w:val="hy-AM"/>
        </w:rPr>
        <w:t>Factor TV</w:t>
      </w:r>
      <w:r w:rsidRPr="00C417B6">
        <w:rPr>
          <w:rFonts w:ascii="Sylfaen" w:eastAsia="Times New Roman" w:hAnsi="Sylfaen" w:cs="Arial"/>
          <w:sz w:val="24"/>
          <w:szCs w:val="24"/>
          <w:lang w:val="hy-AM"/>
        </w:rPr>
        <w:t xml:space="preserve"> </w:t>
      </w:r>
      <w:r w:rsidR="00BC311F" w:rsidRPr="00C417B6">
        <w:rPr>
          <w:rFonts w:ascii="Sylfaen" w:eastAsia="Times New Roman" w:hAnsi="Sylfaen" w:cs="Arial"/>
          <w:sz w:val="24"/>
          <w:szCs w:val="24"/>
        </w:rPr>
        <w:t>identified</w:t>
      </w:r>
      <w:r w:rsidRPr="00C417B6">
        <w:rPr>
          <w:rFonts w:ascii="Sylfaen" w:eastAsia="Times New Roman" w:hAnsi="Sylfaen" w:cs="Arial"/>
          <w:sz w:val="24"/>
          <w:szCs w:val="24"/>
          <w:lang w:val="hy-AM"/>
        </w:rPr>
        <w:t xml:space="preserve"> the origins, distribution mechanisms, and alleged goals of this newspaper that emerged during the pre-election period.</w:t>
      </w:r>
      <w:r w:rsidR="00114EA1" w:rsidRPr="00C417B6">
        <w:rPr>
          <w:rStyle w:val="FootnoteReference"/>
          <w:rFonts w:ascii="Sylfaen" w:eastAsia="Times New Roman" w:hAnsi="Sylfaen" w:cs="Arial"/>
          <w:sz w:val="24"/>
          <w:szCs w:val="24"/>
          <w:lang w:val="hy-AM"/>
        </w:rPr>
        <w:footnoteReference w:id="2"/>
      </w:r>
      <w:r w:rsidRPr="00C417B6">
        <w:rPr>
          <w:rFonts w:ascii="Sylfaen" w:eastAsia="Times New Roman" w:hAnsi="Sylfaen" w:cs="Arial"/>
          <w:sz w:val="24"/>
          <w:szCs w:val="24"/>
          <w:lang w:val="hy-AM"/>
        </w:rPr>
        <w:t xml:space="preserve"> </w:t>
      </w:r>
      <w:r w:rsidR="00971A2B" w:rsidRPr="00C417B6">
        <w:rPr>
          <w:rFonts w:ascii="Sylfaen" w:eastAsia="Times New Roman" w:hAnsi="Sylfaen" w:cs="Arial"/>
          <w:sz w:val="24"/>
          <w:szCs w:val="24"/>
        </w:rPr>
        <w:t>In its printed article</w:t>
      </w:r>
      <w:r w:rsidR="0031095B" w:rsidRPr="00C417B6">
        <w:rPr>
          <w:rFonts w:ascii="Sylfaen" w:eastAsia="Times New Roman" w:hAnsi="Sylfaen" w:cs="Arial"/>
          <w:sz w:val="24"/>
          <w:szCs w:val="24"/>
        </w:rPr>
        <w:t>s</w:t>
      </w:r>
      <w:r w:rsidR="00971A2B" w:rsidRPr="00C417B6">
        <w:rPr>
          <w:rFonts w:ascii="Sylfaen" w:eastAsia="Times New Roman" w:hAnsi="Sylfaen" w:cs="Arial"/>
          <w:sz w:val="24"/>
          <w:szCs w:val="24"/>
        </w:rPr>
        <w:t>, t</w:t>
      </w:r>
      <w:r w:rsidR="00971A2B" w:rsidRPr="00C417B6">
        <w:rPr>
          <w:rFonts w:ascii="Sylfaen" w:eastAsia="Times New Roman" w:hAnsi="Sylfaen" w:cs="Arial"/>
          <w:sz w:val="24"/>
          <w:szCs w:val="24"/>
          <w:lang w:val="hy-AM"/>
        </w:rPr>
        <w:t>he newspaper</w:t>
      </w:r>
      <w:r w:rsidRPr="00C417B6">
        <w:rPr>
          <w:rFonts w:ascii="Sylfaen" w:eastAsia="Times New Roman" w:hAnsi="Sylfaen" w:cs="Arial"/>
          <w:sz w:val="24"/>
          <w:szCs w:val="24"/>
          <w:lang w:val="hy-AM"/>
        </w:rPr>
        <w:t xml:space="preserve"> </w:t>
      </w:r>
      <w:r w:rsidR="00971A2B" w:rsidRPr="00C417B6">
        <w:rPr>
          <w:rFonts w:ascii="Sylfaen" w:eastAsia="Times New Roman" w:hAnsi="Sylfaen" w:cs="Arial"/>
          <w:sz w:val="24"/>
          <w:szCs w:val="24"/>
        </w:rPr>
        <w:t>applies</w:t>
      </w:r>
      <w:r w:rsidRPr="00C417B6">
        <w:rPr>
          <w:rFonts w:ascii="Sylfaen" w:eastAsia="Times New Roman" w:hAnsi="Sylfaen" w:cs="Arial"/>
          <w:sz w:val="24"/>
          <w:szCs w:val="24"/>
          <w:lang w:val="hy-AM"/>
        </w:rPr>
        <w:t xml:space="preserve"> the technique of “</w:t>
      </w:r>
      <w:r w:rsidR="00114EA1" w:rsidRPr="00C417B6">
        <w:rPr>
          <w:rFonts w:ascii="Sylfaen" w:eastAsia="Times New Roman" w:hAnsi="Sylfaen" w:cs="Arial"/>
          <w:sz w:val="24"/>
          <w:szCs w:val="24"/>
        </w:rPr>
        <w:t>impact washing</w:t>
      </w:r>
      <w:r w:rsidRPr="00C417B6">
        <w:rPr>
          <w:rFonts w:ascii="Sylfaen" w:eastAsia="Times New Roman" w:hAnsi="Sylfaen" w:cs="Arial"/>
          <w:sz w:val="24"/>
          <w:szCs w:val="24"/>
          <w:lang w:val="hy-AM"/>
        </w:rPr>
        <w:t xml:space="preserve">,” an information and political intervention </w:t>
      </w:r>
      <w:r w:rsidR="00971A2B" w:rsidRPr="00C417B6">
        <w:rPr>
          <w:rFonts w:ascii="Sylfaen" w:eastAsia="Times New Roman" w:hAnsi="Sylfaen" w:cs="Arial"/>
          <w:sz w:val="24"/>
          <w:szCs w:val="24"/>
        </w:rPr>
        <w:t>method</w:t>
      </w:r>
      <w:r w:rsidRPr="00C417B6">
        <w:rPr>
          <w:rFonts w:ascii="Sylfaen" w:eastAsia="Times New Roman" w:hAnsi="Sylfaen" w:cs="Arial"/>
          <w:sz w:val="24"/>
          <w:szCs w:val="24"/>
          <w:lang w:val="hy-AM"/>
        </w:rPr>
        <w:t xml:space="preserve"> </w:t>
      </w:r>
      <w:r w:rsidR="00971A2B" w:rsidRPr="00C417B6">
        <w:rPr>
          <w:rFonts w:ascii="Sylfaen" w:eastAsia="Times New Roman" w:hAnsi="Sylfaen" w:cs="Arial"/>
          <w:sz w:val="24"/>
          <w:szCs w:val="24"/>
        </w:rPr>
        <w:t>whereby</w:t>
      </w:r>
      <w:r w:rsidRPr="00C417B6">
        <w:rPr>
          <w:rFonts w:ascii="Sylfaen" w:eastAsia="Times New Roman" w:hAnsi="Sylfaen" w:cs="Arial"/>
          <w:sz w:val="24"/>
          <w:szCs w:val="24"/>
          <w:lang w:val="hy-AM"/>
        </w:rPr>
        <w:t xml:space="preserve"> the real source of information is hidden</w:t>
      </w:r>
      <w:r w:rsidR="00971A2B" w:rsidRPr="00C417B6">
        <w:rPr>
          <w:rFonts w:ascii="Sylfaen" w:eastAsia="Times New Roman" w:hAnsi="Sylfaen" w:cs="Arial"/>
          <w:sz w:val="24"/>
          <w:szCs w:val="24"/>
        </w:rPr>
        <w:t>,</w:t>
      </w:r>
      <w:r w:rsidRPr="00C417B6">
        <w:rPr>
          <w:rFonts w:ascii="Sylfaen" w:eastAsia="Times New Roman" w:hAnsi="Sylfaen" w:cs="Arial"/>
          <w:sz w:val="24"/>
          <w:szCs w:val="24"/>
          <w:lang w:val="hy-AM"/>
        </w:rPr>
        <w:t xml:space="preserve"> and the content is disseminated </w:t>
      </w:r>
      <w:r w:rsidR="00971A2B" w:rsidRPr="00C417B6">
        <w:rPr>
          <w:rFonts w:ascii="Sylfaen" w:eastAsia="Times New Roman" w:hAnsi="Sylfaen" w:cs="Arial"/>
          <w:sz w:val="24"/>
          <w:szCs w:val="24"/>
        </w:rPr>
        <w:t>as if originating from</w:t>
      </w:r>
      <w:r w:rsidRPr="00C417B6">
        <w:rPr>
          <w:rFonts w:ascii="Sylfaen" w:eastAsia="Times New Roman" w:hAnsi="Sylfaen" w:cs="Arial"/>
          <w:sz w:val="24"/>
          <w:szCs w:val="24"/>
          <w:lang w:val="hy-AM"/>
        </w:rPr>
        <w:t xml:space="preserve"> independent, foreign, international, or local reliable </w:t>
      </w:r>
      <w:r w:rsidRPr="00C417B6">
        <w:rPr>
          <w:rFonts w:ascii="Sylfaen" w:eastAsia="Times New Roman" w:hAnsi="Sylfaen" w:cs="Arial"/>
          <w:sz w:val="24"/>
          <w:szCs w:val="24"/>
          <w:lang w:val="hy-AM"/>
        </w:rPr>
        <w:lastRenderedPageBreak/>
        <w:t xml:space="preserve">sources, </w:t>
      </w:r>
      <w:r w:rsidR="00971A2B" w:rsidRPr="00C417B6">
        <w:rPr>
          <w:rFonts w:ascii="Sylfaen" w:eastAsia="Times New Roman" w:hAnsi="Sylfaen" w:cs="Arial"/>
          <w:sz w:val="24"/>
          <w:szCs w:val="24"/>
        </w:rPr>
        <w:t xml:space="preserve">thus </w:t>
      </w:r>
      <w:r w:rsidRPr="00C417B6">
        <w:rPr>
          <w:rFonts w:ascii="Sylfaen" w:eastAsia="Times New Roman" w:hAnsi="Sylfaen" w:cs="Arial"/>
          <w:sz w:val="24"/>
          <w:szCs w:val="24"/>
          <w:lang w:val="hy-AM"/>
        </w:rPr>
        <w:t xml:space="preserve">creating </w:t>
      </w:r>
      <w:r w:rsidR="00971A2B" w:rsidRPr="00C417B6">
        <w:rPr>
          <w:rFonts w:ascii="Sylfaen" w:eastAsia="Times New Roman" w:hAnsi="Sylfaen" w:cs="Arial"/>
          <w:sz w:val="24"/>
          <w:szCs w:val="24"/>
        </w:rPr>
        <w:t>an</w:t>
      </w:r>
      <w:r w:rsidRPr="00C417B6">
        <w:rPr>
          <w:rFonts w:ascii="Sylfaen" w:eastAsia="Times New Roman" w:hAnsi="Sylfaen" w:cs="Arial"/>
          <w:sz w:val="24"/>
          <w:szCs w:val="24"/>
          <w:lang w:val="hy-AM"/>
        </w:rPr>
        <w:t xml:space="preserve"> illusion of legitimacy. </w:t>
      </w:r>
      <w:r w:rsidR="008971BB" w:rsidRPr="00C417B6">
        <w:rPr>
          <w:rFonts w:ascii="Sylfaen" w:eastAsia="Times New Roman" w:hAnsi="Sylfaen" w:cs="Arial"/>
          <w:sz w:val="24"/>
          <w:szCs w:val="24"/>
        </w:rPr>
        <w:t>Following this strategy</w:t>
      </w:r>
      <w:r w:rsidRPr="00C417B6">
        <w:rPr>
          <w:rFonts w:ascii="Sylfaen" w:eastAsia="Times New Roman" w:hAnsi="Sylfaen" w:cs="Arial"/>
          <w:sz w:val="24"/>
          <w:szCs w:val="24"/>
          <w:lang w:val="hy-AM"/>
        </w:rPr>
        <w:t xml:space="preserve">, all of the newspaper’s articles are unsigned and are </w:t>
      </w:r>
      <w:r w:rsidR="007A5AFE" w:rsidRPr="00C417B6">
        <w:rPr>
          <w:rFonts w:ascii="Sylfaen" w:eastAsia="Times New Roman" w:hAnsi="Sylfaen" w:cs="Arial"/>
          <w:sz w:val="24"/>
          <w:szCs w:val="24"/>
        </w:rPr>
        <w:t>marked by</w:t>
      </w:r>
      <w:r w:rsidRPr="00C417B6">
        <w:rPr>
          <w:rFonts w:ascii="Sylfaen" w:eastAsia="Times New Roman" w:hAnsi="Sylfaen" w:cs="Arial"/>
          <w:sz w:val="24"/>
          <w:szCs w:val="24"/>
          <w:lang w:val="hy-AM"/>
        </w:rPr>
        <w:t xml:space="preserve"> </w:t>
      </w:r>
      <w:r w:rsidR="007A5AFE" w:rsidRPr="00C417B6">
        <w:rPr>
          <w:rFonts w:ascii="Sylfaen" w:eastAsia="Times New Roman" w:hAnsi="Sylfaen" w:cs="Arial"/>
          <w:sz w:val="24"/>
          <w:szCs w:val="24"/>
        </w:rPr>
        <w:t>a</w:t>
      </w:r>
      <w:r w:rsidRPr="00C417B6">
        <w:rPr>
          <w:rFonts w:ascii="Sylfaen" w:eastAsia="Times New Roman" w:hAnsi="Sylfaen" w:cs="Arial"/>
          <w:sz w:val="24"/>
          <w:szCs w:val="24"/>
          <w:lang w:val="hy-AM"/>
        </w:rPr>
        <w:t xml:space="preserve"> critical tone toward the Armenian authorities.</w:t>
      </w:r>
    </w:p>
    <w:p w14:paraId="728E76B7" w14:textId="77777777" w:rsidR="00180F8D" w:rsidRPr="00C417B6" w:rsidRDefault="00180F8D" w:rsidP="00B35581">
      <w:pPr>
        <w:shd w:val="clear" w:color="auto" w:fill="FFFFFF"/>
        <w:spacing w:after="0" w:line="240" w:lineRule="auto"/>
        <w:textAlignment w:val="baseline"/>
        <w:rPr>
          <w:rFonts w:ascii="Sylfaen" w:eastAsia="Times New Roman" w:hAnsi="Sylfaen" w:cs="Arial"/>
          <w:sz w:val="24"/>
          <w:szCs w:val="24"/>
          <w:lang w:val="hy-AM"/>
        </w:rPr>
      </w:pPr>
    </w:p>
    <w:p w14:paraId="4C469EC9" w14:textId="6E6B752C" w:rsidR="00180F8D" w:rsidRPr="00C417B6" w:rsidRDefault="00180F8D" w:rsidP="00B35581">
      <w:pPr>
        <w:shd w:val="clear" w:color="auto" w:fill="FFFFFF"/>
        <w:spacing w:after="0" w:line="240" w:lineRule="auto"/>
        <w:textAlignment w:val="baseline"/>
        <w:rPr>
          <w:rFonts w:ascii="Sylfaen" w:eastAsia="Times New Roman" w:hAnsi="Sylfaen" w:cs="Arial"/>
          <w:color w:val="080809"/>
          <w:sz w:val="23"/>
          <w:szCs w:val="23"/>
          <w:lang w:val="hy-AM" w:eastAsia="ru-RU"/>
        </w:rPr>
      </w:pPr>
      <w:r w:rsidRPr="00C417B6">
        <w:rPr>
          <w:rFonts w:ascii="Sylfaen" w:eastAsia="Times New Roman" w:hAnsi="Sylfaen" w:cs="Arial"/>
          <w:sz w:val="24"/>
          <w:szCs w:val="24"/>
          <w:lang w:val="hy-AM"/>
        </w:rPr>
        <w:t xml:space="preserve">The publications </w:t>
      </w:r>
      <w:r w:rsidR="007A5AFE" w:rsidRPr="00C417B6">
        <w:rPr>
          <w:rFonts w:ascii="Sylfaen" w:eastAsia="Times New Roman" w:hAnsi="Sylfaen" w:cs="Arial"/>
          <w:sz w:val="24"/>
          <w:szCs w:val="24"/>
        </w:rPr>
        <w:t>reference</w:t>
      </w:r>
      <w:r w:rsidRPr="00C417B6">
        <w:rPr>
          <w:rFonts w:ascii="Sylfaen" w:eastAsia="Times New Roman" w:hAnsi="Sylfaen" w:cs="Arial"/>
          <w:sz w:val="24"/>
          <w:szCs w:val="24"/>
          <w:lang w:val="hy-AM"/>
        </w:rPr>
        <w:t xml:space="preserve"> various experts, </w:t>
      </w:r>
      <w:r w:rsidR="00FD5375" w:rsidRPr="00C417B6">
        <w:rPr>
          <w:rFonts w:ascii="Sylfaen" w:eastAsia="Times New Roman" w:hAnsi="Sylfaen" w:cs="Arial"/>
          <w:sz w:val="24"/>
          <w:szCs w:val="24"/>
        </w:rPr>
        <w:t>yet</w:t>
      </w:r>
      <w:r w:rsidRPr="00C417B6">
        <w:rPr>
          <w:rFonts w:ascii="Sylfaen" w:eastAsia="Times New Roman" w:hAnsi="Sylfaen" w:cs="Arial"/>
          <w:sz w:val="24"/>
          <w:szCs w:val="24"/>
          <w:lang w:val="hy-AM"/>
        </w:rPr>
        <w:t xml:space="preserve"> </w:t>
      </w:r>
      <w:r w:rsidR="00FD5375" w:rsidRPr="00C417B6">
        <w:rPr>
          <w:rFonts w:ascii="Sylfaen" w:eastAsia="Times New Roman" w:hAnsi="Sylfaen" w:cs="Arial"/>
          <w:sz w:val="24"/>
          <w:szCs w:val="24"/>
        </w:rPr>
        <w:t xml:space="preserve">there is </w:t>
      </w:r>
      <w:r w:rsidRPr="00C417B6">
        <w:rPr>
          <w:rFonts w:ascii="Sylfaen" w:eastAsia="Times New Roman" w:hAnsi="Sylfaen" w:cs="Arial"/>
          <w:sz w:val="24"/>
          <w:szCs w:val="24"/>
          <w:lang w:val="hy-AM"/>
        </w:rPr>
        <w:t xml:space="preserve">no </w:t>
      </w:r>
      <w:r w:rsidR="00FD5375" w:rsidRPr="00C417B6">
        <w:rPr>
          <w:rFonts w:ascii="Sylfaen" w:eastAsia="Times New Roman" w:hAnsi="Sylfaen" w:cs="Arial"/>
          <w:sz w:val="24"/>
          <w:szCs w:val="24"/>
        </w:rPr>
        <w:t>verifiable information</w:t>
      </w:r>
      <w:r w:rsidRPr="00C417B6">
        <w:rPr>
          <w:rFonts w:ascii="Sylfaen" w:eastAsia="Times New Roman" w:hAnsi="Sylfaen" w:cs="Arial"/>
          <w:sz w:val="24"/>
          <w:szCs w:val="24"/>
          <w:lang w:val="hy-AM"/>
        </w:rPr>
        <w:t xml:space="preserve"> about some of them. </w:t>
      </w:r>
      <w:r w:rsidR="00FD5375" w:rsidRPr="00C417B6">
        <w:rPr>
          <w:rFonts w:ascii="Sylfaen" w:eastAsia="Times New Roman" w:hAnsi="Sylfaen" w:cs="Arial"/>
          <w:sz w:val="24"/>
          <w:szCs w:val="24"/>
        </w:rPr>
        <w:t>The investigation suggests</w:t>
      </w:r>
      <w:r w:rsidR="00FD5375" w:rsidRPr="00C417B6">
        <w:rPr>
          <w:rFonts w:ascii="Sylfaen" w:eastAsia="Times New Roman" w:hAnsi="Sylfaen" w:cs="Arial"/>
          <w:sz w:val="24"/>
          <w:szCs w:val="24"/>
          <w:lang w:val="hy-AM"/>
        </w:rPr>
        <w:t xml:space="preserve"> that </w:t>
      </w:r>
      <w:r w:rsidRPr="00C417B6">
        <w:rPr>
          <w:rFonts w:ascii="Sylfaen" w:eastAsia="Times New Roman" w:hAnsi="Sylfaen" w:cs="Arial"/>
          <w:sz w:val="24"/>
          <w:szCs w:val="24"/>
          <w:lang w:val="hy-AM"/>
        </w:rPr>
        <w:t xml:space="preserve">the biographies of the periodical’s authors were </w:t>
      </w:r>
      <w:r w:rsidR="00FD5375" w:rsidRPr="00C417B6">
        <w:rPr>
          <w:rFonts w:ascii="Sylfaen" w:eastAsia="Times New Roman" w:hAnsi="Sylfaen" w:cs="Arial"/>
          <w:sz w:val="24"/>
          <w:szCs w:val="24"/>
        </w:rPr>
        <w:t>likely</w:t>
      </w:r>
      <w:r w:rsidRPr="00C417B6">
        <w:rPr>
          <w:rFonts w:ascii="Sylfaen" w:eastAsia="Times New Roman" w:hAnsi="Sylfaen" w:cs="Arial"/>
          <w:sz w:val="24"/>
          <w:szCs w:val="24"/>
          <w:lang w:val="hy-AM"/>
        </w:rPr>
        <w:t xml:space="preserve"> </w:t>
      </w:r>
      <w:r w:rsidR="00FD5375" w:rsidRPr="00C417B6">
        <w:rPr>
          <w:rFonts w:ascii="Sylfaen" w:eastAsia="Times New Roman" w:hAnsi="Sylfaen" w:cs="Arial"/>
          <w:sz w:val="24"/>
          <w:szCs w:val="24"/>
        </w:rPr>
        <w:t>generated</w:t>
      </w:r>
      <w:r w:rsidRPr="00C417B6">
        <w:rPr>
          <w:rFonts w:ascii="Sylfaen" w:eastAsia="Times New Roman" w:hAnsi="Sylfaen" w:cs="Arial"/>
          <w:sz w:val="24"/>
          <w:szCs w:val="24"/>
          <w:lang w:val="hy-AM"/>
        </w:rPr>
        <w:t xml:space="preserve"> by artificial intelligence. According to </w:t>
      </w:r>
      <w:r w:rsidRPr="00C417B6">
        <w:rPr>
          <w:rFonts w:ascii="Sylfaen" w:eastAsia="Times New Roman" w:hAnsi="Sylfaen" w:cs="Arial"/>
          <w:i/>
          <w:sz w:val="24"/>
          <w:szCs w:val="24"/>
          <w:lang w:val="hy-AM"/>
        </w:rPr>
        <w:t>Factor TV,</w:t>
      </w:r>
      <w:r w:rsidRPr="00C417B6">
        <w:rPr>
          <w:rFonts w:ascii="Sylfaen" w:eastAsia="Times New Roman" w:hAnsi="Sylfaen" w:cs="Arial"/>
          <w:sz w:val="24"/>
          <w:szCs w:val="24"/>
          <w:lang w:val="hy-AM"/>
        </w:rPr>
        <w:t xml:space="preserve"> the newspaper’s </w:t>
      </w:r>
      <w:r w:rsidR="00FD5375" w:rsidRPr="00C417B6">
        <w:rPr>
          <w:rFonts w:ascii="Sylfaen" w:eastAsia="Times New Roman" w:hAnsi="Sylfaen" w:cs="Arial"/>
          <w:sz w:val="24"/>
          <w:szCs w:val="24"/>
        </w:rPr>
        <w:t>content is</w:t>
      </w:r>
      <w:r w:rsidRPr="00C417B6">
        <w:rPr>
          <w:rFonts w:ascii="Sylfaen" w:eastAsia="Times New Roman" w:hAnsi="Sylfaen" w:cs="Arial"/>
          <w:sz w:val="24"/>
          <w:szCs w:val="24"/>
          <w:lang w:val="hy-AM"/>
        </w:rPr>
        <w:t xml:space="preserve"> </w:t>
      </w:r>
      <w:r w:rsidR="00FD5375" w:rsidRPr="00C417B6">
        <w:rPr>
          <w:rFonts w:ascii="Sylfaen" w:eastAsia="Times New Roman" w:hAnsi="Sylfaen" w:cs="Arial"/>
          <w:sz w:val="24"/>
          <w:szCs w:val="24"/>
        </w:rPr>
        <w:t>organized</w:t>
      </w:r>
      <w:r w:rsidRPr="00C417B6">
        <w:rPr>
          <w:rFonts w:ascii="Sylfaen" w:eastAsia="Times New Roman" w:hAnsi="Sylfaen" w:cs="Arial"/>
          <w:sz w:val="24"/>
          <w:szCs w:val="24"/>
          <w:lang w:val="hy-AM"/>
        </w:rPr>
        <w:t xml:space="preserve"> around </w:t>
      </w:r>
      <w:r w:rsidR="00FD5375" w:rsidRPr="00C417B6">
        <w:rPr>
          <w:rFonts w:ascii="Sylfaen" w:eastAsia="Times New Roman" w:hAnsi="Sylfaen" w:cs="Arial"/>
          <w:sz w:val="24"/>
          <w:szCs w:val="24"/>
        </w:rPr>
        <w:t>a single</w:t>
      </w:r>
      <w:r w:rsidR="00FD5375" w:rsidRPr="00C417B6">
        <w:rPr>
          <w:rFonts w:ascii="Sylfaen" w:eastAsia="Times New Roman" w:hAnsi="Sylfaen" w:cs="Arial"/>
          <w:sz w:val="24"/>
          <w:szCs w:val="24"/>
          <w:lang w:val="hy-AM"/>
        </w:rPr>
        <w:t xml:space="preserve"> ideological axis, namely that</w:t>
      </w:r>
      <w:r w:rsidRPr="00C417B6">
        <w:rPr>
          <w:rFonts w:ascii="Sylfaen" w:eastAsia="Times New Roman" w:hAnsi="Sylfaen" w:cs="Arial"/>
          <w:sz w:val="24"/>
          <w:szCs w:val="24"/>
          <w:lang w:val="hy-AM"/>
        </w:rPr>
        <w:t xml:space="preserve"> Pashinyan’s government has lost its independence, </w:t>
      </w:r>
      <w:r w:rsidR="00FD5375" w:rsidRPr="00C417B6">
        <w:rPr>
          <w:rFonts w:ascii="Sylfaen" w:eastAsia="Times New Roman" w:hAnsi="Sylfaen" w:cs="Arial"/>
          <w:sz w:val="24"/>
          <w:szCs w:val="24"/>
        </w:rPr>
        <w:t xml:space="preserve">that </w:t>
      </w:r>
      <w:r w:rsidRPr="00C417B6">
        <w:rPr>
          <w:rFonts w:ascii="Sylfaen" w:eastAsia="Times New Roman" w:hAnsi="Sylfaen" w:cs="Arial"/>
          <w:sz w:val="24"/>
          <w:szCs w:val="24"/>
          <w:lang w:val="hy-AM"/>
        </w:rPr>
        <w:t xml:space="preserve">cooperation with the West is dangerous, and </w:t>
      </w:r>
      <w:r w:rsidR="00FD5375" w:rsidRPr="00C417B6">
        <w:rPr>
          <w:rFonts w:ascii="Sylfaen" w:eastAsia="Times New Roman" w:hAnsi="Sylfaen" w:cs="Arial"/>
          <w:sz w:val="24"/>
          <w:szCs w:val="24"/>
        </w:rPr>
        <w:t>that distancing from</w:t>
      </w:r>
      <w:r w:rsidRPr="00C417B6">
        <w:rPr>
          <w:rFonts w:ascii="Sylfaen" w:eastAsia="Times New Roman" w:hAnsi="Sylfaen" w:cs="Arial"/>
          <w:sz w:val="24"/>
          <w:szCs w:val="24"/>
          <w:lang w:val="hy-AM"/>
        </w:rPr>
        <w:t xml:space="preserve"> Russia could harm Armenia. These narratives </w:t>
      </w:r>
      <w:r w:rsidR="00FD5375" w:rsidRPr="00C417B6">
        <w:rPr>
          <w:rFonts w:ascii="Sylfaen" w:eastAsia="Times New Roman" w:hAnsi="Sylfaen" w:cs="Arial"/>
          <w:sz w:val="24"/>
          <w:szCs w:val="24"/>
        </w:rPr>
        <w:t>resemble</w:t>
      </w:r>
      <w:r w:rsidRPr="00C417B6">
        <w:rPr>
          <w:rFonts w:ascii="Sylfaen" w:eastAsia="Times New Roman" w:hAnsi="Sylfaen" w:cs="Arial"/>
          <w:sz w:val="24"/>
          <w:szCs w:val="24"/>
          <w:lang w:val="hy-AM"/>
        </w:rPr>
        <w:t xml:space="preserve"> those </w:t>
      </w:r>
      <w:r w:rsidR="00FD5375" w:rsidRPr="00C417B6">
        <w:rPr>
          <w:rFonts w:ascii="Sylfaen" w:eastAsia="Times New Roman" w:hAnsi="Sylfaen" w:cs="Arial"/>
          <w:sz w:val="24"/>
          <w:szCs w:val="24"/>
        </w:rPr>
        <w:t>disseminated by</w:t>
      </w:r>
      <w:r w:rsidRPr="00C417B6">
        <w:rPr>
          <w:rFonts w:ascii="Sylfaen" w:eastAsia="Times New Roman" w:hAnsi="Sylfaen" w:cs="Arial"/>
          <w:sz w:val="24"/>
          <w:szCs w:val="24"/>
          <w:lang w:val="hy-AM"/>
        </w:rPr>
        <w:t xml:space="preserve"> Russian federal television channels.</w:t>
      </w:r>
      <w:r w:rsidR="00B35581" w:rsidRPr="00C417B6">
        <w:rPr>
          <w:rFonts w:ascii="Sylfaen" w:eastAsia="Times New Roman" w:hAnsi="Sylfaen" w:cs="Arial"/>
          <w:sz w:val="24"/>
          <w:szCs w:val="24"/>
          <w:lang w:val="hy-AM"/>
        </w:rPr>
        <w:br/>
      </w:r>
    </w:p>
    <w:p w14:paraId="6F702C46" w14:textId="0DBBD74F" w:rsidR="00180F8D" w:rsidRPr="00C417B6" w:rsidRDefault="00180F8D" w:rsidP="008971BB">
      <w:pPr>
        <w:rPr>
          <w:rFonts w:ascii="Sylfaen" w:hAnsi="Sylfaen"/>
        </w:rPr>
      </w:pPr>
      <w:r w:rsidRPr="00C417B6">
        <w:rPr>
          <w:rFonts w:ascii="Sylfaen" w:eastAsia="Times New Roman" w:hAnsi="Sylfaen" w:cs="Arial"/>
          <w:sz w:val="24"/>
          <w:szCs w:val="24"/>
          <w:lang w:val="hy-AM"/>
        </w:rPr>
        <w:t xml:space="preserve">In </w:t>
      </w:r>
      <w:r w:rsidR="00DB00F6" w:rsidRPr="00C417B6">
        <w:rPr>
          <w:rFonts w:ascii="Sylfaen" w:eastAsia="Times New Roman" w:hAnsi="Sylfaen" w:cs="Arial"/>
          <w:sz w:val="24"/>
          <w:szCs w:val="24"/>
        </w:rPr>
        <w:t>a separate</w:t>
      </w:r>
      <w:r w:rsidRPr="00C417B6">
        <w:rPr>
          <w:rFonts w:ascii="Sylfaen" w:eastAsia="Times New Roman" w:hAnsi="Sylfaen" w:cs="Arial"/>
          <w:sz w:val="24"/>
          <w:szCs w:val="24"/>
          <w:lang w:val="hy-AM"/>
        </w:rPr>
        <w:t xml:space="preserve"> </w:t>
      </w:r>
      <w:r w:rsidR="00DB00F6" w:rsidRPr="00C417B6">
        <w:rPr>
          <w:rFonts w:ascii="Sylfaen" w:eastAsia="Times New Roman" w:hAnsi="Sylfaen" w:cs="Arial"/>
          <w:sz w:val="24"/>
          <w:szCs w:val="24"/>
          <w:lang w:val="hy-AM"/>
        </w:rPr>
        <w:t xml:space="preserve">case, Russian Telegram channels and the Armenian segment of the same network, </w:t>
      </w:r>
      <w:r w:rsidR="00DB00F6" w:rsidRPr="00C417B6">
        <w:rPr>
          <w:rFonts w:ascii="Sylfaen" w:eastAsia="Times New Roman" w:hAnsi="Sylfaen" w:cs="Arial"/>
          <w:sz w:val="24"/>
          <w:szCs w:val="24"/>
        </w:rPr>
        <w:t>acting as</w:t>
      </w:r>
      <w:r w:rsidR="00DB00F6" w:rsidRPr="00C417B6">
        <w:rPr>
          <w:rFonts w:ascii="Sylfaen" w:eastAsia="Times New Roman" w:hAnsi="Sylfaen" w:cs="Arial"/>
          <w:sz w:val="24"/>
          <w:szCs w:val="24"/>
          <w:lang w:val="hy-AM"/>
        </w:rPr>
        <w:t xml:space="preserve"> </w:t>
      </w:r>
      <w:r w:rsidRPr="00C417B6">
        <w:rPr>
          <w:rFonts w:ascii="Sylfaen" w:eastAsia="Times New Roman" w:hAnsi="Sylfaen" w:cs="Arial"/>
          <w:sz w:val="24"/>
          <w:szCs w:val="24"/>
          <w:lang w:val="hy-AM"/>
        </w:rPr>
        <w:t xml:space="preserve">their active </w:t>
      </w:r>
      <w:r w:rsidR="00DB00F6" w:rsidRPr="00C417B6">
        <w:rPr>
          <w:rFonts w:ascii="Sylfaen" w:eastAsia="Times New Roman" w:hAnsi="Sylfaen" w:cs="Arial"/>
          <w:sz w:val="24"/>
          <w:szCs w:val="24"/>
        </w:rPr>
        <w:t>amplifier,</w:t>
      </w:r>
      <w:r w:rsidR="00DB00F6" w:rsidRPr="00C417B6">
        <w:rPr>
          <w:rFonts w:ascii="Sylfaen" w:eastAsia="Times New Roman" w:hAnsi="Sylfaen" w:cs="Arial"/>
          <w:sz w:val="24"/>
          <w:szCs w:val="24"/>
          <w:lang w:val="hy-AM"/>
        </w:rPr>
        <w:t xml:space="preserve"> </w:t>
      </w:r>
      <w:r w:rsidR="00DB00F6" w:rsidRPr="00C417B6">
        <w:rPr>
          <w:rFonts w:ascii="Sylfaen" w:eastAsia="Times New Roman" w:hAnsi="Sylfaen" w:cs="Arial"/>
          <w:sz w:val="24"/>
          <w:szCs w:val="24"/>
        </w:rPr>
        <w:t>disseminated</w:t>
      </w:r>
      <w:r w:rsidRPr="00C417B6">
        <w:rPr>
          <w:rFonts w:ascii="Sylfaen" w:eastAsia="Times New Roman" w:hAnsi="Sylfaen" w:cs="Arial"/>
          <w:sz w:val="24"/>
          <w:szCs w:val="24"/>
          <w:lang w:val="hy-AM"/>
        </w:rPr>
        <w:t xml:space="preserve"> </w:t>
      </w:r>
      <w:r w:rsidR="00DB00F6" w:rsidRPr="00C417B6">
        <w:rPr>
          <w:rFonts w:ascii="Sylfaen" w:eastAsia="Times New Roman" w:hAnsi="Sylfaen" w:cs="Arial"/>
          <w:sz w:val="24"/>
          <w:szCs w:val="24"/>
        </w:rPr>
        <w:t>unsubstantiated</w:t>
      </w:r>
      <w:r w:rsidRPr="00C417B6">
        <w:rPr>
          <w:rFonts w:ascii="Sylfaen" w:eastAsia="Times New Roman" w:hAnsi="Sylfaen" w:cs="Arial"/>
          <w:sz w:val="24"/>
          <w:szCs w:val="24"/>
          <w:lang w:val="hy-AM"/>
        </w:rPr>
        <w:t xml:space="preserve"> information </w:t>
      </w:r>
      <w:r w:rsidR="00DB00F6" w:rsidRPr="00C417B6">
        <w:rPr>
          <w:rFonts w:ascii="Sylfaen" w:eastAsia="Times New Roman" w:hAnsi="Sylfaen" w:cs="Arial"/>
          <w:sz w:val="24"/>
          <w:szCs w:val="24"/>
        </w:rPr>
        <w:t>regarding</w:t>
      </w:r>
      <w:r w:rsidRPr="00C417B6">
        <w:rPr>
          <w:rFonts w:ascii="Sylfaen" w:eastAsia="Times New Roman" w:hAnsi="Sylfaen" w:cs="Arial"/>
          <w:sz w:val="24"/>
          <w:szCs w:val="24"/>
          <w:lang w:val="hy-AM"/>
        </w:rPr>
        <w:t xml:space="preserve"> the Russian </w:t>
      </w:r>
      <w:r w:rsidR="008971BB" w:rsidRPr="00C417B6">
        <w:rPr>
          <w:rFonts w:ascii="Sylfaen" w:eastAsia="Times New Roman" w:hAnsi="Sylfaen" w:cs="Arial"/>
          <w:sz w:val="24"/>
          <w:szCs w:val="24"/>
          <w:lang w:val="hy-AM"/>
        </w:rPr>
        <w:t>102</w:t>
      </w:r>
      <w:r w:rsidR="008971BB" w:rsidRPr="00C417B6">
        <w:rPr>
          <w:rFonts w:ascii="Sylfaen" w:eastAsia="Times New Roman" w:hAnsi="Sylfaen" w:cs="Arial"/>
          <w:sz w:val="24"/>
          <w:szCs w:val="24"/>
          <w:vertAlign w:val="superscript"/>
          <w:lang w:val="hy-AM"/>
        </w:rPr>
        <w:t>nd</w:t>
      </w:r>
      <w:r w:rsidR="008971BB" w:rsidRPr="00C417B6">
        <w:rPr>
          <w:rFonts w:ascii="Sylfaen" w:eastAsia="Times New Roman" w:hAnsi="Sylfaen" w:cs="Arial"/>
          <w:sz w:val="24"/>
          <w:szCs w:val="24"/>
        </w:rPr>
        <w:t xml:space="preserve"> </w:t>
      </w:r>
      <w:r w:rsidRPr="00C417B6">
        <w:rPr>
          <w:rFonts w:ascii="Sylfaen" w:eastAsia="Times New Roman" w:hAnsi="Sylfaen" w:cs="Arial"/>
          <w:sz w:val="24"/>
          <w:szCs w:val="24"/>
          <w:lang w:val="hy-AM"/>
        </w:rPr>
        <w:t xml:space="preserve">military base in Gyumri, without </w:t>
      </w:r>
      <w:r w:rsidR="00DB00F6" w:rsidRPr="00C417B6">
        <w:rPr>
          <w:rFonts w:ascii="Sylfaen" w:eastAsia="Times New Roman" w:hAnsi="Sylfaen" w:cs="Arial"/>
          <w:sz w:val="24"/>
          <w:szCs w:val="24"/>
        </w:rPr>
        <w:t>referencing</w:t>
      </w:r>
      <w:r w:rsidRPr="00C417B6">
        <w:rPr>
          <w:rFonts w:ascii="Sylfaen" w:eastAsia="Times New Roman" w:hAnsi="Sylfaen" w:cs="Arial"/>
          <w:sz w:val="24"/>
          <w:szCs w:val="24"/>
          <w:lang w:val="hy-AM"/>
        </w:rPr>
        <w:t xml:space="preserve"> clear sources. </w:t>
      </w:r>
      <w:r w:rsidR="00114EA1" w:rsidRPr="00C417B6">
        <w:rPr>
          <w:rFonts w:ascii="Sylfaen" w:eastAsia="Times New Roman" w:hAnsi="Sylfaen" w:cs="Arial"/>
          <w:i/>
          <w:sz w:val="24"/>
          <w:szCs w:val="24"/>
          <w:lang w:val="hy-AM"/>
        </w:rPr>
        <w:t>Fip.am</w:t>
      </w:r>
      <w:r w:rsidR="00114EA1" w:rsidRPr="00C417B6">
        <w:rPr>
          <w:rFonts w:ascii="Sylfaen" w:eastAsia="Times New Roman" w:hAnsi="Sylfaen" w:cs="Arial"/>
          <w:sz w:val="24"/>
          <w:szCs w:val="24"/>
          <w:lang w:val="hy-AM"/>
        </w:rPr>
        <w:t xml:space="preserve"> fact-checking platform</w:t>
      </w:r>
      <w:r w:rsidRPr="00C417B6">
        <w:rPr>
          <w:rFonts w:ascii="Sylfaen" w:eastAsia="Times New Roman" w:hAnsi="Sylfaen" w:cs="Arial"/>
          <w:sz w:val="24"/>
          <w:szCs w:val="24"/>
          <w:lang w:val="hy-AM"/>
        </w:rPr>
        <w:t xml:space="preserve"> </w:t>
      </w:r>
      <w:r w:rsidR="00DB00F6" w:rsidRPr="00C417B6">
        <w:rPr>
          <w:rFonts w:ascii="Sylfaen" w:eastAsia="Times New Roman" w:hAnsi="Sylfaen" w:cs="Arial"/>
          <w:sz w:val="24"/>
          <w:szCs w:val="24"/>
        </w:rPr>
        <w:t>examined</w:t>
      </w:r>
      <w:r w:rsidRPr="00C417B6">
        <w:rPr>
          <w:rFonts w:ascii="Sylfaen" w:eastAsia="Times New Roman" w:hAnsi="Sylfaen" w:cs="Arial"/>
          <w:sz w:val="24"/>
          <w:szCs w:val="24"/>
          <w:lang w:val="hy-AM"/>
        </w:rPr>
        <w:t xml:space="preserve"> these publications and </w:t>
      </w:r>
      <w:r w:rsidR="00DB00F6" w:rsidRPr="00C417B6">
        <w:rPr>
          <w:rFonts w:ascii="Sylfaen" w:eastAsia="Times New Roman" w:hAnsi="Sylfaen" w:cs="Arial"/>
          <w:sz w:val="24"/>
          <w:szCs w:val="24"/>
        </w:rPr>
        <w:t xml:space="preserve">determined </w:t>
      </w:r>
      <w:r w:rsidRPr="00C417B6">
        <w:rPr>
          <w:rFonts w:ascii="Sylfaen" w:eastAsia="Times New Roman" w:hAnsi="Sylfaen" w:cs="Arial"/>
          <w:sz w:val="24"/>
          <w:szCs w:val="24"/>
          <w:lang w:val="hy-AM"/>
        </w:rPr>
        <w:t xml:space="preserve">that they are systematically </w:t>
      </w:r>
      <w:r w:rsidR="00DB00F6" w:rsidRPr="00C417B6">
        <w:rPr>
          <w:rFonts w:ascii="Sylfaen" w:eastAsia="Times New Roman" w:hAnsi="Sylfaen" w:cs="Arial"/>
          <w:sz w:val="24"/>
          <w:szCs w:val="24"/>
        </w:rPr>
        <w:t>shared</w:t>
      </w:r>
      <w:r w:rsidRPr="00C417B6">
        <w:rPr>
          <w:rFonts w:ascii="Sylfaen" w:eastAsia="Times New Roman" w:hAnsi="Sylfaen" w:cs="Arial"/>
          <w:sz w:val="24"/>
          <w:szCs w:val="24"/>
          <w:lang w:val="hy-AM"/>
        </w:rPr>
        <w:t xml:space="preserve"> </w:t>
      </w:r>
      <w:r w:rsidR="00DB00F6" w:rsidRPr="00C417B6">
        <w:rPr>
          <w:rFonts w:ascii="Sylfaen" w:eastAsia="Times New Roman" w:hAnsi="Sylfaen" w:cs="Arial"/>
          <w:sz w:val="24"/>
          <w:szCs w:val="24"/>
        </w:rPr>
        <w:t>on</w:t>
      </w:r>
      <w:r w:rsidRPr="00C417B6">
        <w:rPr>
          <w:rFonts w:ascii="Sylfaen" w:eastAsia="Times New Roman" w:hAnsi="Sylfaen" w:cs="Arial"/>
          <w:sz w:val="24"/>
          <w:szCs w:val="24"/>
          <w:lang w:val="hy-AM"/>
        </w:rPr>
        <w:t xml:space="preserve"> the Telegram channels of Russian pro-government military </w:t>
      </w:r>
      <w:r w:rsidR="00114EA1" w:rsidRPr="00C417B6">
        <w:rPr>
          <w:rFonts w:ascii="Sylfaen" w:eastAsia="Times New Roman" w:hAnsi="Sylfaen" w:cs="Arial"/>
          <w:sz w:val="24"/>
          <w:szCs w:val="24"/>
        </w:rPr>
        <w:t>reporters</w:t>
      </w:r>
      <w:r w:rsidRPr="00C417B6">
        <w:rPr>
          <w:rFonts w:ascii="Sylfaen" w:eastAsia="Times New Roman" w:hAnsi="Sylfaen" w:cs="Arial"/>
          <w:sz w:val="24"/>
          <w:szCs w:val="24"/>
          <w:lang w:val="hy-AM"/>
        </w:rPr>
        <w:t xml:space="preserve">, from where they are </w:t>
      </w:r>
      <w:r w:rsidR="00DB00F6" w:rsidRPr="00C417B6">
        <w:rPr>
          <w:rFonts w:ascii="Sylfaen" w:eastAsia="Times New Roman" w:hAnsi="Sylfaen" w:cs="Arial"/>
          <w:sz w:val="24"/>
          <w:szCs w:val="24"/>
        </w:rPr>
        <w:t>reposted</w:t>
      </w:r>
      <w:r w:rsidRPr="00C417B6">
        <w:rPr>
          <w:rFonts w:ascii="Sylfaen" w:eastAsia="Times New Roman" w:hAnsi="Sylfaen" w:cs="Arial"/>
          <w:sz w:val="24"/>
          <w:szCs w:val="24"/>
          <w:lang w:val="hy-AM"/>
        </w:rPr>
        <w:t xml:space="preserve"> on the information platforms of pro-Russian political forces and figures in Armenia.</w:t>
      </w:r>
      <w:r w:rsidR="00114EA1" w:rsidRPr="00C417B6">
        <w:rPr>
          <w:rStyle w:val="FootnoteReference"/>
          <w:rFonts w:ascii="Sylfaen" w:eastAsia="Times New Roman" w:hAnsi="Sylfaen" w:cs="Arial"/>
          <w:sz w:val="24"/>
          <w:szCs w:val="24"/>
          <w:lang w:val="hy-AM"/>
        </w:rPr>
        <w:footnoteReference w:id="3"/>
      </w:r>
      <w:r w:rsidR="00B35581" w:rsidRPr="00C417B6">
        <w:rPr>
          <w:rFonts w:ascii="Sylfaen" w:hAnsi="Sylfaen" w:cs="Arial"/>
          <w:lang w:val="hy-AM"/>
        </w:rPr>
        <w:t xml:space="preserve"> </w:t>
      </w:r>
    </w:p>
    <w:p w14:paraId="00A13C7B" w14:textId="42C26C9D" w:rsidR="00180F8D" w:rsidRPr="00C417B6" w:rsidRDefault="00180F8D" w:rsidP="00173A5D">
      <w:pPr>
        <w:pStyle w:val="NormalWeb"/>
        <w:spacing w:after="0"/>
        <w:rPr>
          <w:rFonts w:ascii="Sylfaen" w:hAnsi="Sylfaen" w:cs="Arial"/>
          <w:lang w:val="hy-AM" w:eastAsia="en-US"/>
        </w:rPr>
      </w:pPr>
      <w:r w:rsidRPr="00C417B6">
        <w:rPr>
          <w:rFonts w:ascii="Sylfaen" w:hAnsi="Sylfaen" w:cs="Arial"/>
          <w:lang w:val="hy-AM" w:eastAsia="en-US"/>
        </w:rPr>
        <w:t>T</w:t>
      </w:r>
      <w:r w:rsidR="008971BB" w:rsidRPr="00C417B6">
        <w:rPr>
          <w:rFonts w:ascii="Sylfaen" w:hAnsi="Sylfaen" w:cs="Arial"/>
          <w:lang w:val="hy-AM" w:eastAsia="en-US"/>
        </w:rPr>
        <w:t xml:space="preserve">he </w:t>
      </w:r>
      <w:r w:rsidRPr="00C417B6">
        <w:rPr>
          <w:rFonts w:ascii="Sylfaen" w:hAnsi="Sylfaen" w:cs="Arial"/>
          <w:i/>
          <w:lang w:val="hy-AM" w:eastAsia="en-US"/>
        </w:rPr>
        <w:t>Public Television</w:t>
      </w:r>
      <w:r w:rsidRPr="00C417B6">
        <w:rPr>
          <w:rFonts w:ascii="Sylfaen" w:hAnsi="Sylfaen" w:cs="Arial"/>
          <w:lang w:val="hy-AM" w:eastAsia="en-US"/>
        </w:rPr>
        <w:t xml:space="preserve"> also </w:t>
      </w:r>
      <w:r w:rsidR="008431B5" w:rsidRPr="00C417B6">
        <w:rPr>
          <w:rFonts w:ascii="Sylfaen" w:hAnsi="Sylfaen" w:cs="Arial"/>
          <w:lang w:eastAsia="en-US"/>
        </w:rPr>
        <w:t xml:space="preserve">exposed on air </w:t>
      </w:r>
      <w:r w:rsidRPr="00C417B6">
        <w:rPr>
          <w:rFonts w:ascii="Sylfaen" w:hAnsi="Sylfaen" w:cs="Arial"/>
          <w:lang w:val="hy-AM" w:eastAsia="en-US"/>
        </w:rPr>
        <w:t xml:space="preserve">false Russian propaganda </w:t>
      </w:r>
      <w:r w:rsidR="008431B5" w:rsidRPr="00C417B6">
        <w:rPr>
          <w:rFonts w:ascii="Sylfaen" w:hAnsi="Sylfaen" w:cs="Arial"/>
          <w:lang w:eastAsia="en-US"/>
        </w:rPr>
        <w:t>narratives</w:t>
      </w:r>
      <w:r w:rsidRPr="00C417B6">
        <w:rPr>
          <w:rFonts w:ascii="Sylfaen" w:hAnsi="Sylfaen" w:cs="Arial"/>
          <w:lang w:val="hy-AM" w:eastAsia="en-US"/>
        </w:rPr>
        <w:t xml:space="preserve"> </w:t>
      </w:r>
      <w:r w:rsidR="008431B5" w:rsidRPr="00C417B6">
        <w:rPr>
          <w:rFonts w:ascii="Sylfaen" w:hAnsi="Sylfaen" w:cs="Arial"/>
          <w:lang w:eastAsia="en-US"/>
        </w:rPr>
        <w:t>circulating</w:t>
      </w:r>
      <w:r w:rsidRPr="00C417B6">
        <w:rPr>
          <w:rFonts w:ascii="Sylfaen" w:hAnsi="Sylfaen" w:cs="Arial"/>
          <w:lang w:val="hy-AM" w:eastAsia="en-US"/>
        </w:rPr>
        <w:t xml:space="preserve"> on Telegram, Tik-Tok, and X, such as</w:t>
      </w:r>
      <w:r w:rsidR="008431B5" w:rsidRPr="00C417B6">
        <w:rPr>
          <w:rFonts w:ascii="Sylfaen" w:hAnsi="Sylfaen" w:cs="Arial"/>
          <w:lang w:eastAsia="en-US"/>
        </w:rPr>
        <w:t xml:space="preserve"> claims that</w:t>
      </w:r>
      <w:r w:rsidRPr="00C417B6">
        <w:rPr>
          <w:rFonts w:ascii="Sylfaen" w:hAnsi="Sylfaen" w:cs="Arial"/>
          <w:lang w:val="hy-AM" w:eastAsia="en-US"/>
        </w:rPr>
        <w:t xml:space="preserve">: “Nikol Pashinyan’s victory in the parliamentary elections will </w:t>
      </w:r>
      <w:r w:rsidR="008431B5" w:rsidRPr="00C417B6">
        <w:rPr>
          <w:rFonts w:ascii="Sylfaen" w:hAnsi="Sylfaen" w:cs="Arial"/>
          <w:lang w:eastAsia="en-US"/>
        </w:rPr>
        <w:t>push</w:t>
      </w:r>
      <w:r w:rsidRPr="00C417B6">
        <w:rPr>
          <w:rFonts w:ascii="Sylfaen" w:hAnsi="Sylfaen" w:cs="Arial"/>
          <w:lang w:val="hy-AM" w:eastAsia="en-US"/>
        </w:rPr>
        <w:t xml:space="preserve"> Armenia </w:t>
      </w:r>
      <w:r w:rsidR="008431B5" w:rsidRPr="00C417B6">
        <w:rPr>
          <w:rFonts w:ascii="Sylfaen" w:hAnsi="Sylfaen" w:cs="Arial"/>
          <w:lang w:eastAsia="en-US"/>
        </w:rPr>
        <w:t>in</w:t>
      </w:r>
      <w:r w:rsidRPr="00C417B6">
        <w:rPr>
          <w:rFonts w:ascii="Sylfaen" w:hAnsi="Sylfaen" w:cs="Arial"/>
          <w:lang w:val="hy-AM" w:eastAsia="en-US"/>
        </w:rPr>
        <w:t xml:space="preserve">to a state of war with Russia. ...Within three months of </w:t>
      </w:r>
      <w:r w:rsidR="008431B5" w:rsidRPr="00C417B6">
        <w:rPr>
          <w:rFonts w:ascii="Sylfaen" w:hAnsi="Sylfaen" w:cs="Arial"/>
          <w:lang w:eastAsia="en-US"/>
        </w:rPr>
        <w:t>taking office</w:t>
      </w:r>
      <w:r w:rsidRPr="00C417B6">
        <w:rPr>
          <w:rFonts w:ascii="Sylfaen" w:hAnsi="Sylfaen" w:cs="Arial"/>
          <w:lang w:val="hy-AM" w:eastAsia="en-US"/>
        </w:rPr>
        <w:t xml:space="preserve">, Nikol Pashinyan will completely </w:t>
      </w:r>
      <w:r w:rsidR="008431B5" w:rsidRPr="00C417B6">
        <w:rPr>
          <w:rFonts w:ascii="Sylfaen" w:hAnsi="Sylfaen" w:cs="Arial"/>
          <w:lang w:eastAsia="en-US"/>
        </w:rPr>
        <w:t>eliminate</w:t>
      </w:r>
      <w:r w:rsidRPr="00C417B6">
        <w:rPr>
          <w:rFonts w:ascii="Sylfaen" w:hAnsi="Sylfaen" w:cs="Arial"/>
          <w:lang w:val="hy-AM" w:eastAsia="en-US"/>
        </w:rPr>
        <w:t xml:space="preserve"> the opposition and ope</w:t>
      </w:r>
      <w:r w:rsidR="008431B5" w:rsidRPr="00C417B6">
        <w:rPr>
          <w:rFonts w:ascii="Sylfaen" w:hAnsi="Sylfaen" w:cs="Arial"/>
          <w:lang w:val="hy-AM" w:eastAsia="en-US"/>
        </w:rPr>
        <w:t>n a NATO base in Armenia, which</w:t>
      </w:r>
      <w:r w:rsidRPr="00C417B6">
        <w:rPr>
          <w:rFonts w:ascii="Sylfaen" w:hAnsi="Sylfaen" w:cs="Arial"/>
          <w:lang w:val="hy-AM" w:eastAsia="en-US"/>
        </w:rPr>
        <w:t xml:space="preserve"> will inevitably </w:t>
      </w:r>
      <w:r w:rsidR="008431B5" w:rsidRPr="00C417B6">
        <w:rPr>
          <w:rFonts w:ascii="Sylfaen" w:hAnsi="Sylfaen" w:cs="Arial"/>
          <w:lang w:eastAsia="en-US"/>
        </w:rPr>
        <w:t>result in</w:t>
      </w:r>
      <w:r w:rsidRPr="00C417B6">
        <w:rPr>
          <w:rFonts w:ascii="Sylfaen" w:hAnsi="Sylfaen" w:cs="Arial"/>
          <w:lang w:val="hy-AM" w:eastAsia="en-US"/>
        </w:rPr>
        <w:t xml:space="preserve"> a military clash with Moscow...”</w:t>
      </w:r>
      <w:r w:rsidR="00114EA1" w:rsidRPr="00C417B6">
        <w:rPr>
          <w:rStyle w:val="FootnoteReference"/>
          <w:rFonts w:ascii="Sylfaen" w:hAnsi="Sylfaen" w:cs="Arial"/>
          <w:lang w:val="hy-AM" w:eastAsia="en-US"/>
        </w:rPr>
        <w:footnoteReference w:id="4"/>
      </w:r>
      <w:r w:rsidR="008431B5" w:rsidRPr="00C417B6">
        <w:rPr>
          <w:rFonts w:ascii="Sylfaen" w:hAnsi="Sylfaen" w:cs="Arial"/>
          <w:lang w:val="hy-AM" w:eastAsia="en-US"/>
        </w:rPr>
        <w:t xml:space="preserve"> .</w:t>
      </w:r>
      <w:r w:rsidR="008431B5" w:rsidRPr="00C417B6">
        <w:rPr>
          <w:rFonts w:ascii="Sylfaen" w:hAnsi="Sylfaen" w:cs="Arial"/>
          <w:lang w:eastAsia="en-US"/>
        </w:rPr>
        <w:t xml:space="preserve"> </w:t>
      </w:r>
      <w:r w:rsidRPr="00C417B6">
        <w:rPr>
          <w:rFonts w:ascii="Sylfaen" w:hAnsi="Sylfaen" w:cs="Arial"/>
          <w:lang w:val="hy-AM" w:eastAsia="en-US"/>
        </w:rPr>
        <w:t>The</w:t>
      </w:r>
      <w:r w:rsidR="007F3909" w:rsidRPr="00C417B6">
        <w:rPr>
          <w:rFonts w:ascii="Sylfaen" w:hAnsi="Sylfaen" w:cs="Arial"/>
          <w:lang w:eastAsia="en-US"/>
        </w:rPr>
        <w:t xml:space="preserve"> available</w:t>
      </w:r>
      <w:r w:rsidRPr="00C417B6">
        <w:rPr>
          <w:rFonts w:ascii="Sylfaen" w:hAnsi="Sylfaen" w:cs="Arial"/>
          <w:lang w:val="hy-AM" w:eastAsia="en-US"/>
        </w:rPr>
        <w:t xml:space="preserve"> facts </w:t>
      </w:r>
      <w:r w:rsidR="007F3909" w:rsidRPr="00C417B6">
        <w:rPr>
          <w:rFonts w:ascii="Sylfaen" w:hAnsi="Sylfaen" w:cs="Arial"/>
          <w:lang w:eastAsia="en-US"/>
        </w:rPr>
        <w:t>indicate</w:t>
      </w:r>
      <w:r w:rsidRPr="00C417B6">
        <w:rPr>
          <w:rFonts w:ascii="Sylfaen" w:hAnsi="Sylfaen" w:cs="Arial"/>
          <w:lang w:val="hy-AM" w:eastAsia="en-US"/>
        </w:rPr>
        <w:t xml:space="preserve"> that an attempt is being made to undermine trust in state institutions through information manipulation, </w:t>
      </w:r>
      <w:r w:rsidR="007F3909" w:rsidRPr="00C417B6">
        <w:rPr>
          <w:rFonts w:ascii="Sylfaen" w:hAnsi="Sylfaen" w:cs="Arial"/>
          <w:lang w:eastAsia="en-US"/>
        </w:rPr>
        <w:t>with particular emphasis placed on</w:t>
      </w:r>
      <w:r w:rsidRPr="00C417B6">
        <w:rPr>
          <w:rFonts w:ascii="Sylfaen" w:hAnsi="Sylfaen" w:cs="Arial"/>
          <w:lang w:val="hy-AM" w:eastAsia="en-US"/>
        </w:rPr>
        <w:t xml:space="preserve"> the threat of war as an </w:t>
      </w:r>
      <w:r w:rsidR="007F3909" w:rsidRPr="00C417B6">
        <w:rPr>
          <w:rFonts w:ascii="Sylfaen" w:hAnsi="Sylfaen" w:cs="Arial"/>
          <w:lang w:eastAsia="en-US"/>
        </w:rPr>
        <w:t>approaching</w:t>
      </w:r>
      <w:r w:rsidRPr="00C417B6">
        <w:rPr>
          <w:rFonts w:ascii="Sylfaen" w:hAnsi="Sylfaen" w:cs="Arial"/>
          <w:lang w:val="hy-AM" w:eastAsia="en-US"/>
        </w:rPr>
        <w:t xml:space="preserve"> </w:t>
      </w:r>
      <w:r w:rsidR="007F3909" w:rsidRPr="00C417B6">
        <w:rPr>
          <w:rFonts w:ascii="Sylfaen" w:hAnsi="Sylfaen" w:cs="Arial"/>
          <w:lang w:val="hy-AM" w:eastAsia="en-US"/>
        </w:rPr>
        <w:t>danger while</w:t>
      </w:r>
      <w:r w:rsidRPr="00C417B6">
        <w:rPr>
          <w:rFonts w:ascii="Sylfaen" w:hAnsi="Sylfaen" w:cs="Arial"/>
          <w:lang w:val="hy-AM" w:eastAsia="en-US"/>
        </w:rPr>
        <w:t xml:space="preserve"> devaluing the possibility of establishing peace.</w:t>
      </w:r>
    </w:p>
    <w:p w14:paraId="4499FD98" w14:textId="392BB50D" w:rsidR="00180F8D" w:rsidRPr="00C417B6" w:rsidRDefault="00180F8D" w:rsidP="00B35581">
      <w:pPr>
        <w:spacing w:after="0" w:line="240" w:lineRule="auto"/>
        <w:rPr>
          <w:rFonts w:ascii="Sylfaen" w:hAnsi="Sylfaen" w:cs="Arial"/>
          <w:sz w:val="24"/>
          <w:szCs w:val="24"/>
          <w:lang w:val="hy-AM"/>
        </w:rPr>
      </w:pPr>
      <w:r w:rsidRPr="00C417B6">
        <w:rPr>
          <w:rFonts w:ascii="Sylfaen" w:hAnsi="Sylfaen" w:cs="Arial"/>
          <w:sz w:val="24"/>
          <w:szCs w:val="24"/>
          <w:lang w:val="hy-AM"/>
        </w:rPr>
        <w:t>In turn, Nikol Pashinyan</w:t>
      </w:r>
      <w:r w:rsidR="007F3909" w:rsidRPr="00C417B6">
        <w:rPr>
          <w:rFonts w:ascii="Sylfaen" w:hAnsi="Sylfaen" w:cs="Arial"/>
          <w:sz w:val="24"/>
          <w:szCs w:val="24"/>
        </w:rPr>
        <w:t xml:space="preserve"> also</w:t>
      </w:r>
      <w:r w:rsidRPr="00C417B6">
        <w:rPr>
          <w:rFonts w:ascii="Sylfaen" w:hAnsi="Sylfaen" w:cs="Arial"/>
          <w:sz w:val="24"/>
          <w:szCs w:val="24"/>
          <w:lang w:val="hy-AM"/>
        </w:rPr>
        <w:t xml:space="preserve"> speculated on the topic of war, hinting that the defeat of the ruling </w:t>
      </w:r>
      <w:r w:rsidR="009D28CC" w:rsidRPr="00C417B6">
        <w:rPr>
          <w:rFonts w:ascii="Sylfaen" w:hAnsi="Sylfaen" w:cs="Arial"/>
          <w:sz w:val="24"/>
          <w:szCs w:val="24"/>
        </w:rPr>
        <w:t>force</w:t>
      </w:r>
      <w:r w:rsidR="007F3909" w:rsidRPr="00C417B6">
        <w:rPr>
          <w:rFonts w:ascii="Sylfaen" w:hAnsi="Sylfaen" w:cs="Arial"/>
          <w:sz w:val="24"/>
          <w:szCs w:val="24"/>
          <w:lang w:val="hy-AM"/>
        </w:rPr>
        <w:t xml:space="preserve"> could lead to</w:t>
      </w:r>
      <w:r w:rsidRPr="00C417B6">
        <w:rPr>
          <w:rFonts w:ascii="Sylfaen" w:hAnsi="Sylfaen" w:cs="Arial"/>
          <w:sz w:val="24"/>
          <w:szCs w:val="24"/>
          <w:lang w:val="hy-AM"/>
        </w:rPr>
        <w:t xml:space="preserve"> a second September war. Manipulative </w:t>
      </w:r>
      <w:r w:rsidR="00485907" w:rsidRPr="00C417B6">
        <w:rPr>
          <w:rFonts w:ascii="Sylfaen" w:hAnsi="Sylfaen" w:cs="Arial"/>
          <w:sz w:val="24"/>
          <w:szCs w:val="24"/>
        </w:rPr>
        <w:t>discourse</w:t>
      </w:r>
      <w:r w:rsidRPr="00C417B6">
        <w:rPr>
          <w:rFonts w:ascii="Sylfaen" w:hAnsi="Sylfaen" w:cs="Arial"/>
          <w:sz w:val="24"/>
          <w:szCs w:val="24"/>
          <w:lang w:val="hy-AM"/>
        </w:rPr>
        <w:t xml:space="preserve"> on sensitive </w:t>
      </w:r>
      <w:r w:rsidR="007F3909" w:rsidRPr="00C417B6">
        <w:rPr>
          <w:rFonts w:ascii="Sylfaen" w:hAnsi="Sylfaen" w:cs="Arial"/>
          <w:sz w:val="24"/>
          <w:szCs w:val="24"/>
        </w:rPr>
        <w:t>topics</w:t>
      </w:r>
      <w:r w:rsidRPr="00C417B6">
        <w:rPr>
          <w:rFonts w:ascii="Sylfaen" w:hAnsi="Sylfaen" w:cs="Arial"/>
          <w:sz w:val="24"/>
          <w:szCs w:val="24"/>
          <w:lang w:val="hy-AM"/>
        </w:rPr>
        <w:t xml:space="preserve"> by political forces engaged in an election </w:t>
      </w:r>
      <w:r w:rsidR="007F3909" w:rsidRPr="00C417B6">
        <w:rPr>
          <w:rFonts w:ascii="Sylfaen" w:hAnsi="Sylfaen" w:cs="Arial"/>
          <w:sz w:val="24"/>
          <w:szCs w:val="24"/>
        </w:rPr>
        <w:t>race</w:t>
      </w:r>
      <w:r w:rsidRPr="00C417B6">
        <w:rPr>
          <w:rFonts w:ascii="Sylfaen" w:hAnsi="Sylfaen" w:cs="Arial"/>
          <w:sz w:val="24"/>
          <w:szCs w:val="24"/>
          <w:lang w:val="hy-AM"/>
        </w:rPr>
        <w:t xml:space="preserve"> inevitably </w:t>
      </w:r>
      <w:r w:rsidR="007F3909" w:rsidRPr="00C417B6">
        <w:rPr>
          <w:rFonts w:ascii="Sylfaen" w:hAnsi="Sylfaen" w:cs="Arial"/>
          <w:sz w:val="24"/>
          <w:szCs w:val="24"/>
        </w:rPr>
        <w:t>creates</w:t>
      </w:r>
      <w:r w:rsidRPr="00C417B6">
        <w:rPr>
          <w:rFonts w:ascii="Sylfaen" w:hAnsi="Sylfaen" w:cs="Arial"/>
          <w:sz w:val="24"/>
          <w:szCs w:val="24"/>
          <w:lang w:val="hy-AM"/>
        </w:rPr>
        <w:t xml:space="preserve"> an atmosphere of anxiety and hopelessness </w:t>
      </w:r>
      <w:r w:rsidR="007F3909" w:rsidRPr="00C417B6">
        <w:rPr>
          <w:rFonts w:ascii="Sylfaen" w:hAnsi="Sylfaen" w:cs="Arial"/>
          <w:sz w:val="24"/>
          <w:szCs w:val="24"/>
        </w:rPr>
        <w:t>among</w:t>
      </w:r>
      <w:r w:rsidRPr="00C417B6">
        <w:rPr>
          <w:rFonts w:ascii="Sylfaen" w:hAnsi="Sylfaen" w:cs="Arial"/>
          <w:sz w:val="24"/>
          <w:szCs w:val="24"/>
          <w:lang w:val="hy-AM"/>
        </w:rPr>
        <w:t xml:space="preserve"> </w:t>
      </w:r>
      <w:r w:rsidR="009D28CC" w:rsidRPr="00C417B6">
        <w:rPr>
          <w:rFonts w:ascii="Sylfaen" w:hAnsi="Sylfaen" w:cs="Arial"/>
          <w:sz w:val="24"/>
          <w:szCs w:val="24"/>
        </w:rPr>
        <w:t>certain</w:t>
      </w:r>
      <w:r w:rsidRPr="00C417B6">
        <w:rPr>
          <w:rFonts w:ascii="Sylfaen" w:hAnsi="Sylfaen" w:cs="Arial"/>
          <w:sz w:val="24"/>
          <w:szCs w:val="24"/>
          <w:lang w:val="hy-AM"/>
        </w:rPr>
        <w:t xml:space="preserve"> </w:t>
      </w:r>
      <w:r w:rsidR="007F3909" w:rsidRPr="00C417B6">
        <w:rPr>
          <w:rFonts w:ascii="Sylfaen" w:hAnsi="Sylfaen" w:cs="Arial"/>
          <w:sz w:val="24"/>
          <w:szCs w:val="24"/>
        </w:rPr>
        <w:t>segments</w:t>
      </w:r>
      <w:r w:rsidRPr="00C417B6">
        <w:rPr>
          <w:rFonts w:ascii="Sylfaen" w:hAnsi="Sylfaen" w:cs="Arial"/>
          <w:sz w:val="24"/>
          <w:szCs w:val="24"/>
          <w:lang w:val="hy-AM"/>
        </w:rPr>
        <w:t xml:space="preserve"> of society.</w:t>
      </w:r>
    </w:p>
    <w:p w14:paraId="4C4D608F" w14:textId="77777777" w:rsidR="00180F8D" w:rsidRPr="00C417B6" w:rsidRDefault="00180F8D" w:rsidP="00B35581">
      <w:pPr>
        <w:spacing w:after="0" w:line="240" w:lineRule="auto"/>
        <w:ind w:firstLine="708"/>
        <w:rPr>
          <w:rFonts w:ascii="Sylfaen" w:eastAsia="Times New Roman" w:hAnsi="Sylfaen" w:cs="Arial"/>
          <w:sz w:val="24"/>
          <w:szCs w:val="24"/>
          <w:lang w:val="hy-AM" w:eastAsia="ru-RU"/>
        </w:rPr>
      </w:pPr>
    </w:p>
    <w:p w14:paraId="1E3DA852" w14:textId="4F8016A5" w:rsidR="00D66A79" w:rsidRPr="00C417B6" w:rsidRDefault="00180F8D" w:rsidP="00D74378">
      <w:pPr>
        <w:spacing w:after="0" w:line="240" w:lineRule="auto"/>
        <w:rPr>
          <w:rFonts w:ascii="Sylfaen" w:eastAsia="Times New Roman" w:hAnsi="Sylfaen" w:cs="Arial"/>
          <w:sz w:val="24"/>
          <w:szCs w:val="24"/>
          <w:lang w:val="hy-AM" w:eastAsia="ru-RU"/>
        </w:rPr>
      </w:pPr>
      <w:r w:rsidRPr="00C417B6">
        <w:rPr>
          <w:rFonts w:ascii="Sylfaen" w:eastAsia="Times New Roman" w:hAnsi="Sylfaen" w:cs="Arial"/>
          <w:sz w:val="24"/>
          <w:szCs w:val="24"/>
          <w:lang w:val="hy-AM" w:eastAsia="ru-RU"/>
        </w:rPr>
        <w:t xml:space="preserve">In </w:t>
      </w:r>
      <w:r w:rsidR="00285A20" w:rsidRPr="00C417B6">
        <w:rPr>
          <w:rFonts w:ascii="Sylfaen" w:eastAsia="Times New Roman" w:hAnsi="Sylfaen" w:cs="Arial"/>
          <w:sz w:val="24"/>
          <w:szCs w:val="24"/>
          <w:lang w:eastAsia="ru-RU"/>
        </w:rPr>
        <w:t>the current</w:t>
      </w:r>
      <w:r w:rsidRPr="00C417B6">
        <w:rPr>
          <w:rFonts w:ascii="Sylfaen" w:eastAsia="Times New Roman" w:hAnsi="Sylfaen" w:cs="Arial"/>
          <w:sz w:val="24"/>
          <w:szCs w:val="24"/>
          <w:lang w:val="hy-AM" w:eastAsia="ru-RU"/>
        </w:rPr>
        <w:t xml:space="preserve"> pre-election </w:t>
      </w:r>
      <w:r w:rsidR="00285A20" w:rsidRPr="00C417B6">
        <w:rPr>
          <w:rFonts w:ascii="Sylfaen" w:eastAsia="Times New Roman" w:hAnsi="Sylfaen" w:cs="Arial"/>
          <w:sz w:val="24"/>
          <w:szCs w:val="24"/>
          <w:lang w:eastAsia="ru-RU"/>
        </w:rPr>
        <w:t>period</w:t>
      </w:r>
      <w:r w:rsidRPr="00C417B6">
        <w:rPr>
          <w:rFonts w:ascii="Sylfaen" w:eastAsia="Times New Roman" w:hAnsi="Sylfaen" w:cs="Arial"/>
          <w:sz w:val="24"/>
          <w:szCs w:val="24"/>
          <w:lang w:val="hy-AM" w:eastAsia="ru-RU"/>
        </w:rPr>
        <w:t>, the polari</w:t>
      </w:r>
      <w:r w:rsidR="009D28CC" w:rsidRPr="00C417B6">
        <w:rPr>
          <w:rFonts w:ascii="Sylfaen" w:eastAsia="Times New Roman" w:hAnsi="Sylfaen" w:cs="Arial"/>
          <w:sz w:val="24"/>
          <w:szCs w:val="24"/>
          <w:lang w:val="hy-AM" w:eastAsia="ru-RU"/>
        </w:rPr>
        <w:t>zation of the media field, the intertwining</w:t>
      </w:r>
      <w:r w:rsidRPr="00C417B6">
        <w:rPr>
          <w:rFonts w:ascii="Sylfaen" w:eastAsia="Times New Roman" w:hAnsi="Sylfaen" w:cs="Arial"/>
          <w:sz w:val="24"/>
          <w:szCs w:val="24"/>
          <w:lang w:val="hy-AM" w:eastAsia="ru-RU"/>
        </w:rPr>
        <w:t xml:space="preserve"> of </w:t>
      </w:r>
      <w:r w:rsidR="00285A20" w:rsidRPr="00C417B6">
        <w:rPr>
          <w:rFonts w:ascii="Sylfaen" w:eastAsia="Times New Roman" w:hAnsi="Sylfaen" w:cs="Arial"/>
          <w:sz w:val="24"/>
          <w:szCs w:val="24"/>
          <w:lang w:eastAsia="ru-RU"/>
        </w:rPr>
        <w:t>most</w:t>
      </w:r>
      <w:r w:rsidRPr="00C417B6">
        <w:rPr>
          <w:rFonts w:ascii="Sylfaen" w:eastAsia="Times New Roman" w:hAnsi="Sylfaen" w:cs="Arial"/>
          <w:sz w:val="24"/>
          <w:szCs w:val="24"/>
          <w:lang w:val="hy-AM" w:eastAsia="ru-RU"/>
        </w:rPr>
        <w:t xml:space="preserve"> media with </w:t>
      </w:r>
      <w:r w:rsidR="00285A20" w:rsidRPr="00C417B6">
        <w:rPr>
          <w:rFonts w:ascii="Sylfaen" w:eastAsia="Times New Roman" w:hAnsi="Sylfaen" w:cs="Arial"/>
          <w:sz w:val="24"/>
          <w:szCs w:val="24"/>
          <w:lang w:eastAsia="ru-RU"/>
        </w:rPr>
        <w:t>certain</w:t>
      </w:r>
      <w:r w:rsidRPr="00C417B6">
        <w:rPr>
          <w:rFonts w:ascii="Sylfaen" w:eastAsia="Times New Roman" w:hAnsi="Sylfaen" w:cs="Arial"/>
          <w:sz w:val="24"/>
          <w:szCs w:val="24"/>
          <w:lang w:val="hy-AM" w:eastAsia="ru-RU"/>
        </w:rPr>
        <w:t xml:space="preserve"> political force</w:t>
      </w:r>
      <w:r w:rsidR="00285A20" w:rsidRPr="00C417B6">
        <w:rPr>
          <w:rFonts w:ascii="Sylfaen" w:eastAsia="Times New Roman" w:hAnsi="Sylfaen" w:cs="Arial"/>
          <w:sz w:val="24"/>
          <w:szCs w:val="24"/>
          <w:lang w:eastAsia="ru-RU"/>
        </w:rPr>
        <w:t>s</w:t>
      </w:r>
      <w:r w:rsidRPr="00C417B6">
        <w:rPr>
          <w:rFonts w:ascii="Sylfaen" w:eastAsia="Times New Roman" w:hAnsi="Sylfaen" w:cs="Arial"/>
          <w:sz w:val="24"/>
          <w:szCs w:val="24"/>
          <w:lang w:val="hy-AM" w:eastAsia="ru-RU"/>
        </w:rPr>
        <w:t xml:space="preserve"> and the </w:t>
      </w:r>
      <w:r w:rsidR="00504C47" w:rsidRPr="00C417B6">
        <w:rPr>
          <w:rFonts w:ascii="Sylfaen" w:eastAsia="Times New Roman" w:hAnsi="Sylfaen" w:cs="Arial"/>
          <w:sz w:val="24"/>
          <w:szCs w:val="24"/>
          <w:lang w:eastAsia="ru-RU"/>
        </w:rPr>
        <w:t>servicing</w:t>
      </w:r>
      <w:r w:rsidR="00504C47" w:rsidRPr="00C417B6">
        <w:rPr>
          <w:rFonts w:ascii="Sylfaen" w:eastAsia="Times New Roman" w:hAnsi="Sylfaen" w:cs="Arial"/>
          <w:sz w:val="24"/>
          <w:szCs w:val="24"/>
          <w:lang w:val="hy-AM" w:eastAsia="ru-RU"/>
        </w:rPr>
        <w:t xml:space="preserve"> of those forces'</w:t>
      </w:r>
      <w:r w:rsidRPr="00C417B6">
        <w:rPr>
          <w:rFonts w:ascii="Sylfaen" w:eastAsia="Times New Roman" w:hAnsi="Sylfaen" w:cs="Arial"/>
          <w:sz w:val="24"/>
          <w:szCs w:val="24"/>
          <w:lang w:val="hy-AM" w:eastAsia="ru-RU"/>
        </w:rPr>
        <w:t xml:space="preserve"> interests are </w:t>
      </w:r>
      <w:r w:rsidR="0027391E" w:rsidRPr="00C417B6">
        <w:rPr>
          <w:rFonts w:ascii="Sylfaen" w:eastAsia="Times New Roman" w:hAnsi="Sylfaen" w:cs="Arial"/>
          <w:sz w:val="24"/>
          <w:szCs w:val="24"/>
          <w:lang w:eastAsia="ru-RU"/>
        </w:rPr>
        <w:t>becoming especially</w:t>
      </w:r>
      <w:r w:rsidRPr="00C417B6">
        <w:rPr>
          <w:rFonts w:ascii="Sylfaen" w:eastAsia="Times New Roman" w:hAnsi="Sylfaen" w:cs="Arial"/>
          <w:sz w:val="24"/>
          <w:szCs w:val="24"/>
          <w:lang w:val="hy-AM" w:eastAsia="ru-RU"/>
        </w:rPr>
        <w:t xml:space="preserve"> </w:t>
      </w:r>
      <w:r w:rsidR="0027391E" w:rsidRPr="00C417B6">
        <w:rPr>
          <w:rFonts w:ascii="Sylfaen" w:eastAsia="Times New Roman" w:hAnsi="Sylfaen" w:cs="Arial"/>
          <w:sz w:val="24"/>
          <w:szCs w:val="24"/>
          <w:lang w:eastAsia="ru-RU"/>
        </w:rPr>
        <w:t>pronounced</w:t>
      </w:r>
      <w:r w:rsidRPr="00C417B6">
        <w:rPr>
          <w:rFonts w:ascii="Sylfaen" w:eastAsia="Times New Roman" w:hAnsi="Sylfaen" w:cs="Arial"/>
          <w:sz w:val="24"/>
          <w:szCs w:val="24"/>
          <w:lang w:val="hy-AM" w:eastAsia="ru-RU"/>
        </w:rPr>
        <w:t xml:space="preserve">. For many, information activities have turned into propaganda </w:t>
      </w:r>
      <w:r w:rsidR="007C2F59" w:rsidRPr="00C417B6">
        <w:rPr>
          <w:rFonts w:ascii="Sylfaen" w:eastAsia="Times New Roman" w:hAnsi="Sylfaen" w:cs="Arial"/>
          <w:sz w:val="24"/>
          <w:szCs w:val="24"/>
          <w:lang w:eastAsia="ru-RU"/>
        </w:rPr>
        <w:t>work</w:t>
      </w:r>
      <w:r w:rsidRPr="00C417B6">
        <w:rPr>
          <w:rFonts w:ascii="Sylfaen" w:eastAsia="Times New Roman" w:hAnsi="Sylfaen" w:cs="Arial"/>
          <w:sz w:val="24"/>
          <w:szCs w:val="24"/>
          <w:lang w:val="hy-AM" w:eastAsia="ru-RU"/>
        </w:rPr>
        <w:t xml:space="preserve">, </w:t>
      </w:r>
      <w:r w:rsidR="007C2F59" w:rsidRPr="00C417B6">
        <w:rPr>
          <w:rFonts w:ascii="Sylfaen" w:eastAsia="Times New Roman" w:hAnsi="Sylfaen" w:cs="Arial"/>
          <w:sz w:val="24"/>
          <w:szCs w:val="24"/>
          <w:lang w:eastAsia="ru-RU"/>
        </w:rPr>
        <w:t>while</w:t>
      </w:r>
      <w:r w:rsidRPr="00C417B6">
        <w:rPr>
          <w:rFonts w:ascii="Sylfaen" w:eastAsia="Times New Roman" w:hAnsi="Sylfaen" w:cs="Arial"/>
          <w:sz w:val="24"/>
          <w:szCs w:val="24"/>
          <w:lang w:val="hy-AM" w:eastAsia="ru-RU"/>
        </w:rPr>
        <w:t xml:space="preserve"> journalism</w:t>
      </w:r>
      <w:r w:rsidR="00173A5D" w:rsidRPr="00C417B6">
        <w:rPr>
          <w:rFonts w:ascii="Sylfaen" w:eastAsia="Times New Roman" w:hAnsi="Sylfaen" w:cs="Arial"/>
          <w:sz w:val="24"/>
          <w:szCs w:val="24"/>
          <w:lang w:eastAsia="ru-RU"/>
        </w:rPr>
        <w:t xml:space="preserve"> has tra</w:t>
      </w:r>
      <w:r w:rsidR="007C2F59" w:rsidRPr="00C417B6">
        <w:rPr>
          <w:rFonts w:ascii="Sylfaen" w:eastAsia="Times New Roman" w:hAnsi="Sylfaen" w:cs="Arial"/>
          <w:sz w:val="24"/>
          <w:szCs w:val="24"/>
          <w:lang w:eastAsia="ru-RU"/>
        </w:rPr>
        <w:t>n</w:t>
      </w:r>
      <w:r w:rsidR="00173A5D" w:rsidRPr="00C417B6">
        <w:rPr>
          <w:rFonts w:ascii="Sylfaen" w:eastAsia="Times New Roman" w:hAnsi="Sylfaen" w:cs="Arial"/>
          <w:sz w:val="24"/>
          <w:szCs w:val="24"/>
          <w:lang w:eastAsia="ru-RU"/>
        </w:rPr>
        <w:t>s</w:t>
      </w:r>
      <w:r w:rsidR="007C2F59" w:rsidRPr="00C417B6">
        <w:rPr>
          <w:rFonts w:ascii="Sylfaen" w:eastAsia="Times New Roman" w:hAnsi="Sylfaen" w:cs="Arial"/>
          <w:sz w:val="24"/>
          <w:szCs w:val="24"/>
          <w:lang w:eastAsia="ru-RU"/>
        </w:rPr>
        <w:t>formed</w:t>
      </w:r>
      <w:r w:rsidRPr="00C417B6">
        <w:rPr>
          <w:rFonts w:ascii="Sylfaen" w:eastAsia="Times New Roman" w:hAnsi="Sylfaen" w:cs="Arial"/>
          <w:sz w:val="24"/>
          <w:szCs w:val="24"/>
          <w:lang w:val="hy-AM" w:eastAsia="ru-RU"/>
        </w:rPr>
        <w:t xml:space="preserve"> into political activism. As a result, society is witnessi</w:t>
      </w:r>
      <w:r w:rsidR="007C2F59" w:rsidRPr="00C417B6">
        <w:rPr>
          <w:rFonts w:ascii="Sylfaen" w:eastAsia="Times New Roman" w:hAnsi="Sylfaen" w:cs="Arial"/>
          <w:sz w:val="24"/>
          <w:szCs w:val="24"/>
          <w:lang w:val="hy-AM" w:eastAsia="ru-RU"/>
        </w:rPr>
        <w:t xml:space="preserve">ng an internal information war </w:t>
      </w:r>
      <w:r w:rsidR="007C2F59" w:rsidRPr="00C417B6">
        <w:rPr>
          <w:rFonts w:ascii="Sylfaen" w:eastAsia="Times New Roman" w:hAnsi="Sylfaen" w:cs="Arial"/>
          <w:sz w:val="24"/>
          <w:szCs w:val="24"/>
          <w:lang w:eastAsia="ru-RU"/>
        </w:rPr>
        <w:t>marked by an extensive use of</w:t>
      </w:r>
      <w:r w:rsidRPr="00C417B6">
        <w:rPr>
          <w:rFonts w:ascii="Sylfaen" w:eastAsia="Times New Roman" w:hAnsi="Sylfaen" w:cs="Arial"/>
          <w:sz w:val="24"/>
          <w:szCs w:val="24"/>
          <w:lang w:val="hy-AM" w:eastAsia="ru-RU"/>
        </w:rPr>
        <w:t xml:space="preserve"> hate speech, disinformation, insults and </w:t>
      </w:r>
      <w:r w:rsidR="0027391E" w:rsidRPr="00C417B6">
        <w:rPr>
          <w:rFonts w:ascii="Sylfaen" w:eastAsia="Times New Roman" w:hAnsi="Sylfaen" w:cs="Arial"/>
          <w:sz w:val="24"/>
          <w:szCs w:val="24"/>
          <w:lang w:eastAsia="ru-RU"/>
        </w:rPr>
        <w:t>defamation</w:t>
      </w:r>
      <w:r w:rsidRPr="00C417B6">
        <w:rPr>
          <w:rFonts w:ascii="Sylfaen" w:eastAsia="Times New Roman" w:hAnsi="Sylfaen" w:cs="Arial"/>
          <w:sz w:val="24"/>
          <w:szCs w:val="24"/>
          <w:lang w:val="hy-AM" w:eastAsia="ru-RU"/>
        </w:rPr>
        <w:t>.</w:t>
      </w:r>
    </w:p>
    <w:p w14:paraId="7FF184F7" w14:textId="77777777" w:rsidR="00D74378" w:rsidRPr="00C417B6" w:rsidRDefault="00D74378" w:rsidP="00D74378">
      <w:pPr>
        <w:spacing w:after="0" w:line="240" w:lineRule="auto"/>
        <w:rPr>
          <w:rFonts w:ascii="Sylfaen" w:eastAsia="Times New Roman" w:hAnsi="Sylfaen" w:cs="Arial"/>
          <w:sz w:val="24"/>
          <w:szCs w:val="24"/>
          <w:lang w:val="hy-AM" w:eastAsia="ru-RU"/>
        </w:rPr>
      </w:pPr>
    </w:p>
    <w:p w14:paraId="1BB51474" w14:textId="47826CD6" w:rsidR="00180F8D" w:rsidRPr="00C417B6" w:rsidRDefault="00180F8D" w:rsidP="00180F8D">
      <w:pPr>
        <w:rPr>
          <w:rFonts w:ascii="Sylfaen" w:hAnsi="Sylfaen" w:cs="Arial"/>
          <w:sz w:val="24"/>
          <w:szCs w:val="24"/>
          <w:lang w:val="hy-AM"/>
        </w:rPr>
      </w:pPr>
      <w:r w:rsidRPr="00C417B6">
        <w:rPr>
          <w:rFonts w:ascii="Sylfaen" w:hAnsi="Sylfaen" w:cs="Arial"/>
          <w:sz w:val="24"/>
          <w:szCs w:val="24"/>
          <w:lang w:val="hy-AM"/>
        </w:rPr>
        <w:lastRenderedPageBreak/>
        <w:t xml:space="preserve">In the current circumstances, the attitude of both </w:t>
      </w:r>
      <w:r w:rsidR="00173A5D" w:rsidRPr="00C417B6">
        <w:rPr>
          <w:rFonts w:ascii="Sylfaen" w:hAnsi="Sylfaen" w:cs="Arial"/>
          <w:sz w:val="24"/>
          <w:szCs w:val="24"/>
        </w:rPr>
        <w:t xml:space="preserve">the </w:t>
      </w:r>
      <w:r w:rsidR="0027391E" w:rsidRPr="00C417B6">
        <w:rPr>
          <w:rFonts w:ascii="Sylfaen" w:hAnsi="Sylfaen" w:cs="Arial"/>
          <w:sz w:val="24"/>
          <w:szCs w:val="24"/>
        </w:rPr>
        <w:t>authorities</w:t>
      </w:r>
      <w:r w:rsidR="00382CC2" w:rsidRPr="00C417B6">
        <w:rPr>
          <w:rFonts w:ascii="Sylfaen" w:hAnsi="Sylfaen" w:cs="Arial"/>
          <w:sz w:val="24"/>
          <w:szCs w:val="24"/>
        </w:rPr>
        <w:t>’</w:t>
      </w:r>
      <w:r w:rsidRPr="00C417B6">
        <w:rPr>
          <w:rFonts w:ascii="Sylfaen" w:hAnsi="Sylfaen" w:cs="Arial"/>
          <w:sz w:val="24"/>
          <w:szCs w:val="24"/>
          <w:lang w:val="hy-AM"/>
        </w:rPr>
        <w:t xml:space="preserve"> representatives and </w:t>
      </w:r>
      <w:r w:rsidR="0027391E" w:rsidRPr="00C417B6">
        <w:rPr>
          <w:rFonts w:ascii="Sylfaen" w:hAnsi="Sylfaen" w:cs="Arial"/>
          <w:sz w:val="24"/>
          <w:szCs w:val="24"/>
          <w:lang w:val="hy-AM"/>
        </w:rPr>
        <w:t>opposition figur</w:t>
      </w:r>
      <w:r w:rsidR="00382CC2" w:rsidRPr="00C417B6">
        <w:rPr>
          <w:rFonts w:ascii="Sylfaen" w:hAnsi="Sylfaen" w:cs="Arial"/>
          <w:sz w:val="24"/>
          <w:szCs w:val="24"/>
          <w:lang w:val="hy-AM"/>
        </w:rPr>
        <w:t>es toward</w:t>
      </w:r>
      <w:r w:rsidR="0027391E" w:rsidRPr="00C417B6">
        <w:rPr>
          <w:rFonts w:ascii="Sylfaen" w:hAnsi="Sylfaen" w:cs="Arial"/>
          <w:sz w:val="24"/>
          <w:szCs w:val="24"/>
          <w:lang w:val="hy-AM"/>
        </w:rPr>
        <w:t xml:space="preserve"> </w:t>
      </w:r>
      <w:r w:rsidRPr="00C417B6">
        <w:rPr>
          <w:rFonts w:ascii="Sylfaen" w:hAnsi="Sylfaen" w:cs="Arial"/>
          <w:sz w:val="24"/>
          <w:szCs w:val="24"/>
          <w:lang w:val="hy-AM"/>
        </w:rPr>
        <w:t>journalist</w:t>
      </w:r>
      <w:r w:rsidR="0027391E" w:rsidRPr="00C417B6">
        <w:rPr>
          <w:rFonts w:ascii="Sylfaen" w:hAnsi="Sylfaen" w:cs="Arial"/>
          <w:sz w:val="24"/>
          <w:szCs w:val="24"/>
        </w:rPr>
        <w:t>s</w:t>
      </w:r>
      <w:r w:rsidRPr="00C417B6">
        <w:rPr>
          <w:rFonts w:ascii="Sylfaen" w:hAnsi="Sylfaen" w:cs="Arial"/>
          <w:sz w:val="24"/>
          <w:szCs w:val="24"/>
          <w:lang w:val="hy-AM"/>
        </w:rPr>
        <w:t xml:space="preserve"> who </w:t>
      </w:r>
      <w:r w:rsidR="00382CC2" w:rsidRPr="00C417B6">
        <w:rPr>
          <w:rFonts w:ascii="Sylfaen" w:hAnsi="Sylfaen" w:cs="Arial"/>
          <w:sz w:val="24"/>
          <w:szCs w:val="24"/>
        </w:rPr>
        <w:t>interact</w:t>
      </w:r>
      <w:r w:rsidRPr="00C417B6">
        <w:rPr>
          <w:rFonts w:ascii="Sylfaen" w:hAnsi="Sylfaen" w:cs="Arial"/>
          <w:sz w:val="24"/>
          <w:szCs w:val="24"/>
          <w:lang w:val="hy-AM"/>
        </w:rPr>
        <w:t xml:space="preserve"> with them largely depends </w:t>
      </w:r>
      <w:r w:rsidR="0027391E" w:rsidRPr="00C417B6">
        <w:rPr>
          <w:rFonts w:ascii="Sylfaen" w:hAnsi="Sylfaen" w:cs="Arial"/>
          <w:sz w:val="24"/>
          <w:szCs w:val="24"/>
          <w:lang w:val="hy-AM"/>
        </w:rPr>
        <w:t xml:space="preserve">on whether the </w:t>
      </w:r>
      <w:r w:rsidR="00382CC2" w:rsidRPr="00C417B6">
        <w:rPr>
          <w:rFonts w:ascii="Sylfaen" w:hAnsi="Sylfaen" w:cs="Arial"/>
          <w:sz w:val="24"/>
          <w:szCs w:val="24"/>
        </w:rPr>
        <w:t>journalist</w:t>
      </w:r>
      <w:r w:rsidR="0027391E" w:rsidRPr="00C417B6">
        <w:rPr>
          <w:rFonts w:ascii="Sylfaen" w:hAnsi="Sylfaen" w:cs="Arial"/>
          <w:sz w:val="24"/>
          <w:szCs w:val="24"/>
          <w:lang w:val="hy-AM"/>
        </w:rPr>
        <w:t xml:space="preserve"> </w:t>
      </w:r>
      <w:r w:rsidR="00382CC2" w:rsidRPr="00C417B6">
        <w:rPr>
          <w:rFonts w:ascii="Sylfaen" w:hAnsi="Sylfaen" w:cs="Arial"/>
          <w:sz w:val="24"/>
          <w:szCs w:val="24"/>
        </w:rPr>
        <w:t>represents a media</w:t>
      </w:r>
      <w:r w:rsidR="0027391E" w:rsidRPr="00C417B6">
        <w:rPr>
          <w:rFonts w:ascii="Sylfaen" w:hAnsi="Sylfaen" w:cs="Arial"/>
          <w:sz w:val="24"/>
          <w:szCs w:val="24"/>
          <w:lang w:val="hy-AM"/>
        </w:rPr>
        <w:t xml:space="preserve"> </w:t>
      </w:r>
      <w:r w:rsidRPr="00C417B6">
        <w:rPr>
          <w:rFonts w:ascii="Sylfaen" w:hAnsi="Sylfaen" w:cs="Arial"/>
          <w:sz w:val="24"/>
          <w:szCs w:val="24"/>
          <w:lang w:val="hy-AM"/>
        </w:rPr>
        <w:t xml:space="preserve">outlet </w:t>
      </w:r>
      <w:r w:rsidR="0027391E" w:rsidRPr="00C417B6">
        <w:rPr>
          <w:rFonts w:ascii="Sylfaen" w:hAnsi="Sylfaen" w:cs="Arial"/>
          <w:sz w:val="24"/>
          <w:szCs w:val="24"/>
        </w:rPr>
        <w:t>from</w:t>
      </w:r>
      <w:r w:rsidRPr="00C417B6">
        <w:rPr>
          <w:rFonts w:ascii="Sylfaen" w:hAnsi="Sylfaen" w:cs="Arial"/>
          <w:sz w:val="24"/>
          <w:szCs w:val="24"/>
          <w:lang w:val="hy-AM"/>
        </w:rPr>
        <w:t xml:space="preserve"> “their” camp or </w:t>
      </w:r>
      <w:r w:rsidR="00382CC2" w:rsidRPr="00C417B6">
        <w:rPr>
          <w:rFonts w:ascii="Sylfaen" w:hAnsi="Sylfaen" w:cs="Arial"/>
          <w:sz w:val="24"/>
          <w:szCs w:val="24"/>
        </w:rPr>
        <w:t xml:space="preserve">an </w:t>
      </w:r>
      <w:r w:rsidRPr="00C417B6">
        <w:rPr>
          <w:rFonts w:ascii="Sylfaen" w:hAnsi="Sylfaen" w:cs="Arial"/>
          <w:sz w:val="24"/>
          <w:szCs w:val="24"/>
          <w:lang w:val="hy-AM"/>
        </w:rPr>
        <w:t>“</w:t>
      </w:r>
      <w:r w:rsidR="00382CC2" w:rsidRPr="00C417B6">
        <w:rPr>
          <w:rFonts w:ascii="Sylfaen" w:hAnsi="Sylfaen" w:cs="Arial"/>
          <w:sz w:val="24"/>
          <w:szCs w:val="24"/>
        </w:rPr>
        <w:t>alien</w:t>
      </w:r>
      <w:r w:rsidRPr="00C417B6">
        <w:rPr>
          <w:rFonts w:ascii="Sylfaen" w:hAnsi="Sylfaen" w:cs="Arial"/>
          <w:sz w:val="24"/>
          <w:szCs w:val="24"/>
          <w:lang w:val="hy-AM"/>
        </w:rPr>
        <w:t>”</w:t>
      </w:r>
      <w:r w:rsidR="00382CC2" w:rsidRPr="00C417B6">
        <w:rPr>
          <w:rFonts w:ascii="Sylfaen" w:hAnsi="Sylfaen" w:cs="Arial"/>
          <w:sz w:val="24"/>
          <w:szCs w:val="24"/>
        </w:rPr>
        <w:t xml:space="preserve"> one</w:t>
      </w:r>
      <w:r w:rsidRPr="00C417B6">
        <w:rPr>
          <w:rFonts w:ascii="Sylfaen" w:hAnsi="Sylfaen" w:cs="Arial"/>
          <w:sz w:val="24"/>
          <w:szCs w:val="24"/>
          <w:lang w:val="hy-AM"/>
        </w:rPr>
        <w:t xml:space="preserve">. In this regard, </w:t>
      </w:r>
      <w:r w:rsidR="00382CC2" w:rsidRPr="00C417B6">
        <w:rPr>
          <w:rFonts w:ascii="Sylfaen" w:hAnsi="Sylfaen" w:cs="Arial"/>
          <w:sz w:val="24"/>
          <w:szCs w:val="24"/>
        </w:rPr>
        <w:t xml:space="preserve">particularly noteworthy are </w:t>
      </w:r>
      <w:r w:rsidRPr="00C417B6">
        <w:rPr>
          <w:rFonts w:ascii="Sylfaen" w:hAnsi="Sylfaen" w:cs="Arial"/>
          <w:sz w:val="24"/>
          <w:szCs w:val="24"/>
          <w:lang w:val="hy-AM"/>
        </w:rPr>
        <w:t xml:space="preserve">cases </w:t>
      </w:r>
      <w:r w:rsidR="00382CC2" w:rsidRPr="00C417B6">
        <w:rPr>
          <w:rFonts w:ascii="Sylfaen" w:hAnsi="Sylfaen" w:cs="Arial"/>
          <w:sz w:val="24"/>
          <w:szCs w:val="24"/>
        </w:rPr>
        <w:t>where</w:t>
      </w:r>
      <w:r w:rsidRPr="00C417B6">
        <w:rPr>
          <w:rFonts w:ascii="Sylfaen" w:hAnsi="Sylfaen" w:cs="Arial"/>
          <w:sz w:val="24"/>
          <w:szCs w:val="24"/>
          <w:lang w:val="hy-AM"/>
        </w:rPr>
        <w:t xml:space="preserve"> high-ranking officials, responding to questions</w:t>
      </w:r>
      <w:r w:rsidR="0027391E" w:rsidRPr="00C417B6">
        <w:rPr>
          <w:rFonts w:ascii="Sylfaen" w:hAnsi="Sylfaen" w:cs="Arial"/>
          <w:sz w:val="24"/>
          <w:szCs w:val="24"/>
        </w:rPr>
        <w:t xml:space="preserve"> they disapprove of</w:t>
      </w:r>
      <w:r w:rsidRPr="00C417B6">
        <w:rPr>
          <w:rFonts w:ascii="Sylfaen" w:hAnsi="Sylfaen" w:cs="Arial"/>
          <w:sz w:val="24"/>
          <w:szCs w:val="24"/>
          <w:lang w:val="hy-AM"/>
        </w:rPr>
        <w:t xml:space="preserve">, </w:t>
      </w:r>
      <w:r w:rsidR="00235EF9" w:rsidRPr="00C417B6">
        <w:rPr>
          <w:rFonts w:ascii="Sylfaen" w:hAnsi="Sylfaen" w:cs="Arial"/>
          <w:sz w:val="24"/>
          <w:szCs w:val="24"/>
        </w:rPr>
        <w:t>start</w:t>
      </w:r>
      <w:r w:rsidRPr="00C417B6">
        <w:rPr>
          <w:rFonts w:ascii="Sylfaen" w:hAnsi="Sylfaen" w:cs="Arial"/>
          <w:sz w:val="24"/>
          <w:szCs w:val="24"/>
          <w:lang w:val="hy-AM"/>
        </w:rPr>
        <w:t xml:space="preserve"> to “</w:t>
      </w:r>
      <w:r w:rsidR="00235EF9" w:rsidRPr="00C417B6">
        <w:rPr>
          <w:rFonts w:ascii="Sylfaen" w:hAnsi="Sylfaen" w:cs="Arial"/>
          <w:sz w:val="24"/>
          <w:szCs w:val="24"/>
        </w:rPr>
        <w:t>seek clarification</w:t>
      </w:r>
      <w:r w:rsidRPr="00C417B6">
        <w:rPr>
          <w:rFonts w:ascii="Sylfaen" w:hAnsi="Sylfaen" w:cs="Arial"/>
          <w:sz w:val="24"/>
          <w:szCs w:val="24"/>
          <w:lang w:val="hy-AM"/>
        </w:rPr>
        <w:t xml:space="preserve">” </w:t>
      </w:r>
      <w:r w:rsidR="00235EF9" w:rsidRPr="00C417B6">
        <w:rPr>
          <w:rFonts w:ascii="Sylfaen" w:hAnsi="Sylfaen" w:cs="Arial"/>
          <w:sz w:val="24"/>
          <w:szCs w:val="24"/>
        </w:rPr>
        <w:t>on the ownership of the</w:t>
      </w:r>
      <w:r w:rsidRPr="00C417B6">
        <w:rPr>
          <w:rFonts w:ascii="Sylfaen" w:hAnsi="Sylfaen" w:cs="Arial"/>
          <w:sz w:val="24"/>
          <w:szCs w:val="24"/>
          <w:lang w:val="hy-AM"/>
        </w:rPr>
        <w:t xml:space="preserve"> outlet </w:t>
      </w:r>
      <w:r w:rsidR="00235EF9" w:rsidRPr="00C417B6">
        <w:rPr>
          <w:rFonts w:ascii="Sylfaen" w:hAnsi="Sylfaen" w:cs="Arial"/>
          <w:sz w:val="24"/>
          <w:szCs w:val="24"/>
        </w:rPr>
        <w:t>represented by</w:t>
      </w:r>
      <w:r w:rsidRPr="00C417B6">
        <w:rPr>
          <w:rFonts w:ascii="Sylfaen" w:hAnsi="Sylfaen" w:cs="Arial"/>
          <w:sz w:val="24"/>
          <w:szCs w:val="24"/>
          <w:lang w:val="hy-AM"/>
        </w:rPr>
        <w:t xml:space="preserve"> the correspondent</w:t>
      </w:r>
      <w:r w:rsidR="00235EF9" w:rsidRPr="00C417B6">
        <w:rPr>
          <w:rFonts w:ascii="Sylfaen" w:hAnsi="Sylfaen" w:cs="Arial"/>
          <w:sz w:val="24"/>
          <w:szCs w:val="24"/>
          <w:lang w:val="hy-AM"/>
        </w:rPr>
        <w:t xml:space="preserve"> and its sources of funding, </w:t>
      </w:r>
      <w:r w:rsidRPr="00C417B6">
        <w:rPr>
          <w:rFonts w:ascii="Sylfaen" w:hAnsi="Sylfaen" w:cs="Arial"/>
          <w:sz w:val="24"/>
          <w:szCs w:val="24"/>
          <w:lang w:val="hy-AM"/>
        </w:rPr>
        <w:t xml:space="preserve">clearly hinting </w:t>
      </w:r>
      <w:r w:rsidR="00235EF9" w:rsidRPr="00C417B6">
        <w:rPr>
          <w:rFonts w:ascii="Sylfaen" w:hAnsi="Sylfaen" w:cs="Arial"/>
          <w:sz w:val="24"/>
          <w:szCs w:val="24"/>
        </w:rPr>
        <w:t xml:space="preserve">that they are </w:t>
      </w:r>
      <w:r w:rsidRPr="00C417B6">
        <w:rPr>
          <w:rFonts w:ascii="Sylfaen" w:hAnsi="Sylfaen" w:cs="Arial"/>
          <w:sz w:val="24"/>
          <w:szCs w:val="24"/>
          <w:lang w:val="hy-AM"/>
        </w:rPr>
        <w:t>“</w:t>
      </w:r>
      <w:r w:rsidR="00173A5D" w:rsidRPr="00C417B6">
        <w:rPr>
          <w:rFonts w:ascii="Sylfaen" w:hAnsi="Sylfaen" w:cs="Arial"/>
          <w:sz w:val="24"/>
          <w:szCs w:val="24"/>
        </w:rPr>
        <w:t>venal</w:t>
      </w:r>
      <w:r w:rsidRPr="00C417B6">
        <w:rPr>
          <w:rFonts w:ascii="Sylfaen" w:hAnsi="Sylfaen" w:cs="Arial"/>
          <w:sz w:val="24"/>
          <w:szCs w:val="24"/>
          <w:lang w:val="hy-AM"/>
        </w:rPr>
        <w:t>” or “</w:t>
      </w:r>
      <w:r w:rsidR="00FF5475" w:rsidRPr="00C417B6">
        <w:rPr>
          <w:rFonts w:ascii="Sylfaen" w:hAnsi="Sylfaen" w:cs="Arial"/>
          <w:sz w:val="24"/>
          <w:szCs w:val="24"/>
        </w:rPr>
        <w:t>act on</w:t>
      </w:r>
      <w:r w:rsidRPr="00C417B6">
        <w:rPr>
          <w:rFonts w:ascii="Sylfaen" w:hAnsi="Sylfaen" w:cs="Arial"/>
          <w:sz w:val="24"/>
          <w:szCs w:val="24"/>
          <w:lang w:val="hy-AM"/>
        </w:rPr>
        <w:t xml:space="preserve"> orders</w:t>
      </w:r>
      <w:r w:rsidR="00235EF9" w:rsidRPr="00C417B6">
        <w:rPr>
          <w:rFonts w:ascii="Sylfaen" w:hAnsi="Sylfaen" w:cs="Arial"/>
          <w:sz w:val="24"/>
          <w:szCs w:val="24"/>
        </w:rPr>
        <w:t>.</w:t>
      </w:r>
      <w:r w:rsidRPr="00C417B6">
        <w:rPr>
          <w:rFonts w:ascii="Sylfaen" w:hAnsi="Sylfaen" w:cs="Arial"/>
          <w:sz w:val="24"/>
          <w:szCs w:val="24"/>
          <w:lang w:val="hy-AM"/>
        </w:rPr>
        <w:t xml:space="preserve">” Sometimes such accusations are </w:t>
      </w:r>
      <w:r w:rsidR="00FF5475" w:rsidRPr="00C417B6">
        <w:rPr>
          <w:rFonts w:ascii="Sylfaen" w:hAnsi="Sylfaen" w:cs="Arial"/>
          <w:sz w:val="24"/>
          <w:szCs w:val="24"/>
        </w:rPr>
        <w:t>expressed directly</w:t>
      </w:r>
      <w:r w:rsidR="00D66A79" w:rsidRPr="00C417B6">
        <w:rPr>
          <w:rFonts w:ascii="Sylfaen" w:hAnsi="Sylfaen" w:cs="Arial"/>
          <w:sz w:val="24"/>
          <w:szCs w:val="24"/>
          <w:lang w:val="hy-AM"/>
        </w:rPr>
        <w:t xml:space="preserve"> </w:t>
      </w:r>
      <w:r w:rsidR="00D66A79" w:rsidRPr="00C417B6">
        <w:rPr>
          <w:rFonts w:ascii="Sylfaen" w:hAnsi="Sylfaen" w:cs="Arial"/>
          <w:sz w:val="24"/>
          <w:szCs w:val="24"/>
        </w:rPr>
        <w:t>and are</w:t>
      </w:r>
      <w:r w:rsidR="00D66A79" w:rsidRPr="00C417B6">
        <w:rPr>
          <w:rFonts w:ascii="Sylfaen" w:hAnsi="Sylfaen" w:cs="Arial"/>
          <w:sz w:val="24"/>
          <w:szCs w:val="24"/>
          <w:lang w:val="hy-AM"/>
        </w:rPr>
        <w:t xml:space="preserve"> </w:t>
      </w:r>
      <w:r w:rsidRPr="00C417B6">
        <w:rPr>
          <w:rFonts w:ascii="Sylfaen" w:hAnsi="Sylfaen" w:cs="Arial"/>
          <w:sz w:val="24"/>
          <w:szCs w:val="24"/>
          <w:lang w:val="hy-AM"/>
        </w:rPr>
        <w:t xml:space="preserve">even accompanied by other insults or threats. Moreover, this </w:t>
      </w:r>
      <w:r w:rsidR="00FF5475" w:rsidRPr="00C417B6">
        <w:rPr>
          <w:rFonts w:ascii="Sylfaen" w:hAnsi="Sylfaen" w:cs="Arial"/>
          <w:sz w:val="24"/>
          <w:szCs w:val="24"/>
        </w:rPr>
        <w:t>occurs</w:t>
      </w:r>
      <w:r w:rsidRPr="00C417B6">
        <w:rPr>
          <w:rFonts w:ascii="Sylfaen" w:hAnsi="Sylfaen" w:cs="Arial"/>
          <w:sz w:val="24"/>
          <w:szCs w:val="24"/>
          <w:lang w:val="hy-AM"/>
        </w:rPr>
        <w:t xml:space="preserve"> both during briefings and other </w:t>
      </w:r>
      <w:r w:rsidR="003820DE" w:rsidRPr="00C417B6">
        <w:rPr>
          <w:rFonts w:ascii="Sylfaen" w:hAnsi="Sylfaen" w:cs="Arial"/>
          <w:sz w:val="24"/>
          <w:szCs w:val="24"/>
        </w:rPr>
        <w:t>Q&amp;A</w:t>
      </w:r>
      <w:r w:rsidRPr="00C417B6">
        <w:rPr>
          <w:rFonts w:ascii="Sylfaen" w:hAnsi="Sylfaen" w:cs="Arial"/>
          <w:sz w:val="24"/>
          <w:szCs w:val="24"/>
          <w:lang w:val="hy-AM"/>
        </w:rPr>
        <w:t xml:space="preserve"> sessions, </w:t>
      </w:r>
      <w:r w:rsidR="00FF5475" w:rsidRPr="00C417B6">
        <w:rPr>
          <w:rFonts w:ascii="Sylfaen" w:hAnsi="Sylfaen" w:cs="Arial"/>
          <w:sz w:val="24"/>
          <w:szCs w:val="24"/>
        </w:rPr>
        <w:t>as well as</w:t>
      </w:r>
      <w:r w:rsidRPr="00C417B6">
        <w:rPr>
          <w:rFonts w:ascii="Sylfaen" w:hAnsi="Sylfaen" w:cs="Arial"/>
          <w:sz w:val="24"/>
          <w:szCs w:val="24"/>
          <w:lang w:val="hy-AM"/>
        </w:rPr>
        <w:t xml:space="preserve"> in social </w:t>
      </w:r>
      <w:r w:rsidR="003820DE" w:rsidRPr="00C417B6">
        <w:rPr>
          <w:rFonts w:ascii="Sylfaen" w:hAnsi="Sylfaen" w:cs="Arial"/>
          <w:sz w:val="24"/>
          <w:szCs w:val="24"/>
        </w:rPr>
        <w:t>media</w:t>
      </w:r>
      <w:r w:rsidR="00FF5475" w:rsidRPr="00C417B6">
        <w:rPr>
          <w:rFonts w:ascii="Sylfaen" w:hAnsi="Sylfaen" w:cs="Arial"/>
          <w:sz w:val="24"/>
          <w:szCs w:val="24"/>
        </w:rPr>
        <w:t xml:space="preserve"> posts</w:t>
      </w:r>
      <w:r w:rsidR="00D66A79" w:rsidRPr="00C417B6">
        <w:rPr>
          <w:rFonts w:ascii="Sylfaen" w:hAnsi="Sylfaen" w:cs="Arial"/>
          <w:sz w:val="24"/>
          <w:szCs w:val="24"/>
          <w:lang w:val="hy-AM"/>
        </w:rPr>
        <w:t>.</w:t>
      </w:r>
      <w:r w:rsidR="00D66A79" w:rsidRPr="00C417B6">
        <w:rPr>
          <w:rFonts w:ascii="Sylfaen" w:hAnsi="Sylfaen" w:cs="Arial"/>
          <w:sz w:val="24"/>
          <w:szCs w:val="24"/>
        </w:rPr>
        <w:t xml:space="preserve"> </w:t>
      </w:r>
      <w:r w:rsidR="00A64F5F" w:rsidRPr="00C417B6">
        <w:rPr>
          <w:rFonts w:ascii="Sylfaen" w:hAnsi="Sylfaen" w:cs="Arial"/>
          <w:sz w:val="24"/>
          <w:szCs w:val="24"/>
        </w:rPr>
        <w:t>Throughout</w:t>
      </w:r>
      <w:r w:rsidRPr="00C417B6">
        <w:rPr>
          <w:rFonts w:ascii="Sylfaen" w:hAnsi="Sylfaen" w:cs="Arial"/>
          <w:sz w:val="24"/>
          <w:szCs w:val="24"/>
          <w:lang w:val="hy-AM"/>
        </w:rPr>
        <w:t xml:space="preserve"> the </w:t>
      </w:r>
      <w:r w:rsidR="003820DE" w:rsidRPr="00C417B6">
        <w:rPr>
          <w:rFonts w:ascii="Sylfaen" w:hAnsi="Sylfaen" w:cs="Arial"/>
          <w:sz w:val="24"/>
          <w:szCs w:val="24"/>
        </w:rPr>
        <w:t>monitoring</w:t>
      </w:r>
      <w:r w:rsidRPr="00C417B6">
        <w:rPr>
          <w:rFonts w:ascii="Sylfaen" w:hAnsi="Sylfaen" w:cs="Arial"/>
          <w:sz w:val="24"/>
          <w:szCs w:val="24"/>
          <w:lang w:val="hy-AM"/>
        </w:rPr>
        <w:t xml:space="preserve"> period, </w:t>
      </w:r>
      <w:r w:rsidRPr="00C417B6">
        <w:rPr>
          <w:rFonts w:ascii="Sylfaen" w:hAnsi="Sylfaen" w:cs="Arial"/>
          <w:b/>
          <w:sz w:val="24"/>
          <w:szCs w:val="24"/>
          <w:lang w:val="hy-AM"/>
        </w:rPr>
        <w:t xml:space="preserve">8 </w:t>
      </w:r>
      <w:r w:rsidRPr="00C417B6">
        <w:rPr>
          <w:rFonts w:ascii="Sylfaen" w:hAnsi="Sylfaen" w:cs="Arial"/>
          <w:sz w:val="24"/>
          <w:szCs w:val="24"/>
          <w:lang w:val="hy-AM"/>
        </w:rPr>
        <w:t xml:space="preserve">cases of such and other </w:t>
      </w:r>
      <w:r w:rsidR="00A64F5F" w:rsidRPr="00C417B6">
        <w:rPr>
          <w:rFonts w:ascii="Sylfaen" w:hAnsi="Sylfaen" w:cs="Arial"/>
          <w:sz w:val="24"/>
          <w:szCs w:val="24"/>
        </w:rPr>
        <w:t xml:space="preserve">forms of </w:t>
      </w:r>
      <w:r w:rsidRPr="00C417B6">
        <w:rPr>
          <w:rFonts w:ascii="Sylfaen" w:hAnsi="Sylfaen" w:cs="Arial"/>
          <w:sz w:val="24"/>
          <w:szCs w:val="24"/>
          <w:lang w:val="hy-AM"/>
        </w:rPr>
        <w:t>pressure were r</w:t>
      </w:r>
      <w:r w:rsidR="00A64F5F" w:rsidRPr="00C417B6">
        <w:rPr>
          <w:rFonts w:ascii="Sylfaen" w:hAnsi="Sylfaen" w:cs="Arial"/>
          <w:sz w:val="24"/>
          <w:szCs w:val="24"/>
          <w:lang w:val="hy-AM"/>
        </w:rPr>
        <w:t>ecorded, the majority of which -</w:t>
      </w:r>
      <w:r w:rsidR="00D66A79" w:rsidRPr="00C417B6">
        <w:rPr>
          <w:rFonts w:ascii="Sylfaen" w:hAnsi="Sylfaen" w:cs="Arial"/>
          <w:sz w:val="24"/>
          <w:szCs w:val="24"/>
        </w:rPr>
        <w:t xml:space="preserve"> </w:t>
      </w:r>
      <w:r w:rsidR="00A64F5F" w:rsidRPr="00C417B6">
        <w:rPr>
          <w:rFonts w:ascii="Sylfaen" w:hAnsi="Sylfaen" w:cs="Arial"/>
          <w:sz w:val="24"/>
          <w:szCs w:val="24"/>
          <w:lang w:val="hy-AM"/>
        </w:rPr>
        <w:t>7 cases -</w:t>
      </w:r>
      <w:r w:rsidRPr="00C417B6">
        <w:rPr>
          <w:rFonts w:ascii="Sylfaen" w:hAnsi="Sylfaen" w:cs="Arial"/>
          <w:sz w:val="24"/>
          <w:szCs w:val="24"/>
          <w:lang w:val="hy-AM"/>
        </w:rPr>
        <w:t xml:space="preserve"> were </w:t>
      </w:r>
      <w:r w:rsidR="00A64F5F" w:rsidRPr="00C417B6">
        <w:rPr>
          <w:rFonts w:ascii="Sylfaen" w:hAnsi="Sylfaen" w:cs="Arial"/>
          <w:sz w:val="24"/>
          <w:szCs w:val="24"/>
        </w:rPr>
        <w:t xml:space="preserve">carried out </w:t>
      </w:r>
      <w:r w:rsidRPr="00C417B6">
        <w:rPr>
          <w:rFonts w:ascii="Sylfaen" w:hAnsi="Sylfaen" w:cs="Arial"/>
          <w:sz w:val="24"/>
          <w:szCs w:val="24"/>
          <w:lang w:val="hy-AM"/>
        </w:rPr>
        <w:t>by officials, including the Prime Minister and</w:t>
      </w:r>
      <w:r w:rsidR="00D66A79" w:rsidRPr="00C417B6">
        <w:rPr>
          <w:rFonts w:ascii="Sylfaen" w:hAnsi="Sylfaen" w:cs="Arial"/>
          <w:sz w:val="24"/>
          <w:szCs w:val="24"/>
        </w:rPr>
        <w:t xml:space="preserve"> the</w:t>
      </w:r>
      <w:r w:rsidRPr="00C417B6">
        <w:rPr>
          <w:rFonts w:ascii="Sylfaen" w:hAnsi="Sylfaen" w:cs="Arial"/>
          <w:sz w:val="24"/>
          <w:szCs w:val="24"/>
          <w:lang w:val="hy-AM"/>
        </w:rPr>
        <w:t xml:space="preserve"> National Assembly</w:t>
      </w:r>
      <w:r w:rsidR="00A64F5F" w:rsidRPr="00C417B6">
        <w:rPr>
          <w:rFonts w:ascii="Sylfaen" w:hAnsi="Sylfaen" w:cs="Arial"/>
          <w:sz w:val="24"/>
          <w:szCs w:val="24"/>
        </w:rPr>
        <w:t xml:space="preserve"> deputies</w:t>
      </w:r>
      <w:r w:rsidRPr="00C417B6">
        <w:rPr>
          <w:rFonts w:ascii="Sylfaen" w:hAnsi="Sylfaen" w:cs="Arial"/>
          <w:sz w:val="24"/>
          <w:szCs w:val="24"/>
          <w:lang w:val="hy-AM"/>
        </w:rPr>
        <w:t>.</w:t>
      </w:r>
      <w:r w:rsidR="00B35581" w:rsidRPr="00C417B6">
        <w:rPr>
          <w:rFonts w:ascii="Sylfaen" w:eastAsia="MS Mincho" w:hAnsi="Sylfaen" w:cs="Arial"/>
          <w:sz w:val="24"/>
          <w:szCs w:val="24"/>
          <w:lang w:val="hy-AM"/>
        </w:rPr>
        <w:t xml:space="preserve"> </w:t>
      </w:r>
    </w:p>
    <w:p w14:paraId="4C6656E7" w14:textId="7D3185D9" w:rsidR="00180F8D" w:rsidRPr="00C417B6" w:rsidRDefault="00180F8D" w:rsidP="00180F8D">
      <w:pPr>
        <w:rPr>
          <w:rFonts w:ascii="Sylfaen" w:eastAsia="MS Mincho" w:hAnsi="Sylfaen" w:cs="Arial"/>
          <w:sz w:val="24"/>
          <w:szCs w:val="24"/>
        </w:rPr>
      </w:pPr>
      <w:r w:rsidRPr="00C417B6">
        <w:rPr>
          <w:rFonts w:ascii="Sylfaen" w:eastAsia="MS Mincho" w:hAnsi="Sylfaen" w:cs="Arial"/>
          <w:sz w:val="24"/>
          <w:szCs w:val="24"/>
          <w:lang w:val="hy-AM"/>
        </w:rPr>
        <w:t xml:space="preserve">Thus, on January 15, </w:t>
      </w:r>
      <w:r w:rsidR="00A64F5F" w:rsidRPr="00C417B6">
        <w:rPr>
          <w:rFonts w:ascii="Sylfaen" w:eastAsia="MS Mincho" w:hAnsi="Sylfaen" w:cs="Arial"/>
          <w:sz w:val="24"/>
          <w:szCs w:val="24"/>
        </w:rPr>
        <w:t>during</w:t>
      </w:r>
      <w:r w:rsidRPr="00C417B6">
        <w:rPr>
          <w:rFonts w:ascii="Sylfaen" w:eastAsia="MS Mincho" w:hAnsi="Sylfaen" w:cs="Arial"/>
          <w:sz w:val="24"/>
          <w:szCs w:val="24"/>
          <w:lang w:val="hy-AM"/>
        </w:rPr>
        <w:t xml:space="preserve"> a </w:t>
      </w:r>
      <w:r w:rsidR="003820DE" w:rsidRPr="00C417B6">
        <w:rPr>
          <w:rFonts w:ascii="Sylfaen" w:eastAsia="MS Mincho" w:hAnsi="Sylfaen" w:cs="Arial"/>
          <w:sz w:val="24"/>
          <w:szCs w:val="24"/>
        </w:rPr>
        <w:t xml:space="preserve">press </w:t>
      </w:r>
      <w:r w:rsidR="003820DE" w:rsidRPr="00C417B6">
        <w:rPr>
          <w:rFonts w:ascii="Sylfaen" w:eastAsia="MS Mincho" w:hAnsi="Sylfaen" w:cs="Arial"/>
          <w:sz w:val="24"/>
          <w:szCs w:val="24"/>
          <w:lang w:val="hy-AM"/>
        </w:rPr>
        <w:t>briefing</w:t>
      </w:r>
      <w:r w:rsidR="00A64F5F" w:rsidRPr="00C417B6">
        <w:rPr>
          <w:rFonts w:ascii="Sylfaen" w:eastAsia="MS Mincho" w:hAnsi="Sylfaen" w:cs="Arial"/>
          <w:sz w:val="24"/>
          <w:szCs w:val="24"/>
        </w:rPr>
        <w:t xml:space="preserve"> held</w:t>
      </w:r>
      <w:r w:rsidR="003820DE" w:rsidRPr="00C417B6">
        <w:rPr>
          <w:rFonts w:ascii="Sylfaen" w:eastAsia="MS Mincho" w:hAnsi="Sylfaen" w:cs="Arial"/>
          <w:sz w:val="24"/>
          <w:szCs w:val="24"/>
          <w:lang w:val="hy-AM"/>
        </w:rPr>
        <w:t xml:space="preserve"> at the RA </w:t>
      </w:r>
      <w:r w:rsidR="003820DE" w:rsidRPr="00C417B6">
        <w:rPr>
          <w:rFonts w:ascii="Sylfaen" w:eastAsia="MS Mincho" w:hAnsi="Sylfaen" w:cs="Arial"/>
          <w:sz w:val="24"/>
          <w:szCs w:val="24"/>
        </w:rPr>
        <w:t>G</w:t>
      </w:r>
      <w:r w:rsidRPr="00C417B6">
        <w:rPr>
          <w:rFonts w:ascii="Sylfaen" w:eastAsia="MS Mincho" w:hAnsi="Sylfaen" w:cs="Arial"/>
          <w:sz w:val="24"/>
          <w:szCs w:val="24"/>
          <w:lang w:val="hy-AM"/>
        </w:rPr>
        <w:t xml:space="preserve">overnment building, an argument broke out between </w:t>
      </w:r>
      <w:r w:rsidRPr="00C417B6">
        <w:rPr>
          <w:rFonts w:ascii="Sylfaen" w:eastAsia="MS Mincho" w:hAnsi="Sylfaen" w:cs="Arial"/>
          <w:i/>
          <w:sz w:val="24"/>
          <w:szCs w:val="24"/>
          <w:lang w:val="hy-AM"/>
        </w:rPr>
        <w:t>NewDay.am</w:t>
      </w:r>
      <w:r w:rsidRPr="00C417B6">
        <w:rPr>
          <w:rFonts w:ascii="Sylfaen" w:eastAsia="MS Mincho" w:hAnsi="Sylfaen" w:cs="Arial"/>
          <w:sz w:val="24"/>
          <w:szCs w:val="24"/>
          <w:lang w:val="hy-AM"/>
        </w:rPr>
        <w:t xml:space="preserve"> journalist Ani Gevorgyan and Prime Minister Nikol Pashinyan. The journalist, </w:t>
      </w:r>
      <w:r w:rsidR="00A64F5F" w:rsidRPr="00C417B6">
        <w:rPr>
          <w:rFonts w:ascii="Sylfaen" w:eastAsia="MS Mincho" w:hAnsi="Sylfaen" w:cs="Arial"/>
          <w:sz w:val="24"/>
          <w:szCs w:val="24"/>
        </w:rPr>
        <w:t>in clear</w:t>
      </w:r>
      <w:r w:rsidR="00A64F5F" w:rsidRPr="00C417B6">
        <w:rPr>
          <w:rFonts w:ascii="Sylfaen" w:eastAsia="MS Mincho" w:hAnsi="Sylfaen" w:cs="Arial"/>
          <w:sz w:val="24"/>
          <w:szCs w:val="24"/>
          <w:lang w:val="hy-AM"/>
        </w:rPr>
        <w:t xml:space="preserve"> violation of</w:t>
      </w:r>
      <w:r w:rsidRPr="00C417B6">
        <w:rPr>
          <w:rFonts w:ascii="Sylfaen" w:eastAsia="MS Mincho" w:hAnsi="Sylfaen" w:cs="Arial"/>
          <w:sz w:val="24"/>
          <w:szCs w:val="24"/>
          <w:lang w:val="hy-AM"/>
        </w:rPr>
        <w:t xml:space="preserve"> professional ethics, repeatedly interrupted the Prime Minister </w:t>
      </w:r>
      <w:r w:rsidR="00A64F5F" w:rsidRPr="00C417B6">
        <w:rPr>
          <w:rFonts w:ascii="Sylfaen" w:eastAsia="MS Mincho" w:hAnsi="Sylfaen" w:cs="Arial"/>
          <w:sz w:val="24"/>
          <w:szCs w:val="24"/>
        </w:rPr>
        <w:t>while he</w:t>
      </w:r>
      <w:r w:rsidRPr="00C417B6">
        <w:rPr>
          <w:rFonts w:ascii="Sylfaen" w:eastAsia="MS Mincho" w:hAnsi="Sylfaen" w:cs="Arial"/>
          <w:sz w:val="24"/>
          <w:szCs w:val="24"/>
          <w:lang w:val="hy-AM"/>
        </w:rPr>
        <w:t xml:space="preserve"> was answering her </w:t>
      </w:r>
      <w:r w:rsidR="003820DE" w:rsidRPr="00C417B6">
        <w:rPr>
          <w:rFonts w:ascii="Sylfaen" w:eastAsia="MS Mincho" w:hAnsi="Sylfaen" w:cs="Arial"/>
          <w:sz w:val="24"/>
          <w:szCs w:val="24"/>
          <w:lang w:val="hy-AM"/>
        </w:rPr>
        <w:t xml:space="preserve">question, to which the head of </w:t>
      </w:r>
      <w:r w:rsidR="00A64F5F" w:rsidRPr="00C417B6">
        <w:rPr>
          <w:rFonts w:ascii="Sylfaen" w:eastAsia="MS Mincho" w:hAnsi="Sylfaen" w:cs="Arial"/>
          <w:sz w:val="24"/>
          <w:szCs w:val="24"/>
        </w:rPr>
        <w:t>g</w:t>
      </w:r>
      <w:r w:rsidRPr="00C417B6">
        <w:rPr>
          <w:rFonts w:ascii="Sylfaen" w:eastAsia="MS Mincho" w:hAnsi="Sylfaen" w:cs="Arial"/>
          <w:sz w:val="24"/>
          <w:szCs w:val="24"/>
          <w:lang w:val="hy-AM"/>
        </w:rPr>
        <w:t xml:space="preserve">overnment </w:t>
      </w:r>
      <w:r w:rsidR="00A64F5F" w:rsidRPr="00C417B6">
        <w:rPr>
          <w:rFonts w:ascii="Sylfaen" w:eastAsia="MS Mincho" w:hAnsi="Sylfaen" w:cs="Arial"/>
          <w:sz w:val="24"/>
          <w:szCs w:val="24"/>
        </w:rPr>
        <w:t>reacted with a warning expressed</w:t>
      </w:r>
      <w:r w:rsidRPr="00C417B6">
        <w:rPr>
          <w:rFonts w:ascii="Sylfaen" w:eastAsia="MS Mincho" w:hAnsi="Sylfaen" w:cs="Arial"/>
          <w:sz w:val="24"/>
          <w:szCs w:val="24"/>
          <w:lang w:val="hy-AM"/>
        </w:rPr>
        <w:t xml:space="preserve"> in a threatening tone: “If you </w:t>
      </w:r>
      <w:r w:rsidR="00A64F5F" w:rsidRPr="00C417B6">
        <w:rPr>
          <w:rFonts w:ascii="Sylfaen" w:eastAsia="MS Mincho" w:hAnsi="Sylfaen" w:cs="Arial"/>
          <w:sz w:val="24"/>
          <w:szCs w:val="24"/>
        </w:rPr>
        <w:t>utter</w:t>
      </w:r>
      <w:r w:rsidRPr="00C417B6">
        <w:rPr>
          <w:rFonts w:ascii="Sylfaen" w:eastAsia="MS Mincho" w:hAnsi="Sylfaen" w:cs="Arial"/>
          <w:sz w:val="24"/>
          <w:szCs w:val="24"/>
          <w:lang w:val="hy-AM"/>
        </w:rPr>
        <w:t xml:space="preserve"> a </w:t>
      </w:r>
      <w:r w:rsidR="00A64F5F" w:rsidRPr="00C417B6">
        <w:rPr>
          <w:rFonts w:ascii="Sylfaen" w:eastAsia="MS Mincho" w:hAnsi="Sylfaen" w:cs="Arial"/>
          <w:sz w:val="24"/>
          <w:szCs w:val="24"/>
        </w:rPr>
        <w:t xml:space="preserve">single </w:t>
      </w:r>
      <w:r w:rsidRPr="00C417B6">
        <w:rPr>
          <w:rFonts w:ascii="Sylfaen" w:eastAsia="MS Mincho" w:hAnsi="Sylfaen" w:cs="Arial"/>
          <w:sz w:val="24"/>
          <w:szCs w:val="24"/>
          <w:lang w:val="hy-AM"/>
        </w:rPr>
        <w:t xml:space="preserve">sound </w:t>
      </w:r>
      <w:r w:rsidR="00A64F5F" w:rsidRPr="00C417B6">
        <w:rPr>
          <w:rFonts w:ascii="Sylfaen" w:eastAsia="MS Mincho" w:hAnsi="Sylfaen" w:cs="Arial"/>
          <w:sz w:val="24"/>
          <w:szCs w:val="24"/>
        </w:rPr>
        <w:t>while I am answering</w:t>
      </w:r>
      <w:r w:rsidRPr="00C417B6">
        <w:rPr>
          <w:rFonts w:ascii="Sylfaen" w:eastAsia="MS Mincho" w:hAnsi="Sylfaen" w:cs="Arial"/>
          <w:sz w:val="24"/>
          <w:szCs w:val="24"/>
          <w:lang w:val="hy-AM"/>
        </w:rPr>
        <w:t xml:space="preserve">, you will not appear in this building next time, </w:t>
      </w:r>
      <w:r w:rsidR="00A64F5F" w:rsidRPr="00C417B6">
        <w:rPr>
          <w:rFonts w:ascii="Sylfaen" w:eastAsia="MS Mincho" w:hAnsi="Sylfaen" w:cs="Arial"/>
          <w:sz w:val="24"/>
          <w:szCs w:val="24"/>
        </w:rPr>
        <w:t>understood</w:t>
      </w:r>
      <w:r w:rsidRPr="00C417B6">
        <w:rPr>
          <w:rFonts w:ascii="Sylfaen" w:eastAsia="MS Mincho" w:hAnsi="Sylfaen" w:cs="Arial"/>
          <w:sz w:val="24"/>
          <w:szCs w:val="24"/>
          <w:lang w:val="hy-AM"/>
        </w:rPr>
        <w:t>?”</w:t>
      </w:r>
      <w:r w:rsidR="003820DE" w:rsidRPr="00C417B6">
        <w:rPr>
          <w:rStyle w:val="FootnoteReference"/>
          <w:rFonts w:ascii="Sylfaen" w:eastAsia="MS Mincho" w:hAnsi="Sylfaen" w:cs="Arial"/>
          <w:sz w:val="24"/>
          <w:szCs w:val="24"/>
          <w:lang w:val="hy-AM"/>
        </w:rPr>
        <w:footnoteReference w:id="5"/>
      </w:r>
      <w:r w:rsidRPr="00C417B6">
        <w:rPr>
          <w:rFonts w:ascii="Sylfaen" w:eastAsia="MS Mincho" w:hAnsi="Sylfaen" w:cs="Arial"/>
          <w:sz w:val="24"/>
          <w:szCs w:val="24"/>
          <w:lang w:val="hy-AM"/>
        </w:rPr>
        <w:t xml:space="preserve"> </w:t>
      </w:r>
      <w:r w:rsidR="00503937" w:rsidRPr="00C417B6">
        <w:rPr>
          <w:rFonts w:ascii="Sylfaen" w:eastAsia="MS Mincho" w:hAnsi="Sylfaen" w:cs="Arial"/>
          <w:sz w:val="24"/>
          <w:szCs w:val="24"/>
        </w:rPr>
        <w:t>During</w:t>
      </w:r>
      <w:r w:rsidRPr="00C417B6">
        <w:rPr>
          <w:rFonts w:ascii="Sylfaen" w:eastAsia="MS Mincho" w:hAnsi="Sylfaen" w:cs="Arial"/>
          <w:sz w:val="24"/>
          <w:szCs w:val="24"/>
          <w:lang w:val="hy-AM"/>
        </w:rPr>
        <w:t xml:space="preserve"> a </w:t>
      </w:r>
      <w:r w:rsidR="00503937" w:rsidRPr="00C417B6">
        <w:rPr>
          <w:rFonts w:ascii="Sylfaen" w:eastAsia="MS Mincho" w:hAnsi="Sylfaen" w:cs="Arial"/>
          <w:sz w:val="24"/>
          <w:szCs w:val="24"/>
          <w:lang w:val="hy-AM"/>
        </w:rPr>
        <w:t>March 26</w:t>
      </w:r>
      <w:r w:rsidR="00503937" w:rsidRPr="00C417B6">
        <w:rPr>
          <w:rFonts w:ascii="Sylfaen" w:eastAsia="MS Mincho" w:hAnsi="Sylfaen" w:cs="Arial"/>
          <w:sz w:val="24"/>
          <w:szCs w:val="24"/>
        </w:rPr>
        <w:t xml:space="preserve"> </w:t>
      </w:r>
      <w:r w:rsidRPr="00C417B6">
        <w:rPr>
          <w:rFonts w:ascii="Sylfaen" w:eastAsia="MS Mincho" w:hAnsi="Sylfaen" w:cs="Arial"/>
          <w:sz w:val="24"/>
          <w:szCs w:val="24"/>
          <w:lang w:val="hy-AM"/>
        </w:rPr>
        <w:t>briefing,</w:t>
      </w:r>
      <w:r w:rsidR="00E70C2C" w:rsidRPr="00C417B6">
        <w:rPr>
          <w:rFonts w:ascii="Sylfaen" w:eastAsia="MS Mincho" w:hAnsi="Sylfaen" w:cs="Arial"/>
          <w:sz w:val="24"/>
          <w:szCs w:val="24"/>
        </w:rPr>
        <w:t xml:space="preserve"> in turn,</w:t>
      </w:r>
      <w:r w:rsidRPr="00C417B6">
        <w:rPr>
          <w:rFonts w:ascii="Sylfaen" w:eastAsia="MS Mincho" w:hAnsi="Sylfaen" w:cs="Arial"/>
          <w:sz w:val="24"/>
          <w:szCs w:val="24"/>
          <w:lang w:val="hy-AM"/>
        </w:rPr>
        <w:t xml:space="preserve"> Nikol Pashinyan told journalists that </w:t>
      </w:r>
      <w:r w:rsidR="003820DE" w:rsidRPr="00C417B6">
        <w:rPr>
          <w:rFonts w:ascii="Sylfaen" w:hAnsi="Sylfaen" w:cs="Arial"/>
          <w:bCs/>
          <w:sz w:val="24"/>
          <w:szCs w:val="24"/>
        </w:rPr>
        <w:t xml:space="preserve">if he </w:t>
      </w:r>
      <w:r w:rsidR="00503937" w:rsidRPr="00C417B6">
        <w:rPr>
          <w:rFonts w:ascii="Sylfaen" w:hAnsi="Sylfaen" w:cs="Arial"/>
          <w:bCs/>
          <w:sz w:val="24"/>
          <w:szCs w:val="24"/>
        </w:rPr>
        <w:t>were</w:t>
      </w:r>
      <w:r w:rsidR="003820DE" w:rsidRPr="00C417B6">
        <w:rPr>
          <w:rFonts w:ascii="Sylfaen" w:hAnsi="Sylfaen" w:cs="Arial"/>
          <w:bCs/>
          <w:sz w:val="24"/>
          <w:szCs w:val="24"/>
        </w:rPr>
        <w:t xml:space="preserve"> not </w:t>
      </w:r>
      <w:r w:rsidR="00503937" w:rsidRPr="00C417B6">
        <w:rPr>
          <w:rFonts w:ascii="Sylfaen" w:hAnsi="Sylfaen" w:cs="Arial"/>
          <w:bCs/>
          <w:sz w:val="24"/>
          <w:szCs w:val="24"/>
        </w:rPr>
        <w:t>re-</w:t>
      </w:r>
      <w:r w:rsidR="003820DE" w:rsidRPr="00C417B6">
        <w:rPr>
          <w:rFonts w:ascii="Sylfaen" w:hAnsi="Sylfaen" w:cs="Arial"/>
          <w:bCs/>
          <w:sz w:val="24"/>
          <w:szCs w:val="24"/>
        </w:rPr>
        <w:t>elected</w:t>
      </w:r>
      <w:r w:rsidR="00E70C2C" w:rsidRPr="00C417B6">
        <w:rPr>
          <w:rFonts w:ascii="Sylfaen" w:hAnsi="Sylfaen" w:cs="Arial"/>
          <w:bCs/>
          <w:sz w:val="24"/>
          <w:szCs w:val="24"/>
        </w:rPr>
        <w:t>,</w:t>
      </w:r>
      <w:r w:rsidR="003820DE" w:rsidRPr="00C417B6">
        <w:rPr>
          <w:rFonts w:ascii="Sylfaen" w:hAnsi="Sylfaen" w:cs="Arial"/>
          <w:bCs/>
          <w:sz w:val="24"/>
          <w:szCs w:val="24"/>
          <w:lang w:val="hy-AM"/>
        </w:rPr>
        <w:t xml:space="preserve"> they </w:t>
      </w:r>
      <w:r w:rsidR="00503937" w:rsidRPr="00C417B6">
        <w:rPr>
          <w:rFonts w:ascii="Sylfaen" w:eastAsia="MS Mincho" w:hAnsi="Sylfaen" w:cs="Arial"/>
          <w:sz w:val="24"/>
          <w:szCs w:val="24"/>
        </w:rPr>
        <w:t>would be left unemployed</w:t>
      </w:r>
      <w:r w:rsidR="003820DE" w:rsidRPr="00C417B6">
        <w:rPr>
          <w:rFonts w:ascii="Sylfaen" w:eastAsia="MS Mincho" w:hAnsi="Sylfaen" w:cs="Arial"/>
          <w:sz w:val="24"/>
          <w:szCs w:val="24"/>
          <w:lang w:val="hy-AM"/>
        </w:rPr>
        <w:t xml:space="preserve"> and </w:t>
      </w:r>
      <w:r w:rsidR="00503937" w:rsidRPr="00C417B6">
        <w:rPr>
          <w:rFonts w:ascii="Sylfaen" w:eastAsia="MS Mincho" w:hAnsi="Sylfaen" w:cs="Arial"/>
          <w:sz w:val="24"/>
          <w:szCs w:val="24"/>
        </w:rPr>
        <w:t>would</w:t>
      </w:r>
      <w:r w:rsidR="003820DE" w:rsidRPr="00C417B6">
        <w:rPr>
          <w:rFonts w:ascii="Sylfaen" w:eastAsia="MS Mincho" w:hAnsi="Sylfaen" w:cs="Arial"/>
          <w:sz w:val="24"/>
          <w:szCs w:val="24"/>
          <w:lang w:val="hy-AM"/>
        </w:rPr>
        <w:t xml:space="preserve"> </w:t>
      </w:r>
      <w:r w:rsidR="00E70C2C" w:rsidRPr="00C417B6">
        <w:rPr>
          <w:rFonts w:ascii="Sylfaen" w:eastAsia="MS Mincho" w:hAnsi="Sylfaen" w:cs="Arial"/>
          <w:sz w:val="24"/>
          <w:szCs w:val="24"/>
        </w:rPr>
        <w:t>have to l</w:t>
      </w:r>
      <w:r w:rsidR="003820DE" w:rsidRPr="00C417B6">
        <w:rPr>
          <w:rFonts w:ascii="Sylfaen" w:eastAsia="MS Mincho" w:hAnsi="Sylfaen" w:cs="Arial"/>
          <w:sz w:val="24"/>
          <w:szCs w:val="24"/>
          <w:lang w:val="hy-AM"/>
        </w:rPr>
        <w:t xml:space="preserve">ook for </w:t>
      </w:r>
      <w:r w:rsidR="00503937" w:rsidRPr="00C417B6">
        <w:rPr>
          <w:rFonts w:ascii="Sylfaen" w:eastAsia="MS Mincho" w:hAnsi="Sylfaen" w:cs="Arial"/>
          <w:sz w:val="24"/>
          <w:szCs w:val="24"/>
        </w:rPr>
        <w:t>a job</w:t>
      </w:r>
      <w:r w:rsidR="003820DE" w:rsidRPr="00C417B6">
        <w:rPr>
          <w:rFonts w:ascii="Sylfaen" w:eastAsia="MS Mincho" w:hAnsi="Sylfaen" w:cs="Arial"/>
          <w:sz w:val="24"/>
          <w:szCs w:val="24"/>
          <w:lang w:val="hy-AM"/>
        </w:rPr>
        <w:t xml:space="preserve"> to </w:t>
      </w:r>
      <w:r w:rsidR="00E70C2C" w:rsidRPr="00C417B6">
        <w:rPr>
          <w:rFonts w:ascii="Sylfaen" w:eastAsia="MS Mincho" w:hAnsi="Sylfaen" w:cs="Arial"/>
          <w:sz w:val="24"/>
          <w:szCs w:val="24"/>
        </w:rPr>
        <w:t>earn their daily bread</w:t>
      </w:r>
      <w:r w:rsidR="003820DE" w:rsidRPr="00C417B6">
        <w:rPr>
          <w:rFonts w:ascii="Sylfaen" w:eastAsia="MS Mincho" w:hAnsi="Sylfaen" w:cs="Arial"/>
          <w:sz w:val="24"/>
          <w:szCs w:val="24"/>
          <w:lang w:val="hy-AM"/>
        </w:rPr>
        <w:t xml:space="preserve"> </w:t>
      </w:r>
      <w:r w:rsidR="00665785" w:rsidRPr="00C417B6">
        <w:rPr>
          <w:rFonts w:ascii="Sylfaen" w:eastAsia="MS Mincho" w:hAnsi="Sylfaen" w:cs="Arial"/>
          <w:sz w:val="24"/>
          <w:szCs w:val="24"/>
        </w:rPr>
        <w:t>at</w:t>
      </w:r>
      <w:r w:rsidR="003820DE" w:rsidRPr="00C417B6">
        <w:rPr>
          <w:rFonts w:ascii="Sylfaen" w:eastAsia="MS Mincho" w:hAnsi="Sylfaen" w:cs="Arial"/>
          <w:sz w:val="24"/>
          <w:szCs w:val="24"/>
        </w:rPr>
        <w:t xml:space="preserve"> </w:t>
      </w:r>
      <w:r w:rsidR="003820DE" w:rsidRPr="00C417B6">
        <w:rPr>
          <w:rFonts w:ascii="Sylfaen" w:hAnsi="Sylfaen" w:cs="Arial"/>
          <w:bCs/>
          <w:sz w:val="24"/>
          <w:szCs w:val="24"/>
          <w:lang w:val="hy-AM"/>
        </w:rPr>
        <w:t>Faylabazar</w:t>
      </w:r>
      <w:r w:rsidR="003820DE" w:rsidRPr="00C417B6">
        <w:rPr>
          <w:rFonts w:ascii="Sylfaen" w:hAnsi="Sylfaen" w:cs="Arial"/>
          <w:bCs/>
          <w:sz w:val="24"/>
          <w:szCs w:val="24"/>
        </w:rPr>
        <w:t xml:space="preserve"> (</w:t>
      </w:r>
      <w:r w:rsidR="003820DE" w:rsidRPr="00C417B6">
        <w:rPr>
          <w:rFonts w:ascii="Sylfaen" w:hAnsi="Sylfaen" w:cs="Arial"/>
          <w:bCs/>
          <w:i/>
          <w:sz w:val="24"/>
          <w:szCs w:val="24"/>
        </w:rPr>
        <w:t>translator’s note:</w:t>
      </w:r>
      <w:r w:rsidR="003820DE" w:rsidRPr="00C417B6">
        <w:rPr>
          <w:rFonts w:ascii="Sylfaen" w:hAnsi="Sylfaen" w:cs="Arial"/>
          <w:bCs/>
          <w:sz w:val="24"/>
          <w:szCs w:val="24"/>
        </w:rPr>
        <w:t xml:space="preserve"> a street labor hiring spot in Yerevan)</w:t>
      </w:r>
      <w:r w:rsidR="003820DE" w:rsidRPr="00C417B6">
        <w:rPr>
          <w:rFonts w:ascii="Sylfaen" w:hAnsi="Sylfaen" w:cs="Arial"/>
          <w:bCs/>
          <w:sz w:val="24"/>
          <w:szCs w:val="24"/>
          <w:lang w:val="hy-AM"/>
        </w:rPr>
        <w:t xml:space="preserve">. </w:t>
      </w:r>
      <w:r w:rsidR="003820DE" w:rsidRPr="00C417B6">
        <w:rPr>
          <w:rFonts w:ascii="Sylfaen" w:hAnsi="Sylfaen" w:cs="Arial"/>
          <w:bCs/>
          <w:sz w:val="24"/>
          <w:szCs w:val="24"/>
        </w:rPr>
        <w:t xml:space="preserve">On the same day, </w:t>
      </w:r>
      <w:r w:rsidR="003820DE" w:rsidRPr="00C417B6">
        <w:rPr>
          <w:rFonts w:ascii="Sylfaen" w:eastAsia="Times New Roman" w:hAnsi="Sylfaen" w:cs="Arial"/>
          <w:color w:val="050505"/>
          <w:sz w:val="24"/>
          <w:szCs w:val="24"/>
          <w:lang w:val="hy-AM"/>
        </w:rPr>
        <w:t xml:space="preserve">Hayk Konjoryan, the head of the National Assembly’s </w:t>
      </w:r>
      <w:r w:rsidR="003820DE" w:rsidRPr="00C417B6">
        <w:rPr>
          <w:rFonts w:ascii="Sylfaen" w:eastAsia="Times New Roman" w:hAnsi="Sylfaen" w:cs="Arial"/>
          <w:i/>
          <w:color w:val="050505"/>
          <w:sz w:val="24"/>
          <w:szCs w:val="24"/>
          <w:lang w:val="hy-AM"/>
        </w:rPr>
        <w:t>Civil Contract</w:t>
      </w:r>
      <w:r w:rsidR="003820DE" w:rsidRPr="00C417B6">
        <w:rPr>
          <w:rFonts w:ascii="Sylfaen" w:eastAsia="Times New Roman" w:hAnsi="Sylfaen" w:cs="Arial"/>
          <w:color w:val="050505"/>
          <w:sz w:val="24"/>
          <w:szCs w:val="24"/>
          <w:lang w:val="hy-AM"/>
        </w:rPr>
        <w:t xml:space="preserve"> faction,</w:t>
      </w:r>
      <w:r w:rsidR="003820DE" w:rsidRPr="00C417B6">
        <w:rPr>
          <w:rFonts w:ascii="Sylfaen" w:eastAsia="Times New Roman" w:hAnsi="Sylfaen" w:cs="Arial"/>
          <w:color w:val="050505"/>
          <w:sz w:val="24"/>
          <w:szCs w:val="24"/>
        </w:rPr>
        <w:t xml:space="preserve"> accuse</w:t>
      </w:r>
      <w:r w:rsidR="00A64F5F" w:rsidRPr="00C417B6">
        <w:rPr>
          <w:rFonts w:ascii="Sylfaen" w:eastAsia="Times New Roman" w:hAnsi="Sylfaen" w:cs="Arial"/>
          <w:color w:val="050505"/>
          <w:sz w:val="24"/>
          <w:szCs w:val="24"/>
        </w:rPr>
        <w:t>d</w:t>
      </w:r>
      <w:r w:rsidR="003820DE" w:rsidRPr="00C417B6">
        <w:rPr>
          <w:rFonts w:ascii="Sylfaen" w:eastAsia="Times New Roman" w:hAnsi="Sylfaen" w:cs="Arial"/>
          <w:color w:val="050505"/>
          <w:sz w:val="24"/>
          <w:szCs w:val="24"/>
        </w:rPr>
        <w:t xml:space="preserve"> </w:t>
      </w:r>
      <w:r w:rsidR="00E70C2C" w:rsidRPr="00C417B6">
        <w:rPr>
          <w:rFonts w:ascii="Sylfaen" w:eastAsia="Times New Roman" w:hAnsi="Sylfaen" w:cs="Arial"/>
          <w:color w:val="050505"/>
          <w:sz w:val="24"/>
          <w:szCs w:val="24"/>
        </w:rPr>
        <w:t>part of the</w:t>
      </w:r>
      <w:r w:rsidR="003820DE" w:rsidRPr="00C417B6">
        <w:rPr>
          <w:rFonts w:ascii="Sylfaen" w:eastAsia="Times New Roman" w:hAnsi="Sylfaen" w:cs="Arial"/>
          <w:color w:val="050505"/>
          <w:sz w:val="24"/>
          <w:szCs w:val="24"/>
        </w:rPr>
        <w:t xml:space="preserve"> journalists of </w:t>
      </w:r>
      <w:r w:rsidR="00E70C2C" w:rsidRPr="00C417B6">
        <w:rPr>
          <w:rFonts w:ascii="Sylfaen" w:eastAsia="Times New Roman" w:hAnsi="Sylfaen" w:cs="Arial"/>
          <w:color w:val="050505"/>
          <w:sz w:val="24"/>
          <w:szCs w:val="24"/>
        </w:rPr>
        <w:t>acting on</w:t>
      </w:r>
      <w:r w:rsidR="003820DE" w:rsidRPr="00C417B6">
        <w:rPr>
          <w:rFonts w:ascii="Sylfaen" w:eastAsia="Times New Roman" w:hAnsi="Sylfaen" w:cs="Arial"/>
          <w:color w:val="050505"/>
          <w:sz w:val="24"/>
          <w:szCs w:val="24"/>
        </w:rPr>
        <w:t xml:space="preserve"> political orders and called them “</w:t>
      </w:r>
      <w:r w:rsidR="003820DE" w:rsidRPr="00C417B6">
        <w:rPr>
          <w:rFonts w:ascii="Sylfaen" w:eastAsia="Times New Roman" w:hAnsi="Sylfaen" w:cs="Arial"/>
          <w:color w:val="050505"/>
          <w:sz w:val="24"/>
          <w:szCs w:val="24"/>
          <w:lang w:val="hy-AM"/>
        </w:rPr>
        <w:t>monkeys on a shoe polish tin</w:t>
      </w:r>
      <w:r w:rsidR="003820DE" w:rsidRPr="00C417B6">
        <w:rPr>
          <w:rFonts w:ascii="Sylfaen" w:eastAsia="Times New Roman" w:hAnsi="Sylfaen" w:cs="Arial"/>
          <w:color w:val="050505"/>
          <w:sz w:val="24"/>
          <w:szCs w:val="24"/>
        </w:rPr>
        <w:t>”</w:t>
      </w:r>
      <w:r w:rsidR="003820DE" w:rsidRPr="00C417B6">
        <w:rPr>
          <w:rFonts w:ascii="Sylfaen" w:eastAsia="Times New Roman" w:hAnsi="Sylfaen" w:cs="Arial"/>
          <w:color w:val="050505"/>
          <w:sz w:val="24"/>
          <w:szCs w:val="24"/>
          <w:lang w:val="hy-AM"/>
        </w:rPr>
        <w:t xml:space="preserve"> (</w:t>
      </w:r>
      <w:r w:rsidR="003820DE" w:rsidRPr="00C417B6">
        <w:rPr>
          <w:rFonts w:ascii="Sylfaen" w:eastAsia="Times New Roman" w:hAnsi="Sylfaen" w:cs="Arial"/>
          <w:i/>
          <w:color w:val="050505"/>
          <w:sz w:val="24"/>
          <w:szCs w:val="24"/>
          <w:lang w:val="hy-AM"/>
        </w:rPr>
        <w:t>translators note:</w:t>
      </w:r>
      <w:r w:rsidR="003820DE" w:rsidRPr="00C417B6">
        <w:rPr>
          <w:rFonts w:ascii="Sylfaen" w:eastAsia="Times New Roman" w:hAnsi="Sylfaen" w:cs="Arial"/>
          <w:color w:val="050505"/>
          <w:sz w:val="24"/>
          <w:szCs w:val="24"/>
          <w:lang w:val="hy-AM"/>
        </w:rPr>
        <w:t xml:space="preserve"> a Soviet-era colloquial expression used mockingly)</w:t>
      </w:r>
      <w:r w:rsidR="003820DE" w:rsidRPr="00C417B6">
        <w:rPr>
          <w:rFonts w:ascii="Sylfaen" w:eastAsia="Times New Roman" w:hAnsi="Sylfaen" w:cs="Arial"/>
          <w:color w:val="050505"/>
          <w:sz w:val="24"/>
          <w:szCs w:val="24"/>
        </w:rPr>
        <w:t xml:space="preserve">. </w:t>
      </w:r>
      <w:r w:rsidR="00B35581" w:rsidRPr="00C417B6">
        <w:rPr>
          <w:rFonts w:ascii="Sylfaen" w:eastAsia="MS Mincho" w:hAnsi="Sylfaen" w:cs="Arial"/>
          <w:sz w:val="24"/>
          <w:szCs w:val="24"/>
          <w:lang w:val="hy-AM"/>
        </w:rPr>
        <w:t xml:space="preserve"> </w:t>
      </w:r>
    </w:p>
    <w:p w14:paraId="114F9057" w14:textId="614A85BD" w:rsidR="00180F8D" w:rsidRPr="00C417B6" w:rsidRDefault="00180F8D" w:rsidP="00180F8D">
      <w:pPr>
        <w:rPr>
          <w:rFonts w:ascii="Sylfaen" w:hAnsi="Sylfaen" w:cs="Arial"/>
          <w:sz w:val="24"/>
          <w:szCs w:val="24"/>
          <w:lang w:val="hy-AM"/>
        </w:rPr>
      </w:pPr>
      <w:r w:rsidRPr="00C417B6">
        <w:rPr>
          <w:rFonts w:ascii="Sylfaen" w:eastAsia="MS Mincho" w:hAnsi="Sylfaen" w:cs="Arial"/>
          <w:sz w:val="24"/>
          <w:szCs w:val="24"/>
          <w:lang w:val="hy-AM"/>
        </w:rPr>
        <w:t>In social media posts and/or videos, NA Speaker Alen Simonyan</w:t>
      </w:r>
      <w:r w:rsidR="00B31133" w:rsidRPr="00C417B6">
        <w:rPr>
          <w:rStyle w:val="FootnoteReference"/>
          <w:rFonts w:ascii="Sylfaen" w:eastAsia="MS Mincho" w:hAnsi="Sylfaen" w:cs="Arial"/>
          <w:sz w:val="24"/>
          <w:szCs w:val="24"/>
          <w:lang w:val="hy-AM"/>
        </w:rPr>
        <w:footnoteReference w:id="6"/>
      </w:r>
      <w:r w:rsidRPr="00C417B6">
        <w:rPr>
          <w:rFonts w:ascii="Sylfaen" w:eastAsia="MS Mincho" w:hAnsi="Sylfaen" w:cs="Arial"/>
          <w:sz w:val="24"/>
          <w:szCs w:val="24"/>
          <w:lang w:val="hy-AM"/>
        </w:rPr>
        <w:t xml:space="preserve">, </w:t>
      </w:r>
      <w:r w:rsidR="00E70C2C" w:rsidRPr="00C417B6">
        <w:rPr>
          <w:rFonts w:ascii="Sylfaen" w:eastAsia="MS Mincho" w:hAnsi="Sylfaen" w:cs="Arial"/>
          <w:sz w:val="24"/>
          <w:szCs w:val="24"/>
        </w:rPr>
        <w:t>Deputy Speaker</w:t>
      </w:r>
      <w:r w:rsidRPr="00C417B6">
        <w:rPr>
          <w:rFonts w:ascii="Sylfaen" w:eastAsia="MS Mincho" w:hAnsi="Sylfaen" w:cs="Arial"/>
          <w:sz w:val="24"/>
          <w:szCs w:val="24"/>
          <w:lang w:val="hy-AM"/>
        </w:rPr>
        <w:t xml:space="preserve"> Ruben Rubinyan</w:t>
      </w:r>
      <w:r w:rsidR="00B31133" w:rsidRPr="00C417B6">
        <w:rPr>
          <w:rStyle w:val="FootnoteReference"/>
          <w:rFonts w:ascii="Sylfaen" w:eastAsia="MS Mincho" w:hAnsi="Sylfaen" w:cs="Arial"/>
          <w:sz w:val="24"/>
          <w:szCs w:val="24"/>
          <w:lang w:val="hy-AM"/>
        </w:rPr>
        <w:footnoteReference w:id="7"/>
      </w:r>
      <w:r w:rsidRPr="00C417B6">
        <w:rPr>
          <w:rFonts w:ascii="Sylfaen" w:eastAsia="MS Mincho" w:hAnsi="Sylfaen" w:cs="Arial"/>
          <w:sz w:val="24"/>
          <w:szCs w:val="24"/>
          <w:lang w:val="hy-AM"/>
        </w:rPr>
        <w:t xml:space="preserve">, and other </w:t>
      </w:r>
      <w:r w:rsidR="00B31133" w:rsidRPr="00C417B6">
        <w:rPr>
          <w:rFonts w:ascii="Sylfaen" w:eastAsia="MS Mincho" w:hAnsi="Sylfaen" w:cs="Arial"/>
          <w:sz w:val="24"/>
          <w:szCs w:val="24"/>
        </w:rPr>
        <w:t>deputies</w:t>
      </w:r>
      <w:r w:rsidRPr="00C417B6">
        <w:rPr>
          <w:rFonts w:ascii="Sylfaen" w:eastAsia="MS Mincho" w:hAnsi="Sylfaen" w:cs="Arial"/>
          <w:sz w:val="24"/>
          <w:szCs w:val="24"/>
          <w:lang w:val="hy-AM"/>
        </w:rPr>
        <w:t xml:space="preserve"> targeted specific media. Thus, the </w:t>
      </w:r>
      <w:r w:rsidR="002050EB" w:rsidRPr="00C417B6">
        <w:rPr>
          <w:rFonts w:ascii="Sylfaen" w:eastAsia="MS Mincho" w:hAnsi="Sylfaen" w:cs="Arial"/>
          <w:sz w:val="24"/>
          <w:szCs w:val="24"/>
        </w:rPr>
        <w:t>Speaker</w:t>
      </w:r>
      <w:r w:rsidR="002050EB" w:rsidRPr="00C417B6">
        <w:rPr>
          <w:rFonts w:ascii="Sylfaen" w:eastAsia="MS Mincho" w:hAnsi="Sylfaen" w:cs="Arial"/>
          <w:sz w:val="24"/>
          <w:szCs w:val="24"/>
          <w:lang w:val="hy-AM"/>
        </w:rPr>
        <w:t xml:space="preserve"> accused</w:t>
      </w:r>
      <w:r w:rsidRPr="00C417B6">
        <w:rPr>
          <w:rFonts w:ascii="Sylfaen" w:eastAsia="MS Mincho" w:hAnsi="Sylfaen" w:cs="Arial"/>
          <w:sz w:val="24"/>
          <w:szCs w:val="24"/>
          <w:lang w:val="hy-AM"/>
        </w:rPr>
        <w:t xml:space="preserve"> </w:t>
      </w:r>
      <w:r w:rsidR="00B31133" w:rsidRPr="00C417B6">
        <w:rPr>
          <w:rFonts w:ascii="Sylfaen" w:eastAsia="MS Mincho" w:hAnsi="Sylfaen" w:cs="Arial"/>
          <w:i/>
          <w:sz w:val="24"/>
          <w:szCs w:val="24"/>
        </w:rPr>
        <w:t>Z</w:t>
      </w:r>
      <w:r w:rsidR="00B31133" w:rsidRPr="00C417B6">
        <w:rPr>
          <w:rFonts w:ascii="Sylfaen" w:eastAsia="MS Mincho" w:hAnsi="Sylfaen" w:cs="Arial"/>
          <w:i/>
          <w:sz w:val="24"/>
          <w:szCs w:val="24"/>
          <w:lang w:val="hy-AM"/>
        </w:rPr>
        <w:t>hoghovurd</w:t>
      </w:r>
      <w:r w:rsidRPr="00C417B6">
        <w:rPr>
          <w:rFonts w:ascii="Sylfaen" w:eastAsia="MS Mincho" w:hAnsi="Sylfaen" w:cs="Arial"/>
          <w:sz w:val="24"/>
          <w:szCs w:val="24"/>
          <w:lang w:val="hy-AM"/>
        </w:rPr>
        <w:t xml:space="preserve"> daily of </w:t>
      </w:r>
      <w:r w:rsidR="002050EB" w:rsidRPr="00C417B6">
        <w:rPr>
          <w:rFonts w:ascii="Sylfaen" w:eastAsia="MS Mincho" w:hAnsi="Sylfaen" w:cs="Arial"/>
          <w:sz w:val="24"/>
          <w:szCs w:val="24"/>
        </w:rPr>
        <w:t>producing paid-for articles</w:t>
      </w:r>
      <w:r w:rsidRPr="00C417B6">
        <w:rPr>
          <w:rFonts w:ascii="Sylfaen" w:eastAsia="MS Mincho" w:hAnsi="Sylfaen" w:cs="Arial"/>
          <w:sz w:val="24"/>
          <w:szCs w:val="24"/>
          <w:lang w:val="hy-AM"/>
        </w:rPr>
        <w:t xml:space="preserve">, and journalistic organizations of </w:t>
      </w:r>
      <w:r w:rsidR="002050EB" w:rsidRPr="00C417B6">
        <w:rPr>
          <w:rFonts w:ascii="Sylfaen" w:eastAsia="MS Mincho" w:hAnsi="Sylfaen" w:cs="Arial"/>
          <w:sz w:val="24"/>
          <w:szCs w:val="24"/>
        </w:rPr>
        <w:t>not reacting</w:t>
      </w:r>
      <w:r w:rsidRPr="00C417B6">
        <w:rPr>
          <w:rFonts w:ascii="Sylfaen" w:eastAsia="MS Mincho" w:hAnsi="Sylfaen" w:cs="Arial"/>
          <w:sz w:val="24"/>
          <w:szCs w:val="24"/>
          <w:lang w:val="hy-AM"/>
        </w:rPr>
        <w:t xml:space="preserve">. NA Deputy Speaker Ruben Rubinyan moved </w:t>
      </w:r>
      <w:r w:rsidR="002050EB" w:rsidRPr="00C417B6">
        <w:rPr>
          <w:rFonts w:ascii="Sylfaen" w:eastAsia="MS Mincho" w:hAnsi="Sylfaen" w:cs="Arial"/>
          <w:sz w:val="24"/>
          <w:szCs w:val="24"/>
        </w:rPr>
        <w:t>a</w:t>
      </w:r>
      <w:r w:rsidRPr="00C417B6">
        <w:rPr>
          <w:rFonts w:ascii="Sylfaen" w:eastAsia="MS Mincho" w:hAnsi="Sylfaen" w:cs="Arial"/>
          <w:sz w:val="24"/>
          <w:szCs w:val="24"/>
          <w:lang w:val="hy-AM"/>
        </w:rPr>
        <w:t xml:space="preserve"> dispute </w:t>
      </w:r>
      <w:r w:rsidR="002050EB" w:rsidRPr="00C417B6">
        <w:rPr>
          <w:rFonts w:ascii="Sylfaen" w:eastAsia="MS Mincho" w:hAnsi="Sylfaen" w:cs="Arial"/>
          <w:sz w:val="24"/>
          <w:szCs w:val="24"/>
        </w:rPr>
        <w:t>from</w:t>
      </w:r>
      <w:r w:rsidRPr="00C417B6">
        <w:rPr>
          <w:rFonts w:ascii="Sylfaen" w:eastAsia="MS Mincho" w:hAnsi="Sylfaen" w:cs="Arial"/>
          <w:sz w:val="24"/>
          <w:szCs w:val="24"/>
          <w:lang w:val="hy-AM"/>
        </w:rPr>
        <w:t xml:space="preserve"> a briefing with a correspondent of </w:t>
      </w:r>
      <w:r w:rsidR="00B31133" w:rsidRPr="00C417B6">
        <w:rPr>
          <w:rFonts w:ascii="Sylfaen" w:eastAsia="MS Mincho" w:hAnsi="Sylfaen" w:cs="Arial"/>
          <w:i/>
          <w:sz w:val="24"/>
          <w:szCs w:val="24"/>
          <w:lang w:val="hy-AM"/>
        </w:rPr>
        <w:t>Hraparak</w:t>
      </w:r>
      <w:r w:rsidRPr="00C417B6">
        <w:rPr>
          <w:rFonts w:ascii="Sylfaen" w:eastAsia="MS Mincho" w:hAnsi="Sylfaen" w:cs="Arial"/>
          <w:sz w:val="24"/>
          <w:szCs w:val="24"/>
          <w:lang w:val="hy-AM"/>
        </w:rPr>
        <w:t xml:space="preserve"> daily to Facebook and threatened: “You will see what will happen after June 7,” hinting that </w:t>
      </w:r>
      <w:r w:rsidR="002050EB" w:rsidRPr="00C417B6">
        <w:rPr>
          <w:rFonts w:ascii="Sylfaen" w:eastAsia="MS Mincho" w:hAnsi="Sylfaen" w:cs="Arial"/>
          <w:sz w:val="24"/>
          <w:szCs w:val="24"/>
        </w:rPr>
        <w:t>an electoral victory would be followed by</w:t>
      </w:r>
      <w:r w:rsidR="00046295" w:rsidRPr="00C417B6">
        <w:rPr>
          <w:rFonts w:ascii="Sylfaen" w:eastAsia="MS Mincho" w:hAnsi="Sylfaen" w:cs="Arial"/>
          <w:sz w:val="24"/>
          <w:szCs w:val="24"/>
        </w:rPr>
        <w:t xml:space="preserve"> legal measures compelling</w:t>
      </w:r>
      <w:r w:rsidRPr="00C417B6">
        <w:rPr>
          <w:rFonts w:ascii="Sylfaen" w:eastAsia="MS Mincho" w:hAnsi="Sylfaen" w:cs="Arial"/>
          <w:sz w:val="24"/>
          <w:szCs w:val="24"/>
          <w:lang w:val="hy-AM"/>
        </w:rPr>
        <w:t xml:space="preserve"> media to </w:t>
      </w:r>
      <w:r w:rsidR="00046295" w:rsidRPr="00C417B6">
        <w:rPr>
          <w:rFonts w:ascii="Sylfaen" w:eastAsia="MS Mincho" w:hAnsi="Sylfaen" w:cs="Arial"/>
          <w:sz w:val="24"/>
          <w:szCs w:val="24"/>
        </w:rPr>
        <w:t>disclose</w:t>
      </w:r>
      <w:r w:rsidRPr="00C417B6">
        <w:rPr>
          <w:rFonts w:ascii="Sylfaen" w:eastAsia="MS Mincho" w:hAnsi="Sylfaen" w:cs="Arial"/>
          <w:sz w:val="24"/>
          <w:szCs w:val="24"/>
          <w:lang w:val="hy-AM"/>
        </w:rPr>
        <w:t xml:space="preserve"> their financial sources. </w:t>
      </w:r>
      <w:r w:rsidR="00B960A7" w:rsidRPr="00C417B6">
        <w:rPr>
          <w:rFonts w:ascii="Sylfaen" w:eastAsia="MS Mincho" w:hAnsi="Sylfaen" w:cs="Arial"/>
          <w:sz w:val="24"/>
          <w:szCs w:val="24"/>
        </w:rPr>
        <w:t xml:space="preserve">NA </w:t>
      </w:r>
      <w:r w:rsidR="00B31133" w:rsidRPr="00C417B6">
        <w:rPr>
          <w:rFonts w:ascii="Sylfaen" w:eastAsia="MS Mincho" w:hAnsi="Sylfaen" w:cs="Arial"/>
          <w:sz w:val="24"/>
          <w:szCs w:val="24"/>
        </w:rPr>
        <w:t>Deputy</w:t>
      </w:r>
      <w:r w:rsidR="00B960A7" w:rsidRPr="00C417B6">
        <w:rPr>
          <w:rFonts w:ascii="Sylfaen" w:eastAsia="MS Mincho" w:hAnsi="Sylfaen" w:cs="Arial"/>
          <w:sz w:val="24"/>
          <w:szCs w:val="24"/>
          <w:lang w:val="hy-AM"/>
        </w:rPr>
        <w:t xml:space="preserve"> Vahagn Aleksanyan </w:t>
      </w:r>
      <w:r w:rsidRPr="00C417B6">
        <w:rPr>
          <w:rFonts w:ascii="Sylfaen" w:eastAsia="MS Mincho" w:hAnsi="Sylfaen" w:cs="Arial"/>
          <w:sz w:val="24"/>
          <w:szCs w:val="24"/>
          <w:lang w:val="hy-AM"/>
        </w:rPr>
        <w:t xml:space="preserve">targeted media that enjoy public trust, in particular, </w:t>
      </w:r>
      <w:r w:rsidRPr="00C417B6">
        <w:rPr>
          <w:rFonts w:ascii="Sylfaen" w:eastAsia="MS Mincho" w:hAnsi="Sylfaen" w:cs="Arial"/>
          <w:i/>
          <w:sz w:val="24"/>
          <w:szCs w:val="24"/>
          <w:lang w:val="hy-AM"/>
        </w:rPr>
        <w:t>Hetq</w:t>
      </w:r>
      <w:r w:rsidRPr="00C417B6">
        <w:rPr>
          <w:rFonts w:ascii="Sylfaen" w:eastAsia="MS Mincho" w:hAnsi="Sylfaen" w:cs="Arial"/>
          <w:sz w:val="24"/>
          <w:szCs w:val="24"/>
          <w:lang w:val="hy-AM"/>
        </w:rPr>
        <w:t xml:space="preserve"> online </w:t>
      </w:r>
      <w:r w:rsidR="00B31133" w:rsidRPr="00C417B6">
        <w:rPr>
          <w:rFonts w:ascii="Sylfaen" w:eastAsia="MS Mincho" w:hAnsi="Sylfaen" w:cs="Arial"/>
          <w:sz w:val="24"/>
          <w:szCs w:val="24"/>
        </w:rPr>
        <w:t>newspaper</w:t>
      </w:r>
      <w:r w:rsidRPr="00C417B6">
        <w:rPr>
          <w:rFonts w:ascii="Sylfaen" w:eastAsia="MS Mincho" w:hAnsi="Sylfaen" w:cs="Arial"/>
          <w:sz w:val="24"/>
          <w:szCs w:val="24"/>
          <w:lang w:val="hy-AM"/>
        </w:rPr>
        <w:t xml:space="preserve">, </w:t>
      </w:r>
      <w:r w:rsidRPr="00C417B6">
        <w:rPr>
          <w:rFonts w:ascii="Sylfaen" w:eastAsia="MS Mincho" w:hAnsi="Sylfaen" w:cs="Arial"/>
          <w:i/>
          <w:sz w:val="24"/>
          <w:szCs w:val="24"/>
          <w:lang w:val="hy-AM"/>
        </w:rPr>
        <w:t>Factor.am,</w:t>
      </w:r>
      <w:r w:rsidRPr="00C417B6">
        <w:rPr>
          <w:rFonts w:ascii="Sylfaen" w:eastAsia="MS Mincho" w:hAnsi="Sylfaen" w:cs="Arial"/>
          <w:sz w:val="24"/>
          <w:szCs w:val="24"/>
          <w:lang w:val="hy-AM"/>
        </w:rPr>
        <w:t xml:space="preserve"> and </w:t>
      </w:r>
      <w:r w:rsidRPr="00C417B6">
        <w:rPr>
          <w:rFonts w:ascii="Sylfaen" w:eastAsia="MS Mincho" w:hAnsi="Sylfaen" w:cs="Arial"/>
          <w:i/>
          <w:sz w:val="24"/>
          <w:szCs w:val="24"/>
          <w:lang w:val="hy-AM"/>
        </w:rPr>
        <w:t>CivilNet</w:t>
      </w:r>
      <w:r w:rsidRPr="00C417B6">
        <w:rPr>
          <w:rFonts w:ascii="Sylfaen" w:eastAsia="MS Mincho" w:hAnsi="Sylfaen" w:cs="Arial"/>
          <w:sz w:val="24"/>
          <w:szCs w:val="24"/>
          <w:lang w:val="hy-AM"/>
        </w:rPr>
        <w:t xml:space="preserve">, </w:t>
      </w:r>
      <w:r w:rsidR="00B960A7" w:rsidRPr="00C417B6">
        <w:rPr>
          <w:rFonts w:ascii="Sylfaen" w:eastAsia="MS Mincho" w:hAnsi="Sylfaen" w:cs="Arial"/>
          <w:sz w:val="24"/>
          <w:szCs w:val="24"/>
          <w:lang w:val="hy-AM"/>
        </w:rPr>
        <w:t>asking a rhetorical question as to whether</w:t>
      </w:r>
      <w:r w:rsidRPr="00C417B6">
        <w:rPr>
          <w:rFonts w:ascii="Sylfaen" w:eastAsia="MS Mincho" w:hAnsi="Sylfaen" w:cs="Arial"/>
          <w:sz w:val="24"/>
          <w:szCs w:val="24"/>
          <w:lang w:val="hy-AM"/>
        </w:rPr>
        <w:t xml:space="preserve"> people </w:t>
      </w:r>
      <w:r w:rsidR="00B960A7" w:rsidRPr="00C417B6">
        <w:rPr>
          <w:rFonts w:ascii="Sylfaen" w:eastAsia="MS Mincho" w:hAnsi="Sylfaen" w:cs="Arial"/>
          <w:sz w:val="24"/>
          <w:szCs w:val="24"/>
        </w:rPr>
        <w:t>would seek to know</w:t>
      </w:r>
      <w:r w:rsidRPr="00C417B6">
        <w:rPr>
          <w:rFonts w:ascii="Sylfaen" w:eastAsia="MS Mincho" w:hAnsi="Sylfaen" w:cs="Arial"/>
          <w:sz w:val="24"/>
          <w:szCs w:val="24"/>
          <w:lang w:val="hy-AM"/>
        </w:rPr>
        <w:t xml:space="preserve"> </w:t>
      </w:r>
      <w:r w:rsidR="00B960A7" w:rsidRPr="00C417B6">
        <w:rPr>
          <w:rFonts w:ascii="Sylfaen" w:eastAsia="MS Mincho" w:hAnsi="Sylfaen" w:cs="Arial"/>
          <w:sz w:val="24"/>
          <w:szCs w:val="24"/>
        </w:rPr>
        <w:t xml:space="preserve">how much </w:t>
      </w:r>
      <w:r w:rsidRPr="00C417B6">
        <w:rPr>
          <w:rFonts w:ascii="Sylfaen" w:eastAsia="MS Mincho" w:hAnsi="Sylfaen" w:cs="Arial"/>
          <w:sz w:val="24"/>
          <w:szCs w:val="24"/>
          <w:lang w:val="hy-AM"/>
        </w:rPr>
        <w:t xml:space="preserve">money the opposition forces </w:t>
      </w:r>
      <w:r w:rsidR="00B960A7" w:rsidRPr="00C417B6">
        <w:rPr>
          <w:rFonts w:ascii="Sylfaen" w:eastAsia="MS Mincho" w:hAnsi="Sylfaen" w:cs="Arial"/>
          <w:sz w:val="24"/>
          <w:szCs w:val="24"/>
        </w:rPr>
        <w:t>were spending</w:t>
      </w:r>
      <w:r w:rsidRPr="00C417B6">
        <w:rPr>
          <w:rFonts w:ascii="Sylfaen" w:eastAsia="MS Mincho" w:hAnsi="Sylfaen" w:cs="Arial"/>
          <w:sz w:val="24"/>
          <w:szCs w:val="24"/>
          <w:lang w:val="hy-AM"/>
        </w:rPr>
        <w:t xml:space="preserve"> on the campaign and where </w:t>
      </w:r>
      <w:r w:rsidR="00B960A7" w:rsidRPr="00C417B6">
        <w:rPr>
          <w:rFonts w:ascii="Sylfaen" w:eastAsia="MS Mincho" w:hAnsi="Sylfaen" w:cs="Arial"/>
          <w:sz w:val="24"/>
          <w:szCs w:val="24"/>
        </w:rPr>
        <w:t>that</w:t>
      </w:r>
      <w:r w:rsidRPr="00C417B6">
        <w:rPr>
          <w:rFonts w:ascii="Sylfaen" w:eastAsia="MS Mincho" w:hAnsi="Sylfaen" w:cs="Arial"/>
          <w:sz w:val="24"/>
          <w:szCs w:val="24"/>
          <w:lang w:val="hy-AM"/>
        </w:rPr>
        <w:t xml:space="preserve"> money </w:t>
      </w:r>
      <w:r w:rsidR="00B960A7" w:rsidRPr="00C417B6">
        <w:rPr>
          <w:rFonts w:ascii="Sylfaen" w:eastAsia="MS Mincho" w:hAnsi="Sylfaen" w:cs="Arial"/>
          <w:sz w:val="24"/>
          <w:szCs w:val="24"/>
        </w:rPr>
        <w:t>came</w:t>
      </w:r>
      <w:r w:rsidRPr="00C417B6">
        <w:rPr>
          <w:rFonts w:ascii="Sylfaen" w:eastAsia="MS Mincho" w:hAnsi="Sylfaen" w:cs="Arial"/>
          <w:sz w:val="24"/>
          <w:szCs w:val="24"/>
          <w:lang w:val="hy-AM"/>
        </w:rPr>
        <w:t xml:space="preserve"> from?</w:t>
      </w:r>
      <w:r w:rsidR="00B31133" w:rsidRPr="00C417B6">
        <w:rPr>
          <w:rStyle w:val="FootnoteReference"/>
          <w:rFonts w:ascii="Sylfaen" w:eastAsia="MS Mincho" w:hAnsi="Sylfaen" w:cs="Arial"/>
          <w:sz w:val="24"/>
          <w:szCs w:val="24"/>
          <w:lang w:val="hy-AM"/>
        </w:rPr>
        <w:footnoteReference w:id="8"/>
      </w:r>
      <w:r w:rsidR="00B31133" w:rsidRPr="00C417B6">
        <w:rPr>
          <w:rFonts w:ascii="Sylfaen" w:eastAsia="MS Mincho" w:hAnsi="Sylfaen" w:cs="Arial"/>
          <w:sz w:val="24"/>
          <w:szCs w:val="24"/>
          <w:lang w:val="hy-AM"/>
        </w:rPr>
        <w:t xml:space="preserve"> NA </w:t>
      </w:r>
      <w:r w:rsidR="00B31133" w:rsidRPr="00C417B6">
        <w:rPr>
          <w:rFonts w:ascii="Sylfaen" w:eastAsia="MS Mincho" w:hAnsi="Sylfaen" w:cs="Arial"/>
          <w:sz w:val="24"/>
          <w:szCs w:val="24"/>
        </w:rPr>
        <w:t>D</w:t>
      </w:r>
      <w:r w:rsidRPr="00C417B6">
        <w:rPr>
          <w:rFonts w:ascii="Sylfaen" w:eastAsia="MS Mincho" w:hAnsi="Sylfaen" w:cs="Arial"/>
          <w:sz w:val="24"/>
          <w:szCs w:val="24"/>
          <w:lang w:val="hy-AM"/>
        </w:rPr>
        <w:t>eputy Artur Hovhannisyan</w:t>
      </w:r>
      <w:r w:rsidR="00B960A7" w:rsidRPr="00C417B6">
        <w:rPr>
          <w:rFonts w:ascii="Sylfaen" w:eastAsia="MS Mincho" w:hAnsi="Sylfaen" w:cs="Arial"/>
          <w:sz w:val="24"/>
          <w:szCs w:val="24"/>
        </w:rPr>
        <w:t>, in turn,</w:t>
      </w:r>
      <w:r w:rsidRPr="00C417B6">
        <w:rPr>
          <w:rFonts w:ascii="Sylfaen" w:eastAsia="MS Mincho" w:hAnsi="Sylfaen" w:cs="Arial"/>
          <w:sz w:val="24"/>
          <w:szCs w:val="24"/>
          <w:lang w:val="hy-AM"/>
        </w:rPr>
        <w:t xml:space="preserve"> first </w:t>
      </w:r>
      <w:r w:rsidR="00B960A7" w:rsidRPr="00C417B6">
        <w:rPr>
          <w:rFonts w:ascii="Sylfaen" w:eastAsia="MS Mincho" w:hAnsi="Sylfaen" w:cs="Arial"/>
          <w:sz w:val="24"/>
          <w:szCs w:val="24"/>
        </w:rPr>
        <w:t>reacted to</w:t>
      </w:r>
      <w:r w:rsidRPr="00C417B6">
        <w:rPr>
          <w:rFonts w:ascii="Sylfaen" w:eastAsia="MS Mincho" w:hAnsi="Sylfaen" w:cs="Arial"/>
          <w:sz w:val="24"/>
          <w:szCs w:val="24"/>
          <w:lang w:val="hy-AM"/>
        </w:rPr>
        <w:t xml:space="preserve"> the publications of </w:t>
      </w:r>
      <w:r w:rsidR="00B31133" w:rsidRPr="00C417B6">
        <w:rPr>
          <w:rFonts w:ascii="Sylfaen" w:eastAsia="MS Mincho" w:hAnsi="Sylfaen" w:cs="Arial"/>
          <w:i/>
          <w:sz w:val="24"/>
          <w:szCs w:val="24"/>
          <w:lang w:val="hy-AM"/>
        </w:rPr>
        <w:lastRenderedPageBreak/>
        <w:t>Zhoghovurd</w:t>
      </w:r>
      <w:r w:rsidRPr="00C417B6">
        <w:rPr>
          <w:rFonts w:ascii="Sylfaen" w:eastAsia="MS Mincho" w:hAnsi="Sylfaen" w:cs="Arial"/>
          <w:sz w:val="24"/>
          <w:szCs w:val="24"/>
          <w:lang w:val="hy-AM"/>
        </w:rPr>
        <w:t xml:space="preserve"> </w:t>
      </w:r>
      <w:r w:rsidR="00B31133" w:rsidRPr="00C417B6">
        <w:rPr>
          <w:rFonts w:ascii="Sylfaen" w:eastAsia="MS Mincho" w:hAnsi="Sylfaen" w:cs="Arial"/>
          <w:sz w:val="24"/>
          <w:szCs w:val="24"/>
        </w:rPr>
        <w:t>daily</w:t>
      </w:r>
      <w:r w:rsidRPr="00C417B6">
        <w:rPr>
          <w:rFonts w:ascii="Sylfaen" w:eastAsia="MS Mincho" w:hAnsi="Sylfaen" w:cs="Arial"/>
          <w:sz w:val="24"/>
          <w:szCs w:val="24"/>
          <w:lang w:val="hy-AM"/>
        </w:rPr>
        <w:t xml:space="preserve"> in a Facebook post</w:t>
      </w:r>
      <w:r w:rsidR="00B960A7" w:rsidRPr="00C417B6">
        <w:rPr>
          <w:rFonts w:ascii="Sylfaen" w:eastAsia="MS Mincho" w:hAnsi="Sylfaen" w:cs="Arial"/>
          <w:sz w:val="24"/>
          <w:szCs w:val="24"/>
        </w:rPr>
        <w:t xml:space="preserve">, </w:t>
      </w:r>
      <w:r w:rsidR="00B960A7" w:rsidRPr="00C417B6">
        <w:rPr>
          <w:rFonts w:ascii="Sylfaen" w:eastAsia="MS Mincho" w:hAnsi="Sylfaen" w:cs="Arial"/>
          <w:sz w:val="24"/>
          <w:szCs w:val="24"/>
          <w:lang w:val="hy-AM"/>
        </w:rPr>
        <w:t>accusing</w:t>
      </w:r>
      <w:r w:rsidRPr="00C417B6">
        <w:rPr>
          <w:rFonts w:ascii="Sylfaen" w:eastAsia="MS Mincho" w:hAnsi="Sylfaen" w:cs="Arial"/>
          <w:sz w:val="24"/>
          <w:szCs w:val="24"/>
          <w:lang w:val="hy-AM"/>
        </w:rPr>
        <w:t xml:space="preserve"> them of insult and defamation</w:t>
      </w:r>
      <w:r w:rsidR="00B31133" w:rsidRPr="00C417B6">
        <w:rPr>
          <w:rStyle w:val="FootnoteReference"/>
          <w:rFonts w:ascii="Sylfaen" w:eastAsia="MS Mincho" w:hAnsi="Sylfaen" w:cs="Arial"/>
          <w:sz w:val="24"/>
          <w:szCs w:val="24"/>
          <w:lang w:val="hy-AM"/>
        </w:rPr>
        <w:footnoteReference w:id="9"/>
      </w:r>
      <w:r w:rsidRPr="00C417B6">
        <w:rPr>
          <w:rFonts w:ascii="Sylfaen" w:eastAsia="MS Mincho" w:hAnsi="Sylfaen" w:cs="Arial"/>
          <w:sz w:val="24"/>
          <w:szCs w:val="24"/>
          <w:lang w:val="hy-AM"/>
        </w:rPr>
        <w:t>, and then filed a lawsuit against the outlet in court.</w:t>
      </w:r>
    </w:p>
    <w:p w14:paraId="0A5DD27A" w14:textId="1F1CCEAE" w:rsidR="00180F8D" w:rsidRPr="00C417B6" w:rsidRDefault="00180F8D" w:rsidP="00180F8D">
      <w:pPr>
        <w:rPr>
          <w:rFonts w:ascii="Sylfaen" w:hAnsi="Sylfaen" w:cs="Arial"/>
          <w:sz w:val="24"/>
          <w:szCs w:val="24"/>
          <w:lang w:val="hy-AM"/>
        </w:rPr>
      </w:pPr>
      <w:r w:rsidRPr="00C417B6">
        <w:rPr>
          <w:rFonts w:ascii="Sylfaen" w:hAnsi="Sylfaen" w:cs="Arial"/>
          <w:sz w:val="24"/>
          <w:szCs w:val="24"/>
          <w:lang w:val="hy-AM"/>
        </w:rPr>
        <w:t xml:space="preserve">As </w:t>
      </w:r>
      <w:r w:rsidR="00135D7E" w:rsidRPr="00C417B6">
        <w:rPr>
          <w:rFonts w:ascii="Sylfaen" w:hAnsi="Sylfaen" w:cs="Arial"/>
          <w:sz w:val="24"/>
          <w:szCs w:val="24"/>
        </w:rPr>
        <w:t>can be observed</w:t>
      </w:r>
      <w:r w:rsidRPr="00C417B6">
        <w:rPr>
          <w:rFonts w:ascii="Sylfaen" w:hAnsi="Sylfaen" w:cs="Arial"/>
          <w:sz w:val="24"/>
          <w:szCs w:val="24"/>
          <w:lang w:val="hy-AM"/>
        </w:rPr>
        <w:t xml:space="preserve">, the main complaints </w:t>
      </w:r>
      <w:r w:rsidR="00C75982" w:rsidRPr="00C417B6">
        <w:rPr>
          <w:rFonts w:ascii="Sylfaen" w:hAnsi="Sylfaen" w:cs="Arial"/>
          <w:sz w:val="24"/>
          <w:szCs w:val="24"/>
        </w:rPr>
        <w:t>raised by</w:t>
      </w:r>
      <w:r w:rsidRPr="00C417B6">
        <w:rPr>
          <w:rFonts w:ascii="Sylfaen" w:hAnsi="Sylfaen" w:cs="Arial"/>
          <w:sz w:val="24"/>
          <w:szCs w:val="24"/>
          <w:lang w:val="hy-AM"/>
        </w:rPr>
        <w:t xml:space="preserve"> officials </w:t>
      </w:r>
      <w:r w:rsidR="00C75982" w:rsidRPr="00C417B6">
        <w:rPr>
          <w:rFonts w:ascii="Sylfaen" w:hAnsi="Sylfaen" w:cs="Arial"/>
          <w:sz w:val="24"/>
          <w:szCs w:val="24"/>
        </w:rPr>
        <w:t>regarding</w:t>
      </w:r>
      <w:r w:rsidRPr="00C417B6">
        <w:rPr>
          <w:rFonts w:ascii="Sylfaen" w:hAnsi="Sylfaen" w:cs="Arial"/>
          <w:sz w:val="24"/>
          <w:szCs w:val="24"/>
          <w:lang w:val="hy-AM"/>
        </w:rPr>
        <w:t xml:space="preserve"> opposition media are related to </w:t>
      </w:r>
      <w:r w:rsidR="00C75982" w:rsidRPr="00C417B6">
        <w:rPr>
          <w:rFonts w:ascii="Sylfaen" w:hAnsi="Sylfaen" w:cs="Arial"/>
          <w:sz w:val="24"/>
          <w:szCs w:val="24"/>
        </w:rPr>
        <w:t>the non-disclosure of</w:t>
      </w:r>
      <w:r w:rsidRPr="00C417B6">
        <w:rPr>
          <w:rFonts w:ascii="Sylfaen" w:hAnsi="Sylfaen" w:cs="Arial"/>
          <w:sz w:val="24"/>
          <w:szCs w:val="24"/>
          <w:lang w:val="hy-AM"/>
        </w:rPr>
        <w:t xml:space="preserve"> their real owners, failure to ensure transparency </w:t>
      </w:r>
      <w:r w:rsidR="00C75982" w:rsidRPr="00C417B6">
        <w:rPr>
          <w:rFonts w:ascii="Sylfaen" w:hAnsi="Sylfaen" w:cs="Arial"/>
          <w:sz w:val="24"/>
          <w:szCs w:val="24"/>
        </w:rPr>
        <w:t>in</w:t>
      </w:r>
      <w:r w:rsidRPr="00C417B6">
        <w:rPr>
          <w:rFonts w:ascii="Sylfaen" w:hAnsi="Sylfaen" w:cs="Arial"/>
          <w:sz w:val="24"/>
          <w:szCs w:val="24"/>
          <w:lang w:val="hy-AM"/>
        </w:rPr>
        <w:t xml:space="preserve"> funding sources, and the use of media activities </w:t>
      </w:r>
      <w:r w:rsidR="00C75982" w:rsidRPr="00C417B6">
        <w:rPr>
          <w:rFonts w:ascii="Sylfaen" w:hAnsi="Sylfaen" w:cs="Arial"/>
          <w:sz w:val="24"/>
          <w:szCs w:val="24"/>
        </w:rPr>
        <w:t>in service of</w:t>
      </w:r>
      <w:r w:rsidRPr="00C417B6">
        <w:rPr>
          <w:rFonts w:ascii="Sylfaen" w:hAnsi="Sylfaen" w:cs="Arial"/>
          <w:sz w:val="24"/>
          <w:szCs w:val="24"/>
          <w:lang w:val="hy-AM"/>
        </w:rPr>
        <w:t xml:space="preserve"> political interests. Meanwhile, legislative </w:t>
      </w:r>
      <w:r w:rsidR="00477872" w:rsidRPr="00C417B6">
        <w:rPr>
          <w:rFonts w:ascii="Sylfaen" w:hAnsi="Sylfaen" w:cs="Arial"/>
          <w:sz w:val="24"/>
          <w:szCs w:val="24"/>
        </w:rPr>
        <w:t>changes</w:t>
      </w:r>
      <w:r w:rsidRPr="00C417B6">
        <w:rPr>
          <w:rFonts w:ascii="Sylfaen" w:hAnsi="Sylfaen" w:cs="Arial"/>
          <w:sz w:val="24"/>
          <w:szCs w:val="24"/>
          <w:lang w:val="hy-AM"/>
        </w:rPr>
        <w:t xml:space="preserve"> related to </w:t>
      </w:r>
      <w:r w:rsidR="00477872" w:rsidRPr="00C417B6">
        <w:rPr>
          <w:rFonts w:ascii="Sylfaen" w:hAnsi="Sylfaen" w:cs="Arial"/>
          <w:sz w:val="24"/>
          <w:szCs w:val="24"/>
        </w:rPr>
        <w:t>transparency</w:t>
      </w:r>
      <w:r w:rsidRPr="00C417B6">
        <w:rPr>
          <w:rFonts w:ascii="Sylfaen" w:hAnsi="Sylfaen" w:cs="Arial"/>
          <w:sz w:val="24"/>
          <w:szCs w:val="24"/>
          <w:lang w:val="hy-AM"/>
        </w:rPr>
        <w:t xml:space="preserve">, proposed by journalistic organizations </w:t>
      </w:r>
      <w:r w:rsidR="00477872" w:rsidRPr="00C417B6">
        <w:rPr>
          <w:rFonts w:ascii="Sylfaen" w:hAnsi="Sylfaen" w:cs="Arial"/>
          <w:sz w:val="24"/>
          <w:szCs w:val="24"/>
        </w:rPr>
        <w:t>over the</w:t>
      </w:r>
      <w:r w:rsidRPr="00C417B6">
        <w:rPr>
          <w:rFonts w:ascii="Sylfaen" w:hAnsi="Sylfaen" w:cs="Arial"/>
          <w:sz w:val="24"/>
          <w:szCs w:val="24"/>
          <w:lang w:val="hy-AM"/>
        </w:rPr>
        <w:t xml:space="preserve"> years, do not receive </w:t>
      </w:r>
      <w:r w:rsidR="00477872" w:rsidRPr="00C417B6">
        <w:rPr>
          <w:rFonts w:ascii="Sylfaen" w:hAnsi="Sylfaen" w:cs="Arial"/>
          <w:sz w:val="24"/>
          <w:szCs w:val="24"/>
        </w:rPr>
        <w:t>due attention</w:t>
      </w:r>
      <w:r w:rsidRPr="00C417B6">
        <w:rPr>
          <w:rFonts w:ascii="Sylfaen" w:hAnsi="Sylfaen" w:cs="Arial"/>
          <w:sz w:val="24"/>
          <w:szCs w:val="24"/>
          <w:lang w:val="hy-AM"/>
        </w:rPr>
        <w:t xml:space="preserve"> from officials. </w:t>
      </w:r>
      <w:r w:rsidR="00477872" w:rsidRPr="00C417B6">
        <w:rPr>
          <w:rFonts w:ascii="Sylfaen" w:hAnsi="Sylfaen" w:cs="Arial"/>
          <w:sz w:val="24"/>
          <w:szCs w:val="24"/>
        </w:rPr>
        <w:t>Overall</w:t>
      </w:r>
      <w:r w:rsidRPr="00C417B6">
        <w:rPr>
          <w:rFonts w:ascii="Sylfaen" w:hAnsi="Sylfaen" w:cs="Arial"/>
          <w:sz w:val="24"/>
          <w:szCs w:val="24"/>
          <w:lang w:val="hy-AM"/>
        </w:rPr>
        <w:t xml:space="preserve">, </w:t>
      </w:r>
      <w:r w:rsidR="00B31133" w:rsidRPr="00C417B6">
        <w:rPr>
          <w:rFonts w:ascii="Sylfaen" w:hAnsi="Sylfaen" w:cs="Arial"/>
          <w:sz w:val="24"/>
          <w:szCs w:val="24"/>
        </w:rPr>
        <w:t xml:space="preserve">it was </w:t>
      </w:r>
      <w:r w:rsidR="00477872" w:rsidRPr="00C417B6">
        <w:rPr>
          <w:rFonts w:ascii="Sylfaen" w:hAnsi="Sylfaen" w:cs="Arial"/>
          <w:sz w:val="24"/>
          <w:szCs w:val="24"/>
        </w:rPr>
        <w:t>with the aim</w:t>
      </w:r>
      <w:r w:rsidR="00B31133" w:rsidRPr="00C417B6">
        <w:rPr>
          <w:rFonts w:ascii="Sylfaen" w:hAnsi="Sylfaen" w:cs="Arial"/>
          <w:sz w:val="24"/>
          <w:szCs w:val="24"/>
        </w:rPr>
        <w:t xml:space="preserve"> of </w:t>
      </w:r>
      <w:r w:rsidR="00B31133" w:rsidRPr="00C417B6">
        <w:rPr>
          <w:rFonts w:ascii="Sylfaen" w:hAnsi="Sylfaen" w:cs="Arial"/>
          <w:sz w:val="24"/>
          <w:szCs w:val="24"/>
          <w:lang w:val="hy-AM"/>
        </w:rPr>
        <w:t>modernizing media legislation</w:t>
      </w:r>
      <w:r w:rsidR="00B31133" w:rsidRPr="00C417B6">
        <w:rPr>
          <w:rFonts w:ascii="Sylfaen" w:hAnsi="Sylfaen" w:cs="Arial"/>
          <w:sz w:val="24"/>
          <w:szCs w:val="24"/>
        </w:rPr>
        <w:t xml:space="preserve"> that </w:t>
      </w:r>
      <w:r w:rsidRPr="00C417B6">
        <w:rPr>
          <w:rFonts w:ascii="Sylfaen" w:hAnsi="Sylfaen" w:cs="Arial"/>
          <w:sz w:val="24"/>
          <w:szCs w:val="24"/>
          <w:lang w:val="hy-AM"/>
        </w:rPr>
        <w:t>the tripartite Memorandum</w:t>
      </w:r>
      <w:r w:rsidR="00F0224B" w:rsidRPr="00C417B6">
        <w:rPr>
          <w:rStyle w:val="FootnoteReference"/>
          <w:rFonts w:ascii="Sylfaen" w:hAnsi="Sylfaen" w:cs="Arial"/>
          <w:sz w:val="24"/>
          <w:szCs w:val="24"/>
          <w:lang w:val="hy-AM"/>
        </w:rPr>
        <w:footnoteReference w:id="10"/>
      </w:r>
      <w:r w:rsidRPr="00C417B6">
        <w:rPr>
          <w:rFonts w:ascii="Sylfaen" w:hAnsi="Sylfaen" w:cs="Arial"/>
          <w:sz w:val="24"/>
          <w:szCs w:val="24"/>
          <w:lang w:val="hy-AM"/>
        </w:rPr>
        <w:t xml:space="preserve"> on implementing reforms in the sector </w:t>
      </w:r>
      <w:r w:rsidR="00B31133" w:rsidRPr="00C417B6">
        <w:rPr>
          <w:rFonts w:ascii="Sylfaen" w:hAnsi="Sylfaen" w:cs="Arial"/>
          <w:sz w:val="24"/>
          <w:szCs w:val="24"/>
        </w:rPr>
        <w:t xml:space="preserve">was </w:t>
      </w:r>
      <w:r w:rsidRPr="00C417B6">
        <w:rPr>
          <w:rFonts w:ascii="Sylfaen" w:hAnsi="Sylfaen" w:cs="Arial"/>
          <w:sz w:val="24"/>
          <w:szCs w:val="24"/>
          <w:lang w:val="hy-AM"/>
        </w:rPr>
        <w:t xml:space="preserve">signed </w:t>
      </w:r>
      <w:r w:rsidR="00477872" w:rsidRPr="00C417B6">
        <w:rPr>
          <w:rFonts w:ascii="Sylfaen" w:hAnsi="Sylfaen" w:cs="Arial"/>
          <w:sz w:val="24"/>
          <w:szCs w:val="24"/>
        </w:rPr>
        <w:t xml:space="preserve">in 2022 </w:t>
      </w:r>
      <w:r w:rsidRPr="00C417B6">
        <w:rPr>
          <w:rFonts w:ascii="Sylfaen" w:hAnsi="Sylfaen" w:cs="Arial"/>
          <w:sz w:val="24"/>
          <w:szCs w:val="24"/>
          <w:lang w:val="hy-AM"/>
        </w:rPr>
        <w:t xml:space="preserve">by these organizations, the </w:t>
      </w:r>
      <w:r w:rsidR="00B31133" w:rsidRPr="00C417B6">
        <w:rPr>
          <w:rFonts w:ascii="Sylfaen" w:hAnsi="Sylfaen" w:cs="Arial"/>
          <w:sz w:val="24"/>
          <w:szCs w:val="24"/>
        </w:rPr>
        <w:t>relevant parliamentary</w:t>
      </w:r>
      <w:r w:rsidRPr="00C417B6">
        <w:rPr>
          <w:rFonts w:ascii="Sylfaen" w:hAnsi="Sylfaen" w:cs="Arial"/>
          <w:sz w:val="24"/>
          <w:szCs w:val="24"/>
          <w:lang w:val="hy-AM"/>
        </w:rPr>
        <w:t xml:space="preserve"> committee, and the Ministry of Justice. </w:t>
      </w:r>
      <w:r w:rsidR="0031098A" w:rsidRPr="00C417B6">
        <w:rPr>
          <w:rFonts w:ascii="Sylfaen" w:hAnsi="Sylfaen" w:cs="Arial"/>
          <w:sz w:val="24"/>
          <w:szCs w:val="24"/>
        </w:rPr>
        <w:t>While</w:t>
      </w:r>
      <w:r w:rsidRPr="00C417B6">
        <w:rPr>
          <w:rFonts w:ascii="Sylfaen" w:hAnsi="Sylfaen" w:cs="Arial"/>
          <w:sz w:val="24"/>
          <w:szCs w:val="24"/>
          <w:lang w:val="hy-AM"/>
        </w:rPr>
        <w:t xml:space="preserve"> representatives of the authorities seem to have stepped back from the process in recent years, the CPFE and partner organizations are </w:t>
      </w:r>
      <w:r w:rsidR="0031098A" w:rsidRPr="00C417B6">
        <w:rPr>
          <w:rFonts w:ascii="Sylfaen" w:hAnsi="Sylfaen" w:cs="Arial"/>
          <w:sz w:val="24"/>
          <w:szCs w:val="24"/>
        </w:rPr>
        <w:t>finalizing</w:t>
      </w:r>
      <w:r w:rsidRPr="00C417B6">
        <w:rPr>
          <w:rFonts w:ascii="Sylfaen" w:hAnsi="Sylfaen" w:cs="Arial"/>
          <w:sz w:val="24"/>
          <w:szCs w:val="24"/>
          <w:lang w:val="hy-AM"/>
        </w:rPr>
        <w:t xml:space="preserve"> the development of the Concept </w:t>
      </w:r>
      <w:r w:rsidR="0031098A" w:rsidRPr="00C417B6">
        <w:rPr>
          <w:rFonts w:ascii="Sylfaen" w:hAnsi="Sylfaen" w:cs="Arial"/>
          <w:sz w:val="24"/>
          <w:szCs w:val="24"/>
        </w:rPr>
        <w:t>for</w:t>
      </w:r>
      <w:r w:rsidRPr="00C417B6">
        <w:rPr>
          <w:rFonts w:ascii="Sylfaen" w:hAnsi="Sylfaen" w:cs="Arial"/>
          <w:sz w:val="24"/>
          <w:szCs w:val="24"/>
          <w:lang w:val="hy-AM"/>
        </w:rPr>
        <w:t xml:space="preserve"> these reforms, </w:t>
      </w:r>
      <w:r w:rsidR="00C4157E" w:rsidRPr="00C417B6">
        <w:rPr>
          <w:rFonts w:ascii="Sylfaen" w:hAnsi="Sylfaen" w:cs="Arial"/>
          <w:sz w:val="24"/>
          <w:szCs w:val="24"/>
          <w:lang w:val="hy-AM"/>
        </w:rPr>
        <w:t xml:space="preserve">which is intended to serve as a basis for </w:t>
      </w:r>
      <w:r w:rsidR="00C4157E" w:rsidRPr="00C417B6">
        <w:rPr>
          <w:rFonts w:ascii="Sylfaen" w:hAnsi="Sylfaen" w:cs="Arial"/>
          <w:sz w:val="24"/>
          <w:szCs w:val="24"/>
        </w:rPr>
        <w:t xml:space="preserve">developing </w:t>
      </w:r>
      <w:r w:rsidR="00C4157E" w:rsidRPr="00C417B6">
        <w:rPr>
          <w:rFonts w:ascii="Sylfaen" w:hAnsi="Sylfaen" w:cs="Arial"/>
          <w:sz w:val="24"/>
          <w:szCs w:val="24"/>
          <w:lang w:val="hy-AM"/>
        </w:rPr>
        <w:t xml:space="preserve">legislative proposals </w:t>
      </w:r>
      <w:r w:rsidRPr="00C417B6">
        <w:rPr>
          <w:rFonts w:ascii="Sylfaen" w:hAnsi="Sylfaen" w:cs="Arial"/>
          <w:sz w:val="24"/>
          <w:szCs w:val="24"/>
          <w:lang w:val="hy-AM"/>
        </w:rPr>
        <w:t xml:space="preserve">in </w:t>
      </w:r>
      <w:r w:rsidR="00F0224B" w:rsidRPr="00C417B6">
        <w:rPr>
          <w:rFonts w:ascii="Sylfaen" w:hAnsi="Sylfaen" w:cs="Arial"/>
          <w:sz w:val="24"/>
          <w:szCs w:val="24"/>
          <w:lang w:val="hy-AM"/>
        </w:rPr>
        <w:t>line</w:t>
      </w:r>
      <w:r w:rsidRPr="00C417B6">
        <w:rPr>
          <w:rFonts w:ascii="Sylfaen" w:hAnsi="Sylfaen" w:cs="Arial"/>
          <w:sz w:val="24"/>
          <w:szCs w:val="24"/>
          <w:lang w:val="hy-AM"/>
        </w:rPr>
        <w:t xml:space="preserve"> with modern international standards.</w:t>
      </w:r>
    </w:p>
    <w:p w14:paraId="6B06E87C" w14:textId="34AA704A" w:rsidR="00432849" w:rsidRPr="00C417B6" w:rsidRDefault="00432849" w:rsidP="00180F8D">
      <w:pPr>
        <w:rPr>
          <w:rFonts w:ascii="Sylfaen" w:hAnsi="Sylfaen" w:cs="Arial"/>
          <w:sz w:val="24"/>
          <w:szCs w:val="24"/>
          <w:lang w:val="hy-AM"/>
        </w:rPr>
      </w:pPr>
      <w:r w:rsidRPr="00C417B6">
        <w:rPr>
          <w:rFonts w:ascii="Sylfaen" w:hAnsi="Sylfaen" w:cs="Arial"/>
          <w:sz w:val="24"/>
          <w:szCs w:val="24"/>
        </w:rPr>
        <w:t>Against the backdrop of</w:t>
      </w:r>
      <w:r w:rsidR="00180F8D" w:rsidRPr="00C417B6">
        <w:rPr>
          <w:rFonts w:ascii="Sylfaen" w:hAnsi="Sylfaen" w:cs="Arial"/>
          <w:sz w:val="24"/>
          <w:szCs w:val="24"/>
          <w:lang w:val="hy-AM"/>
        </w:rPr>
        <w:t xml:space="preserve"> insults and intolerance, mutual disrespect, and the absence of healthy debate, lawsuits against</w:t>
      </w:r>
      <w:r w:rsidRPr="00C417B6">
        <w:rPr>
          <w:rFonts w:ascii="Sylfaen" w:hAnsi="Sylfaen" w:cs="Arial"/>
          <w:sz w:val="24"/>
          <w:szCs w:val="24"/>
          <w:lang w:val="hy-AM"/>
        </w:rPr>
        <w:t xml:space="preserve"> media and journalists continue to be filed</w:t>
      </w:r>
      <w:r w:rsidR="00180F8D" w:rsidRPr="00C417B6">
        <w:rPr>
          <w:rFonts w:ascii="Sylfaen" w:hAnsi="Sylfaen" w:cs="Arial"/>
          <w:sz w:val="24"/>
          <w:szCs w:val="24"/>
          <w:lang w:val="hy-AM"/>
        </w:rPr>
        <w:t xml:space="preserve">. During the first quarter, 14 new lawsuits were filed, </w:t>
      </w:r>
      <w:r w:rsidRPr="00C417B6">
        <w:rPr>
          <w:rFonts w:ascii="Sylfaen" w:hAnsi="Sylfaen" w:cs="Arial"/>
          <w:sz w:val="24"/>
          <w:szCs w:val="24"/>
        </w:rPr>
        <w:t xml:space="preserve">which is </w:t>
      </w:r>
      <w:r w:rsidR="00180F8D" w:rsidRPr="00C417B6">
        <w:rPr>
          <w:rFonts w:ascii="Sylfaen" w:hAnsi="Sylfaen" w:cs="Arial"/>
          <w:sz w:val="24"/>
          <w:szCs w:val="24"/>
          <w:lang w:val="hy-AM"/>
        </w:rPr>
        <w:t xml:space="preserve">1 more than in the </w:t>
      </w:r>
      <w:r w:rsidRPr="00C417B6">
        <w:rPr>
          <w:rFonts w:ascii="Sylfaen" w:hAnsi="Sylfaen" w:cs="Arial"/>
          <w:sz w:val="24"/>
          <w:szCs w:val="24"/>
        </w:rPr>
        <w:t>corresponding</w:t>
      </w:r>
      <w:r w:rsidR="00180F8D" w:rsidRPr="00C417B6">
        <w:rPr>
          <w:rFonts w:ascii="Sylfaen" w:hAnsi="Sylfaen" w:cs="Arial"/>
          <w:sz w:val="24"/>
          <w:szCs w:val="24"/>
          <w:lang w:val="hy-AM"/>
        </w:rPr>
        <w:t xml:space="preserve"> period </w:t>
      </w:r>
      <w:r w:rsidRPr="00C417B6">
        <w:rPr>
          <w:rFonts w:ascii="Sylfaen" w:hAnsi="Sylfaen" w:cs="Arial"/>
          <w:sz w:val="24"/>
          <w:szCs w:val="24"/>
        </w:rPr>
        <w:t>of the previous</w:t>
      </w:r>
      <w:r w:rsidR="00180F8D" w:rsidRPr="00C417B6">
        <w:rPr>
          <w:rFonts w:ascii="Sylfaen" w:hAnsi="Sylfaen" w:cs="Arial"/>
          <w:sz w:val="24"/>
          <w:szCs w:val="24"/>
          <w:lang w:val="hy-AM"/>
        </w:rPr>
        <w:t xml:space="preserve"> year. 6 of </w:t>
      </w:r>
      <w:r w:rsidRPr="00C417B6">
        <w:rPr>
          <w:rFonts w:ascii="Sylfaen" w:hAnsi="Sylfaen" w:cs="Arial"/>
          <w:sz w:val="24"/>
          <w:szCs w:val="24"/>
        </w:rPr>
        <w:t>these lawsuits</w:t>
      </w:r>
      <w:r w:rsidR="00180F8D" w:rsidRPr="00C417B6">
        <w:rPr>
          <w:rFonts w:ascii="Sylfaen" w:hAnsi="Sylfaen" w:cs="Arial"/>
          <w:sz w:val="24"/>
          <w:szCs w:val="24"/>
          <w:lang w:val="hy-AM"/>
        </w:rPr>
        <w:t xml:space="preserve"> </w:t>
      </w:r>
      <w:r w:rsidR="00F0224B" w:rsidRPr="00C417B6">
        <w:rPr>
          <w:rFonts w:ascii="Sylfaen" w:hAnsi="Sylfaen" w:cs="Arial"/>
          <w:sz w:val="24"/>
          <w:szCs w:val="24"/>
        </w:rPr>
        <w:t>were filed</w:t>
      </w:r>
      <w:r w:rsidR="00180F8D" w:rsidRPr="00C417B6">
        <w:rPr>
          <w:rFonts w:ascii="Sylfaen" w:hAnsi="Sylfaen" w:cs="Arial"/>
          <w:sz w:val="24"/>
          <w:szCs w:val="24"/>
          <w:lang w:val="hy-AM"/>
        </w:rPr>
        <w:t xml:space="preserve"> by officials.</w:t>
      </w:r>
      <w:r w:rsidR="00B35581" w:rsidRPr="00C417B6">
        <w:rPr>
          <w:rFonts w:ascii="Sylfaen" w:hAnsi="Sylfaen" w:cs="Arial"/>
          <w:sz w:val="24"/>
          <w:szCs w:val="24"/>
          <w:lang w:val="hy-AM"/>
        </w:rPr>
        <w:t xml:space="preserve"> </w:t>
      </w:r>
    </w:p>
    <w:p w14:paraId="0DEC0869" w14:textId="13A0A5CF" w:rsidR="007D010A" w:rsidRPr="00C417B6" w:rsidRDefault="00DA7089" w:rsidP="00180F8D">
      <w:pPr>
        <w:rPr>
          <w:rFonts w:ascii="Sylfaen" w:hAnsi="Sylfaen" w:cs="Arial"/>
          <w:sz w:val="24"/>
          <w:szCs w:val="24"/>
          <w:lang w:val="hy-AM"/>
        </w:rPr>
      </w:pPr>
      <w:r w:rsidRPr="00C417B6">
        <w:rPr>
          <w:rFonts w:ascii="Sylfaen" w:hAnsi="Sylfaen" w:cs="Arial"/>
          <w:sz w:val="24"/>
          <w:szCs w:val="24"/>
        </w:rPr>
        <w:t>In reviewing</w:t>
      </w:r>
      <w:r w:rsidR="00180F8D" w:rsidRPr="00C417B6">
        <w:rPr>
          <w:rFonts w:ascii="Sylfaen" w:hAnsi="Sylfaen" w:cs="Arial"/>
          <w:sz w:val="24"/>
          <w:szCs w:val="24"/>
          <w:lang w:val="hy-AM"/>
        </w:rPr>
        <w:t xml:space="preserve"> and analyzing </w:t>
      </w:r>
      <w:r w:rsidRPr="00C417B6">
        <w:rPr>
          <w:rFonts w:ascii="Sylfaen" w:hAnsi="Sylfaen" w:cs="Arial"/>
          <w:sz w:val="24"/>
          <w:szCs w:val="24"/>
          <w:lang w:val="hy-AM"/>
        </w:rPr>
        <w:t xml:space="preserve">conflicts </w:t>
      </w:r>
      <w:r w:rsidRPr="00C417B6">
        <w:rPr>
          <w:rFonts w:ascii="Sylfaen" w:hAnsi="Sylfaen" w:cs="Arial"/>
          <w:sz w:val="24"/>
          <w:szCs w:val="24"/>
        </w:rPr>
        <w:t xml:space="preserve">between </w:t>
      </w:r>
      <w:r w:rsidRPr="00C417B6">
        <w:rPr>
          <w:rFonts w:ascii="Sylfaen" w:hAnsi="Sylfaen" w:cs="Arial"/>
          <w:sz w:val="24"/>
          <w:szCs w:val="24"/>
          <w:lang w:val="hy-AM"/>
        </w:rPr>
        <w:t xml:space="preserve">officials and </w:t>
      </w:r>
      <w:r w:rsidR="00180F8D" w:rsidRPr="00C417B6">
        <w:rPr>
          <w:rFonts w:ascii="Sylfaen" w:hAnsi="Sylfaen" w:cs="Arial"/>
          <w:sz w:val="24"/>
          <w:szCs w:val="24"/>
          <w:lang w:val="hy-AM"/>
        </w:rPr>
        <w:t>journalist</w:t>
      </w:r>
      <w:r w:rsidRPr="00C417B6">
        <w:rPr>
          <w:rFonts w:ascii="Sylfaen" w:hAnsi="Sylfaen" w:cs="Arial"/>
          <w:sz w:val="24"/>
          <w:szCs w:val="24"/>
        </w:rPr>
        <w:t>s</w:t>
      </w:r>
      <w:r w:rsidR="00180F8D" w:rsidRPr="00C417B6">
        <w:rPr>
          <w:rFonts w:ascii="Sylfaen" w:hAnsi="Sylfaen" w:cs="Arial"/>
          <w:sz w:val="24"/>
          <w:szCs w:val="24"/>
          <w:lang w:val="hy-AM"/>
        </w:rPr>
        <w:t xml:space="preserve">, the shortcomings of legislative regulations and </w:t>
      </w:r>
      <w:r w:rsidRPr="00C417B6">
        <w:rPr>
          <w:rFonts w:ascii="Sylfaen" w:hAnsi="Sylfaen" w:cs="Arial"/>
          <w:sz w:val="24"/>
          <w:szCs w:val="24"/>
        </w:rPr>
        <w:t>subordinate legal acts</w:t>
      </w:r>
      <w:r w:rsidR="00180F8D" w:rsidRPr="00C417B6">
        <w:rPr>
          <w:rFonts w:ascii="Sylfaen" w:hAnsi="Sylfaen" w:cs="Arial"/>
          <w:sz w:val="24"/>
          <w:szCs w:val="24"/>
          <w:lang w:val="hy-AM"/>
        </w:rPr>
        <w:t xml:space="preserve"> </w:t>
      </w:r>
      <w:r w:rsidR="00B510AD" w:rsidRPr="00C417B6">
        <w:rPr>
          <w:rFonts w:ascii="Sylfaen" w:hAnsi="Sylfaen" w:cs="Arial"/>
          <w:sz w:val="24"/>
          <w:szCs w:val="24"/>
        </w:rPr>
        <w:t>opening</w:t>
      </w:r>
      <w:r w:rsidR="00B510AD" w:rsidRPr="00C417B6">
        <w:rPr>
          <w:rFonts w:ascii="Sylfaen" w:hAnsi="Sylfaen" w:cs="Arial"/>
          <w:sz w:val="24"/>
          <w:szCs w:val="24"/>
          <w:lang w:val="hy-AM"/>
        </w:rPr>
        <w:t xml:space="preserve"> the door to arbitrary decision-making </w:t>
      </w:r>
      <w:r w:rsidR="00180F8D" w:rsidRPr="00C417B6">
        <w:rPr>
          <w:rFonts w:ascii="Sylfaen" w:hAnsi="Sylfaen" w:cs="Arial"/>
          <w:sz w:val="24"/>
          <w:szCs w:val="24"/>
          <w:lang w:val="hy-AM"/>
        </w:rPr>
        <w:t xml:space="preserve">become </w:t>
      </w:r>
      <w:r w:rsidR="00B64A76" w:rsidRPr="00C417B6">
        <w:rPr>
          <w:rFonts w:ascii="Sylfaen" w:hAnsi="Sylfaen" w:cs="Arial"/>
          <w:sz w:val="24"/>
          <w:szCs w:val="24"/>
        </w:rPr>
        <w:t>particularly</w:t>
      </w:r>
      <w:r w:rsidRPr="00C417B6">
        <w:rPr>
          <w:rFonts w:ascii="Sylfaen" w:hAnsi="Sylfaen" w:cs="Arial"/>
          <w:sz w:val="24"/>
          <w:szCs w:val="24"/>
        </w:rPr>
        <w:t xml:space="preserve"> evident</w:t>
      </w:r>
      <w:r w:rsidR="00180F8D" w:rsidRPr="00C417B6">
        <w:rPr>
          <w:rFonts w:ascii="Sylfaen" w:hAnsi="Sylfaen" w:cs="Arial"/>
          <w:sz w:val="24"/>
          <w:szCs w:val="24"/>
          <w:lang w:val="hy-AM"/>
        </w:rPr>
        <w:t xml:space="preserve">. As a result, the </w:t>
      </w:r>
      <w:r w:rsidR="00F0224B" w:rsidRPr="00C417B6">
        <w:rPr>
          <w:rFonts w:ascii="Sylfaen" w:hAnsi="Sylfaen" w:cs="Arial"/>
          <w:sz w:val="24"/>
          <w:szCs w:val="24"/>
        </w:rPr>
        <w:t>authorities</w:t>
      </w:r>
      <w:r w:rsidR="00180F8D" w:rsidRPr="00C417B6">
        <w:rPr>
          <w:rFonts w:ascii="Sylfaen" w:hAnsi="Sylfaen" w:cs="Arial"/>
          <w:sz w:val="24"/>
          <w:szCs w:val="24"/>
          <w:lang w:val="hy-AM"/>
        </w:rPr>
        <w:t xml:space="preserve">, using the levers at </w:t>
      </w:r>
      <w:r w:rsidR="00F0224B" w:rsidRPr="00C417B6">
        <w:rPr>
          <w:rFonts w:ascii="Sylfaen" w:hAnsi="Sylfaen" w:cs="Arial"/>
          <w:sz w:val="24"/>
          <w:szCs w:val="24"/>
        </w:rPr>
        <w:t>their</w:t>
      </w:r>
      <w:r w:rsidR="00180F8D" w:rsidRPr="00C417B6">
        <w:rPr>
          <w:rFonts w:ascii="Sylfaen" w:hAnsi="Sylfaen" w:cs="Arial"/>
          <w:sz w:val="24"/>
          <w:szCs w:val="24"/>
          <w:lang w:val="hy-AM"/>
        </w:rPr>
        <w:t xml:space="preserve"> disposal, </w:t>
      </w:r>
      <w:r w:rsidR="00FB2C55" w:rsidRPr="00C417B6">
        <w:rPr>
          <w:rFonts w:ascii="Sylfaen" w:hAnsi="Sylfaen" w:cs="Arial"/>
          <w:sz w:val="24"/>
          <w:szCs w:val="24"/>
        </w:rPr>
        <w:t>impose various sanctions</w:t>
      </w:r>
      <w:r w:rsidR="00F0224B" w:rsidRPr="00C417B6">
        <w:rPr>
          <w:rFonts w:ascii="Sylfaen" w:hAnsi="Sylfaen" w:cs="Arial"/>
          <w:sz w:val="24"/>
          <w:szCs w:val="24"/>
          <w:lang w:val="hy-AM"/>
        </w:rPr>
        <w:t xml:space="preserve"> against </w:t>
      </w:r>
      <w:r w:rsidR="00F0224B" w:rsidRPr="00C417B6">
        <w:rPr>
          <w:rFonts w:ascii="Sylfaen" w:hAnsi="Sylfaen" w:cs="Arial"/>
          <w:sz w:val="24"/>
          <w:szCs w:val="24"/>
        </w:rPr>
        <w:t>“</w:t>
      </w:r>
      <w:r w:rsidR="00180F8D" w:rsidRPr="00C417B6">
        <w:rPr>
          <w:rFonts w:ascii="Sylfaen" w:hAnsi="Sylfaen" w:cs="Arial"/>
          <w:sz w:val="24"/>
          <w:szCs w:val="24"/>
          <w:lang w:val="hy-AM"/>
        </w:rPr>
        <w:t>undesirable</w:t>
      </w:r>
      <w:r w:rsidR="00F0224B" w:rsidRPr="00C417B6">
        <w:rPr>
          <w:rFonts w:ascii="Sylfaen" w:hAnsi="Sylfaen" w:cs="Arial"/>
          <w:sz w:val="24"/>
          <w:szCs w:val="24"/>
        </w:rPr>
        <w:t>”</w:t>
      </w:r>
      <w:r w:rsidR="00180F8D" w:rsidRPr="00C417B6">
        <w:rPr>
          <w:rFonts w:ascii="Sylfaen" w:hAnsi="Sylfaen" w:cs="Arial"/>
          <w:sz w:val="24"/>
          <w:szCs w:val="24"/>
          <w:lang w:val="hy-AM"/>
        </w:rPr>
        <w:t xml:space="preserve"> journalists, including </w:t>
      </w:r>
      <w:r w:rsidR="00FB2C55" w:rsidRPr="00C417B6">
        <w:rPr>
          <w:rFonts w:ascii="Sylfaen" w:hAnsi="Sylfaen" w:cs="Arial"/>
          <w:sz w:val="24"/>
          <w:szCs w:val="24"/>
        </w:rPr>
        <w:t xml:space="preserve">revoking </w:t>
      </w:r>
      <w:r w:rsidR="00B64A76" w:rsidRPr="00C417B6">
        <w:rPr>
          <w:rFonts w:ascii="Sylfaen" w:hAnsi="Sylfaen" w:cs="Arial"/>
          <w:sz w:val="24"/>
          <w:szCs w:val="24"/>
        </w:rPr>
        <w:t>their</w:t>
      </w:r>
      <w:r w:rsidR="0077112F" w:rsidRPr="00C417B6">
        <w:rPr>
          <w:rFonts w:ascii="Sylfaen" w:hAnsi="Sylfaen" w:cs="Arial"/>
          <w:sz w:val="24"/>
          <w:szCs w:val="24"/>
          <w:lang w:val="hy-AM"/>
        </w:rPr>
        <w:t xml:space="preserve"> accreditation in state bodies. </w:t>
      </w:r>
      <w:r w:rsidR="007D010A" w:rsidRPr="00C417B6">
        <w:rPr>
          <w:rFonts w:ascii="Sylfaen" w:hAnsi="Sylfaen" w:cs="Arial"/>
          <w:sz w:val="24"/>
          <w:szCs w:val="24"/>
        </w:rPr>
        <w:t xml:space="preserve">The </w:t>
      </w:r>
      <w:r w:rsidR="00F52E3C" w:rsidRPr="00C417B6">
        <w:rPr>
          <w:rFonts w:ascii="Sylfaen" w:hAnsi="Sylfaen" w:cs="Arial"/>
          <w:sz w:val="24"/>
          <w:szCs w:val="24"/>
        </w:rPr>
        <w:t>above</w:t>
      </w:r>
      <w:r w:rsidR="007D010A" w:rsidRPr="00C417B6">
        <w:rPr>
          <w:rFonts w:ascii="Sylfaen" w:hAnsi="Sylfaen" w:cs="Arial"/>
          <w:sz w:val="24"/>
          <w:szCs w:val="24"/>
        </w:rPr>
        <w:t xml:space="preserve"> </w:t>
      </w:r>
      <w:r w:rsidR="00F52E3C" w:rsidRPr="00C417B6">
        <w:rPr>
          <w:rFonts w:ascii="Sylfaen" w:hAnsi="Sylfaen" w:cs="Arial"/>
          <w:sz w:val="24"/>
          <w:szCs w:val="24"/>
        </w:rPr>
        <w:t>is evidenced by</w:t>
      </w:r>
      <w:r w:rsidR="007D010A" w:rsidRPr="00C417B6">
        <w:rPr>
          <w:rFonts w:ascii="Sylfaen" w:hAnsi="Sylfaen" w:cs="Arial"/>
          <w:sz w:val="24"/>
          <w:szCs w:val="24"/>
        </w:rPr>
        <w:t xml:space="preserve"> the January 16 </w:t>
      </w:r>
      <w:r w:rsidR="00F52E3C" w:rsidRPr="00C417B6">
        <w:rPr>
          <w:rFonts w:ascii="Sylfaen" w:hAnsi="Sylfaen" w:cs="Arial"/>
          <w:sz w:val="24"/>
          <w:szCs w:val="24"/>
        </w:rPr>
        <w:t>confrontation</w:t>
      </w:r>
      <w:r w:rsidR="007D010A" w:rsidRPr="00C417B6">
        <w:rPr>
          <w:rFonts w:ascii="Sylfaen" w:hAnsi="Sylfaen" w:cs="Arial"/>
          <w:sz w:val="24"/>
          <w:szCs w:val="24"/>
        </w:rPr>
        <w:t xml:space="preserve"> in the National Assembly, when Knar Manukyan and Sona Grigoryan, editors of </w:t>
      </w:r>
      <w:r w:rsidR="007D010A" w:rsidRPr="00C417B6">
        <w:rPr>
          <w:rFonts w:ascii="Sylfaen" w:hAnsi="Sylfaen" w:cs="Arial"/>
          <w:i/>
          <w:sz w:val="24"/>
          <w:szCs w:val="24"/>
        </w:rPr>
        <w:t>Zhoghovurd</w:t>
      </w:r>
      <w:r w:rsidR="007D010A" w:rsidRPr="00C417B6">
        <w:rPr>
          <w:rFonts w:ascii="Sylfaen" w:hAnsi="Sylfaen" w:cs="Arial"/>
          <w:sz w:val="24"/>
          <w:szCs w:val="24"/>
        </w:rPr>
        <w:t> daily and </w:t>
      </w:r>
      <w:r w:rsidR="007D010A" w:rsidRPr="00C417B6">
        <w:rPr>
          <w:rFonts w:ascii="Sylfaen" w:hAnsi="Sylfaen" w:cs="Arial"/>
          <w:i/>
          <w:sz w:val="24"/>
          <w:szCs w:val="24"/>
        </w:rPr>
        <w:t>Armlur.am</w:t>
      </w:r>
      <w:r w:rsidR="007D010A" w:rsidRPr="00C417B6">
        <w:rPr>
          <w:rFonts w:ascii="Sylfaen" w:hAnsi="Sylfaen" w:cs="Arial"/>
          <w:sz w:val="24"/>
          <w:szCs w:val="24"/>
        </w:rPr>
        <w:t xml:space="preserve"> news website, were removed from the National Assembly building following an order by the NA Chief of Staff, with security service officers involved in the process. The journalists had entered the parliament using a pass issued by NA Deputy Gegham Manukyan to cover a session of the Standing Committee on Defense and Security, which, according to the official justification, </w:t>
      </w:r>
      <w:r w:rsidR="006236AE" w:rsidRPr="00C417B6">
        <w:rPr>
          <w:rFonts w:ascii="Sylfaen" w:hAnsi="Sylfaen" w:cs="Arial"/>
          <w:sz w:val="24"/>
          <w:szCs w:val="24"/>
        </w:rPr>
        <w:t xml:space="preserve">they were not authorized to do. </w:t>
      </w:r>
      <w:r w:rsidR="007D010A" w:rsidRPr="00C417B6">
        <w:rPr>
          <w:rFonts w:ascii="Sylfaen" w:hAnsi="Sylfaen" w:cs="Arial"/>
          <w:sz w:val="24"/>
          <w:szCs w:val="24"/>
        </w:rPr>
        <w:t xml:space="preserve">It should be recalled that on December 25, 2025, Knar Manukyan and Sona Grigoryan were stripped of their accreditation at the National Assembly – a decision whose underlying reasons were, at best, controversial. Notably, Knar Manukyan </w:t>
      </w:r>
      <w:r w:rsidR="006236AE" w:rsidRPr="00C417B6">
        <w:rPr>
          <w:rFonts w:ascii="Sylfaen" w:hAnsi="Sylfaen" w:cs="Arial"/>
          <w:sz w:val="24"/>
          <w:szCs w:val="24"/>
        </w:rPr>
        <w:t>was</w:t>
      </w:r>
      <w:r w:rsidR="007D010A" w:rsidRPr="00C417B6">
        <w:rPr>
          <w:rFonts w:ascii="Sylfaen" w:hAnsi="Sylfaen" w:cs="Arial"/>
          <w:sz w:val="24"/>
          <w:szCs w:val="24"/>
        </w:rPr>
        <w:t xml:space="preserve"> stripped of the NA accreditation for the second time: the same scenario</w:t>
      </w:r>
      <w:r w:rsidR="006236AE" w:rsidRPr="00C417B6">
        <w:rPr>
          <w:rFonts w:ascii="Sylfaen" w:hAnsi="Sylfaen" w:cs="Arial"/>
          <w:sz w:val="24"/>
          <w:szCs w:val="24"/>
        </w:rPr>
        <w:t xml:space="preserve"> had</w:t>
      </w:r>
      <w:r w:rsidR="007D010A" w:rsidRPr="00C417B6">
        <w:rPr>
          <w:rFonts w:ascii="Sylfaen" w:hAnsi="Sylfaen" w:cs="Arial"/>
          <w:sz w:val="24"/>
          <w:szCs w:val="24"/>
        </w:rPr>
        <w:t xml:space="preserve"> played out on December 15, 2023, in response to which journalistic organizations issued a </w:t>
      </w:r>
      <w:hyperlink r:id="rId9" w:tgtFrame="_blank" w:history="1">
        <w:r w:rsidR="007D010A" w:rsidRPr="00C417B6">
          <w:rPr>
            <w:rFonts w:ascii="Sylfaen" w:hAnsi="Sylfaen" w:cs="Arial"/>
            <w:sz w:val="24"/>
            <w:szCs w:val="24"/>
          </w:rPr>
          <w:t>statement</w:t>
        </w:r>
      </w:hyperlink>
      <w:r w:rsidR="007D010A" w:rsidRPr="00C417B6">
        <w:rPr>
          <w:rFonts w:ascii="Sylfaen" w:hAnsi="Sylfaen" w:cs="Arial"/>
          <w:sz w:val="24"/>
          <w:szCs w:val="24"/>
        </w:rPr>
        <w:t>, while the court of first instance later recognized the NA staff’s decision as unlawful.</w:t>
      </w:r>
    </w:p>
    <w:p w14:paraId="46994A54" w14:textId="7925142B" w:rsidR="00B231B9" w:rsidRPr="00C417B6" w:rsidRDefault="007D010A" w:rsidP="0077112F">
      <w:pPr>
        <w:spacing w:before="100" w:beforeAutospacing="1" w:after="100" w:afterAutospacing="1" w:line="240" w:lineRule="auto"/>
        <w:textAlignment w:val="baseline"/>
        <w:rPr>
          <w:rFonts w:ascii="Sylfaen" w:eastAsia="Times New Roman" w:hAnsi="Sylfaen" w:cs="Arial"/>
          <w:sz w:val="24"/>
          <w:szCs w:val="24"/>
          <w:lang w:val="ru-RU"/>
        </w:rPr>
      </w:pPr>
      <w:r w:rsidRPr="00C417B6">
        <w:rPr>
          <w:rFonts w:ascii="Sylfaen" w:hAnsi="Sylfaen" w:cs="Arial"/>
          <w:sz w:val="24"/>
          <w:szCs w:val="24"/>
          <w:lang w:val="hy-AM"/>
        </w:rPr>
        <w:lastRenderedPageBreak/>
        <w:t xml:space="preserve">All references by the NA leadership to the </w:t>
      </w:r>
      <w:r w:rsidR="006236AE" w:rsidRPr="00C417B6">
        <w:rPr>
          <w:rFonts w:ascii="Sylfaen" w:hAnsi="Sylfaen" w:cs="Arial"/>
          <w:sz w:val="24"/>
          <w:szCs w:val="24"/>
          <w:lang w:val="hy-AM"/>
        </w:rPr>
        <w:t xml:space="preserve">Regulation on Journalist Accreditation in the National Assembly </w:t>
      </w:r>
      <w:r w:rsidRPr="00C417B6">
        <w:rPr>
          <w:rFonts w:ascii="Sylfaen" w:hAnsi="Sylfaen" w:cs="Arial"/>
          <w:sz w:val="24"/>
          <w:szCs w:val="24"/>
          <w:lang w:val="hy-AM"/>
        </w:rPr>
        <w:t xml:space="preserve">cannot be considered convincing, given the document’s multiple deficiencies, including contradictions with </w:t>
      </w:r>
      <w:r w:rsidR="00E62EBC" w:rsidRPr="00C417B6">
        <w:rPr>
          <w:rFonts w:ascii="Sylfaen" w:hAnsi="Sylfaen" w:cs="Arial"/>
          <w:sz w:val="24"/>
          <w:szCs w:val="24"/>
          <w:lang w:val="hy-AM"/>
        </w:rPr>
        <w:t xml:space="preserve">the RA Constitution, the RA Law “On Mass Communication,” as well as guarantees of freedom of expression and media activities enshrined </w:t>
      </w:r>
      <w:r w:rsidR="00B35304" w:rsidRPr="00C417B6">
        <w:rPr>
          <w:rFonts w:ascii="Sylfaen" w:hAnsi="Sylfaen" w:cs="Arial"/>
          <w:sz w:val="24"/>
          <w:szCs w:val="24"/>
        </w:rPr>
        <w:t>in</w:t>
      </w:r>
      <w:r w:rsidR="006236AE" w:rsidRPr="00C417B6">
        <w:rPr>
          <w:rFonts w:ascii="Sylfaen" w:hAnsi="Sylfaen" w:cs="Arial"/>
          <w:sz w:val="24"/>
          <w:szCs w:val="24"/>
        </w:rPr>
        <w:t xml:space="preserve"> a</w:t>
      </w:r>
      <w:r w:rsidR="00E62EBC" w:rsidRPr="00C417B6">
        <w:rPr>
          <w:rFonts w:ascii="Sylfaen" w:hAnsi="Sylfaen" w:cs="Arial"/>
          <w:sz w:val="24"/>
          <w:szCs w:val="24"/>
          <w:lang w:val="hy-AM"/>
        </w:rPr>
        <w:t xml:space="preserve"> range of international documents ratified by Armenia</w:t>
      </w:r>
      <w:r w:rsidRPr="00C417B6">
        <w:rPr>
          <w:rFonts w:ascii="Sylfaen" w:hAnsi="Sylfaen" w:cs="Arial"/>
          <w:sz w:val="24"/>
          <w:szCs w:val="24"/>
          <w:lang w:val="hy-AM"/>
        </w:rPr>
        <w:t xml:space="preserve">. </w:t>
      </w:r>
      <w:r w:rsidR="00E62EBC" w:rsidRPr="00C417B6">
        <w:rPr>
          <w:rFonts w:ascii="Sylfaen" w:hAnsi="Sylfaen" w:cs="Arial"/>
          <w:sz w:val="24"/>
          <w:szCs w:val="24"/>
          <w:lang w:val="hy-AM"/>
        </w:rPr>
        <w:t xml:space="preserve">This was </w:t>
      </w:r>
      <w:r w:rsidR="00E62EBC" w:rsidRPr="00C417B6">
        <w:rPr>
          <w:rFonts w:ascii="Sylfaen" w:hAnsi="Sylfaen" w:cs="Arial"/>
          <w:sz w:val="24"/>
          <w:szCs w:val="24"/>
        </w:rPr>
        <w:t>highlighted</w:t>
      </w:r>
      <w:r w:rsidR="00E62EBC" w:rsidRPr="00C417B6">
        <w:rPr>
          <w:rFonts w:ascii="Sylfaen" w:hAnsi="Sylfaen" w:cs="Arial"/>
          <w:sz w:val="24"/>
          <w:szCs w:val="24"/>
          <w:lang w:val="hy-AM"/>
        </w:rPr>
        <w:t xml:space="preserve"> by the CPFE and part</w:t>
      </w:r>
      <w:r w:rsidR="0077112F" w:rsidRPr="00C417B6">
        <w:rPr>
          <w:rFonts w:ascii="Sylfaen" w:hAnsi="Sylfaen" w:cs="Arial"/>
          <w:sz w:val="24"/>
          <w:szCs w:val="24"/>
          <w:lang w:val="hy-AM"/>
        </w:rPr>
        <w:t xml:space="preserve">ner journalistic organizations that </w:t>
      </w:r>
      <w:r w:rsidR="00E62EBC" w:rsidRPr="00C417B6">
        <w:rPr>
          <w:rFonts w:ascii="Sylfaen" w:hAnsi="Sylfaen" w:cs="Arial"/>
          <w:sz w:val="24"/>
          <w:szCs w:val="24"/>
        </w:rPr>
        <w:t>issued</w:t>
      </w:r>
      <w:r w:rsidR="00E62EBC" w:rsidRPr="00C417B6">
        <w:rPr>
          <w:rFonts w:ascii="Sylfaen" w:hAnsi="Sylfaen" w:cs="Arial"/>
          <w:sz w:val="24"/>
          <w:szCs w:val="24"/>
          <w:lang w:val="hy-AM"/>
        </w:rPr>
        <w:t xml:space="preserve"> a statement</w:t>
      </w:r>
      <w:r w:rsidR="00E62EBC" w:rsidRPr="00C417B6">
        <w:rPr>
          <w:rStyle w:val="FootnoteReference"/>
          <w:rFonts w:ascii="Sylfaen" w:hAnsi="Sylfaen" w:cs="Arial"/>
          <w:sz w:val="24"/>
          <w:szCs w:val="24"/>
          <w:lang w:val="hy-AM"/>
        </w:rPr>
        <w:footnoteReference w:id="11"/>
      </w:r>
      <w:r w:rsidR="00B35304" w:rsidRPr="00C417B6">
        <w:rPr>
          <w:rFonts w:ascii="Sylfaen" w:hAnsi="Sylfaen" w:cs="Arial"/>
          <w:sz w:val="24"/>
          <w:szCs w:val="24"/>
          <w:lang w:val="hy-AM"/>
        </w:rPr>
        <w:t xml:space="preserve"> on the same day, </w:t>
      </w:r>
      <w:r w:rsidR="00B35304" w:rsidRPr="00C417B6">
        <w:rPr>
          <w:rFonts w:ascii="Sylfaen" w:hAnsi="Sylfaen" w:cs="Arial"/>
          <w:sz w:val="24"/>
          <w:szCs w:val="24"/>
        </w:rPr>
        <w:t>referring</w:t>
      </w:r>
      <w:r w:rsidR="00E62EBC" w:rsidRPr="00C417B6">
        <w:rPr>
          <w:rFonts w:ascii="Sylfaen" w:hAnsi="Sylfaen" w:cs="Arial"/>
          <w:sz w:val="24"/>
          <w:szCs w:val="24"/>
          <w:lang w:val="hy-AM"/>
        </w:rPr>
        <w:t xml:space="preserve"> to </w:t>
      </w:r>
      <w:r w:rsidR="00B35304" w:rsidRPr="00C417B6">
        <w:rPr>
          <w:rFonts w:ascii="Sylfaen" w:hAnsi="Sylfaen" w:cs="Arial"/>
          <w:sz w:val="24"/>
          <w:szCs w:val="24"/>
          <w:lang w:val="hy-AM"/>
        </w:rPr>
        <w:t>Article 4</w:t>
      </w:r>
      <w:r w:rsidR="00103EE9" w:rsidRPr="00C417B6">
        <w:rPr>
          <w:rFonts w:ascii="Sylfaen" w:hAnsi="Sylfaen" w:cs="Arial"/>
          <w:sz w:val="24"/>
          <w:szCs w:val="24"/>
          <w:lang w:val="hy-AM"/>
        </w:rPr>
        <w:t>(3.2</w:t>
      </w:r>
      <w:r w:rsidR="00B35304" w:rsidRPr="00C417B6">
        <w:rPr>
          <w:rFonts w:ascii="Sylfaen" w:hAnsi="Sylfaen" w:cs="Arial"/>
          <w:sz w:val="24"/>
          <w:szCs w:val="24"/>
        </w:rPr>
        <w:t>)</w:t>
      </w:r>
      <w:r w:rsidR="00E62EBC" w:rsidRPr="00C417B6">
        <w:rPr>
          <w:rFonts w:ascii="Sylfaen" w:hAnsi="Sylfaen" w:cs="Arial"/>
          <w:sz w:val="24"/>
          <w:szCs w:val="24"/>
          <w:lang w:val="hy-AM"/>
        </w:rPr>
        <w:t xml:space="preserve"> of the </w:t>
      </w:r>
      <w:r w:rsidR="00103EE9" w:rsidRPr="00C417B6">
        <w:rPr>
          <w:rFonts w:ascii="Sylfaen" w:hAnsi="Sylfaen" w:cs="Arial"/>
          <w:sz w:val="24"/>
          <w:szCs w:val="24"/>
        </w:rPr>
        <w:t xml:space="preserve">RA </w:t>
      </w:r>
      <w:r w:rsidR="00E62EBC" w:rsidRPr="00C417B6">
        <w:rPr>
          <w:rFonts w:ascii="Sylfaen" w:hAnsi="Sylfaen" w:cs="Arial"/>
          <w:sz w:val="24"/>
          <w:szCs w:val="24"/>
          <w:lang w:val="hy-AM"/>
        </w:rPr>
        <w:t xml:space="preserve">Law </w:t>
      </w:r>
      <w:r w:rsidR="00103EE9" w:rsidRPr="00C417B6">
        <w:rPr>
          <w:rFonts w:ascii="Sylfaen" w:hAnsi="Sylfaen" w:cs="Arial"/>
          <w:sz w:val="24"/>
          <w:szCs w:val="24"/>
        </w:rPr>
        <w:t>“O</w:t>
      </w:r>
      <w:r w:rsidR="00E62EBC" w:rsidRPr="00C417B6">
        <w:rPr>
          <w:rFonts w:ascii="Sylfaen" w:hAnsi="Sylfaen" w:cs="Arial"/>
          <w:sz w:val="24"/>
          <w:szCs w:val="24"/>
          <w:lang w:val="hy-AM"/>
        </w:rPr>
        <w:t xml:space="preserve">n Mass </w:t>
      </w:r>
      <w:r w:rsidR="00103EE9" w:rsidRPr="00C417B6">
        <w:rPr>
          <w:rFonts w:ascii="Sylfaen" w:hAnsi="Sylfaen" w:cs="Arial"/>
          <w:sz w:val="24"/>
          <w:szCs w:val="24"/>
        </w:rPr>
        <w:t>Communication</w:t>
      </w:r>
      <w:r w:rsidR="0077112F" w:rsidRPr="00C417B6">
        <w:rPr>
          <w:rFonts w:ascii="Sylfaen" w:hAnsi="Sylfaen" w:cs="Arial"/>
          <w:sz w:val="24"/>
          <w:szCs w:val="24"/>
        </w:rPr>
        <w:t>,</w:t>
      </w:r>
      <w:r w:rsidR="00103EE9" w:rsidRPr="00C417B6">
        <w:rPr>
          <w:rFonts w:ascii="Sylfaen" w:hAnsi="Sylfaen" w:cs="Arial"/>
          <w:sz w:val="24"/>
          <w:szCs w:val="24"/>
        </w:rPr>
        <w:t>”</w:t>
      </w:r>
      <w:r w:rsidR="00E62EBC" w:rsidRPr="00C417B6">
        <w:rPr>
          <w:rFonts w:ascii="Sylfaen" w:hAnsi="Sylfaen" w:cs="Arial"/>
          <w:sz w:val="24"/>
          <w:szCs w:val="24"/>
          <w:lang w:val="hy-AM"/>
        </w:rPr>
        <w:t xml:space="preserve"> </w:t>
      </w:r>
      <w:r w:rsidR="00103EE9" w:rsidRPr="00C417B6">
        <w:rPr>
          <w:rFonts w:ascii="Sylfaen" w:hAnsi="Sylfaen" w:cs="Arial"/>
          <w:sz w:val="24"/>
          <w:szCs w:val="24"/>
        </w:rPr>
        <w:t>which stipulates that</w:t>
      </w:r>
      <w:r w:rsidRPr="00C417B6">
        <w:rPr>
          <w:rFonts w:ascii="Sylfaen" w:hAnsi="Sylfaen" w:cs="Arial"/>
          <w:sz w:val="24"/>
          <w:szCs w:val="24"/>
          <w:lang w:val="hy-AM"/>
        </w:rPr>
        <w:t xml:space="preserve"> “any coercive act against media workers and journalists aimed at or leading to the dissemination of any information or the refusal to do so” is prohibited. In addition, the law does not prohibit journalists who lack accreditation from receiving a pass from any deputy and reporting on the activities of that state body. </w:t>
      </w:r>
      <w:r w:rsidR="00103EE9" w:rsidRPr="00C417B6">
        <w:rPr>
          <w:rFonts w:ascii="Sylfaen" w:hAnsi="Sylfaen" w:cs="Arial"/>
          <w:sz w:val="24"/>
          <w:szCs w:val="24"/>
        </w:rPr>
        <w:t xml:space="preserve">The authors of the statement called on the NA leadership </w:t>
      </w:r>
      <w:r w:rsidR="00103EE9" w:rsidRPr="00C417B6">
        <w:rPr>
          <w:rFonts w:ascii="Sylfaen" w:eastAsia="Times New Roman" w:hAnsi="Sylfaen" w:cs="Arial"/>
          <w:sz w:val="24"/>
          <w:szCs w:val="24"/>
        </w:rPr>
        <w:t>to initiate discussions aimed at developing a code of conduct regulating the relations between parliament-accredited journalists and deputies, and establishing a body responsible for overseeing the implementation of its requirements.</w:t>
      </w:r>
    </w:p>
    <w:p w14:paraId="7EBA5C5F" w14:textId="444BBF7E" w:rsidR="00180F8D" w:rsidRPr="00C417B6" w:rsidRDefault="00B231B9" w:rsidP="00180F8D">
      <w:pPr>
        <w:rPr>
          <w:rFonts w:ascii="Sylfaen" w:hAnsi="Sylfaen" w:cs="Arial"/>
        </w:rPr>
      </w:pPr>
      <w:r w:rsidRPr="00C417B6">
        <w:rPr>
          <w:rFonts w:ascii="Sylfaen" w:hAnsi="Sylfaen" w:cs="Arial"/>
          <w:sz w:val="24"/>
          <w:szCs w:val="24"/>
        </w:rPr>
        <w:t xml:space="preserve">The Information Disputes Council also issued an </w:t>
      </w:r>
      <w:hyperlink r:id="rId10" w:history="1">
        <w:r w:rsidRPr="00C417B6">
          <w:rPr>
            <w:rStyle w:val="Hyperlink"/>
            <w:rFonts w:ascii="Sylfaen" w:hAnsi="Sylfaen" w:cs="Arial"/>
            <w:sz w:val="24"/>
            <w:szCs w:val="24"/>
          </w:rPr>
          <w:t>Opinion</w:t>
        </w:r>
      </w:hyperlink>
      <w:r w:rsidR="006B2A44" w:rsidRPr="00C417B6">
        <w:rPr>
          <w:rFonts w:ascii="Sylfaen" w:hAnsi="Sylfaen" w:cs="Arial"/>
          <w:sz w:val="24"/>
          <w:szCs w:val="24"/>
        </w:rPr>
        <w:t xml:space="preserve"> on this matter, highlighting</w:t>
      </w:r>
      <w:r w:rsidRPr="00C417B6">
        <w:rPr>
          <w:rFonts w:ascii="Sylfaen" w:hAnsi="Sylfaen" w:cs="Arial"/>
          <w:sz w:val="24"/>
          <w:szCs w:val="24"/>
        </w:rPr>
        <w:t xml:space="preserve"> the </w:t>
      </w:r>
      <w:r w:rsidR="006B2A44" w:rsidRPr="00C417B6">
        <w:rPr>
          <w:rFonts w:ascii="Sylfaen" w:hAnsi="Sylfaen" w:cs="Arial"/>
          <w:sz w:val="24"/>
          <w:szCs w:val="24"/>
        </w:rPr>
        <w:t>unlawful nature</w:t>
      </w:r>
      <w:r w:rsidRPr="00C417B6">
        <w:rPr>
          <w:rFonts w:ascii="Sylfaen" w:hAnsi="Sylfaen" w:cs="Arial"/>
          <w:sz w:val="24"/>
          <w:szCs w:val="24"/>
        </w:rPr>
        <w:t xml:space="preserve"> of provisions </w:t>
      </w:r>
      <w:r w:rsidR="006B2A44" w:rsidRPr="00C417B6">
        <w:rPr>
          <w:rFonts w:ascii="Sylfaen" w:hAnsi="Sylfaen" w:cs="Arial"/>
          <w:sz w:val="24"/>
          <w:szCs w:val="24"/>
        </w:rPr>
        <w:t>contained in</w:t>
      </w:r>
      <w:r w:rsidRPr="00C417B6">
        <w:rPr>
          <w:rFonts w:ascii="Sylfaen" w:hAnsi="Sylfaen" w:cs="Arial"/>
          <w:sz w:val="24"/>
          <w:szCs w:val="24"/>
        </w:rPr>
        <w:t xml:space="preserve"> the </w:t>
      </w:r>
      <w:r w:rsidR="006B2A44" w:rsidRPr="00C417B6">
        <w:rPr>
          <w:rFonts w:ascii="Sylfaen" w:hAnsi="Sylfaen" w:cs="Arial"/>
          <w:sz w:val="24"/>
          <w:szCs w:val="24"/>
          <w:lang w:val="hy-AM"/>
        </w:rPr>
        <w:t>Regulation on Journalist Accreditation in the National Assembly</w:t>
      </w:r>
      <w:r w:rsidRPr="00C417B6">
        <w:rPr>
          <w:rFonts w:ascii="Sylfaen" w:hAnsi="Sylfaen" w:cs="Arial"/>
          <w:sz w:val="24"/>
          <w:szCs w:val="24"/>
        </w:rPr>
        <w:t>. “According to Article 6(1) of the RA Constitution, state bodies and officials are permitted to carry out only those actions for which they are authorized by the Constitution or by laws. Since the requirements set out in paragraph 8(1) of the Regulation are not provided for by law, their application by NA officials is unlawful</w:t>
      </w:r>
      <w:r w:rsidR="006B2A44" w:rsidRPr="00C417B6">
        <w:rPr>
          <w:rFonts w:ascii="Sylfaen" w:hAnsi="Sylfaen" w:cs="Arial"/>
          <w:sz w:val="24"/>
          <w:szCs w:val="24"/>
        </w:rPr>
        <w:t>..</w:t>
      </w:r>
      <w:r w:rsidRPr="00C417B6">
        <w:rPr>
          <w:rFonts w:ascii="Sylfaen" w:hAnsi="Sylfaen" w:cs="Arial"/>
          <w:sz w:val="24"/>
          <w:szCs w:val="24"/>
        </w:rPr>
        <w:t xml:space="preserve">.” On the same occasion, the Media Ethics </w:t>
      </w:r>
      <w:r w:rsidR="006B2A44" w:rsidRPr="00C417B6">
        <w:rPr>
          <w:rFonts w:ascii="Sylfaen" w:hAnsi="Sylfaen" w:cs="Arial"/>
          <w:sz w:val="24"/>
          <w:szCs w:val="24"/>
        </w:rPr>
        <w:t>Observatory</w:t>
      </w:r>
      <w:r w:rsidRPr="00C417B6">
        <w:rPr>
          <w:rFonts w:ascii="Sylfaen" w:hAnsi="Sylfaen" w:cs="Arial"/>
          <w:sz w:val="24"/>
          <w:szCs w:val="24"/>
        </w:rPr>
        <w:t xml:space="preserve"> also </w:t>
      </w:r>
      <w:r w:rsidR="00756F8E" w:rsidRPr="00C417B6">
        <w:rPr>
          <w:rFonts w:ascii="Sylfaen" w:hAnsi="Sylfaen" w:cs="Arial"/>
          <w:sz w:val="24"/>
          <w:szCs w:val="24"/>
        </w:rPr>
        <w:t>released</w:t>
      </w:r>
      <w:r w:rsidR="006B2A44" w:rsidRPr="00C417B6">
        <w:rPr>
          <w:rFonts w:ascii="Sylfaen" w:hAnsi="Sylfaen" w:cs="Arial"/>
          <w:sz w:val="24"/>
          <w:szCs w:val="24"/>
        </w:rPr>
        <w:t xml:space="preserve"> an </w:t>
      </w:r>
      <w:r w:rsidR="006B2A44" w:rsidRPr="00C417B6">
        <w:rPr>
          <w:rStyle w:val="Hyperlink"/>
          <w:rFonts w:ascii="Sylfaen" w:hAnsi="Sylfaen" w:cs="Arial"/>
          <w:sz w:val="24"/>
          <w:szCs w:val="24"/>
        </w:rPr>
        <w:t>E</w:t>
      </w:r>
      <w:r w:rsidRPr="00C417B6">
        <w:rPr>
          <w:rStyle w:val="Hyperlink"/>
          <w:rFonts w:ascii="Sylfaen" w:hAnsi="Sylfaen" w:cs="Arial"/>
          <w:sz w:val="24"/>
          <w:szCs w:val="24"/>
        </w:rPr>
        <w:t xml:space="preserve">xpert </w:t>
      </w:r>
      <w:hyperlink r:id="rId11" w:history="1">
        <w:r w:rsidR="006B2A44" w:rsidRPr="00C417B6">
          <w:rPr>
            <w:rStyle w:val="Hyperlink"/>
            <w:rFonts w:ascii="Sylfaen" w:hAnsi="Sylfaen" w:cs="Arial"/>
            <w:sz w:val="24"/>
            <w:szCs w:val="24"/>
          </w:rPr>
          <w:t>O</w:t>
        </w:r>
        <w:r w:rsidRPr="00C417B6">
          <w:rPr>
            <w:rStyle w:val="Hyperlink"/>
            <w:rFonts w:ascii="Sylfaen" w:hAnsi="Sylfaen" w:cs="Arial"/>
            <w:sz w:val="24"/>
            <w:szCs w:val="24"/>
          </w:rPr>
          <w:t>pinion</w:t>
        </w:r>
      </w:hyperlink>
      <w:r w:rsidRPr="00C417B6">
        <w:rPr>
          <w:rFonts w:ascii="Sylfaen" w:hAnsi="Sylfaen" w:cs="Arial"/>
          <w:color w:val="383B41"/>
          <w:sz w:val="24"/>
          <w:szCs w:val="24"/>
        </w:rPr>
        <w:t xml:space="preserve"> </w:t>
      </w:r>
      <w:r w:rsidRPr="00C417B6">
        <w:rPr>
          <w:rFonts w:ascii="Sylfaen" w:hAnsi="Sylfaen" w:cs="Arial"/>
          <w:sz w:val="24"/>
          <w:szCs w:val="24"/>
        </w:rPr>
        <w:t>on March 23, deeming it necessary</w:t>
      </w:r>
      <w:r w:rsidR="0088511E" w:rsidRPr="00C417B6">
        <w:rPr>
          <w:rFonts w:ascii="Sylfaen" w:hAnsi="Sylfaen" w:cs="Arial"/>
          <w:sz w:val="24"/>
          <w:szCs w:val="24"/>
        </w:rPr>
        <w:t xml:space="preserve"> to </w:t>
      </w:r>
      <w:r w:rsidRPr="00C417B6">
        <w:rPr>
          <w:rFonts w:ascii="Sylfaen" w:hAnsi="Sylfaen" w:cs="Arial"/>
          <w:sz w:val="24"/>
          <w:szCs w:val="24"/>
        </w:rPr>
        <w:t>revoke the decision to strip Knarik Manukyan and Sona Gri</w:t>
      </w:r>
      <w:r w:rsidR="0088511E" w:rsidRPr="00C417B6">
        <w:rPr>
          <w:rFonts w:ascii="Sylfaen" w:hAnsi="Sylfaen" w:cs="Arial"/>
          <w:sz w:val="24"/>
          <w:szCs w:val="24"/>
        </w:rPr>
        <w:t>goryan of their accreditation,</w:t>
      </w:r>
      <w:r w:rsidRPr="00C417B6">
        <w:rPr>
          <w:rFonts w:ascii="Sylfaen" w:hAnsi="Sylfaen" w:cs="Arial"/>
          <w:sz w:val="24"/>
          <w:szCs w:val="24"/>
        </w:rPr>
        <w:t xml:space="preserve"> review the Regulation on Journalist Accreditation and bring it in conformity with international standards of freedom </w:t>
      </w:r>
      <w:r w:rsidR="0088511E" w:rsidRPr="00C417B6">
        <w:rPr>
          <w:rFonts w:ascii="Sylfaen" w:hAnsi="Sylfaen" w:cs="Arial"/>
          <w:sz w:val="24"/>
          <w:szCs w:val="24"/>
        </w:rPr>
        <w:t xml:space="preserve">of expression, </w:t>
      </w:r>
      <w:r w:rsidR="00756F8E" w:rsidRPr="00C417B6">
        <w:rPr>
          <w:rFonts w:ascii="Sylfaen" w:hAnsi="Sylfaen" w:cs="Arial"/>
          <w:sz w:val="24"/>
          <w:szCs w:val="24"/>
        </w:rPr>
        <w:t>as well as</w:t>
      </w:r>
      <w:r w:rsidRPr="00C417B6">
        <w:rPr>
          <w:rFonts w:ascii="Sylfaen" w:hAnsi="Sylfaen" w:cs="Arial"/>
          <w:sz w:val="24"/>
          <w:szCs w:val="24"/>
        </w:rPr>
        <w:t xml:space="preserve"> take tangible measures to create a healthy environment for professional interactions between journalists and deputies in the National Assembly.</w:t>
      </w:r>
      <w:r w:rsidR="006B2A44" w:rsidRPr="00C417B6">
        <w:rPr>
          <w:rFonts w:ascii="Sylfaen" w:hAnsi="Sylfaen" w:cs="Arial"/>
          <w:sz w:val="24"/>
          <w:szCs w:val="24"/>
        </w:rPr>
        <w:t xml:space="preserve"> </w:t>
      </w:r>
    </w:p>
    <w:p w14:paraId="13DF5A2A" w14:textId="0E046462" w:rsidR="00B35581" w:rsidRPr="00C417B6" w:rsidRDefault="00180F8D" w:rsidP="00180F8D">
      <w:pPr>
        <w:rPr>
          <w:rFonts w:ascii="Sylfaen" w:hAnsi="Sylfaen" w:cs="Arial"/>
          <w:bCs/>
          <w:sz w:val="24"/>
          <w:szCs w:val="24"/>
          <w:lang w:val="hy-AM"/>
        </w:rPr>
      </w:pPr>
      <w:r w:rsidRPr="00C417B6">
        <w:rPr>
          <w:rFonts w:ascii="Sylfaen" w:hAnsi="Sylfaen" w:cs="Arial"/>
          <w:bCs/>
          <w:sz w:val="24"/>
          <w:szCs w:val="24"/>
          <w:lang w:val="hy-AM"/>
        </w:rPr>
        <w:t xml:space="preserve">In this regard, the initiative of the NA leadership </w:t>
      </w:r>
      <w:r w:rsidR="004D1F55" w:rsidRPr="00C417B6">
        <w:rPr>
          <w:rFonts w:ascii="Sylfaen" w:hAnsi="Sylfaen" w:cs="Arial"/>
          <w:bCs/>
          <w:sz w:val="24"/>
          <w:szCs w:val="24"/>
        </w:rPr>
        <w:t>to improve</w:t>
      </w:r>
      <w:r w:rsidRPr="00C417B6">
        <w:rPr>
          <w:rFonts w:ascii="Sylfaen" w:hAnsi="Sylfaen" w:cs="Arial"/>
          <w:bCs/>
          <w:sz w:val="24"/>
          <w:szCs w:val="24"/>
          <w:lang w:val="hy-AM"/>
        </w:rPr>
        <w:t xml:space="preserve"> </w:t>
      </w:r>
      <w:r w:rsidR="004D1F55" w:rsidRPr="00C417B6">
        <w:rPr>
          <w:rFonts w:ascii="Sylfaen" w:hAnsi="Sylfaen" w:cs="Arial"/>
          <w:bCs/>
          <w:sz w:val="24"/>
          <w:szCs w:val="24"/>
        </w:rPr>
        <w:t xml:space="preserve">journalists’ </w:t>
      </w:r>
      <w:r w:rsidRPr="00C417B6">
        <w:rPr>
          <w:rFonts w:ascii="Sylfaen" w:hAnsi="Sylfaen" w:cs="Arial"/>
          <w:bCs/>
          <w:sz w:val="24"/>
          <w:szCs w:val="24"/>
          <w:lang w:val="hy-AM"/>
        </w:rPr>
        <w:t xml:space="preserve">working conditions is important. </w:t>
      </w:r>
      <w:r w:rsidR="0088511E" w:rsidRPr="00C417B6">
        <w:rPr>
          <w:rFonts w:ascii="Sylfaen" w:hAnsi="Sylfaen" w:cs="Arial"/>
          <w:bCs/>
          <w:sz w:val="24"/>
          <w:szCs w:val="24"/>
        </w:rPr>
        <w:t>Thus</w:t>
      </w:r>
      <w:r w:rsidRPr="00C417B6">
        <w:rPr>
          <w:rFonts w:ascii="Sylfaen" w:hAnsi="Sylfaen" w:cs="Arial"/>
          <w:bCs/>
          <w:sz w:val="24"/>
          <w:szCs w:val="24"/>
          <w:lang w:val="hy-AM"/>
        </w:rPr>
        <w:t xml:space="preserve">, one of the parliament halls </w:t>
      </w:r>
      <w:r w:rsidR="004D1F55" w:rsidRPr="00C417B6">
        <w:rPr>
          <w:rFonts w:ascii="Sylfaen" w:hAnsi="Sylfaen" w:cs="Arial"/>
          <w:bCs/>
          <w:sz w:val="24"/>
          <w:szCs w:val="24"/>
        </w:rPr>
        <w:t>is planned to</w:t>
      </w:r>
      <w:r w:rsidRPr="00C417B6">
        <w:rPr>
          <w:rFonts w:ascii="Sylfaen" w:hAnsi="Sylfaen" w:cs="Arial"/>
          <w:bCs/>
          <w:sz w:val="24"/>
          <w:szCs w:val="24"/>
          <w:lang w:val="hy-AM"/>
        </w:rPr>
        <w:t xml:space="preserve"> be transformed into a press center with </w:t>
      </w:r>
      <w:r w:rsidR="004D1F55" w:rsidRPr="00C417B6">
        <w:rPr>
          <w:rFonts w:ascii="Sylfaen" w:hAnsi="Sylfaen" w:cs="Arial"/>
          <w:bCs/>
          <w:sz w:val="24"/>
          <w:szCs w:val="24"/>
        </w:rPr>
        <w:t>all necessary</w:t>
      </w:r>
      <w:r w:rsidRPr="00C417B6">
        <w:rPr>
          <w:rFonts w:ascii="Sylfaen" w:hAnsi="Sylfaen" w:cs="Arial"/>
          <w:bCs/>
          <w:sz w:val="24"/>
          <w:szCs w:val="24"/>
          <w:lang w:val="hy-AM"/>
        </w:rPr>
        <w:t xml:space="preserve"> technical </w:t>
      </w:r>
      <w:r w:rsidR="004D1F55" w:rsidRPr="00C417B6">
        <w:rPr>
          <w:rFonts w:ascii="Sylfaen" w:hAnsi="Sylfaen" w:cs="Arial"/>
          <w:bCs/>
          <w:sz w:val="24"/>
          <w:szCs w:val="24"/>
        </w:rPr>
        <w:t>facilities</w:t>
      </w:r>
      <w:r w:rsidR="0088511E" w:rsidRPr="00C417B6">
        <w:rPr>
          <w:rStyle w:val="FootnoteReference"/>
          <w:rFonts w:ascii="Sylfaen" w:hAnsi="Sylfaen" w:cs="Arial"/>
          <w:bCs/>
          <w:sz w:val="24"/>
          <w:szCs w:val="24"/>
          <w:lang w:val="hy-AM"/>
        </w:rPr>
        <w:footnoteReference w:id="12"/>
      </w:r>
      <w:r w:rsidRPr="00C417B6">
        <w:rPr>
          <w:rFonts w:ascii="Sylfaen" w:hAnsi="Sylfaen" w:cs="Arial"/>
          <w:bCs/>
          <w:sz w:val="24"/>
          <w:szCs w:val="24"/>
          <w:lang w:val="hy-AM"/>
        </w:rPr>
        <w:t xml:space="preserve">. </w:t>
      </w:r>
      <w:r w:rsidR="004D1F55" w:rsidRPr="00C417B6">
        <w:rPr>
          <w:rFonts w:ascii="Sylfaen" w:hAnsi="Sylfaen" w:cs="Arial"/>
          <w:bCs/>
          <w:sz w:val="24"/>
          <w:szCs w:val="24"/>
        </w:rPr>
        <w:t>However,</w:t>
      </w:r>
      <w:r w:rsidRPr="00C417B6">
        <w:rPr>
          <w:rFonts w:ascii="Sylfaen" w:hAnsi="Sylfaen" w:cs="Arial"/>
          <w:bCs/>
          <w:sz w:val="24"/>
          <w:szCs w:val="24"/>
          <w:lang w:val="hy-AM"/>
        </w:rPr>
        <w:t xml:space="preserve"> this is not </w:t>
      </w:r>
      <w:r w:rsidR="004D1F55" w:rsidRPr="00C417B6">
        <w:rPr>
          <w:rFonts w:ascii="Sylfaen" w:hAnsi="Sylfaen" w:cs="Arial"/>
          <w:bCs/>
          <w:sz w:val="24"/>
          <w:szCs w:val="24"/>
        </w:rPr>
        <w:t>sufficient</w:t>
      </w:r>
      <w:r w:rsidRPr="00C417B6">
        <w:rPr>
          <w:rFonts w:ascii="Sylfaen" w:hAnsi="Sylfaen" w:cs="Arial"/>
          <w:bCs/>
          <w:sz w:val="24"/>
          <w:szCs w:val="24"/>
          <w:lang w:val="hy-AM"/>
        </w:rPr>
        <w:t xml:space="preserve"> to </w:t>
      </w:r>
      <w:r w:rsidR="004D1F55" w:rsidRPr="00C417B6">
        <w:rPr>
          <w:rFonts w:ascii="Sylfaen" w:hAnsi="Sylfaen" w:cs="Arial"/>
          <w:bCs/>
          <w:sz w:val="24"/>
          <w:szCs w:val="24"/>
        </w:rPr>
        <w:t>ensure the proper</w:t>
      </w:r>
      <w:r w:rsidR="004D1F55" w:rsidRPr="00C417B6">
        <w:rPr>
          <w:rFonts w:ascii="Sylfaen" w:hAnsi="Sylfaen" w:cs="Arial"/>
          <w:bCs/>
          <w:sz w:val="24"/>
          <w:szCs w:val="24"/>
          <w:lang w:val="hy-AM"/>
        </w:rPr>
        <w:t xml:space="preserve"> organization of</w:t>
      </w:r>
      <w:r w:rsidRPr="00C417B6">
        <w:rPr>
          <w:rFonts w:ascii="Sylfaen" w:hAnsi="Sylfaen" w:cs="Arial"/>
          <w:bCs/>
          <w:sz w:val="24"/>
          <w:szCs w:val="24"/>
          <w:lang w:val="hy-AM"/>
        </w:rPr>
        <w:t xml:space="preserve"> </w:t>
      </w:r>
      <w:r w:rsidR="004D1F55" w:rsidRPr="00C417B6">
        <w:rPr>
          <w:rFonts w:ascii="Sylfaen" w:hAnsi="Sylfaen" w:cs="Arial"/>
          <w:bCs/>
          <w:sz w:val="24"/>
          <w:szCs w:val="24"/>
          <w:lang w:val="hy-AM"/>
        </w:rPr>
        <w:t>journalists</w:t>
      </w:r>
      <w:r w:rsidR="004D1F55" w:rsidRPr="00C417B6">
        <w:rPr>
          <w:rFonts w:ascii="Sylfaen" w:hAnsi="Sylfaen" w:cs="Arial"/>
          <w:bCs/>
          <w:sz w:val="24"/>
          <w:szCs w:val="24"/>
        </w:rPr>
        <w:t>’</w:t>
      </w:r>
      <w:r w:rsidRPr="00C417B6">
        <w:rPr>
          <w:rFonts w:ascii="Sylfaen" w:hAnsi="Sylfaen" w:cs="Arial"/>
          <w:bCs/>
          <w:sz w:val="24"/>
          <w:szCs w:val="24"/>
          <w:lang w:val="hy-AM"/>
        </w:rPr>
        <w:t xml:space="preserve"> </w:t>
      </w:r>
      <w:r w:rsidR="004D1F55" w:rsidRPr="00C417B6">
        <w:rPr>
          <w:rFonts w:ascii="Sylfaen" w:hAnsi="Sylfaen" w:cs="Arial"/>
          <w:bCs/>
          <w:sz w:val="24"/>
          <w:szCs w:val="24"/>
        </w:rPr>
        <w:t>legitimate</w:t>
      </w:r>
      <w:r w:rsidRPr="00C417B6">
        <w:rPr>
          <w:rFonts w:ascii="Sylfaen" w:hAnsi="Sylfaen" w:cs="Arial"/>
          <w:bCs/>
          <w:sz w:val="24"/>
          <w:szCs w:val="24"/>
          <w:lang w:val="hy-AM"/>
        </w:rPr>
        <w:t xml:space="preserve"> professional activities, </w:t>
      </w:r>
      <w:r w:rsidR="004D1F55" w:rsidRPr="00C417B6">
        <w:rPr>
          <w:rFonts w:ascii="Sylfaen" w:hAnsi="Sylfaen" w:cs="Arial"/>
          <w:bCs/>
          <w:sz w:val="24"/>
          <w:szCs w:val="24"/>
        </w:rPr>
        <w:t>with the reform</w:t>
      </w:r>
      <w:r w:rsidRPr="00C417B6">
        <w:rPr>
          <w:rFonts w:ascii="Sylfaen" w:hAnsi="Sylfaen" w:cs="Arial"/>
          <w:bCs/>
          <w:sz w:val="24"/>
          <w:szCs w:val="24"/>
          <w:lang w:val="hy-AM"/>
        </w:rPr>
        <w:t xml:space="preserve"> </w:t>
      </w:r>
      <w:r w:rsidR="004D1F55" w:rsidRPr="00C417B6">
        <w:rPr>
          <w:rFonts w:ascii="Sylfaen" w:hAnsi="Sylfaen" w:cs="Arial"/>
          <w:bCs/>
          <w:sz w:val="24"/>
          <w:szCs w:val="24"/>
        </w:rPr>
        <w:t>of</w:t>
      </w:r>
      <w:r w:rsidRPr="00C417B6">
        <w:rPr>
          <w:rFonts w:ascii="Sylfaen" w:hAnsi="Sylfaen" w:cs="Arial"/>
          <w:bCs/>
          <w:sz w:val="24"/>
          <w:szCs w:val="24"/>
          <w:lang w:val="hy-AM"/>
        </w:rPr>
        <w:t xml:space="preserve"> the NA's internal regulations </w:t>
      </w:r>
      <w:r w:rsidR="004D1F55" w:rsidRPr="00C417B6">
        <w:rPr>
          <w:rFonts w:ascii="Sylfaen" w:hAnsi="Sylfaen" w:cs="Arial"/>
          <w:bCs/>
          <w:sz w:val="24"/>
          <w:szCs w:val="24"/>
        </w:rPr>
        <w:t>in this regard</w:t>
      </w:r>
      <w:r w:rsidR="004D1F55" w:rsidRPr="00C417B6">
        <w:rPr>
          <w:rFonts w:ascii="Sylfaen" w:hAnsi="Sylfaen" w:cs="Arial"/>
          <w:bCs/>
          <w:sz w:val="24"/>
          <w:szCs w:val="24"/>
          <w:lang w:val="hy-AM"/>
        </w:rPr>
        <w:t xml:space="preserve"> remaining</w:t>
      </w:r>
      <w:r w:rsidRPr="00C417B6">
        <w:rPr>
          <w:rFonts w:ascii="Sylfaen" w:hAnsi="Sylfaen" w:cs="Arial"/>
          <w:bCs/>
          <w:sz w:val="24"/>
          <w:szCs w:val="24"/>
          <w:lang w:val="hy-AM"/>
        </w:rPr>
        <w:t xml:space="preserve"> an urgent issue.</w:t>
      </w:r>
    </w:p>
    <w:p w14:paraId="4E50A85E" w14:textId="4AE216AA" w:rsidR="00180F8D" w:rsidRPr="00C417B6" w:rsidRDefault="00020A99" w:rsidP="00CE64B0">
      <w:pPr>
        <w:rPr>
          <w:rFonts w:ascii="Sylfaen" w:hAnsi="Sylfaen" w:cs="Arial"/>
          <w:bCs/>
          <w:sz w:val="24"/>
          <w:szCs w:val="24"/>
        </w:rPr>
      </w:pPr>
      <w:r w:rsidRPr="00C417B6">
        <w:rPr>
          <w:rFonts w:ascii="Sylfaen" w:hAnsi="Sylfaen" w:cs="Arial"/>
          <w:bCs/>
          <w:sz w:val="24"/>
          <w:szCs w:val="24"/>
        </w:rPr>
        <w:t>In certain respects, t</w:t>
      </w:r>
      <w:r w:rsidR="00180F8D" w:rsidRPr="00C417B6">
        <w:rPr>
          <w:rFonts w:ascii="Sylfaen" w:hAnsi="Sylfaen" w:cs="Arial"/>
          <w:bCs/>
          <w:sz w:val="24"/>
          <w:szCs w:val="24"/>
          <w:lang w:val="hy-AM"/>
        </w:rPr>
        <w:t>he closed meeting with journalists initiated by Nikol Pashi</w:t>
      </w:r>
      <w:r w:rsidRPr="00C417B6">
        <w:rPr>
          <w:rFonts w:ascii="Sylfaen" w:hAnsi="Sylfaen" w:cs="Arial"/>
          <w:bCs/>
          <w:sz w:val="24"/>
          <w:szCs w:val="24"/>
          <w:lang w:val="hy-AM"/>
        </w:rPr>
        <w:t xml:space="preserve">nyan on March 27 is encouraging. </w:t>
      </w:r>
      <w:r w:rsidRPr="00C417B6">
        <w:rPr>
          <w:rFonts w:ascii="Sylfaen" w:hAnsi="Sylfaen" w:cs="Arial"/>
          <w:bCs/>
          <w:sz w:val="24"/>
          <w:szCs w:val="24"/>
        </w:rPr>
        <w:t>At the meeting,</w:t>
      </w:r>
      <w:r w:rsidR="00180F8D" w:rsidRPr="00C417B6">
        <w:rPr>
          <w:rFonts w:ascii="Sylfaen" w:hAnsi="Sylfaen" w:cs="Arial"/>
          <w:bCs/>
          <w:sz w:val="24"/>
          <w:szCs w:val="24"/>
          <w:lang w:val="hy-AM"/>
        </w:rPr>
        <w:t xml:space="preserve"> he </w:t>
      </w:r>
      <w:r w:rsidRPr="00C417B6">
        <w:rPr>
          <w:rFonts w:ascii="Sylfaen" w:hAnsi="Sylfaen" w:cs="Arial"/>
          <w:bCs/>
          <w:sz w:val="24"/>
          <w:szCs w:val="24"/>
        </w:rPr>
        <w:t>suggested</w:t>
      </w:r>
      <w:r w:rsidRPr="00C417B6">
        <w:rPr>
          <w:rFonts w:ascii="Sylfaen" w:hAnsi="Sylfaen" w:cs="Arial"/>
          <w:bCs/>
          <w:sz w:val="24"/>
          <w:szCs w:val="24"/>
          <w:lang w:val="hy-AM"/>
        </w:rPr>
        <w:t xml:space="preserve"> </w:t>
      </w:r>
      <w:r w:rsidR="00180F8D" w:rsidRPr="00C417B6">
        <w:rPr>
          <w:rFonts w:ascii="Sylfaen" w:hAnsi="Sylfaen" w:cs="Arial"/>
          <w:bCs/>
          <w:sz w:val="24"/>
          <w:szCs w:val="24"/>
          <w:lang w:val="hy-AM"/>
        </w:rPr>
        <w:t>present</w:t>
      </w:r>
      <w:r w:rsidRPr="00C417B6">
        <w:rPr>
          <w:rFonts w:ascii="Sylfaen" w:hAnsi="Sylfaen" w:cs="Arial"/>
          <w:bCs/>
          <w:sz w:val="24"/>
          <w:szCs w:val="24"/>
        </w:rPr>
        <w:t>ing</w:t>
      </w:r>
      <w:r w:rsidR="00180F8D" w:rsidRPr="00C417B6">
        <w:rPr>
          <w:rFonts w:ascii="Sylfaen" w:hAnsi="Sylfaen" w:cs="Arial"/>
          <w:bCs/>
          <w:sz w:val="24"/>
          <w:szCs w:val="24"/>
          <w:lang w:val="hy-AM"/>
        </w:rPr>
        <w:t xml:space="preserve"> 10-point proposals </w:t>
      </w:r>
      <w:r w:rsidRPr="00C417B6">
        <w:rPr>
          <w:rFonts w:ascii="Sylfaen" w:hAnsi="Sylfaen" w:cs="Arial"/>
          <w:bCs/>
          <w:sz w:val="24"/>
          <w:szCs w:val="24"/>
        </w:rPr>
        <w:t>outlining</w:t>
      </w:r>
      <w:r w:rsidR="00180F8D" w:rsidRPr="00C417B6">
        <w:rPr>
          <w:rFonts w:ascii="Sylfaen" w:hAnsi="Sylfaen" w:cs="Arial"/>
          <w:bCs/>
          <w:sz w:val="24"/>
          <w:szCs w:val="24"/>
          <w:lang w:val="hy-AM"/>
        </w:rPr>
        <w:t xml:space="preserve"> how </w:t>
      </w:r>
      <w:r w:rsidR="002D7C5D" w:rsidRPr="00C417B6">
        <w:rPr>
          <w:rFonts w:ascii="Sylfaen" w:hAnsi="Sylfaen" w:cs="Arial"/>
          <w:bCs/>
          <w:sz w:val="24"/>
          <w:szCs w:val="24"/>
        </w:rPr>
        <w:t>journalists</w:t>
      </w:r>
      <w:r w:rsidR="00180F8D" w:rsidRPr="00C417B6">
        <w:rPr>
          <w:rFonts w:ascii="Sylfaen" w:hAnsi="Sylfaen" w:cs="Arial"/>
          <w:bCs/>
          <w:sz w:val="24"/>
          <w:szCs w:val="24"/>
          <w:lang w:val="hy-AM"/>
        </w:rPr>
        <w:t xml:space="preserve"> </w:t>
      </w:r>
      <w:r w:rsidRPr="00C417B6">
        <w:rPr>
          <w:rFonts w:ascii="Sylfaen" w:hAnsi="Sylfaen" w:cs="Arial"/>
          <w:bCs/>
          <w:sz w:val="24"/>
          <w:szCs w:val="24"/>
        </w:rPr>
        <w:t>envision</w:t>
      </w:r>
      <w:r w:rsidR="00180F8D" w:rsidRPr="00C417B6">
        <w:rPr>
          <w:rFonts w:ascii="Sylfaen" w:hAnsi="Sylfaen" w:cs="Arial"/>
          <w:bCs/>
          <w:sz w:val="24"/>
          <w:szCs w:val="24"/>
          <w:lang w:val="hy-AM"/>
        </w:rPr>
        <w:t xml:space="preserve"> the relationship between the </w:t>
      </w:r>
      <w:r w:rsidR="0088511E" w:rsidRPr="00C417B6">
        <w:rPr>
          <w:rFonts w:ascii="Sylfaen" w:hAnsi="Sylfaen" w:cs="Arial"/>
          <w:bCs/>
          <w:sz w:val="24"/>
          <w:szCs w:val="24"/>
        </w:rPr>
        <w:t>authorities</w:t>
      </w:r>
      <w:r w:rsidRPr="00C417B6">
        <w:rPr>
          <w:rFonts w:ascii="Sylfaen" w:hAnsi="Sylfaen" w:cs="Arial"/>
          <w:bCs/>
          <w:sz w:val="24"/>
          <w:szCs w:val="24"/>
          <w:lang w:val="hy-AM"/>
        </w:rPr>
        <w:t xml:space="preserve"> and the press, including</w:t>
      </w:r>
      <w:r w:rsidRPr="00C417B6">
        <w:rPr>
          <w:rFonts w:ascii="Sylfaen" w:hAnsi="Sylfaen" w:cs="Arial"/>
          <w:bCs/>
          <w:sz w:val="24"/>
          <w:szCs w:val="24"/>
        </w:rPr>
        <w:t xml:space="preserve"> areas</w:t>
      </w:r>
      <w:r w:rsidR="00180F8D" w:rsidRPr="00C417B6">
        <w:rPr>
          <w:rFonts w:ascii="Sylfaen" w:hAnsi="Sylfaen" w:cs="Arial"/>
          <w:bCs/>
          <w:sz w:val="24"/>
          <w:szCs w:val="24"/>
          <w:lang w:val="hy-AM"/>
        </w:rPr>
        <w:t xml:space="preserve"> where the </w:t>
      </w:r>
      <w:r w:rsidRPr="00C417B6">
        <w:rPr>
          <w:rFonts w:ascii="Sylfaen" w:hAnsi="Sylfaen" w:cs="Arial"/>
          <w:bCs/>
          <w:sz w:val="24"/>
          <w:szCs w:val="24"/>
        </w:rPr>
        <w:t>authorities</w:t>
      </w:r>
      <w:r w:rsidR="00180F8D" w:rsidRPr="00C417B6">
        <w:rPr>
          <w:rFonts w:ascii="Sylfaen" w:hAnsi="Sylfaen" w:cs="Arial"/>
          <w:bCs/>
          <w:sz w:val="24"/>
          <w:szCs w:val="24"/>
          <w:lang w:val="hy-AM"/>
        </w:rPr>
        <w:t xml:space="preserve"> </w:t>
      </w:r>
      <w:r w:rsidRPr="00C417B6">
        <w:rPr>
          <w:rFonts w:ascii="Sylfaen" w:hAnsi="Sylfaen" w:cs="Arial"/>
          <w:bCs/>
          <w:sz w:val="24"/>
          <w:szCs w:val="24"/>
        </w:rPr>
        <w:t>have</w:t>
      </w:r>
      <w:r w:rsidR="0088511E" w:rsidRPr="00C417B6">
        <w:rPr>
          <w:rFonts w:ascii="Sylfaen" w:hAnsi="Sylfaen" w:cs="Arial"/>
          <w:bCs/>
          <w:sz w:val="24"/>
          <w:szCs w:val="24"/>
        </w:rPr>
        <w:t xml:space="preserve"> shortcomings</w:t>
      </w:r>
      <w:r w:rsidRPr="00C417B6">
        <w:rPr>
          <w:rFonts w:ascii="Sylfaen" w:hAnsi="Sylfaen" w:cs="Arial"/>
          <w:bCs/>
          <w:sz w:val="24"/>
          <w:szCs w:val="24"/>
          <w:lang w:val="hy-AM"/>
        </w:rPr>
        <w:t xml:space="preserve"> and necessary </w:t>
      </w:r>
      <w:r w:rsidR="00180F8D" w:rsidRPr="00C417B6">
        <w:rPr>
          <w:rFonts w:ascii="Sylfaen" w:hAnsi="Sylfaen" w:cs="Arial"/>
          <w:bCs/>
          <w:sz w:val="24"/>
          <w:szCs w:val="24"/>
          <w:lang w:val="hy-AM"/>
        </w:rPr>
        <w:t>corrections</w:t>
      </w:r>
      <w:r w:rsidRPr="00C417B6">
        <w:rPr>
          <w:rFonts w:ascii="Sylfaen" w:hAnsi="Sylfaen" w:cs="Arial"/>
          <w:bCs/>
          <w:sz w:val="24"/>
          <w:szCs w:val="24"/>
        </w:rPr>
        <w:t>.</w:t>
      </w:r>
      <w:r w:rsidR="00180F8D" w:rsidRPr="00C417B6">
        <w:rPr>
          <w:rFonts w:ascii="Sylfaen" w:hAnsi="Sylfaen" w:cs="Arial"/>
          <w:bCs/>
          <w:sz w:val="24"/>
          <w:szCs w:val="24"/>
          <w:lang w:val="hy-AM"/>
        </w:rPr>
        <w:t xml:space="preserve"> </w:t>
      </w:r>
      <w:r w:rsidRPr="00C417B6">
        <w:rPr>
          <w:rFonts w:ascii="Sylfaen" w:hAnsi="Sylfaen" w:cs="Arial"/>
          <w:bCs/>
          <w:sz w:val="24"/>
          <w:szCs w:val="24"/>
        </w:rPr>
        <w:t xml:space="preserve">Further developments will be addressed in the CPFE’s future reports. </w:t>
      </w:r>
    </w:p>
    <w:p w14:paraId="6218FC8B" w14:textId="64EC0105" w:rsidR="00A95793" w:rsidRPr="00C417B6" w:rsidRDefault="00180F8D" w:rsidP="00B35581">
      <w:pPr>
        <w:spacing w:after="0" w:line="240" w:lineRule="auto"/>
        <w:rPr>
          <w:rFonts w:ascii="Sylfaen" w:hAnsi="Sylfaen" w:cs="Arial"/>
          <w:bCs/>
          <w:sz w:val="24"/>
          <w:szCs w:val="24"/>
          <w:lang w:val="hy-AM"/>
        </w:rPr>
      </w:pPr>
      <w:r w:rsidRPr="00C417B6">
        <w:rPr>
          <w:rFonts w:ascii="Sylfaen" w:hAnsi="Sylfaen" w:cs="Arial"/>
          <w:bCs/>
          <w:sz w:val="24"/>
          <w:szCs w:val="24"/>
          <w:lang w:val="hy-AM"/>
        </w:rPr>
        <w:lastRenderedPageBreak/>
        <w:t xml:space="preserve">During the </w:t>
      </w:r>
      <w:r w:rsidR="002D7C5D" w:rsidRPr="00C417B6">
        <w:rPr>
          <w:rFonts w:ascii="Sylfaen" w:hAnsi="Sylfaen" w:cs="Arial"/>
          <w:bCs/>
          <w:sz w:val="24"/>
          <w:szCs w:val="24"/>
        </w:rPr>
        <w:t xml:space="preserve">monitoring </w:t>
      </w:r>
      <w:r w:rsidRPr="00C417B6">
        <w:rPr>
          <w:rFonts w:ascii="Sylfaen" w:hAnsi="Sylfaen" w:cs="Arial"/>
          <w:bCs/>
          <w:sz w:val="24"/>
          <w:szCs w:val="24"/>
          <w:lang w:val="hy-AM"/>
        </w:rPr>
        <w:t xml:space="preserve">period, state bodies </w:t>
      </w:r>
      <w:r w:rsidR="00AB3D85" w:rsidRPr="00C417B6">
        <w:rPr>
          <w:rFonts w:ascii="Sylfaen" w:hAnsi="Sylfaen" w:cs="Arial"/>
          <w:bCs/>
          <w:sz w:val="24"/>
          <w:szCs w:val="24"/>
        </w:rPr>
        <w:t>also took</w:t>
      </w:r>
      <w:r w:rsidRPr="00C417B6">
        <w:rPr>
          <w:rFonts w:ascii="Sylfaen" w:hAnsi="Sylfaen" w:cs="Arial"/>
          <w:bCs/>
          <w:sz w:val="24"/>
          <w:szCs w:val="24"/>
          <w:lang w:val="hy-AM"/>
        </w:rPr>
        <w:t xml:space="preserve"> certain steps </w:t>
      </w:r>
      <w:r w:rsidR="002D7C5D" w:rsidRPr="00C417B6">
        <w:rPr>
          <w:rFonts w:ascii="Sylfaen" w:hAnsi="Sylfaen" w:cs="Arial"/>
          <w:bCs/>
          <w:sz w:val="24"/>
          <w:szCs w:val="24"/>
        </w:rPr>
        <w:t>aimed at</w:t>
      </w:r>
      <w:r w:rsidRPr="00C417B6">
        <w:rPr>
          <w:rFonts w:ascii="Sylfaen" w:hAnsi="Sylfaen" w:cs="Arial"/>
          <w:bCs/>
          <w:sz w:val="24"/>
          <w:szCs w:val="24"/>
          <w:lang w:val="hy-AM"/>
        </w:rPr>
        <w:t xml:space="preserve"> combat</w:t>
      </w:r>
      <w:r w:rsidR="002D7C5D" w:rsidRPr="00C417B6">
        <w:rPr>
          <w:rFonts w:ascii="Sylfaen" w:hAnsi="Sylfaen" w:cs="Arial"/>
          <w:bCs/>
          <w:sz w:val="24"/>
          <w:szCs w:val="24"/>
        </w:rPr>
        <w:t>ing</w:t>
      </w:r>
      <w:r w:rsidRPr="00C417B6">
        <w:rPr>
          <w:rFonts w:ascii="Sylfaen" w:hAnsi="Sylfaen" w:cs="Arial"/>
          <w:bCs/>
          <w:sz w:val="24"/>
          <w:szCs w:val="24"/>
          <w:lang w:val="hy-AM"/>
        </w:rPr>
        <w:t xml:space="preserve"> hate speech. From March 11 to 27, the Ministry of Justice</w:t>
      </w:r>
      <w:r w:rsidR="00457D2D" w:rsidRPr="00C417B6">
        <w:rPr>
          <w:rFonts w:ascii="Sylfaen" w:hAnsi="Sylfaen" w:cs="Arial"/>
          <w:bCs/>
          <w:sz w:val="24"/>
          <w:szCs w:val="24"/>
        </w:rPr>
        <w:t xml:space="preserve"> placed</w:t>
      </w:r>
      <w:r w:rsidRPr="00C417B6">
        <w:rPr>
          <w:rFonts w:ascii="Sylfaen" w:hAnsi="Sylfaen" w:cs="Arial"/>
          <w:bCs/>
          <w:sz w:val="24"/>
          <w:szCs w:val="24"/>
          <w:lang w:val="hy-AM"/>
        </w:rPr>
        <w:t xml:space="preserve"> </w:t>
      </w:r>
      <w:r w:rsidR="00457D2D" w:rsidRPr="00C417B6">
        <w:rPr>
          <w:rFonts w:ascii="Sylfaen" w:hAnsi="Sylfaen" w:cs="Arial"/>
          <w:bCs/>
          <w:sz w:val="24"/>
          <w:szCs w:val="24"/>
          <w:lang w:val="hy-AM"/>
        </w:rPr>
        <w:t xml:space="preserve">for discussion on </w:t>
      </w:r>
      <w:r w:rsidR="00457D2D" w:rsidRPr="00C417B6">
        <w:rPr>
          <w:rFonts w:ascii="Sylfaen" w:hAnsi="Sylfaen" w:cs="Arial"/>
          <w:bCs/>
          <w:i/>
          <w:sz w:val="24"/>
          <w:szCs w:val="24"/>
          <w:lang w:val="hy-AM"/>
        </w:rPr>
        <w:t>e-draft.am</w:t>
      </w:r>
      <w:r w:rsidR="00457D2D" w:rsidRPr="00C417B6">
        <w:rPr>
          <w:rFonts w:ascii="Sylfaen" w:hAnsi="Sylfaen" w:cs="Arial"/>
          <w:bCs/>
          <w:sz w:val="24"/>
          <w:szCs w:val="24"/>
          <w:lang w:val="hy-AM"/>
        </w:rPr>
        <w:t xml:space="preserve"> </w:t>
      </w:r>
      <w:r w:rsidRPr="00C417B6">
        <w:rPr>
          <w:rFonts w:ascii="Sylfaen" w:hAnsi="Sylfaen" w:cs="Arial"/>
          <w:bCs/>
          <w:sz w:val="24"/>
          <w:szCs w:val="24"/>
          <w:lang w:val="hy-AM"/>
        </w:rPr>
        <w:t xml:space="preserve">the draft laws “On Amendments to the </w:t>
      </w:r>
      <w:r w:rsidR="00AB3D85" w:rsidRPr="00C417B6">
        <w:rPr>
          <w:rFonts w:ascii="Sylfaen" w:hAnsi="Sylfaen" w:cs="Arial"/>
          <w:bCs/>
          <w:sz w:val="24"/>
          <w:szCs w:val="24"/>
        </w:rPr>
        <w:t xml:space="preserve">RA </w:t>
      </w:r>
      <w:r w:rsidR="00AB3D85" w:rsidRPr="00C417B6">
        <w:rPr>
          <w:rFonts w:ascii="Sylfaen" w:hAnsi="Sylfaen" w:cs="Arial"/>
          <w:bCs/>
          <w:sz w:val="24"/>
          <w:szCs w:val="24"/>
          <w:lang w:val="hy-AM"/>
        </w:rPr>
        <w:t>Civil Code</w:t>
      </w:r>
      <w:r w:rsidRPr="00C417B6">
        <w:rPr>
          <w:rFonts w:ascii="Sylfaen" w:hAnsi="Sylfaen" w:cs="Arial"/>
          <w:bCs/>
          <w:sz w:val="24"/>
          <w:szCs w:val="24"/>
          <w:lang w:val="hy-AM"/>
        </w:rPr>
        <w:t xml:space="preserve">” and “On Amendments to the </w:t>
      </w:r>
      <w:r w:rsidR="00AB3D85" w:rsidRPr="00C417B6">
        <w:rPr>
          <w:rFonts w:ascii="Sylfaen" w:hAnsi="Sylfaen" w:cs="Arial"/>
          <w:bCs/>
          <w:sz w:val="24"/>
          <w:szCs w:val="24"/>
        </w:rPr>
        <w:t xml:space="preserve">RA </w:t>
      </w:r>
      <w:r w:rsidR="00457D2D" w:rsidRPr="00C417B6">
        <w:rPr>
          <w:rFonts w:ascii="Sylfaen" w:hAnsi="Sylfaen" w:cs="Arial"/>
          <w:bCs/>
          <w:sz w:val="24"/>
          <w:szCs w:val="24"/>
          <w:lang w:val="hy-AM"/>
        </w:rPr>
        <w:t>Administrative Offenses Code</w:t>
      </w:r>
      <w:r w:rsidR="00457D2D" w:rsidRPr="00C417B6">
        <w:rPr>
          <w:rFonts w:ascii="Sylfaen" w:hAnsi="Sylfaen" w:cs="Arial"/>
          <w:bCs/>
          <w:sz w:val="24"/>
          <w:szCs w:val="24"/>
        </w:rPr>
        <w:t>.</w:t>
      </w:r>
      <w:r w:rsidRPr="00C417B6">
        <w:rPr>
          <w:rFonts w:ascii="Sylfaen" w:hAnsi="Sylfaen" w:cs="Arial"/>
          <w:bCs/>
          <w:sz w:val="24"/>
          <w:szCs w:val="24"/>
          <w:lang w:val="hy-AM"/>
        </w:rPr>
        <w:t>”</w:t>
      </w:r>
      <w:r w:rsidR="00AB3D85" w:rsidRPr="00C417B6">
        <w:rPr>
          <w:rStyle w:val="FootnoteReference"/>
          <w:rFonts w:ascii="Sylfaen" w:hAnsi="Sylfaen" w:cs="Arial"/>
          <w:bCs/>
          <w:sz w:val="24"/>
          <w:szCs w:val="24"/>
          <w:lang w:val="hy-AM"/>
        </w:rPr>
        <w:footnoteReference w:id="13"/>
      </w:r>
      <w:r w:rsidRPr="00C417B6">
        <w:rPr>
          <w:rFonts w:ascii="Sylfaen" w:hAnsi="Sylfaen" w:cs="Arial"/>
          <w:bCs/>
          <w:sz w:val="24"/>
          <w:szCs w:val="24"/>
          <w:lang w:val="hy-AM"/>
        </w:rPr>
        <w:t xml:space="preserve"> According to </w:t>
      </w:r>
      <w:r w:rsidR="00457D2D" w:rsidRPr="00C417B6">
        <w:rPr>
          <w:rFonts w:ascii="Sylfaen" w:hAnsi="Sylfaen" w:cs="Arial"/>
          <w:bCs/>
          <w:sz w:val="24"/>
          <w:szCs w:val="24"/>
        </w:rPr>
        <w:t>these drafts</w:t>
      </w:r>
      <w:r w:rsidRPr="00C417B6">
        <w:rPr>
          <w:rFonts w:ascii="Sylfaen" w:hAnsi="Sylfaen" w:cs="Arial"/>
          <w:bCs/>
          <w:sz w:val="24"/>
          <w:szCs w:val="24"/>
          <w:lang w:val="hy-AM"/>
        </w:rPr>
        <w:t xml:space="preserve">, </w:t>
      </w:r>
      <w:r w:rsidR="00457D2D" w:rsidRPr="00C417B6">
        <w:rPr>
          <w:rFonts w:ascii="Sylfaen" w:hAnsi="Sylfaen" w:cs="Arial"/>
          <w:bCs/>
          <w:sz w:val="24"/>
          <w:szCs w:val="24"/>
        </w:rPr>
        <w:t>individuals</w:t>
      </w:r>
      <w:r w:rsidRPr="00C417B6">
        <w:rPr>
          <w:rFonts w:ascii="Sylfaen" w:hAnsi="Sylfaen" w:cs="Arial"/>
          <w:bCs/>
          <w:sz w:val="24"/>
          <w:szCs w:val="24"/>
          <w:lang w:val="hy-AM"/>
        </w:rPr>
        <w:t xml:space="preserve"> will have the opportunity to </w:t>
      </w:r>
      <w:r w:rsidR="00457D2D" w:rsidRPr="00C417B6">
        <w:rPr>
          <w:rFonts w:ascii="Sylfaen" w:hAnsi="Sylfaen" w:cs="Arial"/>
          <w:bCs/>
          <w:sz w:val="24"/>
          <w:szCs w:val="24"/>
        </w:rPr>
        <w:t>apply to court</w:t>
      </w:r>
      <w:r w:rsidRPr="00C417B6">
        <w:rPr>
          <w:rFonts w:ascii="Sylfaen" w:hAnsi="Sylfaen" w:cs="Arial"/>
          <w:bCs/>
          <w:sz w:val="24"/>
          <w:szCs w:val="24"/>
          <w:lang w:val="hy-AM"/>
        </w:rPr>
        <w:t xml:space="preserve"> </w:t>
      </w:r>
      <w:r w:rsidR="00457D2D" w:rsidRPr="00C417B6">
        <w:rPr>
          <w:rFonts w:ascii="Sylfaen" w:hAnsi="Sylfaen" w:cs="Arial"/>
          <w:bCs/>
          <w:sz w:val="24"/>
          <w:szCs w:val="24"/>
        </w:rPr>
        <w:t xml:space="preserve">to demand </w:t>
      </w:r>
      <w:r w:rsidRPr="00C417B6">
        <w:rPr>
          <w:rFonts w:ascii="Sylfaen" w:hAnsi="Sylfaen" w:cs="Arial"/>
          <w:bCs/>
          <w:sz w:val="24"/>
          <w:szCs w:val="24"/>
          <w:lang w:val="hy-AM"/>
        </w:rPr>
        <w:t xml:space="preserve">the removal of publicly expressed hate speech </w:t>
      </w:r>
      <w:r w:rsidR="00457D2D" w:rsidRPr="00C417B6">
        <w:rPr>
          <w:rFonts w:ascii="Sylfaen" w:hAnsi="Sylfaen" w:cs="Arial"/>
          <w:bCs/>
          <w:sz w:val="24"/>
          <w:szCs w:val="24"/>
        </w:rPr>
        <w:t>directed at</w:t>
      </w:r>
      <w:r w:rsidRPr="00C417B6">
        <w:rPr>
          <w:rFonts w:ascii="Sylfaen" w:hAnsi="Sylfaen" w:cs="Arial"/>
          <w:bCs/>
          <w:sz w:val="24"/>
          <w:szCs w:val="24"/>
          <w:lang w:val="hy-AM"/>
        </w:rPr>
        <w:t xml:space="preserve"> them, to oblige its author </w:t>
      </w:r>
      <w:r w:rsidR="00457D2D" w:rsidRPr="00C417B6">
        <w:rPr>
          <w:rFonts w:ascii="Sylfaen" w:hAnsi="Sylfaen" w:cs="Arial"/>
          <w:bCs/>
          <w:sz w:val="24"/>
          <w:szCs w:val="24"/>
        </w:rPr>
        <w:t>to issue an apology</w:t>
      </w:r>
      <w:r w:rsidRPr="00C417B6">
        <w:rPr>
          <w:rFonts w:ascii="Sylfaen" w:hAnsi="Sylfaen" w:cs="Arial"/>
          <w:bCs/>
          <w:sz w:val="24"/>
          <w:szCs w:val="24"/>
          <w:lang w:val="hy-AM"/>
        </w:rPr>
        <w:t xml:space="preserve">, publish a refutation, as well as </w:t>
      </w:r>
      <w:r w:rsidR="00711822" w:rsidRPr="00C417B6">
        <w:rPr>
          <w:rFonts w:ascii="Sylfaen" w:hAnsi="Sylfaen" w:cs="Arial"/>
          <w:bCs/>
          <w:sz w:val="24"/>
          <w:szCs w:val="24"/>
        </w:rPr>
        <w:t xml:space="preserve">to </w:t>
      </w:r>
      <w:r w:rsidRPr="00C417B6">
        <w:rPr>
          <w:rFonts w:ascii="Sylfaen" w:hAnsi="Sylfaen" w:cs="Arial"/>
          <w:bCs/>
          <w:sz w:val="24"/>
          <w:szCs w:val="24"/>
          <w:lang w:val="hy-AM"/>
        </w:rPr>
        <w:t>pay compensation</w:t>
      </w:r>
      <w:r w:rsidR="00711822" w:rsidRPr="00C417B6">
        <w:rPr>
          <w:rFonts w:ascii="Sylfaen" w:hAnsi="Sylfaen" w:cs="Arial"/>
          <w:bCs/>
          <w:sz w:val="24"/>
          <w:szCs w:val="24"/>
        </w:rPr>
        <w:t xml:space="preserve"> through court proceedings</w:t>
      </w:r>
      <w:r w:rsidRPr="00C417B6">
        <w:rPr>
          <w:rFonts w:ascii="Sylfaen" w:hAnsi="Sylfaen" w:cs="Arial"/>
          <w:bCs/>
          <w:sz w:val="24"/>
          <w:szCs w:val="24"/>
          <w:lang w:val="hy-AM"/>
        </w:rPr>
        <w:t xml:space="preserve">. </w:t>
      </w:r>
      <w:r w:rsidR="00B64A76" w:rsidRPr="00C417B6">
        <w:rPr>
          <w:rFonts w:ascii="Sylfaen" w:hAnsi="Sylfaen" w:cs="Arial"/>
          <w:bCs/>
          <w:sz w:val="24"/>
          <w:szCs w:val="24"/>
        </w:rPr>
        <w:t>Furthermore</w:t>
      </w:r>
      <w:r w:rsidRPr="00C417B6">
        <w:rPr>
          <w:rFonts w:ascii="Sylfaen" w:hAnsi="Sylfaen" w:cs="Arial"/>
          <w:bCs/>
          <w:sz w:val="24"/>
          <w:szCs w:val="24"/>
          <w:lang w:val="hy-AM"/>
        </w:rPr>
        <w:t xml:space="preserve">, administrative liability will be </w:t>
      </w:r>
      <w:r w:rsidR="00711822" w:rsidRPr="00C417B6">
        <w:rPr>
          <w:rFonts w:ascii="Sylfaen" w:hAnsi="Sylfaen" w:cs="Arial"/>
          <w:bCs/>
          <w:sz w:val="24"/>
          <w:szCs w:val="24"/>
        </w:rPr>
        <w:t>introduced</w:t>
      </w:r>
      <w:r w:rsidRPr="00C417B6">
        <w:rPr>
          <w:rFonts w:ascii="Sylfaen" w:hAnsi="Sylfaen" w:cs="Arial"/>
          <w:bCs/>
          <w:sz w:val="24"/>
          <w:szCs w:val="24"/>
          <w:lang w:val="hy-AM"/>
        </w:rPr>
        <w:t xml:space="preserve"> for </w:t>
      </w:r>
      <w:r w:rsidR="00711822" w:rsidRPr="00C417B6">
        <w:rPr>
          <w:rFonts w:ascii="Sylfaen" w:hAnsi="Sylfaen" w:cs="Arial"/>
          <w:bCs/>
          <w:sz w:val="24"/>
          <w:szCs w:val="24"/>
        </w:rPr>
        <w:t>individuals</w:t>
      </w:r>
      <w:r w:rsidR="00711822" w:rsidRPr="00C417B6">
        <w:rPr>
          <w:rFonts w:ascii="Sylfaen" w:hAnsi="Sylfaen" w:cs="Arial"/>
          <w:bCs/>
          <w:sz w:val="24"/>
          <w:szCs w:val="24"/>
          <w:lang w:val="hy-AM"/>
        </w:rPr>
        <w:t xml:space="preserve"> who voice or disseminate</w:t>
      </w:r>
      <w:r w:rsidRPr="00C417B6">
        <w:rPr>
          <w:rFonts w:ascii="Sylfaen" w:hAnsi="Sylfaen" w:cs="Arial"/>
          <w:bCs/>
          <w:sz w:val="24"/>
          <w:szCs w:val="24"/>
          <w:lang w:val="hy-AM"/>
        </w:rPr>
        <w:t xml:space="preserve"> hate speech, as well as for platforms that </w:t>
      </w:r>
      <w:r w:rsidR="00711822" w:rsidRPr="00C417B6">
        <w:rPr>
          <w:rFonts w:ascii="Sylfaen" w:hAnsi="Sylfaen" w:cs="Arial"/>
          <w:bCs/>
          <w:sz w:val="24"/>
          <w:szCs w:val="24"/>
        </w:rPr>
        <w:t xml:space="preserve">fail </w:t>
      </w:r>
      <w:r w:rsidR="00CE64B0" w:rsidRPr="00C417B6">
        <w:rPr>
          <w:rFonts w:ascii="Sylfaen" w:hAnsi="Sylfaen" w:cs="Arial"/>
          <w:bCs/>
          <w:sz w:val="24"/>
          <w:szCs w:val="24"/>
        </w:rPr>
        <w:t>to</w:t>
      </w:r>
      <w:r w:rsidRPr="00C417B6">
        <w:rPr>
          <w:rFonts w:ascii="Sylfaen" w:hAnsi="Sylfaen" w:cs="Arial"/>
          <w:bCs/>
          <w:sz w:val="24"/>
          <w:szCs w:val="24"/>
          <w:lang w:val="hy-AM"/>
        </w:rPr>
        <w:t xml:space="preserve"> remove such content within the </w:t>
      </w:r>
      <w:r w:rsidR="00711822" w:rsidRPr="00C417B6">
        <w:rPr>
          <w:rFonts w:ascii="Sylfaen" w:hAnsi="Sylfaen" w:cs="Arial"/>
          <w:bCs/>
          <w:sz w:val="24"/>
          <w:szCs w:val="24"/>
        </w:rPr>
        <w:t>prescribed timeframe</w:t>
      </w:r>
      <w:r w:rsidRPr="00C417B6">
        <w:rPr>
          <w:rFonts w:ascii="Sylfaen" w:hAnsi="Sylfaen" w:cs="Arial"/>
          <w:bCs/>
          <w:sz w:val="24"/>
          <w:szCs w:val="24"/>
          <w:lang w:val="hy-AM"/>
        </w:rPr>
        <w:t xml:space="preserve">. </w:t>
      </w:r>
      <w:r w:rsidR="00711822" w:rsidRPr="00C417B6">
        <w:rPr>
          <w:rFonts w:ascii="Sylfaen" w:hAnsi="Sylfaen" w:cs="Arial"/>
          <w:bCs/>
          <w:sz w:val="24"/>
          <w:szCs w:val="24"/>
        </w:rPr>
        <w:t>It should be</w:t>
      </w:r>
      <w:r w:rsidRPr="00C417B6">
        <w:rPr>
          <w:rFonts w:ascii="Sylfaen" w:hAnsi="Sylfaen" w:cs="Arial"/>
          <w:bCs/>
          <w:sz w:val="24"/>
          <w:szCs w:val="24"/>
          <w:lang w:val="hy-AM"/>
        </w:rPr>
        <w:t xml:space="preserve"> recall</w:t>
      </w:r>
      <w:r w:rsidR="00711822" w:rsidRPr="00C417B6">
        <w:rPr>
          <w:rFonts w:ascii="Sylfaen" w:hAnsi="Sylfaen" w:cs="Arial"/>
          <w:bCs/>
          <w:sz w:val="24"/>
          <w:szCs w:val="24"/>
        </w:rPr>
        <w:t>ed</w:t>
      </w:r>
      <w:r w:rsidRPr="00C417B6">
        <w:rPr>
          <w:rFonts w:ascii="Sylfaen" w:hAnsi="Sylfaen" w:cs="Arial"/>
          <w:bCs/>
          <w:sz w:val="24"/>
          <w:szCs w:val="24"/>
          <w:lang w:val="hy-AM"/>
        </w:rPr>
        <w:t xml:space="preserve"> that the current legislation </w:t>
      </w:r>
      <w:r w:rsidR="00711822" w:rsidRPr="00C417B6">
        <w:rPr>
          <w:rFonts w:ascii="Sylfaen" w:hAnsi="Sylfaen" w:cs="Arial"/>
          <w:bCs/>
          <w:sz w:val="24"/>
          <w:szCs w:val="24"/>
        </w:rPr>
        <w:t>envisages</w:t>
      </w:r>
      <w:r w:rsidRPr="00C417B6">
        <w:rPr>
          <w:rFonts w:ascii="Sylfaen" w:hAnsi="Sylfaen" w:cs="Arial"/>
          <w:bCs/>
          <w:sz w:val="24"/>
          <w:szCs w:val="24"/>
          <w:lang w:val="hy-AM"/>
        </w:rPr>
        <w:t xml:space="preserve"> only criminal liability for hate speech. </w:t>
      </w:r>
      <w:r w:rsidR="00711822" w:rsidRPr="00C417B6">
        <w:rPr>
          <w:rFonts w:ascii="Sylfaen" w:hAnsi="Sylfaen" w:cs="Arial"/>
          <w:bCs/>
          <w:sz w:val="24"/>
          <w:szCs w:val="24"/>
        </w:rPr>
        <w:t>While</w:t>
      </w:r>
      <w:r w:rsidRPr="00C417B6">
        <w:rPr>
          <w:rFonts w:ascii="Sylfaen" w:hAnsi="Sylfaen" w:cs="Arial"/>
          <w:bCs/>
          <w:sz w:val="24"/>
          <w:szCs w:val="24"/>
          <w:lang w:val="hy-AM"/>
        </w:rPr>
        <w:t xml:space="preserve"> this is</w:t>
      </w:r>
      <w:r w:rsidR="00711822" w:rsidRPr="00C417B6">
        <w:rPr>
          <w:rFonts w:ascii="Sylfaen" w:hAnsi="Sylfaen" w:cs="Arial"/>
          <w:bCs/>
          <w:sz w:val="24"/>
          <w:szCs w:val="24"/>
        </w:rPr>
        <w:t xml:space="preserve"> undoubtedly</w:t>
      </w:r>
      <w:r w:rsidRPr="00C417B6">
        <w:rPr>
          <w:rFonts w:ascii="Sylfaen" w:hAnsi="Sylfaen" w:cs="Arial"/>
          <w:bCs/>
          <w:sz w:val="24"/>
          <w:szCs w:val="24"/>
          <w:lang w:val="hy-AM"/>
        </w:rPr>
        <w:t xml:space="preserve"> an important initiative, the professional community </w:t>
      </w:r>
      <w:r w:rsidR="00661C0E" w:rsidRPr="00C417B6">
        <w:rPr>
          <w:rFonts w:ascii="Sylfaen" w:hAnsi="Sylfaen" w:cs="Arial"/>
          <w:bCs/>
          <w:sz w:val="24"/>
          <w:szCs w:val="24"/>
        </w:rPr>
        <w:t>points to</w:t>
      </w:r>
      <w:r w:rsidRPr="00C417B6">
        <w:rPr>
          <w:rFonts w:ascii="Sylfaen" w:hAnsi="Sylfaen" w:cs="Arial"/>
          <w:bCs/>
          <w:sz w:val="24"/>
          <w:szCs w:val="24"/>
          <w:lang w:val="hy-AM"/>
        </w:rPr>
        <w:t xml:space="preserve"> certain </w:t>
      </w:r>
      <w:r w:rsidR="00661C0E" w:rsidRPr="00C417B6">
        <w:rPr>
          <w:rFonts w:ascii="Sylfaen" w:hAnsi="Sylfaen" w:cs="Arial"/>
          <w:bCs/>
          <w:sz w:val="24"/>
          <w:szCs w:val="24"/>
        </w:rPr>
        <w:t>risks of potential</w:t>
      </w:r>
      <w:r w:rsidR="00661C0E" w:rsidRPr="00C417B6">
        <w:rPr>
          <w:rFonts w:ascii="Sylfaen" w:hAnsi="Sylfaen" w:cs="Arial"/>
          <w:bCs/>
          <w:sz w:val="24"/>
          <w:szCs w:val="24"/>
          <w:lang w:val="hy-AM"/>
        </w:rPr>
        <w:t xml:space="preserve"> abuse</w:t>
      </w:r>
      <w:r w:rsidRPr="00C417B6">
        <w:rPr>
          <w:rFonts w:ascii="Sylfaen" w:hAnsi="Sylfaen" w:cs="Arial"/>
          <w:bCs/>
          <w:sz w:val="24"/>
          <w:szCs w:val="24"/>
          <w:lang w:val="hy-AM"/>
        </w:rPr>
        <w:t xml:space="preserve">, </w:t>
      </w:r>
      <w:r w:rsidR="00661C0E" w:rsidRPr="00C417B6">
        <w:rPr>
          <w:rFonts w:ascii="Sylfaen" w:hAnsi="Sylfaen" w:cs="Arial"/>
          <w:bCs/>
          <w:sz w:val="24"/>
          <w:szCs w:val="24"/>
        </w:rPr>
        <w:t>as</w:t>
      </w:r>
      <w:r w:rsidRPr="00C417B6">
        <w:rPr>
          <w:rFonts w:ascii="Sylfaen" w:hAnsi="Sylfaen" w:cs="Arial"/>
          <w:bCs/>
          <w:sz w:val="24"/>
          <w:szCs w:val="24"/>
          <w:lang w:val="hy-AM"/>
        </w:rPr>
        <w:t xml:space="preserve"> the proposed </w:t>
      </w:r>
      <w:r w:rsidR="00661C0E" w:rsidRPr="00C417B6">
        <w:rPr>
          <w:rFonts w:ascii="Sylfaen" w:hAnsi="Sylfaen" w:cs="Arial"/>
          <w:bCs/>
          <w:sz w:val="24"/>
          <w:szCs w:val="24"/>
        </w:rPr>
        <w:t>drafts</w:t>
      </w:r>
      <w:r w:rsidRPr="00C417B6">
        <w:rPr>
          <w:rFonts w:ascii="Sylfaen" w:hAnsi="Sylfaen" w:cs="Arial"/>
          <w:bCs/>
          <w:sz w:val="24"/>
          <w:szCs w:val="24"/>
          <w:lang w:val="hy-AM"/>
        </w:rPr>
        <w:t xml:space="preserve"> lack clear </w:t>
      </w:r>
      <w:r w:rsidR="00661C0E" w:rsidRPr="00C417B6">
        <w:rPr>
          <w:rFonts w:ascii="Sylfaen" w:hAnsi="Sylfaen" w:cs="Arial"/>
          <w:bCs/>
          <w:sz w:val="24"/>
          <w:szCs w:val="24"/>
        </w:rPr>
        <w:t>oversight</w:t>
      </w:r>
      <w:r w:rsidRPr="00C417B6">
        <w:rPr>
          <w:rFonts w:ascii="Sylfaen" w:hAnsi="Sylfaen" w:cs="Arial"/>
          <w:bCs/>
          <w:sz w:val="24"/>
          <w:szCs w:val="24"/>
          <w:lang w:val="hy-AM"/>
        </w:rPr>
        <w:t xml:space="preserve"> mechanisms and </w:t>
      </w:r>
      <w:r w:rsidR="00661C0E" w:rsidRPr="00C417B6">
        <w:rPr>
          <w:rFonts w:ascii="Sylfaen" w:hAnsi="Sylfaen" w:cs="Arial"/>
          <w:bCs/>
          <w:sz w:val="24"/>
          <w:szCs w:val="24"/>
        </w:rPr>
        <w:t>fail to</w:t>
      </w:r>
      <w:r w:rsidRPr="00C417B6">
        <w:rPr>
          <w:rFonts w:ascii="Sylfaen" w:hAnsi="Sylfaen" w:cs="Arial"/>
          <w:bCs/>
          <w:sz w:val="24"/>
          <w:szCs w:val="24"/>
          <w:lang w:val="hy-AM"/>
        </w:rPr>
        <w:t xml:space="preserve"> define criteria for assessing hate speech.</w:t>
      </w:r>
      <w:r w:rsidR="008C42A2" w:rsidRPr="00C417B6">
        <w:rPr>
          <w:rFonts w:ascii="Sylfaen" w:hAnsi="Sylfaen" w:cs="Arial"/>
          <w:bCs/>
          <w:sz w:val="24"/>
          <w:szCs w:val="24"/>
          <w:lang w:val="hy-AM"/>
        </w:rPr>
        <w:t xml:space="preserve"> </w:t>
      </w:r>
    </w:p>
    <w:p w14:paraId="7218C3CF" w14:textId="77777777" w:rsidR="00A95793" w:rsidRPr="00C417B6" w:rsidRDefault="00A95793" w:rsidP="00B35581">
      <w:pPr>
        <w:spacing w:after="0" w:line="240" w:lineRule="auto"/>
        <w:rPr>
          <w:rFonts w:ascii="Sylfaen" w:hAnsi="Sylfaen" w:cs="Arial"/>
          <w:bCs/>
          <w:sz w:val="24"/>
          <w:szCs w:val="24"/>
          <w:lang w:val="hy-AM"/>
        </w:rPr>
      </w:pPr>
    </w:p>
    <w:p w14:paraId="694DB7D5" w14:textId="5B1DD678" w:rsidR="00A95793" w:rsidRPr="00C417B6" w:rsidRDefault="00661C0E" w:rsidP="008D5D52">
      <w:pPr>
        <w:rPr>
          <w:rFonts w:ascii="Sylfaen" w:eastAsia="Times New Roman" w:hAnsi="Sylfaen" w:cs="Arial"/>
          <w:sz w:val="24"/>
          <w:szCs w:val="24"/>
          <w:lang w:val="hy-AM"/>
        </w:rPr>
      </w:pPr>
      <w:r w:rsidRPr="00C417B6">
        <w:rPr>
          <w:rFonts w:ascii="Sylfaen" w:hAnsi="Sylfaen" w:cs="Arial"/>
          <w:bCs/>
          <w:sz w:val="24"/>
          <w:szCs w:val="24"/>
        </w:rPr>
        <w:t>Overall</w:t>
      </w:r>
      <w:r w:rsidR="00A95793" w:rsidRPr="00C417B6">
        <w:rPr>
          <w:rFonts w:ascii="Sylfaen" w:hAnsi="Sylfaen" w:cs="Arial"/>
          <w:bCs/>
          <w:sz w:val="24"/>
          <w:szCs w:val="24"/>
          <w:lang w:val="hy-AM"/>
        </w:rPr>
        <w:t xml:space="preserve">, state bodies have recently </w:t>
      </w:r>
      <w:r w:rsidR="00C415BA" w:rsidRPr="00C417B6">
        <w:rPr>
          <w:rFonts w:ascii="Sylfaen" w:hAnsi="Sylfaen" w:cs="Arial"/>
          <w:bCs/>
          <w:sz w:val="24"/>
          <w:szCs w:val="24"/>
        </w:rPr>
        <w:t>nearly ceased</w:t>
      </w:r>
      <w:r w:rsidR="00A95793" w:rsidRPr="00C417B6">
        <w:rPr>
          <w:rFonts w:ascii="Sylfaen" w:hAnsi="Sylfaen" w:cs="Arial"/>
          <w:bCs/>
          <w:sz w:val="24"/>
          <w:szCs w:val="24"/>
          <w:lang w:val="hy-AM"/>
        </w:rPr>
        <w:t xml:space="preserve"> discussing legislative initiatives related to the sector with the expert community.</w:t>
      </w:r>
      <w:r w:rsidR="00A95793" w:rsidRPr="00C417B6">
        <w:rPr>
          <w:rFonts w:ascii="Sylfaen" w:hAnsi="Sylfaen" w:cs="Arial"/>
          <w:bCs/>
          <w:sz w:val="24"/>
          <w:szCs w:val="24"/>
        </w:rPr>
        <w:t xml:space="preserve"> </w:t>
      </w:r>
      <w:r w:rsidR="00C415BA" w:rsidRPr="00C417B6">
        <w:rPr>
          <w:rFonts w:ascii="Sylfaen" w:hAnsi="Sylfaen" w:cs="Arial"/>
          <w:bCs/>
          <w:sz w:val="24"/>
          <w:szCs w:val="24"/>
        </w:rPr>
        <w:t>It is worth recalling that</w:t>
      </w:r>
      <w:r w:rsidR="00A95793" w:rsidRPr="00C417B6">
        <w:rPr>
          <w:rFonts w:ascii="Sylfaen" w:hAnsi="Sylfaen" w:cs="Arial"/>
          <w:bCs/>
          <w:sz w:val="24"/>
          <w:szCs w:val="24"/>
        </w:rPr>
        <w:t xml:space="preserve"> </w:t>
      </w:r>
      <w:r w:rsidR="00A95793" w:rsidRPr="00C417B6">
        <w:rPr>
          <w:rFonts w:ascii="Sylfaen" w:eastAsia="Times New Roman" w:hAnsi="Sylfaen" w:cs="Arial"/>
          <w:sz w:val="24"/>
          <w:szCs w:val="24"/>
        </w:rPr>
        <w:t>a</w:t>
      </w:r>
      <w:r w:rsidR="00A95793" w:rsidRPr="00C417B6">
        <w:rPr>
          <w:rFonts w:ascii="Sylfaen" w:eastAsia="Times New Roman" w:hAnsi="Sylfaen" w:cs="Arial"/>
          <w:sz w:val="24"/>
          <w:szCs w:val="24"/>
          <w:lang w:val="hy-AM"/>
        </w:rPr>
        <w:t>t its December 25</w:t>
      </w:r>
      <w:r w:rsidR="00A95793" w:rsidRPr="00C417B6">
        <w:rPr>
          <w:rFonts w:ascii="Sylfaen" w:eastAsia="Times New Roman" w:hAnsi="Sylfaen" w:cs="Arial"/>
          <w:sz w:val="24"/>
          <w:szCs w:val="24"/>
        </w:rPr>
        <w:t>, 2025</w:t>
      </w:r>
      <w:r w:rsidR="00A95793" w:rsidRPr="00C417B6">
        <w:rPr>
          <w:rFonts w:ascii="Sylfaen" w:eastAsia="Times New Roman" w:hAnsi="Sylfaen" w:cs="Arial"/>
          <w:sz w:val="24"/>
          <w:szCs w:val="24"/>
          <w:lang w:val="hy-AM"/>
        </w:rPr>
        <w:t xml:space="preserve"> session</w:t>
      </w:r>
      <w:r w:rsidR="00A95793" w:rsidRPr="00C417B6">
        <w:rPr>
          <w:rFonts w:ascii="Sylfaen" w:eastAsia="Times New Roman" w:hAnsi="Sylfaen" w:cs="Arial"/>
          <w:sz w:val="24"/>
          <w:szCs w:val="24"/>
        </w:rPr>
        <w:t xml:space="preserve">, </w:t>
      </w:r>
      <w:r w:rsidR="00A95793" w:rsidRPr="00C417B6">
        <w:rPr>
          <w:rFonts w:ascii="Sylfaen" w:eastAsia="Times New Roman" w:hAnsi="Sylfaen" w:cs="Arial"/>
          <w:sz w:val="24"/>
          <w:szCs w:val="24"/>
          <w:lang w:val="hy-AM"/>
        </w:rPr>
        <w:t>the RA Government approved the draft law “On Amendments and Supplements to the Law ‘On Audiovisual Media’” prepared by the Ministry of High-Tech Industry.</w:t>
      </w:r>
      <w:r w:rsidR="00840564" w:rsidRPr="00C417B6">
        <w:rPr>
          <w:rStyle w:val="FootnoteReference"/>
          <w:rFonts w:ascii="Sylfaen" w:eastAsia="Times New Roman" w:hAnsi="Sylfaen" w:cs="Arial"/>
          <w:sz w:val="24"/>
          <w:szCs w:val="24"/>
          <w:lang w:val="hy-AM"/>
        </w:rPr>
        <w:footnoteReference w:id="14"/>
      </w:r>
      <w:r w:rsidR="00A95793" w:rsidRPr="00C417B6">
        <w:rPr>
          <w:rFonts w:ascii="Sylfaen" w:eastAsia="Times New Roman" w:hAnsi="Sylfaen" w:cs="Arial"/>
          <w:sz w:val="24"/>
          <w:szCs w:val="24"/>
          <w:lang w:val="hy-AM"/>
        </w:rPr>
        <w:t xml:space="preserve"> </w:t>
      </w:r>
      <w:r w:rsidR="00A95793" w:rsidRPr="00C417B6">
        <w:rPr>
          <w:rFonts w:ascii="Sylfaen" w:eastAsia="Times New Roman" w:hAnsi="Sylfaen" w:cs="Arial"/>
          <w:sz w:val="24"/>
          <w:szCs w:val="24"/>
        </w:rPr>
        <w:t xml:space="preserve">According to </w:t>
      </w:r>
      <w:r w:rsidR="00A95793" w:rsidRPr="00C417B6">
        <w:rPr>
          <w:rFonts w:ascii="Sylfaen" w:eastAsia="Times New Roman" w:hAnsi="Sylfaen" w:cs="Arial"/>
          <w:sz w:val="24"/>
          <w:szCs w:val="24"/>
          <w:lang w:val="hy-AM"/>
        </w:rPr>
        <w:t>the official justification,</w:t>
      </w:r>
      <w:r w:rsidR="00C415BA" w:rsidRPr="00C417B6">
        <w:rPr>
          <w:rFonts w:ascii="Sylfaen" w:eastAsia="Times New Roman" w:hAnsi="Sylfaen" w:cs="Arial"/>
          <w:sz w:val="24"/>
          <w:szCs w:val="24"/>
          <w:lang w:val="hy-AM"/>
        </w:rPr>
        <w:t xml:space="preserve"> the amendments</w:t>
      </w:r>
      <w:r w:rsidR="00A95793" w:rsidRPr="00C417B6">
        <w:rPr>
          <w:rFonts w:ascii="Sylfaen" w:eastAsia="Times New Roman" w:hAnsi="Sylfaen" w:cs="Arial"/>
          <w:sz w:val="24"/>
          <w:szCs w:val="24"/>
          <w:lang w:val="hy-AM"/>
        </w:rPr>
        <w:t xml:space="preserve"> </w:t>
      </w:r>
      <w:r w:rsidR="00C415BA" w:rsidRPr="00C417B6">
        <w:rPr>
          <w:rFonts w:ascii="Sylfaen" w:eastAsia="Times New Roman" w:hAnsi="Sylfaen" w:cs="Arial"/>
          <w:sz w:val="24"/>
          <w:szCs w:val="24"/>
          <w:lang w:val="hy-AM"/>
        </w:rPr>
        <w:t>are intended to restrict information that has adverse effects on the public, thereby making it possible to prevent the spread of disinformation, violence, hate speech, and other harmful content. The amendments also envisage the establishment of legal mechani</w:t>
      </w:r>
      <w:r w:rsidR="00993ABC" w:rsidRPr="00C417B6">
        <w:rPr>
          <w:rFonts w:ascii="Sylfaen" w:eastAsia="Times New Roman" w:hAnsi="Sylfaen" w:cs="Arial"/>
          <w:sz w:val="24"/>
          <w:szCs w:val="24"/>
          <w:lang w:val="hy-AM"/>
        </w:rPr>
        <w:t xml:space="preserve">sms for information protection that </w:t>
      </w:r>
      <w:r w:rsidR="00C415BA" w:rsidRPr="00C417B6">
        <w:rPr>
          <w:rFonts w:ascii="Sylfaen" w:eastAsia="Times New Roman" w:hAnsi="Sylfaen" w:cs="Arial"/>
          <w:sz w:val="24"/>
          <w:szCs w:val="24"/>
          <w:lang w:val="hy-AM"/>
        </w:rPr>
        <w:t xml:space="preserve">will allow curbing external influence </w:t>
      </w:r>
      <w:r w:rsidR="00993ABC" w:rsidRPr="00C417B6">
        <w:rPr>
          <w:rFonts w:ascii="Sylfaen" w:eastAsia="Times New Roman" w:hAnsi="Sylfaen" w:cs="Arial"/>
          <w:sz w:val="24"/>
          <w:szCs w:val="24"/>
        </w:rPr>
        <w:t>over Armenia’s</w:t>
      </w:r>
      <w:r w:rsidR="00C415BA" w:rsidRPr="00C417B6">
        <w:rPr>
          <w:rFonts w:ascii="Sylfaen" w:eastAsia="Times New Roman" w:hAnsi="Sylfaen" w:cs="Arial"/>
          <w:sz w:val="24"/>
          <w:szCs w:val="24"/>
          <w:lang w:val="hy-AM"/>
        </w:rPr>
        <w:t xml:space="preserve"> information field, ensuring </w:t>
      </w:r>
      <w:r w:rsidR="00993ABC" w:rsidRPr="00C417B6">
        <w:rPr>
          <w:rFonts w:ascii="Sylfaen" w:eastAsia="Times New Roman" w:hAnsi="Sylfaen" w:cs="Arial"/>
          <w:sz w:val="24"/>
          <w:szCs w:val="24"/>
        </w:rPr>
        <w:t>oversight</w:t>
      </w:r>
      <w:r w:rsidR="00C415BA" w:rsidRPr="00C417B6">
        <w:rPr>
          <w:rFonts w:ascii="Sylfaen" w:eastAsia="Times New Roman" w:hAnsi="Sylfaen" w:cs="Arial"/>
          <w:sz w:val="24"/>
          <w:szCs w:val="24"/>
          <w:lang w:val="hy-AM"/>
        </w:rPr>
        <w:t xml:space="preserve"> and </w:t>
      </w:r>
      <w:r w:rsidR="00993ABC" w:rsidRPr="00C417B6">
        <w:rPr>
          <w:rFonts w:ascii="Sylfaen" w:eastAsia="Times New Roman" w:hAnsi="Sylfaen" w:cs="Arial"/>
          <w:sz w:val="24"/>
          <w:szCs w:val="24"/>
        </w:rPr>
        <w:t>manageability</w:t>
      </w:r>
      <w:r w:rsidR="00C415BA" w:rsidRPr="00C417B6">
        <w:rPr>
          <w:rFonts w:ascii="Sylfaen" w:eastAsia="Times New Roman" w:hAnsi="Sylfaen" w:cs="Arial"/>
          <w:sz w:val="24"/>
          <w:szCs w:val="24"/>
          <w:lang w:val="hy-AM"/>
        </w:rPr>
        <w:t xml:space="preserve"> </w:t>
      </w:r>
      <w:r w:rsidR="00993ABC" w:rsidRPr="00C417B6">
        <w:rPr>
          <w:rFonts w:ascii="Sylfaen" w:eastAsia="Times New Roman" w:hAnsi="Sylfaen" w:cs="Arial"/>
          <w:sz w:val="24"/>
          <w:szCs w:val="24"/>
        </w:rPr>
        <w:t>consistent</w:t>
      </w:r>
      <w:r w:rsidR="00C415BA" w:rsidRPr="00C417B6">
        <w:rPr>
          <w:rFonts w:ascii="Sylfaen" w:eastAsia="Times New Roman" w:hAnsi="Sylfaen" w:cs="Arial"/>
          <w:sz w:val="24"/>
          <w:szCs w:val="24"/>
          <w:lang w:val="hy-AM"/>
        </w:rPr>
        <w:t xml:space="preserve"> with national security.</w:t>
      </w:r>
      <w:bookmarkEnd w:id="1"/>
    </w:p>
    <w:p w14:paraId="0DE419F6" w14:textId="2E042F20" w:rsidR="00E960DB" w:rsidRPr="00C417B6" w:rsidRDefault="00A95793" w:rsidP="00E960DB">
      <w:pPr>
        <w:spacing w:after="0" w:line="240" w:lineRule="auto"/>
        <w:rPr>
          <w:rFonts w:ascii="Sylfaen" w:hAnsi="Sylfaen" w:cs="Arial"/>
          <w:sz w:val="24"/>
          <w:szCs w:val="24"/>
        </w:rPr>
      </w:pPr>
      <w:r w:rsidRPr="00C417B6">
        <w:rPr>
          <w:rFonts w:ascii="Sylfaen" w:hAnsi="Sylfaen" w:cs="Arial"/>
          <w:sz w:val="24"/>
          <w:szCs w:val="24"/>
          <w:lang w:val="hy-AM"/>
        </w:rPr>
        <w:t xml:space="preserve">Independent experts, while not denying the need for such regulations, </w:t>
      </w:r>
      <w:r w:rsidR="008479DD" w:rsidRPr="00C417B6">
        <w:rPr>
          <w:rFonts w:ascii="Sylfaen" w:hAnsi="Sylfaen" w:cs="Arial"/>
          <w:sz w:val="24"/>
          <w:szCs w:val="24"/>
        </w:rPr>
        <w:t>consider</w:t>
      </w:r>
      <w:r w:rsidRPr="00C417B6">
        <w:rPr>
          <w:rFonts w:ascii="Sylfaen" w:hAnsi="Sylfaen" w:cs="Arial"/>
          <w:sz w:val="24"/>
          <w:szCs w:val="24"/>
          <w:lang w:val="hy-AM"/>
        </w:rPr>
        <w:t xml:space="preserve"> that the </w:t>
      </w:r>
      <w:r w:rsidRPr="00C417B6">
        <w:rPr>
          <w:rFonts w:ascii="Sylfaen" w:hAnsi="Sylfaen" w:cs="Arial"/>
          <w:sz w:val="24"/>
          <w:szCs w:val="24"/>
        </w:rPr>
        <w:t>draft law</w:t>
      </w:r>
      <w:r w:rsidRPr="00C417B6">
        <w:rPr>
          <w:rFonts w:ascii="Sylfaen" w:hAnsi="Sylfaen" w:cs="Arial"/>
          <w:sz w:val="24"/>
          <w:szCs w:val="24"/>
          <w:lang w:val="hy-AM"/>
        </w:rPr>
        <w:t xml:space="preserve"> </w:t>
      </w:r>
      <w:r w:rsidR="008479DD" w:rsidRPr="00C417B6">
        <w:rPr>
          <w:rFonts w:ascii="Sylfaen" w:hAnsi="Sylfaen" w:cs="Arial"/>
          <w:sz w:val="24"/>
          <w:szCs w:val="24"/>
        </w:rPr>
        <w:t>has applied sledgehammer</w:t>
      </w:r>
      <w:r w:rsidRPr="00C417B6">
        <w:rPr>
          <w:rFonts w:ascii="Sylfaen" w:hAnsi="Sylfaen" w:cs="Arial"/>
          <w:sz w:val="24"/>
          <w:szCs w:val="24"/>
          <w:lang w:val="hy-AM"/>
        </w:rPr>
        <w:t xml:space="preserve"> approaches.</w:t>
      </w:r>
      <w:r w:rsidRPr="00C417B6">
        <w:rPr>
          <w:rFonts w:ascii="Sylfaen" w:hAnsi="Sylfaen" w:cs="Arial"/>
          <w:sz w:val="24"/>
          <w:szCs w:val="24"/>
        </w:rPr>
        <w:t xml:space="preserve"> </w:t>
      </w:r>
      <w:r w:rsidR="008479DD" w:rsidRPr="00C417B6">
        <w:rPr>
          <w:rFonts w:ascii="Sylfaen" w:hAnsi="Sylfaen" w:cs="Arial"/>
          <w:sz w:val="24"/>
          <w:szCs w:val="24"/>
        </w:rPr>
        <w:t>Added to that</w:t>
      </w:r>
      <w:r w:rsidR="001E1F11" w:rsidRPr="00C417B6">
        <w:rPr>
          <w:rFonts w:ascii="Sylfaen" w:hAnsi="Sylfaen" w:cs="Arial"/>
          <w:sz w:val="24"/>
          <w:szCs w:val="24"/>
        </w:rPr>
        <w:t xml:space="preserve">, the Commission on Television and Radio has been </w:t>
      </w:r>
      <w:r w:rsidR="008479DD" w:rsidRPr="00C417B6">
        <w:rPr>
          <w:rFonts w:ascii="Sylfaen" w:hAnsi="Sylfaen" w:cs="Arial"/>
          <w:sz w:val="24"/>
          <w:szCs w:val="24"/>
        </w:rPr>
        <w:t>granted</w:t>
      </w:r>
      <w:r w:rsidR="001E1F11" w:rsidRPr="00C417B6">
        <w:rPr>
          <w:rFonts w:ascii="Sylfaen" w:hAnsi="Sylfaen" w:cs="Arial"/>
          <w:sz w:val="24"/>
          <w:szCs w:val="24"/>
        </w:rPr>
        <w:t xml:space="preserve"> excessive powers that </w:t>
      </w:r>
      <w:r w:rsidR="00060491" w:rsidRPr="00C417B6">
        <w:rPr>
          <w:rFonts w:ascii="Sylfaen" w:hAnsi="Sylfaen" w:cs="Arial"/>
          <w:sz w:val="24"/>
          <w:szCs w:val="24"/>
        </w:rPr>
        <w:t>could be</w:t>
      </w:r>
      <w:r w:rsidR="001E1F11" w:rsidRPr="00C417B6">
        <w:rPr>
          <w:rFonts w:ascii="Sylfaen" w:hAnsi="Sylfaen" w:cs="Arial"/>
          <w:sz w:val="24"/>
          <w:szCs w:val="24"/>
        </w:rPr>
        <w:t xml:space="preserve"> </w:t>
      </w:r>
      <w:r w:rsidR="00060491" w:rsidRPr="00C417B6">
        <w:rPr>
          <w:rFonts w:ascii="Sylfaen" w:hAnsi="Sylfaen" w:cs="Arial"/>
          <w:sz w:val="24"/>
          <w:szCs w:val="24"/>
        </w:rPr>
        <w:t>exercised</w:t>
      </w:r>
      <w:r w:rsidR="001E1F11" w:rsidRPr="00C417B6">
        <w:rPr>
          <w:rFonts w:ascii="Sylfaen" w:hAnsi="Sylfaen" w:cs="Arial"/>
          <w:sz w:val="24"/>
          <w:szCs w:val="24"/>
        </w:rPr>
        <w:t xml:space="preserve"> selectively. </w:t>
      </w:r>
      <w:r w:rsidR="00060491" w:rsidRPr="00C417B6">
        <w:rPr>
          <w:rFonts w:ascii="Sylfaen" w:hAnsi="Sylfaen" w:cs="Arial"/>
          <w:sz w:val="24"/>
          <w:szCs w:val="24"/>
        </w:rPr>
        <w:t xml:space="preserve">At no stage of the development of this draft, </w:t>
      </w:r>
      <w:r w:rsidR="00CE64B0" w:rsidRPr="00C417B6">
        <w:rPr>
          <w:rFonts w:ascii="Sylfaen" w:hAnsi="Sylfaen" w:cs="Arial"/>
          <w:sz w:val="24"/>
          <w:szCs w:val="24"/>
        </w:rPr>
        <w:t>was</w:t>
      </w:r>
      <w:r w:rsidR="00060491" w:rsidRPr="00C417B6">
        <w:rPr>
          <w:rFonts w:ascii="Sylfaen" w:hAnsi="Sylfaen" w:cs="Arial"/>
          <w:sz w:val="24"/>
          <w:szCs w:val="24"/>
        </w:rPr>
        <w:t xml:space="preserve"> </w:t>
      </w:r>
      <w:r w:rsidR="00CE64B0" w:rsidRPr="00C417B6">
        <w:rPr>
          <w:rFonts w:ascii="Sylfaen" w:hAnsi="Sylfaen" w:cs="Arial"/>
          <w:sz w:val="24"/>
          <w:szCs w:val="24"/>
        </w:rPr>
        <w:t>a</w:t>
      </w:r>
      <w:r w:rsidR="001E1F11" w:rsidRPr="00C417B6">
        <w:rPr>
          <w:rFonts w:ascii="Sylfaen" w:hAnsi="Sylfaen" w:cs="Arial"/>
          <w:sz w:val="24"/>
          <w:szCs w:val="24"/>
        </w:rPr>
        <w:t xml:space="preserve"> proper </w:t>
      </w:r>
      <w:r w:rsidR="00CE64B0" w:rsidRPr="00C417B6">
        <w:rPr>
          <w:rFonts w:ascii="Sylfaen" w:hAnsi="Sylfaen" w:cs="Arial"/>
          <w:sz w:val="24"/>
          <w:szCs w:val="24"/>
        </w:rPr>
        <w:t>discussion held</w:t>
      </w:r>
      <w:r w:rsidR="00060491" w:rsidRPr="00C417B6">
        <w:rPr>
          <w:rFonts w:ascii="Sylfaen" w:hAnsi="Sylfaen" w:cs="Arial"/>
          <w:sz w:val="24"/>
          <w:szCs w:val="24"/>
        </w:rPr>
        <w:t xml:space="preserve"> with</w:t>
      </w:r>
      <w:r w:rsidR="001E1F11" w:rsidRPr="00C417B6">
        <w:rPr>
          <w:rFonts w:ascii="Sylfaen" w:hAnsi="Sylfaen" w:cs="Arial"/>
          <w:sz w:val="24"/>
          <w:szCs w:val="24"/>
        </w:rPr>
        <w:t xml:space="preserve"> specialized non-governmental organizations, </w:t>
      </w:r>
      <w:r w:rsidR="00060491" w:rsidRPr="00C417B6">
        <w:rPr>
          <w:rFonts w:ascii="Sylfaen" w:hAnsi="Sylfaen" w:cs="Arial"/>
          <w:sz w:val="24"/>
          <w:szCs w:val="24"/>
        </w:rPr>
        <w:t>a concern, which was raised by</w:t>
      </w:r>
      <w:r w:rsidR="001E1F11" w:rsidRPr="00C417B6">
        <w:rPr>
          <w:rFonts w:ascii="Sylfaen" w:hAnsi="Sylfaen" w:cs="Arial"/>
          <w:sz w:val="24"/>
          <w:szCs w:val="24"/>
        </w:rPr>
        <w:t xml:space="preserve"> journalistic organizations in </w:t>
      </w:r>
      <w:r w:rsidR="00060491" w:rsidRPr="00C417B6">
        <w:rPr>
          <w:rFonts w:ascii="Sylfaen" w:hAnsi="Sylfaen" w:cs="Arial"/>
          <w:sz w:val="24"/>
          <w:szCs w:val="24"/>
        </w:rPr>
        <w:t>their December 29 statement</w:t>
      </w:r>
      <w:r w:rsidR="001E1F11" w:rsidRPr="00C417B6">
        <w:rPr>
          <w:rStyle w:val="FootnoteReference"/>
          <w:rFonts w:ascii="Sylfaen" w:hAnsi="Sylfaen" w:cs="Arial"/>
          <w:sz w:val="24"/>
          <w:szCs w:val="24"/>
        </w:rPr>
        <w:footnoteReference w:id="15"/>
      </w:r>
      <w:r w:rsidR="001E1F11" w:rsidRPr="00C417B6">
        <w:rPr>
          <w:rFonts w:ascii="Sylfaen" w:hAnsi="Sylfaen" w:cs="Arial"/>
          <w:sz w:val="24"/>
          <w:szCs w:val="24"/>
        </w:rPr>
        <w:t>. In response, on January 19, 2026, the Ministry of High-Tech Industry sent a letter to these organizations, expressing its rea</w:t>
      </w:r>
      <w:r w:rsidR="00B77CAC" w:rsidRPr="00C417B6">
        <w:rPr>
          <w:rFonts w:ascii="Sylfaen" w:hAnsi="Sylfaen" w:cs="Arial"/>
          <w:sz w:val="24"/>
          <w:szCs w:val="24"/>
        </w:rPr>
        <w:t>d</w:t>
      </w:r>
      <w:r w:rsidR="001E1F11" w:rsidRPr="00C417B6">
        <w:rPr>
          <w:rFonts w:ascii="Sylfaen" w:hAnsi="Sylfaen" w:cs="Arial"/>
          <w:sz w:val="24"/>
          <w:szCs w:val="24"/>
        </w:rPr>
        <w:t>iness to meet and discuss</w:t>
      </w:r>
      <w:r w:rsidR="00146964" w:rsidRPr="00C417B6">
        <w:rPr>
          <w:rFonts w:ascii="Sylfaen" w:hAnsi="Sylfaen" w:cs="Arial"/>
          <w:sz w:val="24"/>
          <w:szCs w:val="24"/>
        </w:rPr>
        <w:t xml:space="preserve"> the matter</w:t>
      </w:r>
      <w:r w:rsidR="001E1F11" w:rsidRPr="00C417B6">
        <w:rPr>
          <w:rFonts w:ascii="Sylfaen" w:hAnsi="Sylfaen" w:cs="Arial"/>
          <w:sz w:val="24"/>
          <w:szCs w:val="24"/>
        </w:rPr>
        <w:t xml:space="preserve">. However, </w:t>
      </w:r>
      <w:r w:rsidR="00146964" w:rsidRPr="00C417B6">
        <w:rPr>
          <w:rFonts w:ascii="Sylfaen" w:hAnsi="Sylfaen" w:cs="Arial"/>
          <w:sz w:val="24"/>
          <w:szCs w:val="24"/>
        </w:rPr>
        <w:t xml:space="preserve">in a </w:t>
      </w:r>
      <w:r w:rsidR="001E1F11" w:rsidRPr="00C417B6">
        <w:rPr>
          <w:rFonts w:ascii="Sylfaen" w:hAnsi="Sylfaen" w:cs="Arial"/>
          <w:sz w:val="24"/>
          <w:szCs w:val="24"/>
        </w:rPr>
        <w:t xml:space="preserve">later </w:t>
      </w:r>
      <w:r w:rsidR="00146964" w:rsidRPr="00C417B6">
        <w:rPr>
          <w:rFonts w:ascii="Sylfaen" w:hAnsi="Sylfaen" w:cs="Arial"/>
          <w:sz w:val="24"/>
          <w:szCs w:val="24"/>
        </w:rPr>
        <w:t>communication</w:t>
      </w:r>
      <w:r w:rsidR="001E1F11" w:rsidRPr="00C417B6">
        <w:rPr>
          <w:rFonts w:ascii="Sylfaen" w:hAnsi="Sylfaen" w:cs="Arial"/>
          <w:sz w:val="24"/>
          <w:szCs w:val="24"/>
        </w:rPr>
        <w:t xml:space="preserve">, the </w:t>
      </w:r>
      <w:r w:rsidR="00B64A76" w:rsidRPr="00C417B6">
        <w:rPr>
          <w:rFonts w:ascii="Sylfaen" w:hAnsi="Sylfaen" w:cs="Arial"/>
          <w:sz w:val="24"/>
          <w:szCs w:val="24"/>
        </w:rPr>
        <w:t>ministry</w:t>
      </w:r>
      <w:r w:rsidR="001E1F11" w:rsidRPr="00C417B6">
        <w:rPr>
          <w:rFonts w:ascii="Sylfaen" w:hAnsi="Sylfaen" w:cs="Arial"/>
          <w:sz w:val="24"/>
          <w:szCs w:val="24"/>
        </w:rPr>
        <w:t xml:space="preserve"> </w:t>
      </w:r>
      <w:r w:rsidR="003C252F" w:rsidRPr="00C417B6">
        <w:rPr>
          <w:rFonts w:ascii="Sylfaen" w:hAnsi="Sylfaen" w:cs="Arial"/>
          <w:sz w:val="24"/>
          <w:szCs w:val="24"/>
        </w:rPr>
        <w:t>notified</w:t>
      </w:r>
      <w:r w:rsidR="001E1F11" w:rsidRPr="00C417B6">
        <w:rPr>
          <w:rFonts w:ascii="Sylfaen" w:hAnsi="Sylfaen" w:cs="Arial"/>
          <w:sz w:val="24"/>
          <w:szCs w:val="24"/>
        </w:rPr>
        <w:t xml:space="preserve"> that the meeting would not </w:t>
      </w:r>
      <w:r w:rsidR="00146964" w:rsidRPr="00C417B6">
        <w:rPr>
          <w:rFonts w:ascii="Sylfaen" w:hAnsi="Sylfaen" w:cs="Arial"/>
          <w:sz w:val="24"/>
          <w:szCs w:val="24"/>
        </w:rPr>
        <w:t>be held</w:t>
      </w:r>
      <w:r w:rsidR="001E1F11" w:rsidRPr="00C417B6">
        <w:rPr>
          <w:rFonts w:ascii="Sylfaen" w:hAnsi="Sylfaen" w:cs="Arial"/>
          <w:sz w:val="24"/>
          <w:szCs w:val="24"/>
        </w:rPr>
        <w:t xml:space="preserve"> due to time constraints.</w:t>
      </w:r>
      <w:r w:rsidR="00993ABC" w:rsidRPr="00C417B6">
        <w:rPr>
          <w:rFonts w:ascii="Sylfaen" w:hAnsi="Sylfaen" w:cs="Arial"/>
          <w:sz w:val="24"/>
          <w:szCs w:val="24"/>
        </w:rPr>
        <w:t xml:space="preserve"> </w:t>
      </w:r>
    </w:p>
    <w:p w14:paraId="07C7E554" w14:textId="77777777" w:rsidR="008C67D7" w:rsidRPr="00C417B6" w:rsidRDefault="008C67D7" w:rsidP="00E960DB">
      <w:pPr>
        <w:spacing w:after="0" w:line="240" w:lineRule="auto"/>
        <w:rPr>
          <w:rFonts w:ascii="Sylfaen" w:hAnsi="Sylfaen" w:cs="Arial"/>
          <w:sz w:val="24"/>
          <w:szCs w:val="24"/>
          <w:shd w:val="clear" w:color="auto" w:fill="FFFFFF"/>
          <w:lang w:val="hy-AM"/>
        </w:rPr>
      </w:pPr>
    </w:p>
    <w:p w14:paraId="71A0D843" w14:textId="5ABE152F" w:rsidR="008C67D7" w:rsidRPr="00C417B6" w:rsidRDefault="00146964" w:rsidP="00B35581">
      <w:pPr>
        <w:spacing w:after="0" w:line="240" w:lineRule="auto"/>
        <w:rPr>
          <w:rFonts w:ascii="Sylfaen" w:hAnsi="Sylfaen" w:cs="Arial"/>
          <w:sz w:val="24"/>
          <w:szCs w:val="24"/>
          <w:shd w:val="clear" w:color="auto" w:fill="FFFFFF"/>
          <w:lang w:val="hy-AM"/>
        </w:rPr>
      </w:pPr>
      <w:r w:rsidRPr="00C417B6">
        <w:rPr>
          <w:rFonts w:ascii="Sylfaen" w:hAnsi="Sylfaen" w:cs="Arial"/>
          <w:sz w:val="24"/>
          <w:szCs w:val="24"/>
          <w:shd w:val="clear" w:color="auto" w:fill="FFFFFF"/>
        </w:rPr>
        <w:t>During the period of</w:t>
      </w:r>
      <w:r w:rsidR="008C67D7" w:rsidRPr="00C417B6">
        <w:rPr>
          <w:rFonts w:ascii="Sylfaen" w:hAnsi="Sylfaen" w:cs="Arial"/>
          <w:sz w:val="24"/>
          <w:szCs w:val="24"/>
          <w:shd w:val="clear" w:color="auto" w:fill="FFFFFF"/>
          <w:lang w:val="hy-AM"/>
        </w:rPr>
        <w:t xml:space="preserve"> March 13-28, the Ministry of High-Tech Industry </w:t>
      </w:r>
      <w:r w:rsidRPr="00C417B6">
        <w:rPr>
          <w:rFonts w:ascii="Sylfaen" w:hAnsi="Sylfaen" w:cs="Arial"/>
          <w:sz w:val="24"/>
          <w:szCs w:val="24"/>
          <w:shd w:val="clear" w:color="auto" w:fill="FFFFFF"/>
        </w:rPr>
        <w:t>placed</w:t>
      </w:r>
      <w:r w:rsidR="008C67D7" w:rsidRPr="00C417B6">
        <w:rPr>
          <w:rFonts w:ascii="Sylfaen" w:hAnsi="Sylfaen" w:cs="Arial"/>
          <w:sz w:val="24"/>
          <w:szCs w:val="24"/>
          <w:shd w:val="clear" w:color="auto" w:fill="FFFFFF"/>
          <w:lang w:val="hy-AM"/>
        </w:rPr>
        <w:t xml:space="preserve"> another draft of amendments and </w:t>
      </w:r>
      <w:r w:rsidRPr="00C417B6">
        <w:rPr>
          <w:rFonts w:ascii="Sylfaen" w:hAnsi="Sylfaen" w:cs="Arial"/>
          <w:sz w:val="24"/>
          <w:szCs w:val="24"/>
          <w:shd w:val="clear" w:color="auto" w:fill="FFFFFF"/>
        </w:rPr>
        <w:t>supplements</w:t>
      </w:r>
      <w:r w:rsidR="008C67D7" w:rsidRPr="00C417B6">
        <w:rPr>
          <w:rFonts w:ascii="Sylfaen" w:hAnsi="Sylfaen" w:cs="Arial"/>
          <w:sz w:val="24"/>
          <w:szCs w:val="24"/>
          <w:shd w:val="clear" w:color="auto" w:fill="FFFFFF"/>
          <w:lang w:val="hy-AM"/>
        </w:rPr>
        <w:t xml:space="preserve"> to the Law “On Audiovisual Media” on the official </w:t>
      </w:r>
      <w:r w:rsidR="008C67D7" w:rsidRPr="00C417B6">
        <w:rPr>
          <w:rFonts w:ascii="Sylfaen" w:hAnsi="Sylfaen" w:cs="Arial"/>
          <w:i/>
          <w:sz w:val="24"/>
          <w:szCs w:val="24"/>
          <w:shd w:val="clear" w:color="auto" w:fill="FFFFFF"/>
          <w:lang w:val="hy-AM"/>
        </w:rPr>
        <w:t>e-draft.am</w:t>
      </w:r>
      <w:r w:rsidR="008C67D7" w:rsidRPr="00C417B6">
        <w:rPr>
          <w:rFonts w:ascii="Sylfaen" w:hAnsi="Sylfaen" w:cs="Arial"/>
          <w:sz w:val="24"/>
          <w:szCs w:val="24"/>
          <w:shd w:val="clear" w:color="auto" w:fill="FFFFFF"/>
          <w:lang w:val="hy-AM"/>
        </w:rPr>
        <w:t xml:space="preserve"> platform.</w:t>
      </w:r>
      <w:r w:rsidR="001E1F11" w:rsidRPr="00C417B6">
        <w:rPr>
          <w:rStyle w:val="FootnoteReference"/>
          <w:rFonts w:ascii="Sylfaen" w:hAnsi="Sylfaen" w:cs="Arial"/>
          <w:sz w:val="24"/>
          <w:szCs w:val="24"/>
          <w:shd w:val="clear" w:color="auto" w:fill="FFFFFF"/>
          <w:lang w:val="hy-AM"/>
        </w:rPr>
        <w:footnoteReference w:id="16"/>
      </w:r>
      <w:r w:rsidR="008C67D7"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The draft developed by the ministry stipulates that </w:t>
      </w:r>
      <w:r w:rsidR="008C67D7" w:rsidRPr="00C417B6">
        <w:rPr>
          <w:rFonts w:ascii="Sylfaen" w:hAnsi="Sylfaen" w:cs="Arial"/>
          <w:sz w:val="24"/>
          <w:szCs w:val="24"/>
          <w:shd w:val="clear" w:color="auto" w:fill="FFFFFF"/>
          <w:lang w:val="hy-AM"/>
        </w:rPr>
        <w:t xml:space="preserve">audiovisual media service providers </w:t>
      </w:r>
      <w:r w:rsidR="00D65993" w:rsidRPr="00C417B6">
        <w:rPr>
          <w:rFonts w:ascii="Sylfaen" w:hAnsi="Sylfaen" w:cs="Arial"/>
          <w:sz w:val="24"/>
          <w:szCs w:val="24"/>
          <w:shd w:val="clear" w:color="auto" w:fill="FFFFFF"/>
        </w:rPr>
        <w:t>must</w:t>
      </w:r>
      <w:r w:rsidR="008C67D7" w:rsidRPr="00C417B6">
        <w:rPr>
          <w:rFonts w:ascii="Sylfaen" w:hAnsi="Sylfaen" w:cs="Arial"/>
          <w:sz w:val="24"/>
          <w:szCs w:val="24"/>
          <w:shd w:val="clear" w:color="auto" w:fill="FFFFFF"/>
          <w:lang w:val="hy-AM"/>
        </w:rPr>
        <w:t xml:space="preserve"> mark synthetic content </w:t>
      </w:r>
      <w:r w:rsidR="00D65993" w:rsidRPr="00C417B6">
        <w:rPr>
          <w:rFonts w:ascii="Sylfaen" w:hAnsi="Sylfaen" w:cs="Arial"/>
          <w:sz w:val="24"/>
          <w:szCs w:val="24"/>
          <w:shd w:val="clear" w:color="auto" w:fill="FFFFFF"/>
        </w:rPr>
        <w:t>produced</w:t>
      </w:r>
      <w:r w:rsidR="008C67D7" w:rsidRPr="00C417B6">
        <w:rPr>
          <w:rFonts w:ascii="Sylfaen" w:hAnsi="Sylfaen" w:cs="Arial"/>
          <w:sz w:val="24"/>
          <w:szCs w:val="24"/>
          <w:shd w:val="clear" w:color="auto" w:fill="FFFFFF"/>
          <w:lang w:val="hy-AM"/>
        </w:rPr>
        <w:t xml:space="preserve"> </w:t>
      </w:r>
      <w:r w:rsidR="00D65993" w:rsidRPr="00C417B6">
        <w:rPr>
          <w:rFonts w:ascii="Sylfaen" w:hAnsi="Sylfaen" w:cs="Arial"/>
          <w:sz w:val="24"/>
          <w:szCs w:val="24"/>
          <w:shd w:val="clear" w:color="auto" w:fill="FFFFFF"/>
        </w:rPr>
        <w:t>through</w:t>
      </w:r>
      <w:r w:rsidR="008C67D7" w:rsidRPr="00C417B6">
        <w:rPr>
          <w:rFonts w:ascii="Sylfaen" w:hAnsi="Sylfaen" w:cs="Arial"/>
          <w:sz w:val="24"/>
          <w:szCs w:val="24"/>
          <w:shd w:val="clear" w:color="auto" w:fill="FFFFFF"/>
          <w:lang w:val="hy-AM"/>
        </w:rPr>
        <w:t xml:space="preserve"> </w:t>
      </w:r>
      <w:r w:rsidR="00D65993" w:rsidRPr="00C417B6">
        <w:rPr>
          <w:rFonts w:ascii="Sylfaen" w:hAnsi="Sylfaen" w:cs="Arial"/>
          <w:sz w:val="24"/>
          <w:szCs w:val="24"/>
          <w:shd w:val="clear" w:color="auto" w:fill="FFFFFF"/>
        </w:rPr>
        <w:t xml:space="preserve">AI </w:t>
      </w:r>
      <w:r w:rsidR="008C67D7" w:rsidRPr="00C417B6">
        <w:rPr>
          <w:rFonts w:ascii="Sylfaen" w:hAnsi="Sylfaen" w:cs="Arial"/>
          <w:sz w:val="24"/>
          <w:szCs w:val="24"/>
          <w:shd w:val="clear" w:color="auto" w:fill="FFFFFF"/>
          <w:lang w:val="hy-AM"/>
        </w:rPr>
        <w:t xml:space="preserve">or other digital </w:t>
      </w:r>
      <w:r w:rsidR="00D65993" w:rsidRPr="00C417B6">
        <w:rPr>
          <w:rFonts w:ascii="Sylfaen" w:hAnsi="Sylfaen" w:cs="Arial"/>
          <w:sz w:val="24"/>
          <w:szCs w:val="24"/>
          <w:shd w:val="clear" w:color="auto" w:fill="FFFFFF"/>
        </w:rPr>
        <w:t>tools</w:t>
      </w:r>
      <w:r w:rsidR="008C67D7" w:rsidRPr="00C417B6">
        <w:rPr>
          <w:rFonts w:ascii="Sylfaen" w:hAnsi="Sylfaen" w:cs="Arial"/>
          <w:sz w:val="24"/>
          <w:szCs w:val="24"/>
          <w:shd w:val="clear" w:color="auto" w:fill="FFFFFF"/>
          <w:lang w:val="hy-AM"/>
        </w:rPr>
        <w:t xml:space="preserve"> </w:t>
      </w:r>
      <w:r w:rsidR="008C67D7" w:rsidRPr="00C417B6">
        <w:rPr>
          <w:rFonts w:ascii="Sylfaen" w:hAnsi="Sylfaen" w:cs="Arial"/>
          <w:sz w:val="24"/>
          <w:szCs w:val="24"/>
          <w:shd w:val="clear" w:color="auto" w:fill="FFFFFF"/>
          <w:lang w:val="hy-AM"/>
        </w:rPr>
        <w:lastRenderedPageBreak/>
        <w:t>with a special visible label. Thi</w:t>
      </w:r>
      <w:r w:rsidR="00A7545C" w:rsidRPr="00C417B6">
        <w:rPr>
          <w:rFonts w:ascii="Sylfaen" w:hAnsi="Sylfaen" w:cs="Arial"/>
          <w:sz w:val="24"/>
          <w:szCs w:val="24"/>
          <w:shd w:val="clear" w:color="auto" w:fill="FFFFFF"/>
          <w:lang w:val="hy-AM"/>
        </w:rPr>
        <w:t>s is an imperative requirement aimed at enabling</w:t>
      </w:r>
      <w:r w:rsidR="008C67D7" w:rsidRPr="00C417B6">
        <w:rPr>
          <w:rFonts w:ascii="Sylfaen" w:hAnsi="Sylfaen" w:cs="Arial"/>
          <w:sz w:val="24"/>
          <w:szCs w:val="24"/>
          <w:shd w:val="clear" w:color="auto" w:fill="FFFFFF"/>
          <w:lang w:val="hy-AM"/>
        </w:rPr>
        <w:t xml:space="preserve"> consumer</w:t>
      </w:r>
      <w:r w:rsidR="00A7545C" w:rsidRPr="00C417B6">
        <w:rPr>
          <w:rFonts w:ascii="Sylfaen" w:hAnsi="Sylfaen" w:cs="Arial"/>
          <w:sz w:val="24"/>
          <w:szCs w:val="24"/>
          <w:shd w:val="clear" w:color="auto" w:fill="FFFFFF"/>
        </w:rPr>
        <w:t>s</w:t>
      </w:r>
      <w:r w:rsidR="008C67D7" w:rsidRPr="00C417B6">
        <w:rPr>
          <w:rFonts w:ascii="Sylfaen" w:hAnsi="Sylfaen" w:cs="Arial"/>
          <w:sz w:val="24"/>
          <w:szCs w:val="24"/>
          <w:shd w:val="clear" w:color="auto" w:fill="FFFFFF"/>
          <w:lang w:val="hy-AM"/>
        </w:rPr>
        <w:t xml:space="preserve"> to clearly distinguish </w:t>
      </w:r>
      <w:r w:rsidR="008D5D52" w:rsidRPr="00C417B6">
        <w:rPr>
          <w:rFonts w:ascii="Sylfaen" w:hAnsi="Sylfaen" w:cs="Arial"/>
          <w:sz w:val="24"/>
          <w:szCs w:val="24"/>
          <w:shd w:val="clear" w:color="auto" w:fill="FFFFFF"/>
        </w:rPr>
        <w:t>pieces</w:t>
      </w:r>
      <w:r w:rsidR="008C67D7" w:rsidRPr="00C417B6">
        <w:rPr>
          <w:rFonts w:ascii="Sylfaen" w:hAnsi="Sylfaen" w:cs="Arial"/>
          <w:sz w:val="24"/>
          <w:szCs w:val="24"/>
          <w:shd w:val="clear" w:color="auto" w:fill="FFFFFF"/>
          <w:lang w:val="hy-AM"/>
        </w:rPr>
        <w:t xml:space="preserve"> </w:t>
      </w:r>
      <w:r w:rsidR="00A7545C" w:rsidRPr="00C417B6">
        <w:rPr>
          <w:rFonts w:ascii="Sylfaen" w:hAnsi="Sylfaen" w:cs="Arial"/>
          <w:sz w:val="24"/>
          <w:szCs w:val="24"/>
          <w:shd w:val="clear" w:color="auto" w:fill="FFFFFF"/>
          <w:lang w:val="hy-AM"/>
        </w:rPr>
        <w:t xml:space="preserve">generated by technological </w:t>
      </w:r>
      <w:r w:rsidR="00A7545C" w:rsidRPr="00C417B6">
        <w:rPr>
          <w:rFonts w:ascii="Sylfaen" w:hAnsi="Sylfaen" w:cs="Arial"/>
          <w:sz w:val="24"/>
          <w:szCs w:val="24"/>
          <w:shd w:val="clear" w:color="auto" w:fill="FFFFFF"/>
        </w:rPr>
        <w:t>tools</w:t>
      </w:r>
      <w:r w:rsidR="008C67D7" w:rsidRPr="00C417B6">
        <w:rPr>
          <w:rFonts w:ascii="Sylfaen" w:hAnsi="Sylfaen" w:cs="Arial"/>
          <w:sz w:val="24"/>
          <w:szCs w:val="24"/>
          <w:shd w:val="clear" w:color="auto" w:fill="FFFFFF"/>
          <w:lang w:val="hy-AM"/>
        </w:rPr>
        <w:t xml:space="preserve"> from </w:t>
      </w:r>
      <w:r w:rsidR="00A7545C" w:rsidRPr="00C417B6">
        <w:rPr>
          <w:rFonts w:ascii="Sylfaen" w:hAnsi="Sylfaen" w:cs="Arial"/>
          <w:sz w:val="24"/>
          <w:szCs w:val="24"/>
          <w:shd w:val="clear" w:color="auto" w:fill="FFFFFF"/>
        </w:rPr>
        <w:t>authentic</w:t>
      </w:r>
      <w:r w:rsidR="008C67D7" w:rsidRPr="00C417B6">
        <w:rPr>
          <w:rFonts w:ascii="Sylfaen" w:hAnsi="Sylfaen" w:cs="Arial"/>
          <w:sz w:val="24"/>
          <w:szCs w:val="24"/>
          <w:shd w:val="clear" w:color="auto" w:fill="FFFFFF"/>
          <w:lang w:val="hy-AM"/>
        </w:rPr>
        <w:t xml:space="preserve"> content.</w:t>
      </w:r>
    </w:p>
    <w:p w14:paraId="7DBAD4DC" w14:textId="77777777" w:rsidR="008C67D7" w:rsidRPr="00C417B6" w:rsidRDefault="008C67D7" w:rsidP="00B35581">
      <w:pPr>
        <w:spacing w:after="0" w:line="240" w:lineRule="auto"/>
        <w:rPr>
          <w:rFonts w:ascii="Sylfaen" w:eastAsiaTheme="majorEastAsia" w:hAnsi="Sylfaen" w:cs="Arial"/>
          <w:sz w:val="24"/>
          <w:szCs w:val="24"/>
          <w:shd w:val="clear" w:color="auto" w:fill="FFFFFF"/>
          <w:lang w:val="hy-AM"/>
        </w:rPr>
      </w:pPr>
    </w:p>
    <w:p w14:paraId="694AE5B1" w14:textId="5880748B" w:rsidR="00B35581" w:rsidRPr="00C417B6" w:rsidRDefault="008C67D7" w:rsidP="00B35581">
      <w:pPr>
        <w:spacing w:after="0" w:line="240" w:lineRule="auto"/>
        <w:rPr>
          <w:rFonts w:ascii="Sylfaen" w:hAnsi="Sylfaen" w:cs="Arial"/>
          <w:color w:val="222222"/>
          <w:sz w:val="24"/>
          <w:szCs w:val="24"/>
          <w:lang w:val="hy-AM"/>
        </w:rPr>
      </w:pPr>
      <w:r w:rsidRPr="00C417B6">
        <w:rPr>
          <w:rFonts w:ascii="Sylfaen" w:eastAsiaTheme="majorEastAsia" w:hAnsi="Sylfaen" w:cs="Arial"/>
          <w:sz w:val="24"/>
          <w:szCs w:val="24"/>
          <w:shd w:val="clear" w:color="auto" w:fill="FFFFFF"/>
          <w:lang w:val="hy-AM"/>
        </w:rPr>
        <w:t xml:space="preserve">On March 25, the </w:t>
      </w:r>
      <w:r w:rsidR="001E1F11" w:rsidRPr="00C417B6">
        <w:rPr>
          <w:rFonts w:ascii="Sylfaen" w:eastAsiaTheme="majorEastAsia" w:hAnsi="Sylfaen" w:cs="Arial"/>
          <w:sz w:val="24"/>
          <w:szCs w:val="24"/>
          <w:shd w:val="clear" w:color="auto" w:fill="FFFFFF"/>
        </w:rPr>
        <w:t xml:space="preserve">HTI </w:t>
      </w:r>
      <w:r w:rsidRPr="00C417B6">
        <w:rPr>
          <w:rFonts w:ascii="Sylfaen" w:eastAsiaTheme="majorEastAsia" w:hAnsi="Sylfaen" w:cs="Arial"/>
          <w:sz w:val="24"/>
          <w:szCs w:val="24"/>
          <w:shd w:val="clear" w:color="auto" w:fill="FFFFFF"/>
          <w:lang w:val="hy-AM"/>
        </w:rPr>
        <w:t xml:space="preserve">Ministry also </w:t>
      </w:r>
      <w:r w:rsidR="00AA5A23" w:rsidRPr="00C417B6">
        <w:rPr>
          <w:rFonts w:ascii="Sylfaen" w:eastAsiaTheme="majorEastAsia" w:hAnsi="Sylfaen" w:cs="Arial"/>
          <w:sz w:val="24"/>
          <w:szCs w:val="24"/>
          <w:shd w:val="clear" w:color="auto" w:fill="FFFFFF"/>
        </w:rPr>
        <w:t>placed</w:t>
      </w:r>
      <w:r w:rsidRPr="00C417B6">
        <w:rPr>
          <w:rFonts w:ascii="Sylfaen" w:eastAsiaTheme="majorEastAsia" w:hAnsi="Sylfaen" w:cs="Arial"/>
          <w:sz w:val="24"/>
          <w:szCs w:val="24"/>
          <w:shd w:val="clear" w:color="auto" w:fill="FFFFFF"/>
          <w:lang w:val="hy-AM"/>
        </w:rPr>
        <w:t xml:space="preserve"> the draft Government </w:t>
      </w:r>
      <w:r w:rsidR="001E1F11" w:rsidRPr="00C417B6">
        <w:rPr>
          <w:rFonts w:ascii="Sylfaen" w:eastAsiaTheme="majorEastAsia" w:hAnsi="Sylfaen" w:cs="Arial"/>
          <w:sz w:val="24"/>
          <w:szCs w:val="24"/>
          <w:shd w:val="clear" w:color="auto" w:fill="FFFFFF"/>
        </w:rPr>
        <w:t>decree</w:t>
      </w:r>
      <w:r w:rsidRPr="00C417B6">
        <w:rPr>
          <w:rFonts w:ascii="Sylfaen" w:eastAsiaTheme="majorEastAsia" w:hAnsi="Sylfaen" w:cs="Arial"/>
          <w:sz w:val="24"/>
          <w:szCs w:val="24"/>
          <w:shd w:val="clear" w:color="auto" w:fill="FFFFFF"/>
          <w:lang w:val="hy-AM"/>
        </w:rPr>
        <w:t xml:space="preserve"> “On </w:t>
      </w:r>
      <w:r w:rsidR="007A022C" w:rsidRPr="00C417B6">
        <w:rPr>
          <w:rFonts w:ascii="Sylfaen" w:eastAsiaTheme="majorEastAsia" w:hAnsi="Sylfaen" w:cs="Arial"/>
          <w:sz w:val="24"/>
          <w:szCs w:val="24"/>
          <w:shd w:val="clear" w:color="auto" w:fill="FFFFFF"/>
        </w:rPr>
        <w:t>the Establishment of</w:t>
      </w:r>
      <w:r w:rsidRPr="00C417B6">
        <w:rPr>
          <w:rFonts w:ascii="Sylfaen" w:eastAsiaTheme="majorEastAsia" w:hAnsi="Sylfaen" w:cs="Arial"/>
          <w:sz w:val="24"/>
          <w:szCs w:val="24"/>
          <w:shd w:val="clear" w:color="auto" w:fill="FFFFFF"/>
          <w:lang w:val="hy-AM"/>
        </w:rPr>
        <w:t xml:space="preserve"> State Information System Management </w:t>
      </w:r>
      <w:r w:rsidR="007A022C" w:rsidRPr="00C417B6">
        <w:rPr>
          <w:rFonts w:ascii="Sylfaen" w:eastAsiaTheme="majorEastAsia" w:hAnsi="Sylfaen" w:cs="Arial"/>
          <w:sz w:val="24"/>
          <w:szCs w:val="24"/>
          <w:shd w:val="clear" w:color="auto" w:fill="FFFFFF"/>
        </w:rPr>
        <w:t>Framework</w:t>
      </w:r>
      <w:r w:rsidR="007A022C" w:rsidRPr="00C417B6">
        <w:rPr>
          <w:rFonts w:ascii="Sylfaen" w:eastAsiaTheme="majorEastAsia" w:hAnsi="Sylfaen" w:cs="Arial"/>
          <w:sz w:val="24"/>
          <w:szCs w:val="24"/>
          <w:shd w:val="clear" w:color="auto" w:fill="FFFFFF"/>
          <w:lang w:val="hy-AM"/>
        </w:rPr>
        <w:t xml:space="preserve"> and Approval of</w:t>
      </w:r>
      <w:r w:rsidRPr="00C417B6">
        <w:rPr>
          <w:rFonts w:ascii="Sylfaen" w:eastAsiaTheme="majorEastAsia" w:hAnsi="Sylfaen" w:cs="Arial"/>
          <w:sz w:val="24"/>
          <w:szCs w:val="24"/>
          <w:shd w:val="clear" w:color="auto" w:fill="FFFFFF"/>
          <w:lang w:val="hy-AM"/>
        </w:rPr>
        <w:t xml:space="preserve"> </w:t>
      </w:r>
      <w:r w:rsidR="007A022C" w:rsidRPr="00C417B6">
        <w:rPr>
          <w:rFonts w:ascii="Sylfaen" w:eastAsiaTheme="majorEastAsia" w:hAnsi="Sylfaen" w:cs="Arial"/>
          <w:sz w:val="24"/>
          <w:szCs w:val="24"/>
          <w:shd w:val="clear" w:color="auto" w:fill="FFFFFF"/>
          <w:lang w:val="hy-AM"/>
        </w:rPr>
        <w:t>Its Application Procedure</w:t>
      </w:r>
      <w:r w:rsidRPr="00C417B6">
        <w:rPr>
          <w:rFonts w:ascii="Sylfaen" w:eastAsiaTheme="majorEastAsia" w:hAnsi="Sylfaen" w:cs="Arial"/>
          <w:sz w:val="24"/>
          <w:szCs w:val="24"/>
          <w:shd w:val="clear" w:color="auto" w:fill="FFFFFF"/>
          <w:lang w:val="hy-AM"/>
        </w:rPr>
        <w:t xml:space="preserve">” </w:t>
      </w:r>
      <w:r w:rsidR="009C6929" w:rsidRPr="00C417B6">
        <w:rPr>
          <w:rFonts w:ascii="Sylfaen" w:eastAsiaTheme="majorEastAsia" w:hAnsi="Sylfaen" w:cs="Arial"/>
          <w:sz w:val="24"/>
          <w:szCs w:val="24"/>
          <w:shd w:val="clear" w:color="auto" w:fill="FFFFFF"/>
        </w:rPr>
        <w:t>on</w:t>
      </w:r>
      <w:r w:rsidRPr="00C417B6">
        <w:rPr>
          <w:rFonts w:ascii="Sylfaen" w:eastAsiaTheme="majorEastAsia" w:hAnsi="Sylfaen" w:cs="Arial"/>
          <w:sz w:val="24"/>
          <w:szCs w:val="24"/>
          <w:shd w:val="clear" w:color="auto" w:fill="FFFFFF"/>
          <w:lang w:val="hy-AM"/>
        </w:rPr>
        <w:t xml:space="preserve"> </w:t>
      </w:r>
      <w:r w:rsidRPr="00C417B6">
        <w:rPr>
          <w:rFonts w:ascii="Sylfaen" w:eastAsiaTheme="majorEastAsia" w:hAnsi="Sylfaen" w:cs="Arial"/>
          <w:i/>
          <w:sz w:val="24"/>
          <w:szCs w:val="24"/>
          <w:shd w:val="clear" w:color="auto" w:fill="FFFFFF"/>
          <w:lang w:val="hy-AM"/>
        </w:rPr>
        <w:t>e-draft.</w:t>
      </w:r>
      <w:r w:rsidR="009C6929" w:rsidRPr="00C417B6">
        <w:rPr>
          <w:rFonts w:ascii="Sylfaen" w:eastAsiaTheme="majorEastAsia" w:hAnsi="Sylfaen" w:cs="Arial"/>
          <w:i/>
          <w:sz w:val="24"/>
          <w:szCs w:val="24"/>
          <w:shd w:val="clear" w:color="auto" w:fill="FFFFFF"/>
        </w:rPr>
        <w:t>am.</w:t>
      </w:r>
      <w:r w:rsidR="009C6929" w:rsidRPr="00C417B6">
        <w:rPr>
          <w:rStyle w:val="FootnoteReference"/>
          <w:rFonts w:ascii="Sylfaen" w:eastAsiaTheme="majorEastAsia" w:hAnsi="Sylfaen" w:cs="Arial"/>
          <w:sz w:val="24"/>
          <w:szCs w:val="24"/>
          <w:shd w:val="clear" w:color="auto" w:fill="FFFFFF"/>
        </w:rPr>
        <w:footnoteReference w:id="17"/>
      </w:r>
      <w:r w:rsidR="008D5D52" w:rsidRPr="00C417B6">
        <w:rPr>
          <w:rFonts w:ascii="Sylfaen" w:eastAsiaTheme="majorEastAsia" w:hAnsi="Sylfaen" w:cs="Arial"/>
          <w:sz w:val="24"/>
          <w:szCs w:val="24"/>
          <w:shd w:val="clear" w:color="auto" w:fill="FFFFFF"/>
        </w:rPr>
        <w:t xml:space="preserve"> </w:t>
      </w:r>
      <w:r w:rsidR="007A022C" w:rsidRPr="00C417B6">
        <w:rPr>
          <w:rFonts w:ascii="Sylfaen" w:eastAsiaTheme="majorEastAsia" w:hAnsi="Sylfaen" w:cs="Arial"/>
          <w:sz w:val="24"/>
          <w:szCs w:val="24"/>
          <w:shd w:val="clear" w:color="auto" w:fill="FFFFFF"/>
        </w:rPr>
        <w:t>The draft</w:t>
      </w:r>
      <w:r w:rsidRPr="00C417B6">
        <w:rPr>
          <w:rFonts w:ascii="Sylfaen" w:eastAsiaTheme="majorEastAsia" w:hAnsi="Sylfaen" w:cs="Arial"/>
          <w:sz w:val="24"/>
          <w:szCs w:val="24"/>
          <w:shd w:val="clear" w:color="auto" w:fill="FFFFFF"/>
          <w:lang w:val="hy-AM"/>
        </w:rPr>
        <w:t xml:space="preserve"> is aimed at ensuring access to data processed in information systems in a secure digital environment. It is expected that </w:t>
      </w:r>
      <w:r w:rsidR="008A435B" w:rsidRPr="00C417B6">
        <w:rPr>
          <w:rFonts w:ascii="Sylfaen" w:eastAsiaTheme="majorEastAsia" w:hAnsi="Sylfaen" w:cs="Arial"/>
          <w:sz w:val="24"/>
          <w:szCs w:val="24"/>
          <w:shd w:val="clear" w:color="auto" w:fill="FFFFFF"/>
        </w:rPr>
        <w:t>following</w:t>
      </w:r>
      <w:r w:rsidRPr="00C417B6">
        <w:rPr>
          <w:rFonts w:ascii="Sylfaen" w:eastAsiaTheme="majorEastAsia" w:hAnsi="Sylfaen" w:cs="Arial"/>
          <w:sz w:val="24"/>
          <w:szCs w:val="24"/>
          <w:shd w:val="clear" w:color="auto" w:fill="FFFFFF"/>
          <w:lang w:val="hy-AM"/>
        </w:rPr>
        <w:t xml:space="preserve"> the adoption of the draft, an official database catalog will be created, </w:t>
      </w:r>
      <w:r w:rsidR="008A435B" w:rsidRPr="00C417B6">
        <w:rPr>
          <w:rFonts w:ascii="Sylfaen" w:eastAsiaTheme="majorEastAsia" w:hAnsi="Sylfaen" w:cs="Arial"/>
          <w:sz w:val="24"/>
          <w:szCs w:val="24"/>
          <w:shd w:val="clear" w:color="auto" w:fill="FFFFFF"/>
        </w:rPr>
        <w:t>enabling broader accessibility of</w:t>
      </w:r>
      <w:r w:rsidRPr="00C417B6">
        <w:rPr>
          <w:rFonts w:ascii="Sylfaen" w:eastAsiaTheme="majorEastAsia" w:hAnsi="Sylfaen" w:cs="Arial"/>
          <w:sz w:val="24"/>
          <w:szCs w:val="24"/>
          <w:shd w:val="clear" w:color="auto" w:fill="FFFFFF"/>
          <w:lang w:val="hy-AM"/>
        </w:rPr>
        <w:t xml:space="preserve"> public information.</w:t>
      </w:r>
    </w:p>
    <w:p w14:paraId="4FEF4A7D" w14:textId="77777777" w:rsidR="008C67D7" w:rsidRPr="00C417B6" w:rsidRDefault="008C67D7" w:rsidP="00B35581">
      <w:pPr>
        <w:spacing w:after="0" w:line="240" w:lineRule="auto"/>
        <w:rPr>
          <w:rFonts w:ascii="Sylfaen" w:hAnsi="Sylfaen" w:cs="Arial"/>
          <w:color w:val="222222"/>
          <w:sz w:val="24"/>
          <w:szCs w:val="24"/>
          <w:lang w:val="hy-AM"/>
        </w:rPr>
      </w:pPr>
    </w:p>
    <w:p w14:paraId="2A0985B6" w14:textId="493F82F4" w:rsidR="008C67D7" w:rsidRPr="00C417B6" w:rsidRDefault="009C6929" w:rsidP="00B35581">
      <w:pPr>
        <w:spacing w:after="0" w:line="240" w:lineRule="auto"/>
        <w:rPr>
          <w:rFonts w:ascii="Sylfaen" w:hAnsi="Sylfaen" w:cs="Arial"/>
          <w:color w:val="222222"/>
          <w:sz w:val="24"/>
          <w:szCs w:val="24"/>
          <w:lang w:val="hy-AM"/>
        </w:rPr>
      </w:pPr>
      <w:r w:rsidRPr="00C417B6">
        <w:rPr>
          <w:rFonts w:ascii="Sylfaen" w:hAnsi="Sylfaen" w:cs="Arial"/>
          <w:sz w:val="24"/>
          <w:szCs w:val="24"/>
        </w:rPr>
        <w:t>Contrary to</w:t>
      </w:r>
      <w:r w:rsidR="008C67D7" w:rsidRPr="00C417B6">
        <w:rPr>
          <w:rFonts w:ascii="Sylfaen" w:hAnsi="Sylfaen" w:cs="Arial"/>
          <w:sz w:val="24"/>
          <w:szCs w:val="24"/>
          <w:lang w:val="hy-AM"/>
        </w:rPr>
        <w:t xml:space="preserve"> these processes, new obstacles are emerging for journalists in exercising their right to receive and disseminate information. </w:t>
      </w:r>
      <w:r w:rsidR="00C7653B" w:rsidRPr="00C417B6">
        <w:rPr>
          <w:rFonts w:ascii="Sylfaen" w:hAnsi="Sylfaen" w:cs="Arial"/>
          <w:sz w:val="24"/>
          <w:szCs w:val="24"/>
        </w:rPr>
        <w:t>One recent issue</w:t>
      </w:r>
      <w:r w:rsidR="008C67D7" w:rsidRPr="00C417B6">
        <w:rPr>
          <w:rFonts w:ascii="Sylfaen" w:hAnsi="Sylfaen" w:cs="Arial"/>
          <w:sz w:val="24"/>
          <w:szCs w:val="24"/>
          <w:lang w:val="hy-AM"/>
        </w:rPr>
        <w:t xml:space="preserve"> </w:t>
      </w:r>
      <w:r w:rsidR="00C7653B" w:rsidRPr="00C417B6">
        <w:rPr>
          <w:rFonts w:ascii="Sylfaen" w:hAnsi="Sylfaen" w:cs="Arial"/>
          <w:sz w:val="24"/>
          <w:szCs w:val="24"/>
        </w:rPr>
        <w:t>concerns</w:t>
      </w:r>
      <w:r w:rsidR="008C67D7" w:rsidRPr="00C417B6">
        <w:rPr>
          <w:rFonts w:ascii="Sylfaen" w:hAnsi="Sylfaen" w:cs="Arial"/>
          <w:sz w:val="24"/>
          <w:szCs w:val="24"/>
          <w:lang w:val="hy-AM"/>
        </w:rPr>
        <w:t xml:space="preserve"> the Administrative Court</w:t>
      </w:r>
      <w:r w:rsidR="00C7653B" w:rsidRPr="00C417B6">
        <w:rPr>
          <w:rFonts w:ascii="Sylfaen" w:hAnsi="Sylfaen" w:cs="Arial"/>
          <w:sz w:val="24"/>
          <w:szCs w:val="24"/>
        </w:rPr>
        <w:t>’s introduction</w:t>
      </w:r>
      <w:r w:rsidR="008C67D7" w:rsidRPr="00C417B6">
        <w:rPr>
          <w:rFonts w:ascii="Sylfaen" w:hAnsi="Sylfaen" w:cs="Arial"/>
          <w:sz w:val="24"/>
          <w:szCs w:val="24"/>
          <w:lang w:val="hy-AM"/>
        </w:rPr>
        <w:t xml:space="preserve"> </w:t>
      </w:r>
      <w:r w:rsidR="00C7653B" w:rsidRPr="00C417B6">
        <w:rPr>
          <w:rFonts w:ascii="Sylfaen" w:hAnsi="Sylfaen" w:cs="Arial"/>
          <w:sz w:val="24"/>
          <w:szCs w:val="24"/>
        </w:rPr>
        <w:t>of</w:t>
      </w:r>
      <w:r w:rsidR="008C67D7" w:rsidRPr="00C417B6">
        <w:rPr>
          <w:rFonts w:ascii="Sylfaen" w:hAnsi="Sylfaen" w:cs="Arial"/>
          <w:sz w:val="24"/>
          <w:szCs w:val="24"/>
          <w:lang w:val="hy-AM"/>
        </w:rPr>
        <w:t xml:space="preserve"> a new requirement for journalists</w:t>
      </w:r>
      <w:r w:rsidR="00C7653B" w:rsidRPr="00C417B6">
        <w:rPr>
          <w:rFonts w:ascii="Sylfaen" w:hAnsi="Sylfaen" w:cs="Arial"/>
          <w:sz w:val="24"/>
          <w:szCs w:val="24"/>
        </w:rPr>
        <w:t>. Specifically</w:t>
      </w:r>
      <w:r w:rsidR="008D5D52" w:rsidRPr="00C417B6">
        <w:rPr>
          <w:rFonts w:ascii="Sylfaen" w:hAnsi="Sylfaen" w:cs="Arial"/>
          <w:sz w:val="24"/>
          <w:szCs w:val="24"/>
        </w:rPr>
        <w:t>,</w:t>
      </w:r>
      <w:r w:rsidR="00C7653B" w:rsidRPr="00C417B6">
        <w:rPr>
          <w:rFonts w:ascii="Sylfaen" w:hAnsi="Sylfaen" w:cs="Arial"/>
          <w:sz w:val="24"/>
          <w:szCs w:val="24"/>
        </w:rPr>
        <w:t xml:space="preserve"> they must provide</w:t>
      </w:r>
      <w:r w:rsidR="008C67D7" w:rsidRPr="00C417B6">
        <w:rPr>
          <w:rFonts w:ascii="Sylfaen" w:hAnsi="Sylfaen" w:cs="Arial"/>
          <w:sz w:val="24"/>
          <w:szCs w:val="24"/>
          <w:lang w:val="hy-AM"/>
        </w:rPr>
        <w:t xml:space="preserve"> a power of attorney when </w:t>
      </w:r>
      <w:r w:rsidR="00C7653B" w:rsidRPr="00C417B6">
        <w:rPr>
          <w:rFonts w:ascii="Sylfaen" w:hAnsi="Sylfaen" w:cs="Arial"/>
          <w:sz w:val="24"/>
          <w:szCs w:val="24"/>
        </w:rPr>
        <w:t>filing requests for information with</w:t>
      </w:r>
      <w:r w:rsidR="008C67D7" w:rsidRPr="00C417B6">
        <w:rPr>
          <w:rFonts w:ascii="Sylfaen" w:hAnsi="Sylfaen" w:cs="Arial"/>
          <w:sz w:val="24"/>
          <w:szCs w:val="24"/>
          <w:lang w:val="hy-AM"/>
        </w:rPr>
        <w:t xml:space="preserve"> state or local self-government bodies</w:t>
      </w:r>
      <w:r w:rsidR="00C7653B" w:rsidRPr="00C417B6">
        <w:rPr>
          <w:rFonts w:ascii="Sylfaen" w:hAnsi="Sylfaen" w:cs="Arial"/>
          <w:sz w:val="24"/>
          <w:szCs w:val="24"/>
          <w:lang w:val="hy-AM"/>
        </w:rPr>
        <w:t>;</w:t>
      </w:r>
      <w:r w:rsidR="008C67D7" w:rsidRPr="00C417B6">
        <w:rPr>
          <w:rFonts w:ascii="Sylfaen" w:hAnsi="Sylfaen" w:cs="Arial"/>
          <w:sz w:val="24"/>
          <w:szCs w:val="24"/>
          <w:lang w:val="hy-AM"/>
        </w:rPr>
        <w:t xml:space="preserve"> otherwise</w:t>
      </w:r>
      <w:r w:rsidR="00C7653B" w:rsidRPr="00C417B6">
        <w:rPr>
          <w:rFonts w:ascii="Sylfaen" w:hAnsi="Sylfaen" w:cs="Arial"/>
          <w:sz w:val="24"/>
          <w:szCs w:val="24"/>
        </w:rPr>
        <w:t>,</w:t>
      </w:r>
      <w:r w:rsidR="008C67D7" w:rsidRPr="00C417B6">
        <w:rPr>
          <w:rFonts w:ascii="Sylfaen" w:hAnsi="Sylfaen" w:cs="Arial"/>
          <w:sz w:val="24"/>
          <w:szCs w:val="24"/>
          <w:lang w:val="hy-AM"/>
        </w:rPr>
        <w:t xml:space="preserve"> they will be considered </w:t>
      </w:r>
      <w:r w:rsidR="00C7653B" w:rsidRPr="00C417B6">
        <w:rPr>
          <w:rFonts w:ascii="Sylfaen" w:hAnsi="Sylfaen" w:cs="Arial"/>
          <w:sz w:val="24"/>
          <w:szCs w:val="24"/>
        </w:rPr>
        <w:t xml:space="preserve">in court merely as ordinary citizens rather than </w:t>
      </w:r>
      <w:r w:rsidR="008C67D7" w:rsidRPr="00C417B6">
        <w:rPr>
          <w:rFonts w:ascii="Sylfaen" w:hAnsi="Sylfaen" w:cs="Arial"/>
          <w:sz w:val="24"/>
          <w:szCs w:val="24"/>
          <w:lang w:val="hy-AM"/>
        </w:rPr>
        <w:t xml:space="preserve">journalists. </w:t>
      </w:r>
      <w:hyperlink r:id="rId12" w:history="1">
        <w:r w:rsidR="008C67D7" w:rsidRPr="00C417B6">
          <w:rPr>
            <w:rStyle w:val="Hyperlink"/>
            <w:rFonts w:ascii="Sylfaen" w:hAnsi="Sylfaen" w:cs="Arial"/>
            <w:i/>
            <w:sz w:val="24"/>
            <w:szCs w:val="24"/>
            <w:lang w:val="hy-AM"/>
          </w:rPr>
          <w:t>Hetq.am</w:t>
        </w:r>
      </w:hyperlink>
      <w:r w:rsidR="008C67D7" w:rsidRPr="00C417B6">
        <w:rPr>
          <w:rFonts w:ascii="Sylfaen" w:hAnsi="Sylfaen" w:cs="Arial"/>
          <w:color w:val="222222"/>
          <w:sz w:val="24"/>
          <w:szCs w:val="24"/>
          <w:lang w:val="hy-AM"/>
        </w:rPr>
        <w:t xml:space="preserve"> </w:t>
      </w:r>
      <w:r w:rsidRPr="00C417B6">
        <w:rPr>
          <w:rFonts w:ascii="Sylfaen" w:hAnsi="Sylfaen" w:cs="Arial"/>
          <w:sz w:val="24"/>
          <w:szCs w:val="24"/>
        </w:rPr>
        <w:t>alerted</w:t>
      </w:r>
      <w:r w:rsidR="008C67D7" w:rsidRPr="00C417B6">
        <w:rPr>
          <w:rFonts w:ascii="Sylfaen" w:hAnsi="Sylfaen" w:cs="Arial"/>
          <w:sz w:val="24"/>
          <w:szCs w:val="24"/>
          <w:lang w:val="hy-AM"/>
        </w:rPr>
        <w:t xml:space="preserve"> </w:t>
      </w:r>
      <w:r w:rsidRPr="00C417B6">
        <w:rPr>
          <w:rFonts w:ascii="Sylfaen" w:hAnsi="Sylfaen" w:cs="Arial"/>
          <w:sz w:val="24"/>
          <w:szCs w:val="24"/>
        </w:rPr>
        <w:t>about</w:t>
      </w:r>
      <w:r w:rsidR="008C67D7" w:rsidRPr="00C417B6">
        <w:rPr>
          <w:rFonts w:ascii="Sylfaen" w:hAnsi="Sylfaen" w:cs="Arial"/>
          <w:sz w:val="24"/>
          <w:szCs w:val="24"/>
          <w:lang w:val="hy-AM"/>
        </w:rPr>
        <w:t xml:space="preserve"> this on February 14. </w:t>
      </w:r>
      <w:r w:rsidR="00C7653B" w:rsidRPr="00C417B6">
        <w:rPr>
          <w:rFonts w:ascii="Sylfaen" w:hAnsi="Sylfaen" w:cs="Arial"/>
          <w:sz w:val="24"/>
          <w:szCs w:val="24"/>
        </w:rPr>
        <w:t>However</w:t>
      </w:r>
      <w:r w:rsidR="008C67D7" w:rsidRPr="00C417B6">
        <w:rPr>
          <w:rFonts w:ascii="Sylfaen" w:hAnsi="Sylfaen" w:cs="Arial"/>
          <w:sz w:val="24"/>
          <w:szCs w:val="24"/>
          <w:lang w:val="hy-AM"/>
        </w:rPr>
        <w:t xml:space="preserve">, the law does not </w:t>
      </w:r>
      <w:r w:rsidR="007E0392" w:rsidRPr="00C417B6">
        <w:rPr>
          <w:rFonts w:ascii="Sylfaen" w:hAnsi="Sylfaen" w:cs="Arial"/>
          <w:sz w:val="24"/>
          <w:szCs w:val="24"/>
        </w:rPr>
        <w:t>envisage</w:t>
      </w:r>
      <w:r w:rsidR="008C67D7" w:rsidRPr="00C417B6">
        <w:rPr>
          <w:rFonts w:ascii="Sylfaen" w:hAnsi="Sylfaen" w:cs="Arial"/>
          <w:sz w:val="24"/>
          <w:szCs w:val="24"/>
          <w:lang w:val="hy-AM"/>
        </w:rPr>
        <w:t xml:space="preserve"> such a </w:t>
      </w:r>
      <w:r w:rsidRPr="00C417B6">
        <w:rPr>
          <w:rFonts w:ascii="Sylfaen" w:hAnsi="Sylfaen" w:cs="Arial"/>
          <w:sz w:val="24"/>
          <w:szCs w:val="24"/>
        </w:rPr>
        <w:t>requirement</w:t>
      </w:r>
      <w:r w:rsidR="008C67D7" w:rsidRPr="00C417B6">
        <w:rPr>
          <w:rFonts w:ascii="Sylfaen" w:hAnsi="Sylfaen" w:cs="Arial"/>
          <w:sz w:val="24"/>
          <w:szCs w:val="24"/>
          <w:lang w:val="hy-AM"/>
        </w:rPr>
        <w:t xml:space="preserve">. This </w:t>
      </w:r>
      <w:r w:rsidR="007E0392" w:rsidRPr="00C417B6">
        <w:rPr>
          <w:rFonts w:ascii="Sylfaen" w:hAnsi="Sylfaen" w:cs="Arial"/>
          <w:sz w:val="24"/>
          <w:szCs w:val="24"/>
        </w:rPr>
        <w:t>may create</w:t>
      </w:r>
      <w:r w:rsidR="008C67D7" w:rsidRPr="00C417B6">
        <w:rPr>
          <w:rFonts w:ascii="Sylfaen" w:hAnsi="Sylfaen" w:cs="Arial"/>
          <w:sz w:val="24"/>
          <w:szCs w:val="24"/>
          <w:lang w:val="hy-AM"/>
        </w:rPr>
        <w:t xml:space="preserve"> a dangerous precedent </w:t>
      </w:r>
      <w:r w:rsidR="007E0392" w:rsidRPr="00C417B6">
        <w:rPr>
          <w:rFonts w:ascii="Sylfaen" w:hAnsi="Sylfaen" w:cs="Arial"/>
          <w:sz w:val="24"/>
          <w:szCs w:val="24"/>
        </w:rPr>
        <w:t>restricting</w:t>
      </w:r>
      <w:r w:rsidR="008C67D7" w:rsidRPr="00C417B6">
        <w:rPr>
          <w:rFonts w:ascii="Sylfaen" w:hAnsi="Sylfaen" w:cs="Arial"/>
          <w:sz w:val="24"/>
          <w:szCs w:val="24"/>
          <w:lang w:val="hy-AM"/>
        </w:rPr>
        <w:t xml:space="preserve"> the exercise of the right to freedom of information and</w:t>
      </w:r>
      <w:r w:rsidR="007E0392" w:rsidRPr="00C417B6">
        <w:rPr>
          <w:rFonts w:ascii="Sylfaen" w:hAnsi="Sylfaen" w:cs="Arial"/>
          <w:sz w:val="24"/>
          <w:szCs w:val="24"/>
        </w:rPr>
        <w:t xml:space="preserve"> freedom of</w:t>
      </w:r>
      <w:r w:rsidR="008C67D7" w:rsidRPr="00C417B6">
        <w:rPr>
          <w:rFonts w:ascii="Sylfaen" w:hAnsi="Sylfaen" w:cs="Arial"/>
          <w:sz w:val="24"/>
          <w:szCs w:val="24"/>
          <w:lang w:val="hy-AM"/>
        </w:rPr>
        <w:t xml:space="preserve"> expression</w:t>
      </w:r>
      <w:r w:rsidR="008C67D7" w:rsidRPr="00C417B6">
        <w:rPr>
          <w:rFonts w:ascii="Sylfaen" w:hAnsi="Sylfaen" w:cs="Arial"/>
          <w:color w:val="222222"/>
          <w:sz w:val="24"/>
          <w:szCs w:val="24"/>
          <w:lang w:val="hy-AM"/>
        </w:rPr>
        <w:t>.</w:t>
      </w:r>
    </w:p>
    <w:p w14:paraId="6DE602A7" w14:textId="77777777" w:rsidR="008C67D7" w:rsidRPr="00C417B6" w:rsidRDefault="008C67D7" w:rsidP="00B35581">
      <w:pPr>
        <w:spacing w:after="0" w:line="240" w:lineRule="auto"/>
        <w:ind w:firstLine="708"/>
        <w:rPr>
          <w:rFonts w:ascii="Sylfaen" w:hAnsi="Sylfaen" w:cs="Arial"/>
          <w:color w:val="222222"/>
          <w:sz w:val="24"/>
          <w:szCs w:val="24"/>
          <w:lang w:val="hy-AM"/>
        </w:rPr>
      </w:pPr>
    </w:p>
    <w:p w14:paraId="2C00B6AE" w14:textId="0465B006" w:rsidR="008C67D7" w:rsidRPr="00C417B6" w:rsidRDefault="008C67D7" w:rsidP="009C6929">
      <w:pPr>
        <w:spacing w:after="0" w:line="240" w:lineRule="auto"/>
        <w:rPr>
          <w:rFonts w:ascii="Sylfaen" w:eastAsiaTheme="majorEastAsia" w:hAnsi="Sylfaen" w:cs="Arial"/>
          <w:sz w:val="24"/>
          <w:szCs w:val="24"/>
          <w:shd w:val="clear" w:color="auto" w:fill="FFFFFF"/>
          <w:lang w:val="hy-AM"/>
        </w:rPr>
      </w:pPr>
      <w:r w:rsidRPr="00C417B6">
        <w:rPr>
          <w:rFonts w:ascii="Sylfaen" w:eastAsiaTheme="majorEastAsia" w:hAnsi="Sylfaen" w:cs="Arial"/>
          <w:sz w:val="24"/>
          <w:szCs w:val="24"/>
          <w:shd w:val="clear" w:color="auto" w:fill="FFFFFF"/>
          <w:lang w:val="hy-AM"/>
        </w:rPr>
        <w:t xml:space="preserve">The situation in terms of violations of the right to receive and disseminate information </w:t>
      </w:r>
      <w:r w:rsidR="007E0392" w:rsidRPr="00C417B6">
        <w:rPr>
          <w:rFonts w:ascii="Sylfaen" w:eastAsiaTheme="majorEastAsia" w:hAnsi="Sylfaen" w:cs="Arial"/>
          <w:sz w:val="24"/>
          <w:szCs w:val="24"/>
          <w:shd w:val="clear" w:color="auto" w:fill="FFFFFF"/>
        </w:rPr>
        <w:t xml:space="preserve">has </w:t>
      </w:r>
      <w:r w:rsidRPr="00C417B6">
        <w:rPr>
          <w:rFonts w:ascii="Sylfaen" w:eastAsiaTheme="majorEastAsia" w:hAnsi="Sylfaen" w:cs="Arial"/>
          <w:sz w:val="24"/>
          <w:szCs w:val="24"/>
          <w:shd w:val="clear" w:color="auto" w:fill="FFFFFF"/>
          <w:lang w:val="hy-AM"/>
        </w:rPr>
        <w:t xml:space="preserve">improved </w:t>
      </w:r>
      <w:r w:rsidR="007E0392" w:rsidRPr="00C417B6">
        <w:rPr>
          <w:rFonts w:ascii="Sylfaen" w:eastAsiaTheme="majorEastAsia" w:hAnsi="Sylfaen" w:cs="Arial"/>
          <w:sz w:val="24"/>
          <w:szCs w:val="24"/>
          <w:shd w:val="clear" w:color="auto" w:fill="FFFFFF"/>
        </w:rPr>
        <w:t>to some extent</w:t>
      </w:r>
      <w:r w:rsidRPr="00C417B6">
        <w:rPr>
          <w:rFonts w:ascii="Sylfaen" w:eastAsiaTheme="majorEastAsia" w:hAnsi="Sylfaen" w:cs="Arial"/>
          <w:sz w:val="24"/>
          <w:szCs w:val="24"/>
          <w:shd w:val="clear" w:color="auto" w:fill="FFFFFF"/>
          <w:lang w:val="hy-AM"/>
        </w:rPr>
        <w:t xml:space="preserve">, and a positive trend </w:t>
      </w:r>
      <w:r w:rsidR="007E0392" w:rsidRPr="00C417B6">
        <w:rPr>
          <w:rFonts w:ascii="Sylfaen" w:eastAsiaTheme="majorEastAsia" w:hAnsi="Sylfaen" w:cs="Arial"/>
          <w:sz w:val="24"/>
          <w:szCs w:val="24"/>
          <w:shd w:val="clear" w:color="auto" w:fill="FFFFFF"/>
        </w:rPr>
        <w:t>can be</w:t>
      </w:r>
      <w:r w:rsidRPr="00C417B6">
        <w:rPr>
          <w:rFonts w:ascii="Sylfaen" w:eastAsiaTheme="majorEastAsia" w:hAnsi="Sylfaen" w:cs="Arial"/>
          <w:sz w:val="24"/>
          <w:szCs w:val="24"/>
          <w:shd w:val="clear" w:color="auto" w:fill="FFFFFF"/>
          <w:lang w:val="hy-AM"/>
        </w:rPr>
        <w:t xml:space="preserve"> observed. </w:t>
      </w:r>
      <w:r w:rsidR="007E0392" w:rsidRPr="00C417B6">
        <w:rPr>
          <w:rFonts w:ascii="Sylfaen" w:eastAsiaTheme="majorEastAsia" w:hAnsi="Sylfaen" w:cs="Arial"/>
          <w:sz w:val="24"/>
          <w:szCs w:val="24"/>
          <w:shd w:val="clear" w:color="auto" w:fill="FFFFFF"/>
        </w:rPr>
        <w:t>I</w:t>
      </w:r>
      <w:r w:rsidR="007E0392" w:rsidRPr="00C417B6">
        <w:rPr>
          <w:rFonts w:ascii="Sylfaen" w:eastAsiaTheme="majorEastAsia" w:hAnsi="Sylfaen" w:cs="Arial"/>
          <w:sz w:val="24"/>
          <w:szCs w:val="24"/>
          <w:shd w:val="clear" w:color="auto" w:fill="FFFFFF"/>
          <w:lang w:val="hy-AM"/>
        </w:rPr>
        <w:t>n the first quarter</w:t>
      </w:r>
      <w:r w:rsidR="007E0392" w:rsidRPr="00C417B6">
        <w:rPr>
          <w:rFonts w:ascii="Sylfaen" w:eastAsiaTheme="majorEastAsia" w:hAnsi="Sylfaen" w:cs="Arial"/>
          <w:sz w:val="24"/>
          <w:szCs w:val="24"/>
          <w:shd w:val="clear" w:color="auto" w:fill="FFFFFF"/>
        </w:rPr>
        <w:t>,</w:t>
      </w:r>
      <w:r w:rsidR="007E0392" w:rsidRPr="00C417B6">
        <w:rPr>
          <w:rFonts w:ascii="Sylfaen" w:eastAsiaTheme="majorEastAsia" w:hAnsi="Sylfaen" w:cs="Arial"/>
          <w:b/>
          <w:sz w:val="24"/>
          <w:szCs w:val="24"/>
          <w:shd w:val="clear" w:color="auto" w:fill="FFFFFF"/>
          <w:lang w:val="hy-AM"/>
        </w:rPr>
        <w:t xml:space="preserve"> </w:t>
      </w:r>
      <w:r w:rsidRPr="00C417B6">
        <w:rPr>
          <w:rFonts w:ascii="Sylfaen" w:eastAsiaTheme="majorEastAsia" w:hAnsi="Sylfaen" w:cs="Arial"/>
          <w:b/>
          <w:sz w:val="24"/>
          <w:szCs w:val="24"/>
          <w:shd w:val="clear" w:color="auto" w:fill="FFFFFF"/>
          <w:lang w:val="hy-AM"/>
        </w:rPr>
        <w:t>7</w:t>
      </w:r>
      <w:r w:rsidRPr="00C417B6">
        <w:rPr>
          <w:rFonts w:ascii="Sylfaen" w:eastAsiaTheme="majorEastAsia" w:hAnsi="Sylfaen" w:cs="Arial"/>
          <w:sz w:val="24"/>
          <w:szCs w:val="24"/>
          <w:shd w:val="clear" w:color="auto" w:fill="FFFFFF"/>
          <w:lang w:val="hy-AM"/>
        </w:rPr>
        <w:t xml:space="preserve"> cases were recorded</w:t>
      </w:r>
      <w:r w:rsidR="007E0392" w:rsidRPr="00C417B6">
        <w:rPr>
          <w:rFonts w:ascii="Sylfaen" w:eastAsiaTheme="majorEastAsia" w:hAnsi="Sylfaen" w:cs="Arial"/>
          <w:sz w:val="24"/>
          <w:szCs w:val="24"/>
          <w:shd w:val="clear" w:color="auto" w:fill="FFFFFF"/>
          <w:lang w:val="hy-AM"/>
        </w:rPr>
        <w:t>, which is</w:t>
      </w:r>
      <w:r w:rsidRPr="00C417B6">
        <w:rPr>
          <w:rFonts w:ascii="Sylfaen" w:eastAsiaTheme="majorEastAsia" w:hAnsi="Sylfaen" w:cs="Arial"/>
          <w:sz w:val="24"/>
          <w:szCs w:val="24"/>
          <w:shd w:val="clear" w:color="auto" w:fill="FFFFFF"/>
          <w:lang w:val="hy-AM"/>
        </w:rPr>
        <w:t xml:space="preserve"> 22 </w:t>
      </w:r>
      <w:r w:rsidR="007E0392" w:rsidRPr="00C417B6">
        <w:rPr>
          <w:rFonts w:ascii="Sylfaen" w:eastAsiaTheme="majorEastAsia" w:hAnsi="Sylfaen" w:cs="Arial"/>
          <w:sz w:val="24"/>
          <w:szCs w:val="24"/>
          <w:shd w:val="clear" w:color="auto" w:fill="FFFFFF"/>
        </w:rPr>
        <w:t>fewer</w:t>
      </w:r>
      <w:r w:rsidRPr="00C417B6">
        <w:rPr>
          <w:rFonts w:ascii="Sylfaen" w:eastAsiaTheme="majorEastAsia" w:hAnsi="Sylfaen" w:cs="Arial"/>
          <w:sz w:val="24"/>
          <w:szCs w:val="24"/>
          <w:shd w:val="clear" w:color="auto" w:fill="FFFFFF"/>
          <w:lang w:val="hy-AM"/>
        </w:rPr>
        <w:t xml:space="preserve"> than in the </w:t>
      </w:r>
      <w:r w:rsidR="007E0392" w:rsidRPr="00C417B6">
        <w:rPr>
          <w:rFonts w:ascii="Sylfaen" w:eastAsiaTheme="majorEastAsia" w:hAnsi="Sylfaen" w:cs="Arial"/>
          <w:sz w:val="24"/>
          <w:szCs w:val="24"/>
          <w:shd w:val="clear" w:color="auto" w:fill="FFFFFF"/>
        </w:rPr>
        <w:t>corresponding</w:t>
      </w:r>
      <w:r w:rsidRPr="00C417B6">
        <w:rPr>
          <w:rFonts w:ascii="Sylfaen" w:eastAsiaTheme="majorEastAsia" w:hAnsi="Sylfaen" w:cs="Arial"/>
          <w:sz w:val="24"/>
          <w:szCs w:val="24"/>
          <w:shd w:val="clear" w:color="auto" w:fill="FFFFFF"/>
          <w:lang w:val="hy-AM"/>
        </w:rPr>
        <w:t xml:space="preserve"> period </w:t>
      </w:r>
      <w:r w:rsidR="007E0392" w:rsidRPr="00C417B6">
        <w:rPr>
          <w:rFonts w:ascii="Sylfaen" w:eastAsiaTheme="majorEastAsia" w:hAnsi="Sylfaen" w:cs="Arial"/>
          <w:sz w:val="24"/>
          <w:szCs w:val="24"/>
          <w:shd w:val="clear" w:color="auto" w:fill="FFFFFF"/>
        </w:rPr>
        <w:t>of the previous</w:t>
      </w:r>
      <w:r w:rsidRPr="00C417B6">
        <w:rPr>
          <w:rFonts w:ascii="Sylfaen" w:eastAsiaTheme="majorEastAsia" w:hAnsi="Sylfaen" w:cs="Arial"/>
          <w:sz w:val="24"/>
          <w:szCs w:val="24"/>
          <w:shd w:val="clear" w:color="auto" w:fill="FFFFFF"/>
          <w:lang w:val="hy-AM"/>
        </w:rPr>
        <w:t xml:space="preserve"> year, </w:t>
      </w:r>
      <w:r w:rsidR="00C91283" w:rsidRPr="00C417B6">
        <w:rPr>
          <w:rFonts w:ascii="Sylfaen" w:eastAsiaTheme="majorEastAsia" w:hAnsi="Sylfaen" w:cs="Arial"/>
          <w:sz w:val="24"/>
          <w:szCs w:val="24"/>
          <w:shd w:val="clear" w:color="auto" w:fill="FFFFFF"/>
        </w:rPr>
        <w:t>with</w:t>
      </w:r>
      <w:r w:rsidRPr="00C417B6">
        <w:rPr>
          <w:rFonts w:ascii="Sylfaen" w:eastAsiaTheme="majorEastAsia" w:hAnsi="Sylfaen" w:cs="Arial"/>
          <w:sz w:val="24"/>
          <w:szCs w:val="24"/>
          <w:shd w:val="clear" w:color="auto" w:fill="FFFFFF"/>
          <w:lang w:val="hy-AM"/>
        </w:rPr>
        <w:t xml:space="preserve"> a </w:t>
      </w:r>
      <w:r w:rsidR="00C91283" w:rsidRPr="00C417B6">
        <w:rPr>
          <w:rFonts w:ascii="Sylfaen" w:eastAsiaTheme="majorEastAsia" w:hAnsi="Sylfaen" w:cs="Arial"/>
          <w:sz w:val="24"/>
          <w:szCs w:val="24"/>
          <w:shd w:val="clear" w:color="auto" w:fill="FFFFFF"/>
        </w:rPr>
        <w:t>consistent</w:t>
      </w:r>
      <w:r w:rsidRPr="00C417B6">
        <w:rPr>
          <w:rFonts w:ascii="Sylfaen" w:eastAsiaTheme="majorEastAsia" w:hAnsi="Sylfaen" w:cs="Arial"/>
          <w:sz w:val="24"/>
          <w:szCs w:val="24"/>
          <w:shd w:val="clear" w:color="auto" w:fill="FFFFFF"/>
          <w:lang w:val="hy-AM"/>
        </w:rPr>
        <w:t xml:space="preserve"> decrease </w:t>
      </w:r>
      <w:r w:rsidR="00C91283" w:rsidRPr="00C417B6">
        <w:rPr>
          <w:rFonts w:ascii="Sylfaen" w:eastAsiaTheme="majorEastAsia" w:hAnsi="Sylfaen" w:cs="Arial"/>
          <w:sz w:val="24"/>
          <w:szCs w:val="24"/>
          <w:shd w:val="clear" w:color="auto" w:fill="FFFFFF"/>
        </w:rPr>
        <w:t>evident</w:t>
      </w:r>
      <w:r w:rsidRPr="00C417B6">
        <w:rPr>
          <w:rFonts w:ascii="Sylfaen" w:eastAsiaTheme="majorEastAsia" w:hAnsi="Sylfaen" w:cs="Arial"/>
          <w:sz w:val="24"/>
          <w:szCs w:val="24"/>
          <w:shd w:val="clear" w:color="auto" w:fill="FFFFFF"/>
          <w:lang w:val="hy-AM"/>
        </w:rPr>
        <w:t xml:space="preserve"> over the </w:t>
      </w:r>
      <w:r w:rsidR="00C91283" w:rsidRPr="00C417B6">
        <w:rPr>
          <w:rFonts w:ascii="Sylfaen" w:eastAsiaTheme="majorEastAsia" w:hAnsi="Sylfaen" w:cs="Arial"/>
          <w:sz w:val="24"/>
          <w:szCs w:val="24"/>
          <w:shd w:val="clear" w:color="auto" w:fill="FFFFFF"/>
        </w:rPr>
        <w:t>course of the year</w:t>
      </w:r>
      <w:r w:rsidRPr="00C417B6">
        <w:rPr>
          <w:rFonts w:ascii="Sylfaen" w:eastAsiaTheme="majorEastAsia" w:hAnsi="Sylfaen" w:cs="Arial"/>
          <w:sz w:val="24"/>
          <w:szCs w:val="24"/>
          <w:shd w:val="clear" w:color="auto" w:fill="FFFFFF"/>
          <w:lang w:val="hy-AM"/>
        </w:rPr>
        <w:t xml:space="preserve">. The recorded violations mainly </w:t>
      </w:r>
      <w:r w:rsidR="00636FE4" w:rsidRPr="00C417B6">
        <w:rPr>
          <w:rFonts w:ascii="Sylfaen" w:eastAsiaTheme="majorEastAsia" w:hAnsi="Sylfaen" w:cs="Arial"/>
          <w:sz w:val="24"/>
          <w:szCs w:val="24"/>
          <w:shd w:val="clear" w:color="auto" w:fill="FFFFFF"/>
        </w:rPr>
        <w:t>involve</w:t>
      </w:r>
      <w:r w:rsidRPr="00C417B6">
        <w:rPr>
          <w:rFonts w:ascii="Sylfaen" w:eastAsiaTheme="majorEastAsia" w:hAnsi="Sylfaen" w:cs="Arial"/>
          <w:sz w:val="24"/>
          <w:szCs w:val="24"/>
          <w:shd w:val="clear" w:color="auto" w:fill="FFFFFF"/>
          <w:lang w:val="hy-AM"/>
        </w:rPr>
        <w:t xml:space="preserve"> unnecessary delays in responses, </w:t>
      </w:r>
      <w:r w:rsidR="00636FE4" w:rsidRPr="00C417B6">
        <w:rPr>
          <w:rFonts w:ascii="Sylfaen" w:eastAsiaTheme="majorEastAsia" w:hAnsi="Sylfaen" w:cs="Arial"/>
          <w:sz w:val="24"/>
          <w:szCs w:val="24"/>
          <w:shd w:val="clear" w:color="auto" w:fill="FFFFFF"/>
        </w:rPr>
        <w:t>the misuse</w:t>
      </w:r>
      <w:r w:rsidRPr="00C417B6">
        <w:rPr>
          <w:rFonts w:ascii="Sylfaen" w:eastAsiaTheme="majorEastAsia" w:hAnsi="Sylfaen" w:cs="Arial"/>
          <w:sz w:val="24"/>
          <w:szCs w:val="24"/>
          <w:shd w:val="clear" w:color="auto" w:fill="FFFFFF"/>
          <w:lang w:val="hy-AM"/>
        </w:rPr>
        <w:t xml:space="preserve"> of the 30-day </w:t>
      </w:r>
      <w:r w:rsidR="009C6929" w:rsidRPr="00C417B6">
        <w:rPr>
          <w:rFonts w:ascii="Sylfaen" w:eastAsiaTheme="majorEastAsia" w:hAnsi="Sylfaen" w:cs="Arial"/>
          <w:sz w:val="24"/>
          <w:szCs w:val="24"/>
          <w:shd w:val="clear" w:color="auto" w:fill="FFFFFF"/>
        </w:rPr>
        <w:t>timeframe</w:t>
      </w:r>
      <w:r w:rsidRPr="00C417B6">
        <w:rPr>
          <w:rFonts w:ascii="Sylfaen" w:eastAsiaTheme="majorEastAsia" w:hAnsi="Sylfaen" w:cs="Arial"/>
          <w:sz w:val="24"/>
          <w:szCs w:val="24"/>
          <w:shd w:val="clear" w:color="auto" w:fill="FFFFFF"/>
          <w:lang w:val="hy-AM"/>
        </w:rPr>
        <w:t xml:space="preserve"> instead of the </w:t>
      </w:r>
      <w:r w:rsidR="00636FE4" w:rsidRPr="00C417B6">
        <w:rPr>
          <w:rFonts w:ascii="Sylfaen" w:eastAsiaTheme="majorEastAsia" w:hAnsi="Sylfaen" w:cs="Arial"/>
          <w:sz w:val="24"/>
          <w:szCs w:val="24"/>
          <w:shd w:val="clear" w:color="auto" w:fill="FFFFFF"/>
        </w:rPr>
        <w:t xml:space="preserve">legally prescribed </w:t>
      </w:r>
      <w:r w:rsidRPr="00C417B6">
        <w:rPr>
          <w:rFonts w:ascii="Sylfaen" w:eastAsiaTheme="majorEastAsia" w:hAnsi="Sylfaen" w:cs="Arial"/>
          <w:sz w:val="24"/>
          <w:szCs w:val="24"/>
          <w:shd w:val="clear" w:color="auto" w:fill="FFFFFF"/>
          <w:lang w:val="hy-AM"/>
        </w:rPr>
        <w:t xml:space="preserve">5-day </w:t>
      </w:r>
      <w:r w:rsidR="00636FE4" w:rsidRPr="00C417B6">
        <w:rPr>
          <w:rFonts w:ascii="Sylfaen" w:eastAsiaTheme="majorEastAsia" w:hAnsi="Sylfaen" w:cs="Arial"/>
          <w:sz w:val="24"/>
          <w:szCs w:val="24"/>
          <w:shd w:val="clear" w:color="auto" w:fill="FFFFFF"/>
        </w:rPr>
        <w:t>deadline</w:t>
      </w:r>
      <w:r w:rsidRPr="00C417B6">
        <w:rPr>
          <w:rFonts w:ascii="Sylfaen" w:eastAsiaTheme="majorEastAsia" w:hAnsi="Sylfaen" w:cs="Arial"/>
          <w:sz w:val="24"/>
          <w:szCs w:val="24"/>
          <w:shd w:val="clear" w:color="auto" w:fill="FFFFFF"/>
          <w:lang w:val="hy-AM"/>
        </w:rPr>
        <w:t>, general</w:t>
      </w:r>
      <w:r w:rsidR="009C6929" w:rsidRPr="00C417B6">
        <w:rPr>
          <w:rFonts w:ascii="Sylfaen" w:eastAsiaTheme="majorEastAsia" w:hAnsi="Sylfaen" w:cs="Arial"/>
          <w:sz w:val="24"/>
          <w:szCs w:val="24"/>
          <w:shd w:val="clear" w:color="auto" w:fill="FFFFFF"/>
        </w:rPr>
        <w:t>ized</w:t>
      </w:r>
      <w:r w:rsidRPr="00C417B6">
        <w:rPr>
          <w:rFonts w:ascii="Sylfaen" w:eastAsiaTheme="majorEastAsia" w:hAnsi="Sylfaen" w:cs="Arial"/>
          <w:sz w:val="24"/>
          <w:szCs w:val="24"/>
          <w:shd w:val="clear" w:color="auto" w:fill="FFFFFF"/>
          <w:lang w:val="hy-AM"/>
        </w:rPr>
        <w:t xml:space="preserve"> and vague responses that do not correspond to the essence of questions, or </w:t>
      </w:r>
      <w:r w:rsidR="008D5D52" w:rsidRPr="00C417B6">
        <w:rPr>
          <w:rFonts w:ascii="Sylfaen" w:eastAsiaTheme="majorEastAsia" w:hAnsi="Sylfaen" w:cs="Arial"/>
          <w:sz w:val="24"/>
          <w:szCs w:val="24"/>
          <w:shd w:val="clear" w:color="auto" w:fill="FFFFFF"/>
        </w:rPr>
        <w:t>late</w:t>
      </w:r>
      <w:r w:rsidR="00636FE4" w:rsidRPr="00C417B6">
        <w:rPr>
          <w:rFonts w:ascii="Sylfaen" w:eastAsiaTheme="majorEastAsia" w:hAnsi="Sylfaen" w:cs="Arial"/>
          <w:sz w:val="24"/>
          <w:szCs w:val="24"/>
          <w:shd w:val="clear" w:color="auto" w:fill="FFFFFF"/>
        </w:rPr>
        <w:t xml:space="preserve"> </w:t>
      </w:r>
      <w:r w:rsidR="008D5D52" w:rsidRPr="00C417B6">
        <w:rPr>
          <w:rFonts w:ascii="Sylfaen" w:eastAsiaTheme="majorEastAsia" w:hAnsi="Sylfaen" w:cs="Arial"/>
          <w:sz w:val="24"/>
          <w:szCs w:val="24"/>
          <w:shd w:val="clear" w:color="auto" w:fill="FFFFFF"/>
        </w:rPr>
        <w:t>replies</w:t>
      </w:r>
      <w:r w:rsidRPr="00C417B6">
        <w:rPr>
          <w:rFonts w:ascii="Sylfaen" w:eastAsiaTheme="majorEastAsia" w:hAnsi="Sylfaen" w:cs="Arial"/>
          <w:sz w:val="24"/>
          <w:szCs w:val="24"/>
          <w:shd w:val="clear" w:color="auto" w:fill="FFFFFF"/>
          <w:lang w:val="hy-AM"/>
        </w:rPr>
        <w:t>.</w:t>
      </w:r>
    </w:p>
    <w:p w14:paraId="5F341842" w14:textId="77777777" w:rsidR="0072707A" w:rsidRPr="00C417B6" w:rsidRDefault="0072707A" w:rsidP="00B35581">
      <w:pPr>
        <w:spacing w:after="0"/>
        <w:rPr>
          <w:rFonts w:ascii="Sylfaen" w:hAnsi="Sylfaen" w:cs="Arial"/>
          <w:sz w:val="24"/>
          <w:szCs w:val="24"/>
          <w:lang w:val="hy-AM"/>
        </w:rPr>
      </w:pPr>
    </w:p>
    <w:p w14:paraId="79338B13" w14:textId="2B7AFCF1" w:rsidR="008C67D7" w:rsidRDefault="00636FE4" w:rsidP="00B35581">
      <w:pPr>
        <w:spacing w:after="0"/>
        <w:rPr>
          <w:rFonts w:ascii="Sylfaen" w:hAnsi="Sylfaen" w:cs="Arial"/>
          <w:sz w:val="24"/>
          <w:szCs w:val="24"/>
          <w:lang w:val="hy-AM"/>
        </w:rPr>
      </w:pPr>
      <w:r w:rsidRPr="00C417B6">
        <w:rPr>
          <w:rFonts w:ascii="Sylfaen" w:hAnsi="Sylfaen" w:cs="Arial"/>
          <w:sz w:val="24"/>
          <w:szCs w:val="24"/>
        </w:rPr>
        <w:t>D</w:t>
      </w:r>
      <w:r w:rsidRPr="00C417B6">
        <w:rPr>
          <w:rFonts w:ascii="Sylfaen" w:hAnsi="Sylfaen" w:cs="Arial"/>
          <w:sz w:val="24"/>
          <w:szCs w:val="24"/>
          <w:lang w:val="hy-AM"/>
        </w:rPr>
        <w:t>uring the first quarter</w:t>
      </w:r>
      <w:r w:rsidRPr="00C417B6">
        <w:rPr>
          <w:rFonts w:ascii="Sylfaen" w:hAnsi="Sylfaen" w:cs="Arial"/>
          <w:sz w:val="24"/>
          <w:szCs w:val="24"/>
        </w:rPr>
        <w:t>,</w:t>
      </w:r>
      <w:r w:rsidRPr="00C417B6">
        <w:rPr>
          <w:rFonts w:ascii="Sylfaen" w:hAnsi="Sylfaen" w:cs="Arial"/>
          <w:sz w:val="24"/>
          <w:szCs w:val="24"/>
          <w:lang w:val="hy-AM"/>
        </w:rPr>
        <w:t xml:space="preserve"> </w:t>
      </w:r>
      <w:r w:rsidRPr="00C417B6">
        <w:rPr>
          <w:rFonts w:ascii="Sylfaen" w:hAnsi="Sylfaen" w:cs="Arial"/>
          <w:sz w:val="24"/>
          <w:szCs w:val="24"/>
        </w:rPr>
        <w:t>i</w:t>
      </w:r>
      <w:r w:rsidR="008C67D7" w:rsidRPr="00C417B6">
        <w:rPr>
          <w:rFonts w:ascii="Sylfaen" w:hAnsi="Sylfaen" w:cs="Arial"/>
          <w:sz w:val="24"/>
          <w:szCs w:val="24"/>
          <w:lang w:val="hy-AM"/>
        </w:rPr>
        <w:t xml:space="preserve">nternational organizations addressed the state of freedom of </w:t>
      </w:r>
      <w:r w:rsidR="0072707A" w:rsidRPr="00C417B6">
        <w:rPr>
          <w:rFonts w:ascii="Sylfaen" w:hAnsi="Sylfaen" w:cs="Arial"/>
          <w:sz w:val="24"/>
          <w:szCs w:val="24"/>
        </w:rPr>
        <w:t>expression</w:t>
      </w:r>
      <w:r w:rsidR="008C67D7" w:rsidRPr="00C417B6">
        <w:rPr>
          <w:rFonts w:ascii="Sylfaen" w:hAnsi="Sylfaen" w:cs="Arial"/>
          <w:sz w:val="24"/>
          <w:szCs w:val="24"/>
          <w:lang w:val="hy-AM"/>
        </w:rPr>
        <w:t xml:space="preserve"> in Armenia. In its report “Freedom in the World 2026: The Growing Shadow of Au</w:t>
      </w:r>
      <w:r w:rsidRPr="00C417B6">
        <w:rPr>
          <w:rFonts w:ascii="Sylfaen" w:hAnsi="Sylfaen" w:cs="Arial"/>
          <w:sz w:val="24"/>
          <w:szCs w:val="24"/>
          <w:lang w:val="hy-AM"/>
        </w:rPr>
        <w:t xml:space="preserve">tocracy,” </w:t>
      </w:r>
      <w:r w:rsidR="000A51E0" w:rsidRPr="00C417B6">
        <w:rPr>
          <w:rFonts w:ascii="Sylfaen" w:hAnsi="Sylfaen" w:cs="Arial"/>
          <w:sz w:val="24"/>
          <w:szCs w:val="24"/>
        </w:rPr>
        <w:t>released</w:t>
      </w:r>
      <w:r w:rsidRPr="00C417B6">
        <w:rPr>
          <w:rFonts w:ascii="Sylfaen" w:hAnsi="Sylfaen" w:cs="Arial"/>
          <w:sz w:val="24"/>
          <w:szCs w:val="24"/>
          <w:lang w:val="hy-AM"/>
        </w:rPr>
        <w:t xml:space="preserve"> on March 19, </w:t>
      </w:r>
      <w:r w:rsidR="0072707A" w:rsidRPr="00C417B6">
        <w:rPr>
          <w:rFonts w:ascii="Sylfaen" w:hAnsi="Sylfaen" w:cs="Arial"/>
          <w:i/>
          <w:sz w:val="24"/>
          <w:szCs w:val="24"/>
          <w:lang w:val="hy-AM"/>
        </w:rPr>
        <w:t>Freedom House</w:t>
      </w:r>
      <w:r w:rsidR="0072707A" w:rsidRPr="00C417B6">
        <w:rPr>
          <w:rFonts w:ascii="Sylfaen" w:hAnsi="Sylfaen" w:cs="Arial"/>
          <w:sz w:val="24"/>
          <w:szCs w:val="24"/>
          <w:lang w:val="hy-AM"/>
        </w:rPr>
        <w:t xml:space="preserve"> </w:t>
      </w:r>
      <w:r w:rsidR="0072707A" w:rsidRPr="00C417B6">
        <w:rPr>
          <w:rFonts w:ascii="Sylfaen" w:hAnsi="Sylfaen" w:cs="Arial"/>
          <w:sz w:val="24"/>
          <w:szCs w:val="24"/>
        </w:rPr>
        <w:t xml:space="preserve">again </w:t>
      </w:r>
      <w:r w:rsidR="000A51E0" w:rsidRPr="00C417B6">
        <w:rPr>
          <w:rFonts w:ascii="Sylfaen" w:hAnsi="Sylfaen" w:cs="Arial"/>
          <w:sz w:val="24"/>
          <w:szCs w:val="24"/>
        </w:rPr>
        <w:t>placed</w:t>
      </w:r>
      <w:r w:rsidR="008C67D7" w:rsidRPr="00C417B6">
        <w:rPr>
          <w:rFonts w:ascii="Sylfaen" w:hAnsi="Sylfaen" w:cs="Arial"/>
          <w:sz w:val="24"/>
          <w:szCs w:val="24"/>
          <w:lang w:val="hy-AM"/>
        </w:rPr>
        <w:t xml:space="preserve"> Armenia </w:t>
      </w:r>
      <w:r w:rsidR="000A51E0" w:rsidRPr="00C417B6">
        <w:rPr>
          <w:rFonts w:ascii="Sylfaen" w:hAnsi="Sylfaen" w:cs="Arial"/>
          <w:sz w:val="24"/>
          <w:szCs w:val="24"/>
        </w:rPr>
        <w:t>in the category of</w:t>
      </w:r>
      <w:r w:rsidR="008C67D7" w:rsidRPr="00C417B6">
        <w:rPr>
          <w:rFonts w:ascii="Sylfaen" w:hAnsi="Sylfaen" w:cs="Arial"/>
          <w:sz w:val="24"/>
          <w:szCs w:val="24"/>
          <w:lang w:val="hy-AM"/>
        </w:rPr>
        <w:t xml:space="preserve"> partly free countries, </w:t>
      </w:r>
      <w:r w:rsidR="000A51E0" w:rsidRPr="00C417B6">
        <w:rPr>
          <w:rFonts w:ascii="Sylfaen" w:hAnsi="Sylfaen" w:cs="Arial"/>
          <w:sz w:val="24"/>
          <w:szCs w:val="24"/>
        </w:rPr>
        <w:t>assigning</w:t>
      </w:r>
      <w:r w:rsidR="008C67D7" w:rsidRPr="00C417B6">
        <w:rPr>
          <w:rFonts w:ascii="Sylfaen" w:hAnsi="Sylfaen" w:cs="Arial"/>
          <w:sz w:val="24"/>
          <w:szCs w:val="24"/>
          <w:lang w:val="hy-AM"/>
        </w:rPr>
        <w:t xml:space="preserve"> it</w:t>
      </w:r>
      <w:r w:rsidR="000A51E0" w:rsidRPr="00C417B6">
        <w:rPr>
          <w:rFonts w:ascii="Sylfaen" w:hAnsi="Sylfaen" w:cs="Arial"/>
          <w:sz w:val="24"/>
          <w:szCs w:val="24"/>
        </w:rPr>
        <w:t xml:space="preserve"> a score of</w:t>
      </w:r>
      <w:r w:rsidR="008C67D7" w:rsidRPr="00C417B6">
        <w:rPr>
          <w:rFonts w:ascii="Sylfaen" w:hAnsi="Sylfaen" w:cs="Arial"/>
          <w:sz w:val="24"/>
          <w:szCs w:val="24"/>
          <w:lang w:val="hy-AM"/>
        </w:rPr>
        <w:t xml:space="preserve"> 54 </w:t>
      </w:r>
      <w:r w:rsidR="000A51E0" w:rsidRPr="00C417B6">
        <w:rPr>
          <w:rFonts w:ascii="Sylfaen" w:hAnsi="Sylfaen" w:cs="Arial"/>
          <w:sz w:val="24"/>
          <w:szCs w:val="24"/>
          <w:lang w:val="hy-AM"/>
        </w:rPr>
        <w:t>out of 100, the same as last year</w:t>
      </w:r>
      <w:r w:rsidR="008C67D7" w:rsidRPr="00C417B6">
        <w:rPr>
          <w:rFonts w:ascii="Sylfaen" w:hAnsi="Sylfaen" w:cs="Arial"/>
          <w:sz w:val="24"/>
          <w:szCs w:val="24"/>
          <w:lang w:val="hy-AM"/>
        </w:rPr>
        <w:t xml:space="preserve">. In terms of Internet freedom, Armenia is </w:t>
      </w:r>
      <w:r w:rsidR="000A51E0" w:rsidRPr="00C417B6">
        <w:rPr>
          <w:rFonts w:ascii="Sylfaen" w:hAnsi="Sylfaen" w:cs="Arial"/>
          <w:sz w:val="24"/>
          <w:szCs w:val="24"/>
        </w:rPr>
        <w:t xml:space="preserve">ranked </w:t>
      </w:r>
      <w:r w:rsidR="008C67D7" w:rsidRPr="00C417B6">
        <w:rPr>
          <w:rFonts w:ascii="Sylfaen" w:hAnsi="Sylfaen" w:cs="Arial"/>
          <w:sz w:val="24"/>
          <w:szCs w:val="24"/>
          <w:lang w:val="hy-AM"/>
        </w:rPr>
        <w:t xml:space="preserve">among the free countries, with </w:t>
      </w:r>
      <w:r w:rsidR="0072707A" w:rsidRPr="00C417B6">
        <w:rPr>
          <w:rFonts w:ascii="Sylfaen" w:hAnsi="Sylfaen" w:cs="Arial"/>
          <w:sz w:val="24"/>
          <w:szCs w:val="24"/>
        </w:rPr>
        <w:t xml:space="preserve">a score of </w:t>
      </w:r>
      <w:r w:rsidR="008C67D7" w:rsidRPr="00C417B6">
        <w:rPr>
          <w:rFonts w:ascii="Sylfaen" w:hAnsi="Sylfaen" w:cs="Arial"/>
          <w:sz w:val="24"/>
          <w:szCs w:val="24"/>
          <w:lang w:val="hy-AM"/>
        </w:rPr>
        <w:t>72 out of 100</w:t>
      </w:r>
      <w:r w:rsidR="000A51E0" w:rsidRPr="00C417B6">
        <w:rPr>
          <w:rFonts w:ascii="Sylfaen" w:hAnsi="Sylfaen" w:cs="Arial"/>
          <w:sz w:val="24"/>
          <w:szCs w:val="24"/>
          <w:lang w:val="hy-AM"/>
        </w:rPr>
        <w:t>, holding</w:t>
      </w:r>
      <w:r w:rsidR="000A51E0" w:rsidRPr="00C417B6">
        <w:rPr>
          <w:rFonts w:ascii="Sylfaen" w:hAnsi="Sylfaen" w:cs="Arial"/>
          <w:sz w:val="24"/>
          <w:szCs w:val="24"/>
        </w:rPr>
        <w:t xml:space="preserve"> a leading position</w:t>
      </w:r>
      <w:r w:rsidR="008C67D7" w:rsidRPr="00C417B6">
        <w:rPr>
          <w:rFonts w:ascii="Sylfaen" w:hAnsi="Sylfaen" w:cs="Arial"/>
          <w:sz w:val="24"/>
          <w:szCs w:val="24"/>
          <w:lang w:val="hy-AM"/>
        </w:rPr>
        <w:t xml:space="preserve"> in the region.</w:t>
      </w:r>
      <w:r w:rsidR="0072707A" w:rsidRPr="00C417B6">
        <w:rPr>
          <w:rStyle w:val="FootnoteReference"/>
          <w:rFonts w:ascii="Sylfaen" w:hAnsi="Sylfaen" w:cs="Arial"/>
          <w:sz w:val="24"/>
          <w:szCs w:val="24"/>
          <w:lang w:val="hy-AM"/>
        </w:rPr>
        <w:footnoteReference w:id="18"/>
      </w:r>
      <w:r w:rsidR="003413A7" w:rsidRPr="00C417B6">
        <w:rPr>
          <w:rFonts w:ascii="Sylfaen" w:hAnsi="Sylfaen" w:cs="Arial"/>
          <w:sz w:val="24"/>
          <w:szCs w:val="24"/>
          <w:lang w:val="hy-AM"/>
        </w:rPr>
        <w:t xml:space="preserve"> </w:t>
      </w:r>
    </w:p>
    <w:p w14:paraId="28466904" w14:textId="77777777" w:rsidR="00C417B6" w:rsidRPr="00C417B6" w:rsidRDefault="00C417B6" w:rsidP="00B35581">
      <w:pPr>
        <w:spacing w:after="0"/>
        <w:rPr>
          <w:rFonts w:ascii="Sylfaen" w:hAnsi="Sylfaen" w:cs="Arial"/>
          <w:sz w:val="24"/>
          <w:szCs w:val="24"/>
          <w:lang w:val="hy-AM"/>
        </w:rPr>
      </w:pPr>
    </w:p>
    <w:p w14:paraId="5174E7BA" w14:textId="72242A1C" w:rsidR="00B35581" w:rsidRPr="00C417B6" w:rsidRDefault="008C67D7" w:rsidP="00B35581">
      <w:pPr>
        <w:spacing w:after="0"/>
        <w:rPr>
          <w:rFonts w:ascii="Sylfaen" w:hAnsi="Sylfaen" w:cs="Arial"/>
          <w:sz w:val="24"/>
          <w:szCs w:val="24"/>
          <w:lang w:val="hy-AM"/>
        </w:rPr>
      </w:pPr>
      <w:r w:rsidRPr="00C417B6">
        <w:rPr>
          <w:rFonts w:ascii="Sylfaen" w:hAnsi="Sylfaen" w:cs="Arial"/>
          <w:sz w:val="24"/>
          <w:szCs w:val="24"/>
          <w:lang w:val="hy-AM"/>
        </w:rPr>
        <w:t xml:space="preserve">On February 4, another international organization, </w:t>
      </w:r>
      <w:r w:rsidRPr="00C417B6">
        <w:rPr>
          <w:rFonts w:ascii="Sylfaen" w:hAnsi="Sylfaen" w:cs="Arial"/>
          <w:i/>
          <w:sz w:val="24"/>
          <w:szCs w:val="24"/>
          <w:lang w:val="hy-AM"/>
        </w:rPr>
        <w:t>Human Rights Watch,</w:t>
      </w:r>
      <w:r w:rsidRPr="00C417B6">
        <w:rPr>
          <w:rFonts w:ascii="Sylfaen" w:hAnsi="Sylfaen" w:cs="Arial"/>
          <w:sz w:val="24"/>
          <w:szCs w:val="24"/>
          <w:lang w:val="hy-AM"/>
        </w:rPr>
        <w:t xml:space="preserve"> </w:t>
      </w:r>
      <w:r w:rsidR="0049678C" w:rsidRPr="00C417B6">
        <w:rPr>
          <w:rFonts w:ascii="Sylfaen" w:hAnsi="Sylfaen" w:cs="Arial"/>
          <w:sz w:val="24"/>
          <w:szCs w:val="24"/>
        </w:rPr>
        <w:t xml:space="preserve">in its overview of </w:t>
      </w:r>
      <w:r w:rsidRPr="00C417B6">
        <w:rPr>
          <w:rFonts w:ascii="Sylfaen" w:hAnsi="Sylfaen" w:cs="Arial"/>
          <w:sz w:val="24"/>
          <w:szCs w:val="24"/>
          <w:lang w:val="hy-AM"/>
        </w:rPr>
        <w:t xml:space="preserve">freedom of </w:t>
      </w:r>
      <w:r w:rsidR="0072707A" w:rsidRPr="00C417B6">
        <w:rPr>
          <w:rFonts w:ascii="Sylfaen" w:hAnsi="Sylfaen" w:cs="Arial"/>
          <w:sz w:val="24"/>
          <w:szCs w:val="24"/>
        </w:rPr>
        <w:t>expression</w:t>
      </w:r>
      <w:r w:rsidRPr="00C417B6">
        <w:rPr>
          <w:rFonts w:ascii="Sylfaen" w:hAnsi="Sylfaen" w:cs="Arial"/>
          <w:sz w:val="24"/>
          <w:szCs w:val="24"/>
          <w:lang w:val="hy-AM"/>
        </w:rPr>
        <w:t xml:space="preserve"> and information in Armenia, </w:t>
      </w:r>
      <w:r w:rsidR="0049678C" w:rsidRPr="00C417B6">
        <w:rPr>
          <w:rFonts w:ascii="Sylfaen" w:hAnsi="Sylfaen" w:cs="Arial"/>
          <w:sz w:val="24"/>
          <w:szCs w:val="24"/>
        </w:rPr>
        <w:t>referenced</w:t>
      </w:r>
      <w:r w:rsidRPr="00C417B6">
        <w:rPr>
          <w:rFonts w:ascii="Sylfaen" w:hAnsi="Sylfaen" w:cs="Arial"/>
          <w:sz w:val="24"/>
          <w:szCs w:val="24"/>
          <w:lang w:val="hy-AM"/>
        </w:rPr>
        <w:t xml:space="preserve"> data </w:t>
      </w:r>
      <w:r w:rsidR="0049678C" w:rsidRPr="00C417B6">
        <w:rPr>
          <w:rFonts w:ascii="Sylfaen" w:hAnsi="Sylfaen" w:cs="Arial"/>
          <w:sz w:val="24"/>
          <w:szCs w:val="24"/>
        </w:rPr>
        <w:t>from</w:t>
      </w:r>
      <w:r w:rsidRPr="00C417B6">
        <w:rPr>
          <w:rFonts w:ascii="Sylfaen" w:hAnsi="Sylfaen" w:cs="Arial"/>
          <w:sz w:val="24"/>
          <w:szCs w:val="24"/>
          <w:lang w:val="hy-AM"/>
        </w:rPr>
        <w:t xml:space="preserve"> the </w:t>
      </w:r>
      <w:r w:rsidRPr="00C417B6">
        <w:rPr>
          <w:rFonts w:ascii="Sylfaen" w:hAnsi="Sylfaen" w:cs="Arial"/>
          <w:i/>
          <w:sz w:val="24"/>
          <w:szCs w:val="24"/>
          <w:lang w:val="hy-AM"/>
        </w:rPr>
        <w:t>Committee to Protect Freedom of Expression,</w:t>
      </w:r>
      <w:r w:rsidRPr="00C417B6">
        <w:rPr>
          <w:rFonts w:ascii="Sylfaen" w:hAnsi="Sylfaen" w:cs="Arial"/>
          <w:sz w:val="24"/>
          <w:szCs w:val="24"/>
          <w:lang w:val="hy-AM"/>
        </w:rPr>
        <w:t xml:space="preserve"> </w:t>
      </w:r>
      <w:r w:rsidR="00E61633" w:rsidRPr="00C417B6">
        <w:rPr>
          <w:rFonts w:ascii="Sylfaen" w:hAnsi="Sylfaen" w:cs="Arial"/>
          <w:sz w:val="24"/>
          <w:szCs w:val="24"/>
        </w:rPr>
        <w:t>pointing</w:t>
      </w:r>
      <w:r w:rsidRPr="00C417B6">
        <w:rPr>
          <w:rFonts w:ascii="Sylfaen" w:hAnsi="Sylfaen" w:cs="Arial"/>
          <w:sz w:val="24"/>
          <w:szCs w:val="24"/>
          <w:lang w:val="hy-AM"/>
        </w:rPr>
        <w:t xml:space="preserve"> to lawsuits filed against media and journalists, </w:t>
      </w:r>
      <w:r w:rsidR="00E61633" w:rsidRPr="00C417B6">
        <w:rPr>
          <w:rFonts w:ascii="Sylfaen" w:hAnsi="Sylfaen" w:cs="Arial"/>
          <w:sz w:val="24"/>
          <w:szCs w:val="24"/>
        </w:rPr>
        <w:t>along with</w:t>
      </w:r>
      <w:r w:rsidRPr="00C417B6">
        <w:rPr>
          <w:rFonts w:ascii="Sylfaen" w:hAnsi="Sylfaen" w:cs="Arial"/>
          <w:sz w:val="24"/>
          <w:szCs w:val="24"/>
          <w:lang w:val="hy-AM"/>
        </w:rPr>
        <w:t xml:space="preserve"> cases of physical violence.</w:t>
      </w:r>
      <w:r w:rsidR="0072707A" w:rsidRPr="00C417B6">
        <w:rPr>
          <w:rStyle w:val="FootnoteReference"/>
          <w:rFonts w:ascii="Sylfaen" w:hAnsi="Sylfaen" w:cs="Arial"/>
          <w:sz w:val="24"/>
          <w:szCs w:val="24"/>
          <w:lang w:val="hy-AM"/>
        </w:rPr>
        <w:footnoteReference w:id="19"/>
      </w:r>
      <w:r w:rsidRPr="00C417B6">
        <w:rPr>
          <w:rFonts w:ascii="Sylfaen" w:hAnsi="Sylfaen" w:cs="Arial"/>
          <w:sz w:val="24"/>
          <w:szCs w:val="24"/>
          <w:lang w:val="hy-AM"/>
        </w:rPr>
        <w:t xml:space="preserve"> </w:t>
      </w:r>
      <w:r w:rsidR="00913554" w:rsidRPr="00C417B6">
        <w:rPr>
          <w:rFonts w:ascii="Sylfaen" w:hAnsi="Sylfaen" w:cs="Arial"/>
          <w:sz w:val="24"/>
          <w:szCs w:val="24"/>
        </w:rPr>
        <w:t xml:space="preserve">The </w:t>
      </w:r>
      <w:r w:rsidR="0072707A" w:rsidRPr="00C417B6">
        <w:rPr>
          <w:rFonts w:ascii="Sylfaen" w:hAnsi="Sylfaen" w:cs="Arial"/>
          <w:sz w:val="24"/>
          <w:szCs w:val="24"/>
        </w:rPr>
        <w:t>HRW</w:t>
      </w:r>
      <w:r w:rsidRPr="00C417B6">
        <w:rPr>
          <w:rFonts w:ascii="Sylfaen" w:hAnsi="Sylfaen" w:cs="Arial"/>
          <w:sz w:val="24"/>
          <w:szCs w:val="24"/>
          <w:lang w:val="hy-AM"/>
        </w:rPr>
        <w:t xml:space="preserve"> also referred to </w:t>
      </w:r>
      <w:r w:rsidR="00E61633" w:rsidRPr="00C417B6">
        <w:rPr>
          <w:rFonts w:ascii="Sylfaen" w:hAnsi="Sylfaen" w:cs="Arial"/>
          <w:sz w:val="24"/>
          <w:szCs w:val="24"/>
        </w:rPr>
        <w:t>the termination of</w:t>
      </w:r>
      <w:r w:rsidRPr="00C417B6">
        <w:rPr>
          <w:rFonts w:ascii="Sylfaen" w:hAnsi="Sylfaen" w:cs="Arial"/>
          <w:sz w:val="24"/>
          <w:szCs w:val="24"/>
          <w:lang w:val="hy-AM"/>
        </w:rPr>
        <w:t xml:space="preserve"> the USAID-</w:t>
      </w:r>
      <w:r w:rsidRPr="00C417B6">
        <w:rPr>
          <w:rFonts w:ascii="Sylfaen" w:hAnsi="Sylfaen" w:cs="Arial"/>
          <w:sz w:val="24"/>
          <w:szCs w:val="24"/>
          <w:lang w:val="hy-AM"/>
        </w:rPr>
        <w:lastRenderedPageBreak/>
        <w:t xml:space="preserve">funded media development program, which put dozens of independent media outlets at risk of </w:t>
      </w:r>
      <w:r w:rsidR="0072707A" w:rsidRPr="00C417B6">
        <w:rPr>
          <w:rFonts w:ascii="Sylfaen" w:hAnsi="Sylfaen" w:cs="Arial"/>
          <w:sz w:val="24"/>
          <w:szCs w:val="24"/>
        </w:rPr>
        <w:t>sustaining their operations</w:t>
      </w:r>
      <w:r w:rsidRPr="00C417B6">
        <w:rPr>
          <w:rFonts w:ascii="Sylfaen" w:hAnsi="Sylfaen" w:cs="Arial"/>
          <w:sz w:val="24"/>
          <w:szCs w:val="24"/>
          <w:lang w:val="hy-AM"/>
        </w:rPr>
        <w:t>.</w:t>
      </w:r>
    </w:p>
    <w:p w14:paraId="69941C9E" w14:textId="77777777" w:rsidR="008C67D7" w:rsidRPr="00C417B6" w:rsidRDefault="008C67D7" w:rsidP="00B35581">
      <w:pPr>
        <w:spacing w:after="0"/>
        <w:rPr>
          <w:rFonts w:ascii="Sylfaen" w:hAnsi="Sylfaen" w:cs="Arial"/>
          <w:sz w:val="24"/>
          <w:szCs w:val="24"/>
          <w:lang w:val="hy-AM"/>
        </w:rPr>
      </w:pPr>
    </w:p>
    <w:p w14:paraId="72869FA1" w14:textId="6F86ED71" w:rsidR="00A76F26" w:rsidRPr="00C417B6" w:rsidRDefault="008C67D7" w:rsidP="00D74378">
      <w:pPr>
        <w:spacing w:after="0"/>
        <w:rPr>
          <w:rFonts w:ascii="Sylfaen" w:hAnsi="Sylfaen" w:cs="Arial"/>
          <w:sz w:val="24"/>
          <w:szCs w:val="24"/>
          <w:lang w:val="hy-AM"/>
        </w:rPr>
      </w:pPr>
      <w:r w:rsidRPr="00C417B6">
        <w:rPr>
          <w:rFonts w:ascii="Sylfaen" w:hAnsi="Sylfaen" w:cs="Arial"/>
          <w:sz w:val="24"/>
          <w:szCs w:val="24"/>
          <w:lang w:val="hy-AM"/>
        </w:rPr>
        <w:t>On</w:t>
      </w:r>
      <w:r w:rsidR="00E61633" w:rsidRPr="00C417B6">
        <w:rPr>
          <w:rFonts w:ascii="Sylfaen" w:hAnsi="Sylfaen" w:cs="Arial"/>
          <w:sz w:val="24"/>
          <w:szCs w:val="24"/>
          <w:lang w:val="hy-AM"/>
        </w:rPr>
        <w:t xml:space="preserve"> </w:t>
      </w:r>
      <w:r w:rsidR="00913554" w:rsidRPr="00C417B6">
        <w:rPr>
          <w:rFonts w:ascii="Sylfaen" w:hAnsi="Sylfaen" w:cs="Arial"/>
          <w:sz w:val="24"/>
          <w:szCs w:val="24"/>
          <w:lang w:val="hy-AM"/>
        </w:rPr>
        <w:t xml:space="preserve">March 3, the Council of Europe and </w:t>
      </w:r>
      <w:r w:rsidR="00E61633" w:rsidRPr="00C417B6">
        <w:rPr>
          <w:rFonts w:ascii="Sylfaen" w:hAnsi="Sylfaen" w:cs="Arial"/>
          <w:sz w:val="24"/>
          <w:szCs w:val="24"/>
          <w:lang w:val="hy-AM"/>
        </w:rPr>
        <w:t xml:space="preserve">its </w:t>
      </w:r>
      <w:r w:rsidRPr="00C417B6">
        <w:rPr>
          <w:rFonts w:ascii="Sylfaen" w:hAnsi="Sylfaen" w:cs="Arial"/>
          <w:sz w:val="24"/>
          <w:szCs w:val="24"/>
          <w:lang w:val="hy-AM"/>
        </w:rPr>
        <w:t xml:space="preserve">partner organization, the </w:t>
      </w:r>
      <w:r w:rsidRPr="00C417B6">
        <w:rPr>
          <w:rFonts w:ascii="Sylfaen" w:hAnsi="Sylfaen" w:cs="Arial"/>
          <w:i/>
          <w:sz w:val="24"/>
          <w:szCs w:val="24"/>
          <w:lang w:val="hy-AM"/>
        </w:rPr>
        <w:t>Safety of Journalists</w:t>
      </w:r>
      <w:r w:rsidR="0072707A" w:rsidRPr="00C417B6">
        <w:rPr>
          <w:rFonts w:ascii="Sylfaen" w:hAnsi="Sylfaen" w:cs="Arial"/>
          <w:i/>
          <w:sz w:val="24"/>
          <w:szCs w:val="24"/>
        </w:rPr>
        <w:t xml:space="preserve"> Platform</w:t>
      </w:r>
      <w:r w:rsidRPr="00C417B6">
        <w:rPr>
          <w:rFonts w:ascii="Sylfaen" w:hAnsi="Sylfaen" w:cs="Arial"/>
          <w:i/>
          <w:sz w:val="24"/>
          <w:szCs w:val="24"/>
          <w:lang w:val="hy-AM"/>
        </w:rPr>
        <w:t>,</w:t>
      </w:r>
      <w:r w:rsidRPr="00C417B6">
        <w:rPr>
          <w:rFonts w:ascii="Sylfaen" w:hAnsi="Sylfaen" w:cs="Arial"/>
          <w:sz w:val="24"/>
          <w:szCs w:val="24"/>
          <w:lang w:val="hy-AM"/>
        </w:rPr>
        <w:t xml:space="preserve"> </w:t>
      </w:r>
      <w:r w:rsidR="00E61633" w:rsidRPr="00C417B6">
        <w:rPr>
          <w:rFonts w:ascii="Sylfaen" w:hAnsi="Sylfaen" w:cs="Arial"/>
          <w:sz w:val="24"/>
          <w:szCs w:val="24"/>
        </w:rPr>
        <w:t>released</w:t>
      </w:r>
      <w:r w:rsidRPr="00C417B6">
        <w:rPr>
          <w:rFonts w:ascii="Sylfaen" w:hAnsi="Sylfaen" w:cs="Arial"/>
          <w:sz w:val="24"/>
          <w:szCs w:val="24"/>
          <w:lang w:val="hy-AM"/>
        </w:rPr>
        <w:t xml:space="preserve"> their annual re</w:t>
      </w:r>
      <w:r w:rsidR="00E61633" w:rsidRPr="00C417B6">
        <w:rPr>
          <w:rFonts w:ascii="Sylfaen" w:hAnsi="Sylfaen" w:cs="Arial"/>
          <w:sz w:val="24"/>
          <w:szCs w:val="24"/>
          <w:lang w:val="hy-AM"/>
        </w:rPr>
        <w:t xml:space="preserve">port </w:t>
      </w:r>
      <w:r w:rsidRPr="00C417B6">
        <w:rPr>
          <w:rFonts w:ascii="Sylfaen" w:hAnsi="Sylfaen" w:cs="Arial"/>
          <w:sz w:val="24"/>
          <w:szCs w:val="24"/>
          <w:lang w:val="hy-AM"/>
        </w:rPr>
        <w:t>“</w:t>
      </w:r>
      <w:r w:rsidR="0072707A" w:rsidRPr="00C417B6">
        <w:rPr>
          <w:rFonts w:ascii="Sylfaen" w:hAnsi="Sylfaen" w:cs="Arial"/>
          <w:sz w:val="24"/>
          <w:szCs w:val="24"/>
        </w:rPr>
        <w:t xml:space="preserve">On the Tipping </w:t>
      </w:r>
      <w:r w:rsidRPr="00C417B6">
        <w:rPr>
          <w:rFonts w:ascii="Sylfaen" w:hAnsi="Sylfaen" w:cs="Arial"/>
          <w:sz w:val="24"/>
          <w:szCs w:val="24"/>
          <w:lang w:val="hy-AM"/>
        </w:rPr>
        <w:t>Point: Press Freedom 2025.”</w:t>
      </w:r>
      <w:r w:rsidR="00E61633" w:rsidRPr="00C417B6">
        <w:rPr>
          <w:rStyle w:val="FootnoteReference"/>
          <w:rFonts w:ascii="Sylfaen" w:hAnsi="Sylfaen" w:cs="Arial"/>
          <w:sz w:val="24"/>
          <w:szCs w:val="24"/>
          <w:lang w:val="hy-AM"/>
        </w:rPr>
        <w:footnoteReference w:id="20"/>
      </w:r>
      <w:r w:rsidRPr="00C417B6">
        <w:rPr>
          <w:rFonts w:ascii="Sylfaen" w:hAnsi="Sylfaen" w:cs="Arial"/>
          <w:sz w:val="24"/>
          <w:szCs w:val="24"/>
          <w:lang w:val="hy-AM"/>
        </w:rPr>
        <w:t xml:space="preserve"> </w:t>
      </w:r>
      <w:r w:rsidR="00E61633" w:rsidRPr="00C417B6">
        <w:rPr>
          <w:rFonts w:ascii="Sylfaen" w:hAnsi="Sylfaen" w:cs="Arial"/>
          <w:sz w:val="24"/>
          <w:szCs w:val="24"/>
        </w:rPr>
        <w:t xml:space="preserve">In this report, </w:t>
      </w:r>
      <w:r w:rsidRPr="00C417B6">
        <w:rPr>
          <w:rFonts w:ascii="Sylfaen" w:hAnsi="Sylfaen" w:cs="Arial"/>
          <w:sz w:val="24"/>
          <w:szCs w:val="24"/>
          <w:lang w:val="hy-AM"/>
        </w:rPr>
        <w:t xml:space="preserve">Armenia was mentioned as a state that arrests journalists or media actors, </w:t>
      </w:r>
      <w:r w:rsidR="00CC4A93" w:rsidRPr="00C417B6">
        <w:rPr>
          <w:rFonts w:ascii="Sylfaen" w:hAnsi="Sylfaen" w:cs="Arial"/>
          <w:sz w:val="24"/>
          <w:szCs w:val="24"/>
        </w:rPr>
        <w:t>with reference made to the</w:t>
      </w:r>
      <w:r w:rsidRPr="00C417B6">
        <w:rPr>
          <w:rFonts w:ascii="Sylfaen" w:hAnsi="Sylfaen" w:cs="Arial"/>
          <w:sz w:val="24"/>
          <w:szCs w:val="24"/>
          <w:lang w:val="hy-AM"/>
        </w:rPr>
        <w:t xml:space="preserve"> </w:t>
      </w:r>
      <w:r w:rsidR="00CC4A93" w:rsidRPr="00C417B6">
        <w:rPr>
          <w:rFonts w:ascii="Sylfaen" w:hAnsi="Sylfaen" w:cs="Arial"/>
          <w:sz w:val="24"/>
          <w:szCs w:val="24"/>
        </w:rPr>
        <w:t>case of</w:t>
      </w:r>
      <w:r w:rsidRPr="00C417B6">
        <w:rPr>
          <w:rFonts w:ascii="Sylfaen" w:hAnsi="Sylfaen" w:cs="Arial"/>
          <w:sz w:val="24"/>
          <w:szCs w:val="24"/>
          <w:lang w:val="hy-AM"/>
        </w:rPr>
        <w:t xml:space="preserve"> podcasters Vazgen Saghatelyan and Narek Samsonyan </w:t>
      </w:r>
      <w:r w:rsidR="00CC4A93" w:rsidRPr="00C417B6">
        <w:rPr>
          <w:rFonts w:ascii="Sylfaen" w:hAnsi="Sylfaen" w:cs="Arial"/>
          <w:sz w:val="24"/>
          <w:szCs w:val="24"/>
        </w:rPr>
        <w:t xml:space="preserve">who </w:t>
      </w:r>
      <w:r w:rsidRPr="00C417B6">
        <w:rPr>
          <w:rFonts w:ascii="Sylfaen" w:hAnsi="Sylfaen" w:cs="Arial"/>
          <w:sz w:val="24"/>
          <w:szCs w:val="24"/>
          <w:lang w:val="hy-AM"/>
        </w:rPr>
        <w:t xml:space="preserve">were deprived of their </w:t>
      </w:r>
      <w:r w:rsidR="00CC4A93" w:rsidRPr="00C417B6">
        <w:rPr>
          <w:rFonts w:ascii="Sylfaen" w:hAnsi="Sylfaen" w:cs="Arial"/>
          <w:sz w:val="24"/>
          <w:szCs w:val="24"/>
        </w:rPr>
        <w:t>liberty</w:t>
      </w:r>
      <w:r w:rsidRPr="00C417B6">
        <w:rPr>
          <w:rFonts w:ascii="Sylfaen" w:hAnsi="Sylfaen" w:cs="Arial"/>
          <w:sz w:val="24"/>
          <w:szCs w:val="24"/>
          <w:lang w:val="hy-AM"/>
        </w:rPr>
        <w:t xml:space="preserve">. It should be recalled that the CPFE, together with partner organizations, issued a statement on </w:t>
      </w:r>
      <w:r w:rsidR="00CC4A93" w:rsidRPr="00C417B6">
        <w:rPr>
          <w:rFonts w:ascii="Sylfaen" w:hAnsi="Sylfaen" w:cs="Arial"/>
          <w:sz w:val="24"/>
          <w:szCs w:val="24"/>
        </w:rPr>
        <w:t>the</w:t>
      </w:r>
      <w:r w:rsidRPr="00C417B6">
        <w:rPr>
          <w:rFonts w:ascii="Sylfaen" w:hAnsi="Sylfaen" w:cs="Arial"/>
          <w:sz w:val="24"/>
          <w:szCs w:val="24"/>
          <w:lang w:val="hy-AM"/>
        </w:rPr>
        <w:t xml:space="preserve"> issue, emphasizing that disproportionate actions were taken by the authorities.</w:t>
      </w:r>
      <w:r w:rsidR="002B47F7" w:rsidRPr="00C417B6">
        <w:rPr>
          <w:rStyle w:val="FootnoteReference"/>
          <w:rFonts w:ascii="Sylfaen" w:hAnsi="Sylfaen" w:cs="Arial"/>
          <w:sz w:val="24"/>
          <w:szCs w:val="24"/>
          <w:lang w:val="hy-AM"/>
        </w:rPr>
        <w:footnoteReference w:id="21"/>
      </w:r>
      <w:r w:rsidRPr="00C417B6">
        <w:rPr>
          <w:rFonts w:ascii="Sylfaen" w:hAnsi="Sylfaen" w:cs="Arial"/>
          <w:sz w:val="24"/>
          <w:szCs w:val="24"/>
          <w:lang w:val="hy-AM"/>
        </w:rPr>
        <w:t xml:space="preserve"> Such </w:t>
      </w:r>
      <w:r w:rsidR="00CC4A93" w:rsidRPr="00C417B6">
        <w:rPr>
          <w:rFonts w:ascii="Sylfaen" w:hAnsi="Sylfaen" w:cs="Arial"/>
          <w:sz w:val="24"/>
          <w:szCs w:val="24"/>
        </w:rPr>
        <w:t>incidents</w:t>
      </w:r>
      <w:r w:rsidRPr="00C417B6">
        <w:rPr>
          <w:rFonts w:ascii="Sylfaen" w:hAnsi="Sylfaen" w:cs="Arial"/>
          <w:sz w:val="24"/>
          <w:szCs w:val="24"/>
          <w:lang w:val="hy-AM"/>
        </w:rPr>
        <w:t xml:space="preserve"> </w:t>
      </w:r>
      <w:r w:rsidR="00CC4A93" w:rsidRPr="00C417B6">
        <w:rPr>
          <w:rFonts w:ascii="Sylfaen" w:hAnsi="Sylfaen" w:cs="Arial"/>
          <w:sz w:val="24"/>
          <w:szCs w:val="24"/>
        </w:rPr>
        <w:t>undoubtedly</w:t>
      </w:r>
      <w:r w:rsidRPr="00C417B6">
        <w:rPr>
          <w:rFonts w:ascii="Sylfaen" w:hAnsi="Sylfaen" w:cs="Arial"/>
          <w:sz w:val="24"/>
          <w:szCs w:val="24"/>
          <w:lang w:val="hy-AM"/>
        </w:rPr>
        <w:t xml:space="preserve"> cast a shadow on the overall level of freedom of expression in the country.</w:t>
      </w:r>
    </w:p>
    <w:p w14:paraId="264FEFAE" w14:textId="77777777" w:rsidR="00D74378" w:rsidRPr="00C417B6" w:rsidRDefault="00D74378" w:rsidP="00D74378">
      <w:pPr>
        <w:spacing w:after="0"/>
        <w:rPr>
          <w:rFonts w:ascii="Sylfaen" w:hAnsi="Sylfaen" w:cs="Arial"/>
          <w:sz w:val="24"/>
          <w:szCs w:val="24"/>
          <w:lang w:val="hy-AM"/>
        </w:rPr>
      </w:pPr>
    </w:p>
    <w:p w14:paraId="2DE5839A" w14:textId="63122081" w:rsidR="008C67D7" w:rsidRPr="00C417B6" w:rsidRDefault="008C67D7" w:rsidP="00A76F26">
      <w:pPr>
        <w:rPr>
          <w:rFonts w:ascii="Sylfaen" w:hAnsi="Sylfaen" w:cs="Arial"/>
          <w:bCs/>
          <w:sz w:val="24"/>
          <w:szCs w:val="24"/>
          <w:lang w:val="hy-AM"/>
        </w:rPr>
      </w:pPr>
      <w:r w:rsidRPr="00C417B6">
        <w:rPr>
          <w:rFonts w:ascii="Sylfaen" w:hAnsi="Sylfaen" w:cs="Arial"/>
          <w:bCs/>
          <w:sz w:val="24"/>
          <w:szCs w:val="24"/>
          <w:lang w:val="hy-AM"/>
        </w:rPr>
        <w:t xml:space="preserve">Another important </w:t>
      </w:r>
      <w:r w:rsidR="00312CCE" w:rsidRPr="00C417B6">
        <w:rPr>
          <w:rFonts w:ascii="Sylfaen" w:hAnsi="Sylfaen" w:cs="Arial"/>
          <w:bCs/>
          <w:sz w:val="24"/>
          <w:szCs w:val="24"/>
        </w:rPr>
        <w:t>development</w:t>
      </w:r>
      <w:r w:rsidRPr="00C417B6">
        <w:rPr>
          <w:rFonts w:ascii="Sylfaen" w:hAnsi="Sylfaen" w:cs="Arial"/>
          <w:bCs/>
          <w:sz w:val="24"/>
          <w:szCs w:val="24"/>
          <w:lang w:val="hy-AM"/>
        </w:rPr>
        <w:t xml:space="preserve"> </w:t>
      </w:r>
      <w:r w:rsidR="00312CCE" w:rsidRPr="00C417B6">
        <w:rPr>
          <w:rFonts w:ascii="Sylfaen" w:hAnsi="Sylfaen" w:cs="Arial"/>
          <w:bCs/>
          <w:sz w:val="24"/>
          <w:szCs w:val="24"/>
        </w:rPr>
        <w:t>during</w:t>
      </w:r>
      <w:r w:rsidRPr="00C417B6">
        <w:rPr>
          <w:rFonts w:ascii="Sylfaen" w:hAnsi="Sylfaen" w:cs="Arial"/>
          <w:bCs/>
          <w:sz w:val="24"/>
          <w:szCs w:val="24"/>
          <w:lang w:val="hy-AM"/>
        </w:rPr>
        <w:t xml:space="preserve"> the quarter is the</w:t>
      </w:r>
      <w:r w:rsidR="00312CCE" w:rsidRPr="00C417B6">
        <w:rPr>
          <w:rFonts w:ascii="Sylfaen" w:hAnsi="Sylfaen" w:cs="Arial"/>
          <w:bCs/>
          <w:sz w:val="24"/>
          <w:szCs w:val="24"/>
        </w:rPr>
        <w:t xml:space="preserve"> initiation by the</w:t>
      </w:r>
      <w:r w:rsidRPr="00C417B6">
        <w:rPr>
          <w:rFonts w:ascii="Sylfaen" w:hAnsi="Sylfaen" w:cs="Arial"/>
          <w:bCs/>
          <w:sz w:val="24"/>
          <w:szCs w:val="24"/>
          <w:lang w:val="hy-AM"/>
        </w:rPr>
        <w:t xml:space="preserve"> European Court of Human Rights </w:t>
      </w:r>
      <w:r w:rsidR="00913554" w:rsidRPr="00C417B6">
        <w:rPr>
          <w:rFonts w:ascii="Sylfaen" w:hAnsi="Sylfaen" w:cs="Arial"/>
          <w:bCs/>
          <w:sz w:val="24"/>
          <w:szCs w:val="24"/>
        </w:rPr>
        <w:t>of</w:t>
      </w:r>
      <w:r w:rsidRPr="00C417B6">
        <w:rPr>
          <w:rFonts w:ascii="Sylfaen" w:hAnsi="Sylfaen" w:cs="Arial"/>
          <w:bCs/>
          <w:sz w:val="24"/>
          <w:szCs w:val="24"/>
          <w:lang w:val="hy-AM"/>
        </w:rPr>
        <w:t xml:space="preserve"> a communication </w:t>
      </w:r>
      <w:r w:rsidR="00312CCE" w:rsidRPr="00C417B6">
        <w:rPr>
          <w:rFonts w:ascii="Sylfaen" w:hAnsi="Sylfaen" w:cs="Arial"/>
          <w:bCs/>
          <w:sz w:val="24"/>
          <w:szCs w:val="24"/>
        </w:rPr>
        <w:t>procedure</w:t>
      </w:r>
      <w:r w:rsidRPr="00C417B6">
        <w:rPr>
          <w:rFonts w:ascii="Sylfaen" w:hAnsi="Sylfaen" w:cs="Arial"/>
          <w:bCs/>
          <w:sz w:val="24"/>
          <w:szCs w:val="24"/>
          <w:lang w:val="hy-AM"/>
        </w:rPr>
        <w:t xml:space="preserve"> </w:t>
      </w:r>
      <w:r w:rsidR="00312CCE" w:rsidRPr="00C417B6">
        <w:rPr>
          <w:rFonts w:ascii="Sylfaen" w:hAnsi="Sylfaen" w:cs="Arial"/>
          <w:bCs/>
          <w:sz w:val="24"/>
          <w:szCs w:val="24"/>
        </w:rPr>
        <w:t>in the case</w:t>
      </w:r>
      <w:r w:rsidRPr="00C417B6">
        <w:rPr>
          <w:rFonts w:ascii="Sylfaen" w:hAnsi="Sylfaen" w:cs="Arial"/>
          <w:bCs/>
          <w:sz w:val="24"/>
          <w:szCs w:val="24"/>
          <w:lang w:val="hy-AM"/>
        </w:rPr>
        <w:t xml:space="preserve"> “Siranuysh Papyan v. Armenia</w:t>
      </w:r>
      <w:r w:rsidR="00312CCE" w:rsidRPr="00C417B6">
        <w:rPr>
          <w:rFonts w:ascii="Sylfaen" w:hAnsi="Sylfaen" w:cs="Arial"/>
          <w:bCs/>
          <w:sz w:val="24"/>
          <w:szCs w:val="24"/>
        </w:rPr>
        <w:t>,</w:t>
      </w:r>
      <w:r w:rsidR="00312CCE" w:rsidRPr="00C417B6">
        <w:rPr>
          <w:rFonts w:ascii="Sylfaen" w:hAnsi="Sylfaen" w:cs="Arial"/>
          <w:bCs/>
          <w:sz w:val="24"/>
          <w:szCs w:val="24"/>
          <w:lang w:val="hy-AM"/>
        </w:rPr>
        <w:t>”</w:t>
      </w:r>
      <w:r w:rsidRPr="00C417B6">
        <w:rPr>
          <w:rFonts w:ascii="Sylfaen" w:hAnsi="Sylfaen" w:cs="Arial"/>
          <w:bCs/>
          <w:sz w:val="24"/>
          <w:szCs w:val="24"/>
          <w:lang w:val="hy-AM"/>
        </w:rPr>
        <w:t xml:space="preserve"> </w:t>
      </w:r>
      <w:r w:rsidR="00312CCE" w:rsidRPr="00C417B6">
        <w:rPr>
          <w:rFonts w:ascii="Sylfaen" w:hAnsi="Sylfaen" w:cs="Arial"/>
          <w:bCs/>
          <w:sz w:val="24"/>
          <w:szCs w:val="24"/>
        </w:rPr>
        <w:t>stemming</w:t>
      </w:r>
      <w:r w:rsidRPr="00C417B6">
        <w:rPr>
          <w:rFonts w:ascii="Sylfaen" w:hAnsi="Sylfaen" w:cs="Arial"/>
          <w:bCs/>
          <w:sz w:val="24"/>
          <w:szCs w:val="24"/>
          <w:lang w:val="hy-AM"/>
        </w:rPr>
        <w:t xml:space="preserve"> from the</w:t>
      </w:r>
      <w:r w:rsidR="00312CCE" w:rsidRPr="00C417B6">
        <w:rPr>
          <w:rFonts w:ascii="Sylfaen" w:hAnsi="Sylfaen" w:cs="Arial"/>
          <w:bCs/>
          <w:sz w:val="24"/>
          <w:szCs w:val="24"/>
        </w:rPr>
        <w:t xml:space="preserve"> domestic</w:t>
      </w:r>
      <w:r w:rsidRPr="00C417B6">
        <w:rPr>
          <w:rFonts w:ascii="Sylfaen" w:hAnsi="Sylfaen" w:cs="Arial"/>
          <w:bCs/>
          <w:sz w:val="24"/>
          <w:szCs w:val="24"/>
          <w:lang w:val="hy-AM"/>
        </w:rPr>
        <w:t xml:space="preserve"> case “Siranuysh</w:t>
      </w:r>
      <w:r w:rsidR="00312CCE" w:rsidRPr="00C417B6">
        <w:rPr>
          <w:rFonts w:ascii="Sylfaen" w:hAnsi="Sylfaen" w:cs="Arial"/>
          <w:bCs/>
          <w:sz w:val="24"/>
          <w:szCs w:val="24"/>
          <w:lang w:val="hy-AM"/>
        </w:rPr>
        <w:t xml:space="preserve"> Papyan v. Vladimir Gasparyan</w:t>
      </w:r>
      <w:r w:rsidR="00312CCE" w:rsidRPr="00C417B6">
        <w:rPr>
          <w:rFonts w:ascii="Sylfaen" w:hAnsi="Sylfaen" w:cs="Arial"/>
          <w:bCs/>
          <w:sz w:val="24"/>
          <w:szCs w:val="24"/>
        </w:rPr>
        <w:t>,</w:t>
      </w:r>
      <w:r w:rsidR="00312CCE" w:rsidRPr="00C417B6">
        <w:rPr>
          <w:rFonts w:ascii="Sylfaen" w:hAnsi="Sylfaen" w:cs="Arial"/>
          <w:bCs/>
          <w:sz w:val="24"/>
          <w:szCs w:val="24"/>
          <w:lang w:val="hy-AM"/>
        </w:rPr>
        <w:t xml:space="preserve">” </w:t>
      </w:r>
      <w:r w:rsidRPr="00C417B6">
        <w:rPr>
          <w:rFonts w:ascii="Sylfaen" w:hAnsi="Sylfaen" w:cs="Arial"/>
          <w:bCs/>
          <w:sz w:val="24"/>
          <w:szCs w:val="24"/>
          <w:lang w:val="hy-AM"/>
        </w:rPr>
        <w:t xml:space="preserve">which </w:t>
      </w:r>
      <w:r w:rsidR="00312CCE" w:rsidRPr="00C417B6">
        <w:rPr>
          <w:rFonts w:ascii="Sylfaen" w:hAnsi="Sylfaen" w:cs="Arial"/>
          <w:bCs/>
          <w:sz w:val="24"/>
          <w:szCs w:val="24"/>
        </w:rPr>
        <w:t>went</w:t>
      </w:r>
      <w:r w:rsidRPr="00C417B6">
        <w:rPr>
          <w:rFonts w:ascii="Sylfaen" w:hAnsi="Sylfaen" w:cs="Arial"/>
          <w:bCs/>
          <w:sz w:val="24"/>
          <w:szCs w:val="24"/>
          <w:lang w:val="hy-AM"/>
        </w:rPr>
        <w:t xml:space="preserve"> </w:t>
      </w:r>
      <w:r w:rsidR="002B47F7" w:rsidRPr="00C417B6">
        <w:rPr>
          <w:rFonts w:ascii="Sylfaen" w:hAnsi="Sylfaen" w:cs="Arial"/>
          <w:bCs/>
          <w:sz w:val="24"/>
          <w:szCs w:val="24"/>
        </w:rPr>
        <w:t>through</w:t>
      </w:r>
      <w:r w:rsidRPr="00C417B6">
        <w:rPr>
          <w:rFonts w:ascii="Sylfaen" w:hAnsi="Sylfaen" w:cs="Arial"/>
          <w:bCs/>
          <w:sz w:val="24"/>
          <w:szCs w:val="24"/>
          <w:lang w:val="hy-AM"/>
        </w:rPr>
        <w:t xml:space="preserve"> </w:t>
      </w:r>
      <w:r w:rsidR="00312CCE" w:rsidRPr="00C417B6">
        <w:rPr>
          <w:rFonts w:ascii="Sylfaen" w:hAnsi="Sylfaen" w:cs="Arial"/>
          <w:bCs/>
          <w:sz w:val="24"/>
          <w:szCs w:val="24"/>
        </w:rPr>
        <w:t xml:space="preserve">all </w:t>
      </w:r>
      <w:r w:rsidRPr="00C417B6">
        <w:rPr>
          <w:rFonts w:ascii="Sylfaen" w:hAnsi="Sylfaen" w:cs="Arial"/>
          <w:bCs/>
          <w:sz w:val="24"/>
          <w:szCs w:val="24"/>
          <w:lang w:val="hy-AM"/>
        </w:rPr>
        <w:t xml:space="preserve">three </w:t>
      </w:r>
      <w:r w:rsidR="00312CCE" w:rsidRPr="00C417B6">
        <w:rPr>
          <w:rFonts w:ascii="Sylfaen" w:hAnsi="Sylfaen" w:cs="Arial"/>
          <w:bCs/>
          <w:sz w:val="24"/>
          <w:szCs w:val="24"/>
        </w:rPr>
        <w:t>levels of national</w:t>
      </w:r>
      <w:r w:rsidRPr="00C417B6">
        <w:rPr>
          <w:rFonts w:ascii="Sylfaen" w:hAnsi="Sylfaen" w:cs="Arial"/>
          <w:bCs/>
          <w:sz w:val="24"/>
          <w:szCs w:val="24"/>
          <w:lang w:val="hy-AM"/>
        </w:rPr>
        <w:t xml:space="preserve"> courts. Back in 2019, the ECHR registered </w:t>
      </w:r>
      <w:r w:rsidR="00312CCE" w:rsidRPr="00C417B6">
        <w:rPr>
          <w:rFonts w:ascii="Sylfaen" w:hAnsi="Sylfaen" w:cs="Arial"/>
          <w:bCs/>
          <w:sz w:val="24"/>
          <w:szCs w:val="24"/>
        </w:rPr>
        <w:t>the case</w:t>
      </w:r>
      <w:r w:rsidRPr="00C417B6">
        <w:rPr>
          <w:rFonts w:ascii="Sylfaen" w:hAnsi="Sylfaen" w:cs="Arial"/>
          <w:bCs/>
          <w:sz w:val="24"/>
          <w:szCs w:val="24"/>
          <w:lang w:val="hy-AM"/>
        </w:rPr>
        <w:t xml:space="preserve"> and </w:t>
      </w:r>
      <w:r w:rsidR="00312CCE" w:rsidRPr="00C417B6">
        <w:rPr>
          <w:rFonts w:ascii="Sylfaen" w:hAnsi="Sylfaen" w:cs="Arial"/>
          <w:bCs/>
          <w:sz w:val="24"/>
          <w:szCs w:val="24"/>
        </w:rPr>
        <w:t xml:space="preserve">assigned it a reference </w:t>
      </w:r>
      <w:r w:rsidRPr="00C417B6">
        <w:rPr>
          <w:rFonts w:ascii="Sylfaen" w:hAnsi="Sylfaen" w:cs="Arial"/>
          <w:bCs/>
          <w:sz w:val="24"/>
          <w:szCs w:val="24"/>
          <w:lang w:val="hy-AM"/>
        </w:rPr>
        <w:t xml:space="preserve">number, and </w:t>
      </w:r>
      <w:r w:rsidR="005160A2" w:rsidRPr="00C417B6">
        <w:rPr>
          <w:rFonts w:ascii="Sylfaen" w:hAnsi="Sylfaen" w:cs="Arial"/>
          <w:bCs/>
          <w:sz w:val="24"/>
          <w:szCs w:val="24"/>
        </w:rPr>
        <w:t>the process has now</w:t>
      </w:r>
      <w:r w:rsidRPr="00C417B6">
        <w:rPr>
          <w:rFonts w:ascii="Sylfaen" w:hAnsi="Sylfaen" w:cs="Arial"/>
          <w:bCs/>
          <w:sz w:val="24"/>
          <w:szCs w:val="24"/>
          <w:lang w:val="hy-AM"/>
        </w:rPr>
        <w:t xml:space="preserve"> </w:t>
      </w:r>
      <w:r w:rsidR="005160A2" w:rsidRPr="00C417B6">
        <w:rPr>
          <w:rFonts w:ascii="Sylfaen" w:hAnsi="Sylfaen" w:cs="Arial"/>
          <w:bCs/>
          <w:sz w:val="24"/>
          <w:szCs w:val="24"/>
        </w:rPr>
        <w:t>seen further</w:t>
      </w:r>
      <w:r w:rsidR="002B47F7" w:rsidRPr="00C417B6">
        <w:rPr>
          <w:rFonts w:ascii="Sylfaen" w:hAnsi="Sylfaen" w:cs="Arial"/>
          <w:bCs/>
          <w:sz w:val="24"/>
          <w:szCs w:val="24"/>
        </w:rPr>
        <w:t xml:space="preserve"> developments</w:t>
      </w:r>
      <w:r w:rsidR="005160A2" w:rsidRPr="00C417B6">
        <w:rPr>
          <w:rFonts w:ascii="Sylfaen" w:hAnsi="Sylfaen" w:cs="Arial"/>
          <w:bCs/>
          <w:sz w:val="24"/>
          <w:szCs w:val="24"/>
        </w:rPr>
        <w:t>. It should be recalled</w:t>
      </w:r>
      <w:r w:rsidRPr="00C417B6">
        <w:rPr>
          <w:rFonts w:ascii="Sylfaen" w:hAnsi="Sylfaen" w:cs="Arial"/>
          <w:bCs/>
          <w:sz w:val="24"/>
          <w:szCs w:val="24"/>
          <w:lang w:val="hy-AM"/>
        </w:rPr>
        <w:t xml:space="preserve"> that on April 24, 2016, at the Tsitsernakaberd Memorial Complex, Siranuysh Papyan, a journalist for </w:t>
      </w:r>
      <w:r w:rsidRPr="00C417B6">
        <w:rPr>
          <w:rFonts w:ascii="Sylfaen" w:hAnsi="Sylfaen" w:cs="Arial"/>
          <w:bCs/>
          <w:i/>
          <w:sz w:val="24"/>
          <w:szCs w:val="24"/>
          <w:lang w:val="hy-AM"/>
        </w:rPr>
        <w:t>1in.am</w:t>
      </w:r>
      <w:r w:rsidRPr="00C417B6">
        <w:rPr>
          <w:rFonts w:ascii="Sylfaen" w:hAnsi="Sylfaen" w:cs="Arial"/>
          <w:bCs/>
          <w:sz w:val="24"/>
          <w:szCs w:val="24"/>
          <w:lang w:val="hy-AM"/>
        </w:rPr>
        <w:t xml:space="preserve"> news website, </w:t>
      </w:r>
      <w:r w:rsidR="005160A2" w:rsidRPr="00C417B6">
        <w:rPr>
          <w:rFonts w:ascii="Sylfaen" w:hAnsi="Sylfaen" w:cs="Arial"/>
          <w:bCs/>
          <w:sz w:val="24"/>
          <w:szCs w:val="24"/>
        </w:rPr>
        <w:t>addressed</w:t>
      </w:r>
      <w:r w:rsidRPr="00C417B6">
        <w:rPr>
          <w:rFonts w:ascii="Sylfaen" w:hAnsi="Sylfaen" w:cs="Arial"/>
          <w:bCs/>
          <w:sz w:val="24"/>
          <w:szCs w:val="24"/>
          <w:lang w:val="hy-AM"/>
        </w:rPr>
        <w:t xml:space="preserve"> </w:t>
      </w:r>
      <w:r w:rsidR="002B47F7" w:rsidRPr="00C417B6">
        <w:rPr>
          <w:rFonts w:ascii="Sylfaen" w:hAnsi="Sylfaen" w:cs="Arial"/>
          <w:bCs/>
          <w:sz w:val="24"/>
          <w:szCs w:val="24"/>
        </w:rPr>
        <w:t xml:space="preserve">RA </w:t>
      </w:r>
      <w:r w:rsidR="00913554" w:rsidRPr="00C417B6">
        <w:rPr>
          <w:rFonts w:ascii="Sylfaen" w:hAnsi="Sylfaen" w:cs="Arial"/>
          <w:bCs/>
          <w:sz w:val="24"/>
          <w:szCs w:val="24"/>
          <w:lang w:val="hy-AM"/>
        </w:rPr>
        <w:t xml:space="preserve">Police </w:t>
      </w:r>
      <w:r w:rsidRPr="00C417B6">
        <w:rPr>
          <w:rFonts w:ascii="Sylfaen" w:hAnsi="Sylfaen" w:cs="Arial"/>
          <w:bCs/>
          <w:sz w:val="24"/>
          <w:szCs w:val="24"/>
          <w:lang w:val="hy-AM"/>
        </w:rPr>
        <w:t>Chi</w:t>
      </w:r>
      <w:r w:rsidR="005160A2" w:rsidRPr="00C417B6">
        <w:rPr>
          <w:rFonts w:ascii="Sylfaen" w:hAnsi="Sylfaen" w:cs="Arial"/>
          <w:bCs/>
          <w:sz w:val="24"/>
          <w:szCs w:val="24"/>
          <w:lang w:val="hy-AM"/>
        </w:rPr>
        <w:t>ef Vladimir Gasparyan, stating “we d</w:t>
      </w:r>
      <w:r w:rsidRPr="00C417B6">
        <w:rPr>
          <w:rFonts w:ascii="Sylfaen" w:hAnsi="Sylfaen" w:cs="Arial"/>
          <w:bCs/>
          <w:sz w:val="24"/>
          <w:szCs w:val="24"/>
          <w:lang w:val="hy-AM"/>
        </w:rPr>
        <w:t>o</w:t>
      </w:r>
      <w:r w:rsidR="005160A2" w:rsidRPr="00C417B6">
        <w:rPr>
          <w:rFonts w:ascii="Sylfaen" w:hAnsi="Sylfaen" w:cs="Arial"/>
          <w:bCs/>
          <w:sz w:val="24"/>
          <w:szCs w:val="24"/>
        </w:rPr>
        <w:t>n’</w:t>
      </w:r>
      <w:r w:rsidRPr="00C417B6">
        <w:rPr>
          <w:rFonts w:ascii="Sylfaen" w:hAnsi="Sylfaen" w:cs="Arial"/>
          <w:bCs/>
          <w:sz w:val="24"/>
          <w:szCs w:val="24"/>
          <w:lang w:val="hy-AM"/>
        </w:rPr>
        <w:t>t see your reforms</w:t>
      </w:r>
      <w:r w:rsidR="00913554" w:rsidRPr="00C417B6">
        <w:rPr>
          <w:rFonts w:ascii="Sylfaen" w:hAnsi="Sylfaen" w:cs="Arial"/>
          <w:bCs/>
          <w:sz w:val="24"/>
          <w:szCs w:val="24"/>
        </w:rPr>
        <w:t>,</w:t>
      </w:r>
      <w:r w:rsidRPr="00C417B6">
        <w:rPr>
          <w:rFonts w:ascii="Sylfaen" w:hAnsi="Sylfaen" w:cs="Arial"/>
          <w:bCs/>
          <w:sz w:val="24"/>
          <w:szCs w:val="24"/>
          <w:lang w:val="hy-AM"/>
        </w:rPr>
        <w:t xml:space="preserve">” </w:t>
      </w:r>
      <w:r w:rsidR="005160A2" w:rsidRPr="00C417B6">
        <w:rPr>
          <w:rFonts w:ascii="Sylfaen" w:hAnsi="Sylfaen" w:cs="Arial"/>
          <w:bCs/>
          <w:sz w:val="24"/>
          <w:szCs w:val="24"/>
        </w:rPr>
        <w:t>to which he replied</w:t>
      </w:r>
      <w:r w:rsidRPr="00C417B6">
        <w:rPr>
          <w:rFonts w:ascii="Sylfaen" w:hAnsi="Sylfaen" w:cs="Arial"/>
          <w:bCs/>
          <w:sz w:val="24"/>
          <w:szCs w:val="24"/>
          <w:lang w:val="hy-AM"/>
        </w:rPr>
        <w:t>: “</w:t>
      </w:r>
      <w:r w:rsidR="002B47F7" w:rsidRPr="00C417B6">
        <w:rPr>
          <w:rFonts w:ascii="Sylfaen" w:hAnsi="Sylfaen" w:cs="Arial"/>
          <w:bCs/>
          <w:sz w:val="24"/>
          <w:szCs w:val="24"/>
        </w:rPr>
        <w:t xml:space="preserve">And </w:t>
      </w:r>
      <w:r w:rsidR="005160A2" w:rsidRPr="00C417B6">
        <w:rPr>
          <w:rFonts w:ascii="Sylfaen" w:hAnsi="Sylfaen" w:cs="Arial"/>
          <w:bCs/>
          <w:sz w:val="24"/>
          <w:szCs w:val="24"/>
          <w:lang w:val="hy-AM"/>
        </w:rPr>
        <w:t>I don't</w:t>
      </w:r>
      <w:r w:rsidRPr="00C417B6">
        <w:rPr>
          <w:rFonts w:ascii="Sylfaen" w:hAnsi="Sylfaen" w:cs="Arial"/>
          <w:bCs/>
          <w:sz w:val="24"/>
          <w:szCs w:val="24"/>
          <w:lang w:val="hy-AM"/>
        </w:rPr>
        <w:t xml:space="preserve"> see a woman in you.” The </w:t>
      </w:r>
      <w:r w:rsidR="00913554" w:rsidRPr="00C417B6">
        <w:rPr>
          <w:rFonts w:ascii="Sylfaen" w:hAnsi="Sylfaen" w:cs="Arial"/>
          <w:bCs/>
          <w:sz w:val="24"/>
          <w:szCs w:val="24"/>
        </w:rPr>
        <w:t>CPFE</w:t>
      </w:r>
      <w:r w:rsidRPr="00C417B6">
        <w:rPr>
          <w:rFonts w:ascii="Sylfaen" w:hAnsi="Sylfaen" w:cs="Arial"/>
          <w:bCs/>
          <w:sz w:val="24"/>
          <w:szCs w:val="24"/>
          <w:lang w:val="hy-AM"/>
        </w:rPr>
        <w:t xml:space="preserve"> supported the </w:t>
      </w:r>
      <w:r w:rsidR="005160A2" w:rsidRPr="00C417B6">
        <w:rPr>
          <w:rFonts w:ascii="Sylfaen" w:hAnsi="Sylfaen" w:cs="Arial"/>
          <w:bCs/>
          <w:sz w:val="24"/>
          <w:szCs w:val="24"/>
          <w:lang w:val="hy-AM"/>
        </w:rPr>
        <w:t>journalist in her</w:t>
      </w:r>
      <w:r w:rsidRPr="00C417B6">
        <w:rPr>
          <w:rFonts w:ascii="Sylfaen" w:hAnsi="Sylfaen" w:cs="Arial"/>
          <w:bCs/>
          <w:sz w:val="24"/>
          <w:szCs w:val="24"/>
          <w:lang w:val="hy-AM"/>
        </w:rPr>
        <w:t xml:space="preserve"> defense first </w:t>
      </w:r>
      <w:r w:rsidR="005160A2" w:rsidRPr="00C417B6">
        <w:rPr>
          <w:rFonts w:ascii="Sylfaen" w:hAnsi="Sylfaen" w:cs="Arial"/>
          <w:bCs/>
          <w:sz w:val="24"/>
          <w:szCs w:val="24"/>
        </w:rPr>
        <w:t>in</w:t>
      </w:r>
      <w:r w:rsidRPr="00C417B6">
        <w:rPr>
          <w:rFonts w:ascii="Sylfaen" w:hAnsi="Sylfaen" w:cs="Arial"/>
          <w:bCs/>
          <w:sz w:val="24"/>
          <w:szCs w:val="24"/>
          <w:lang w:val="hy-AM"/>
        </w:rPr>
        <w:t xml:space="preserve"> the</w:t>
      </w:r>
      <w:r w:rsidR="002B47F7" w:rsidRPr="00C417B6">
        <w:rPr>
          <w:rFonts w:ascii="Sylfaen" w:hAnsi="Sylfaen" w:cs="Arial"/>
          <w:bCs/>
          <w:sz w:val="24"/>
          <w:szCs w:val="24"/>
        </w:rPr>
        <w:t xml:space="preserve"> RA</w:t>
      </w:r>
      <w:r w:rsidRPr="00C417B6">
        <w:rPr>
          <w:rFonts w:ascii="Sylfaen" w:hAnsi="Sylfaen" w:cs="Arial"/>
          <w:bCs/>
          <w:sz w:val="24"/>
          <w:szCs w:val="24"/>
          <w:lang w:val="hy-AM"/>
        </w:rPr>
        <w:t xml:space="preserve"> courts, and </w:t>
      </w:r>
      <w:r w:rsidR="005160A2" w:rsidRPr="00C417B6">
        <w:rPr>
          <w:rFonts w:ascii="Sylfaen" w:hAnsi="Sylfaen" w:cs="Arial"/>
          <w:bCs/>
          <w:sz w:val="24"/>
          <w:szCs w:val="24"/>
        </w:rPr>
        <w:t>later before</w:t>
      </w:r>
      <w:r w:rsidRPr="00C417B6">
        <w:rPr>
          <w:rFonts w:ascii="Sylfaen" w:hAnsi="Sylfaen" w:cs="Arial"/>
          <w:bCs/>
          <w:sz w:val="24"/>
          <w:szCs w:val="24"/>
          <w:lang w:val="hy-AM"/>
        </w:rPr>
        <w:t xml:space="preserve"> the ECHR.</w:t>
      </w:r>
    </w:p>
    <w:p w14:paraId="0CB4FE9A" w14:textId="77777777" w:rsidR="00754FED" w:rsidRPr="00C417B6" w:rsidRDefault="00754FED" w:rsidP="007B67F3">
      <w:pPr>
        <w:spacing w:line="240" w:lineRule="auto"/>
        <w:rPr>
          <w:rFonts w:ascii="Sylfaen" w:hAnsi="Sylfaen" w:cs="Arial"/>
          <w:b/>
          <w:bCs/>
          <w:i/>
          <w:iCs/>
          <w:sz w:val="24"/>
          <w:szCs w:val="24"/>
          <w:lang w:val="hy-AM"/>
        </w:rPr>
      </w:pPr>
    </w:p>
    <w:p w14:paraId="5AF9A724" w14:textId="7614D6D3" w:rsidR="007B67F3" w:rsidRPr="00C417B6" w:rsidRDefault="002B47F7" w:rsidP="00AB13E9">
      <w:pPr>
        <w:spacing w:line="240" w:lineRule="auto"/>
        <w:jc w:val="center"/>
        <w:rPr>
          <w:rFonts w:ascii="Sylfaen" w:hAnsi="Sylfaen" w:cs="Arial"/>
          <w:b/>
          <w:bCs/>
          <w:i/>
          <w:iCs/>
          <w:sz w:val="24"/>
          <w:szCs w:val="24"/>
        </w:rPr>
      </w:pPr>
      <w:r w:rsidRPr="00C417B6">
        <w:rPr>
          <w:rFonts w:ascii="Sylfaen" w:hAnsi="Sylfaen" w:cs="Arial"/>
          <w:b/>
          <w:bCs/>
          <w:i/>
          <w:iCs/>
          <w:sz w:val="24"/>
          <w:szCs w:val="24"/>
        </w:rPr>
        <w:t>VIOLATIONS OF THE RIGHTS OF JOURNALISTS AND MEDIA</w:t>
      </w:r>
    </w:p>
    <w:p w14:paraId="3D4B5F55" w14:textId="77777777" w:rsidR="002B47F7" w:rsidRPr="00C417B6" w:rsidRDefault="002B47F7" w:rsidP="007B67F3">
      <w:pPr>
        <w:spacing w:after="0" w:line="240" w:lineRule="auto"/>
        <w:ind w:firstLine="567"/>
        <w:rPr>
          <w:rFonts w:ascii="Sylfaen" w:hAnsi="Sylfaen" w:cs="Arial"/>
          <w:sz w:val="24"/>
          <w:szCs w:val="24"/>
          <w:lang w:val="hy-AM"/>
        </w:rPr>
      </w:pPr>
    </w:p>
    <w:p w14:paraId="71D3D67E" w14:textId="62233B40" w:rsidR="002B47F7" w:rsidRPr="00C417B6" w:rsidRDefault="002B47F7" w:rsidP="002B47F7">
      <w:pPr>
        <w:autoSpaceDE w:val="0"/>
        <w:autoSpaceDN w:val="0"/>
        <w:adjustRightInd w:val="0"/>
        <w:spacing w:after="0" w:line="240" w:lineRule="auto"/>
        <w:rPr>
          <w:rFonts w:ascii="Sylfaen" w:hAnsi="Sylfaen" w:cs="Arial"/>
          <w:sz w:val="24"/>
          <w:szCs w:val="24"/>
          <w:lang w:val="hy-AM"/>
        </w:rPr>
      </w:pPr>
      <w:r w:rsidRPr="00C417B6">
        <w:rPr>
          <w:rFonts w:ascii="Sylfaen" w:hAnsi="Sylfaen" w:cs="Arial"/>
          <w:sz w:val="24"/>
          <w:szCs w:val="24"/>
        </w:rPr>
        <w:t>T</w:t>
      </w:r>
      <w:r w:rsidRPr="00C417B6">
        <w:rPr>
          <w:rFonts w:ascii="Sylfaen" w:hAnsi="Sylfaen" w:cs="Arial"/>
          <w:sz w:val="24"/>
          <w:szCs w:val="24"/>
          <w:lang w:val="hy-AM"/>
        </w:rPr>
        <w:t xml:space="preserve">he violations of the rights of journalists and media in </w:t>
      </w:r>
      <w:r w:rsidR="00AB13E9" w:rsidRPr="00C417B6">
        <w:rPr>
          <w:rFonts w:ascii="Sylfaen" w:hAnsi="Sylfaen" w:cs="Arial"/>
          <w:sz w:val="24"/>
          <w:szCs w:val="24"/>
        </w:rPr>
        <w:t>the 1</w:t>
      </w:r>
      <w:r w:rsidR="00AB13E9" w:rsidRPr="00C417B6">
        <w:rPr>
          <w:rFonts w:ascii="Sylfaen" w:hAnsi="Sylfaen" w:cs="Arial"/>
          <w:sz w:val="24"/>
          <w:szCs w:val="24"/>
          <w:vertAlign w:val="superscript"/>
        </w:rPr>
        <w:t>st</w:t>
      </w:r>
      <w:r w:rsidR="00AB13E9" w:rsidRPr="00C417B6">
        <w:rPr>
          <w:rFonts w:ascii="Sylfaen" w:hAnsi="Sylfaen" w:cs="Arial"/>
          <w:sz w:val="24"/>
          <w:szCs w:val="24"/>
        </w:rPr>
        <w:t xml:space="preserve"> quarter of 2026</w:t>
      </w:r>
      <w:r w:rsidRPr="00C417B6">
        <w:rPr>
          <w:rFonts w:ascii="Sylfaen" w:hAnsi="Sylfaen" w:cs="Arial"/>
          <w:sz w:val="24"/>
          <w:szCs w:val="24"/>
        </w:rPr>
        <w:t xml:space="preserve"> are presented below,</w:t>
      </w:r>
      <w:r w:rsidRPr="00C417B6">
        <w:rPr>
          <w:rFonts w:ascii="Sylfaen" w:hAnsi="Sylfaen" w:cs="Arial"/>
          <w:sz w:val="24"/>
          <w:szCs w:val="24"/>
          <w:lang w:val="hy-AM"/>
        </w:rPr>
        <w:t xml:space="preserve"> according to the following classification by the CPFE: </w:t>
      </w:r>
    </w:p>
    <w:p w14:paraId="66D88274" w14:textId="77777777" w:rsidR="002B47F7" w:rsidRPr="00C417B6" w:rsidRDefault="002B47F7" w:rsidP="002B47F7">
      <w:pPr>
        <w:pStyle w:val="ListParagraph"/>
        <w:numPr>
          <w:ilvl w:val="0"/>
          <w:numId w:val="3"/>
        </w:numPr>
        <w:spacing w:after="0" w:line="240" w:lineRule="auto"/>
        <w:jc w:val="both"/>
        <w:rPr>
          <w:rFonts w:ascii="Sylfaen" w:eastAsiaTheme="minorHAnsi" w:hAnsi="Sylfaen" w:cs="Arial"/>
          <w:sz w:val="24"/>
          <w:szCs w:val="24"/>
          <w:lang w:val="hy-AM"/>
        </w:rPr>
      </w:pPr>
      <w:r w:rsidRPr="00C417B6">
        <w:rPr>
          <w:rFonts w:ascii="Sylfaen" w:eastAsiaTheme="minorHAnsi" w:hAnsi="Sylfaen" w:cs="Arial"/>
          <w:sz w:val="24"/>
          <w:szCs w:val="24"/>
          <w:lang w:val="hy-AM"/>
        </w:rPr>
        <w:t>physical violence against journalists,</w:t>
      </w:r>
    </w:p>
    <w:p w14:paraId="1B117E86" w14:textId="77777777" w:rsidR="002B47F7" w:rsidRPr="00C417B6" w:rsidRDefault="002B47F7" w:rsidP="002B47F7">
      <w:pPr>
        <w:pStyle w:val="ListParagraph"/>
        <w:numPr>
          <w:ilvl w:val="0"/>
          <w:numId w:val="3"/>
        </w:numPr>
        <w:spacing w:after="0" w:line="240" w:lineRule="auto"/>
        <w:jc w:val="both"/>
        <w:rPr>
          <w:rFonts w:ascii="Sylfaen" w:eastAsiaTheme="minorHAnsi" w:hAnsi="Sylfaen" w:cs="Arial"/>
          <w:sz w:val="24"/>
          <w:szCs w:val="24"/>
          <w:lang w:val="hy-AM"/>
        </w:rPr>
      </w:pPr>
      <w:r w:rsidRPr="00C417B6">
        <w:rPr>
          <w:rFonts w:ascii="Sylfaen" w:eastAsiaTheme="minorHAnsi" w:hAnsi="Sylfaen" w:cs="Arial"/>
          <w:sz w:val="24"/>
          <w:szCs w:val="24"/>
          <w:lang w:val="hy-AM"/>
        </w:rPr>
        <w:t>pressure on media and their personnel,</w:t>
      </w:r>
    </w:p>
    <w:p w14:paraId="092FA11E" w14:textId="77777777" w:rsidR="002B47F7" w:rsidRPr="00C417B6" w:rsidRDefault="002B47F7" w:rsidP="002B47F7">
      <w:pPr>
        <w:pStyle w:val="ListParagraph"/>
        <w:numPr>
          <w:ilvl w:val="0"/>
          <w:numId w:val="3"/>
        </w:numPr>
        <w:spacing w:after="0" w:line="240" w:lineRule="auto"/>
        <w:jc w:val="both"/>
        <w:rPr>
          <w:rFonts w:ascii="Sylfaen" w:eastAsiaTheme="minorHAnsi" w:hAnsi="Sylfaen" w:cs="Arial"/>
          <w:sz w:val="24"/>
          <w:szCs w:val="24"/>
          <w:lang w:val="hy-AM"/>
        </w:rPr>
      </w:pPr>
      <w:r w:rsidRPr="00C417B6">
        <w:rPr>
          <w:rFonts w:ascii="Sylfaen" w:eastAsiaTheme="minorHAnsi" w:hAnsi="Sylfaen" w:cs="Arial"/>
          <w:sz w:val="24"/>
          <w:szCs w:val="24"/>
          <w:lang w:val="hy-AM"/>
        </w:rPr>
        <w:t>violations of the right to receive and disseminate information.</w:t>
      </w:r>
    </w:p>
    <w:p w14:paraId="0344A57D" w14:textId="77777777" w:rsidR="002B47F7" w:rsidRPr="00C417B6" w:rsidRDefault="002B47F7" w:rsidP="002B47F7">
      <w:pPr>
        <w:spacing w:after="0" w:line="240" w:lineRule="auto"/>
        <w:jc w:val="both"/>
        <w:rPr>
          <w:rFonts w:ascii="Sylfaen" w:hAnsi="Sylfaen" w:cs="Arial"/>
          <w:sz w:val="24"/>
          <w:szCs w:val="24"/>
          <w:lang w:val="hy-AM"/>
        </w:rPr>
      </w:pPr>
    </w:p>
    <w:p w14:paraId="7B8D589D" w14:textId="77777777" w:rsidR="002B47F7" w:rsidRPr="00C417B6" w:rsidRDefault="002B47F7" w:rsidP="002B47F7">
      <w:pPr>
        <w:spacing w:after="0" w:line="240" w:lineRule="auto"/>
        <w:rPr>
          <w:rFonts w:ascii="Sylfaen" w:hAnsi="Sylfaen" w:cs="Arial"/>
          <w:sz w:val="24"/>
          <w:szCs w:val="24"/>
          <w:lang w:val="hy-AM"/>
        </w:rPr>
      </w:pPr>
      <w:r w:rsidRPr="00C417B6">
        <w:rPr>
          <w:rFonts w:ascii="Sylfaen" w:hAnsi="Sylfaen" w:cs="Arial"/>
          <w:sz w:val="24"/>
          <w:szCs w:val="24"/>
          <w:lang w:val="hy-AM"/>
        </w:rPr>
        <w:t xml:space="preserve">The CPFE’s classification is somewhat conditional. In particular, sometimes hindrances to the access and dissemination of information </w:t>
      </w:r>
      <w:r w:rsidRPr="00C417B6">
        <w:rPr>
          <w:rFonts w:ascii="Sylfaen" w:hAnsi="Sylfaen" w:cs="Arial"/>
          <w:sz w:val="24"/>
          <w:szCs w:val="24"/>
        </w:rPr>
        <w:t>are</w:t>
      </w:r>
      <w:r w:rsidRPr="00C417B6">
        <w:rPr>
          <w:rFonts w:ascii="Sylfaen" w:hAnsi="Sylfaen" w:cs="Arial"/>
          <w:sz w:val="24"/>
          <w:szCs w:val="24"/>
          <w:lang w:val="hy-AM"/>
        </w:rPr>
        <w:t xml:space="preserve"> accompanied by violence against journalists. Th</w:t>
      </w:r>
      <w:r w:rsidRPr="00C417B6">
        <w:rPr>
          <w:rFonts w:ascii="Sylfaen" w:hAnsi="Sylfaen" w:cs="Arial"/>
          <w:sz w:val="24"/>
          <w:szCs w:val="24"/>
        </w:rPr>
        <w:t>e</w:t>
      </w:r>
      <w:r w:rsidRPr="00C417B6">
        <w:rPr>
          <w:rFonts w:ascii="Sylfaen" w:hAnsi="Sylfaen" w:cs="Arial"/>
          <w:sz w:val="24"/>
          <w:szCs w:val="24"/>
          <w:lang w:val="hy-AM"/>
        </w:rPr>
        <w:t>se incidents are attributed to the type of violation that the authors of the report find to be the closest match. Nonetheless, the classification used allows for a more streamlined and highlighted portrayal of the violations of journalists’ and media rights.</w:t>
      </w:r>
    </w:p>
    <w:p w14:paraId="0F951B72" w14:textId="77777777" w:rsidR="002B47F7" w:rsidRPr="00C417B6" w:rsidRDefault="002B47F7" w:rsidP="007B67F3">
      <w:pPr>
        <w:spacing w:after="0" w:line="240" w:lineRule="auto"/>
        <w:ind w:firstLine="567"/>
        <w:rPr>
          <w:rFonts w:ascii="Sylfaen" w:hAnsi="Sylfaen" w:cs="Arial"/>
          <w:sz w:val="24"/>
          <w:szCs w:val="24"/>
          <w:lang w:val="hy-AM"/>
        </w:rPr>
      </w:pPr>
    </w:p>
    <w:p w14:paraId="788D85AE" w14:textId="7A6232E9" w:rsidR="002B47F7" w:rsidRPr="00C417B6" w:rsidRDefault="002B47F7" w:rsidP="00AB13E9">
      <w:pPr>
        <w:spacing w:after="0" w:line="240" w:lineRule="auto"/>
        <w:rPr>
          <w:rFonts w:ascii="Sylfaen" w:hAnsi="Sylfaen" w:cs="Arial"/>
          <w:sz w:val="24"/>
          <w:szCs w:val="24"/>
          <w:lang w:val="hy-AM"/>
        </w:rPr>
      </w:pPr>
      <w:r w:rsidRPr="00C417B6">
        <w:rPr>
          <w:rFonts w:ascii="Sylfaen" w:hAnsi="Sylfaen" w:cs="Arial"/>
          <w:sz w:val="24"/>
          <w:szCs w:val="24"/>
          <w:lang w:val="hy-AM"/>
        </w:rPr>
        <w:lastRenderedPageBreak/>
        <w:t xml:space="preserve">The relevant sections of the report provide details on the violations of the rights of journalists and media in </w:t>
      </w:r>
      <w:r w:rsidR="00AB13E9" w:rsidRPr="00C417B6">
        <w:rPr>
          <w:rFonts w:ascii="Sylfaen" w:hAnsi="Sylfaen" w:cs="Arial"/>
          <w:sz w:val="24"/>
          <w:szCs w:val="24"/>
        </w:rPr>
        <w:t>the 1</w:t>
      </w:r>
      <w:r w:rsidR="00AB13E9" w:rsidRPr="00C417B6">
        <w:rPr>
          <w:rFonts w:ascii="Sylfaen" w:hAnsi="Sylfaen" w:cs="Arial"/>
          <w:sz w:val="24"/>
          <w:szCs w:val="24"/>
          <w:vertAlign w:val="superscript"/>
        </w:rPr>
        <w:t>st</w:t>
      </w:r>
      <w:r w:rsidR="00AB13E9" w:rsidRPr="00C417B6">
        <w:rPr>
          <w:rFonts w:ascii="Sylfaen" w:hAnsi="Sylfaen" w:cs="Arial"/>
          <w:sz w:val="24"/>
          <w:szCs w:val="24"/>
        </w:rPr>
        <w:t xml:space="preserve"> quarter of 2026</w:t>
      </w:r>
      <w:r w:rsidRPr="00C417B6">
        <w:rPr>
          <w:rFonts w:ascii="Sylfaen" w:hAnsi="Sylfaen" w:cs="Arial"/>
          <w:sz w:val="24"/>
          <w:szCs w:val="24"/>
          <w:lang w:val="hy-AM"/>
        </w:rPr>
        <w:t>, along with updates on previous incidents.</w:t>
      </w:r>
    </w:p>
    <w:p w14:paraId="42C30533" w14:textId="77777777" w:rsidR="007B67F3" w:rsidRPr="00C417B6" w:rsidRDefault="007B67F3" w:rsidP="007B67F3">
      <w:pPr>
        <w:spacing w:after="0" w:line="240" w:lineRule="auto"/>
        <w:ind w:firstLine="567"/>
        <w:rPr>
          <w:rFonts w:ascii="Sylfaen" w:hAnsi="Sylfaen" w:cs="Arial"/>
          <w:b/>
          <w:i/>
          <w:sz w:val="24"/>
          <w:szCs w:val="24"/>
          <w:shd w:val="clear" w:color="auto" w:fill="FFFFFF"/>
          <w:lang w:val="hy-AM"/>
        </w:rPr>
      </w:pPr>
    </w:p>
    <w:p w14:paraId="09DE6423" w14:textId="34EA2116" w:rsidR="002B47F7" w:rsidRPr="00C417B6" w:rsidRDefault="002B47F7" w:rsidP="002B47F7">
      <w:pPr>
        <w:spacing w:after="0" w:line="240" w:lineRule="auto"/>
        <w:rPr>
          <w:rFonts w:ascii="Sylfaen" w:hAnsi="Sylfaen" w:cs="Arial"/>
          <w:b/>
          <w:i/>
          <w:sz w:val="24"/>
          <w:szCs w:val="24"/>
          <w:shd w:val="clear" w:color="auto" w:fill="FFFFFF"/>
          <w:lang w:val="hy-AM"/>
        </w:rPr>
      </w:pPr>
      <w:bookmarkStart w:id="2" w:name="_Hlk196134179"/>
      <w:r w:rsidRPr="00C417B6">
        <w:rPr>
          <w:rFonts w:ascii="Sylfaen" w:hAnsi="Sylfaen" w:cs="Arial"/>
          <w:b/>
          <w:i/>
          <w:sz w:val="24"/>
          <w:szCs w:val="24"/>
          <w:shd w:val="clear" w:color="auto" w:fill="FFFFFF"/>
          <w:lang w:val="hy-AM"/>
        </w:rPr>
        <w:t xml:space="preserve">In total, there were </w:t>
      </w:r>
      <w:r w:rsidR="00372C56" w:rsidRPr="00C417B6">
        <w:rPr>
          <w:rFonts w:ascii="Sylfaen" w:hAnsi="Sylfaen" w:cs="Arial"/>
          <w:b/>
          <w:i/>
          <w:sz w:val="24"/>
          <w:szCs w:val="24"/>
          <w:shd w:val="clear" w:color="auto" w:fill="FFFFFF"/>
        </w:rPr>
        <w:t xml:space="preserve">30 </w:t>
      </w:r>
      <w:r w:rsidRPr="00C417B6">
        <w:rPr>
          <w:rFonts w:ascii="Sylfaen" w:hAnsi="Sylfaen" w:cs="Arial"/>
          <w:b/>
          <w:i/>
          <w:sz w:val="24"/>
          <w:szCs w:val="24"/>
          <w:shd w:val="clear" w:color="auto" w:fill="FFFFFF"/>
          <w:lang w:val="hy-AM"/>
        </w:rPr>
        <w:t xml:space="preserve">reported cases of various violations of journalists' and media rights in </w:t>
      </w:r>
      <w:r w:rsidR="006A2A73" w:rsidRPr="00C417B6">
        <w:rPr>
          <w:rFonts w:ascii="Sylfaen" w:hAnsi="Sylfaen" w:cs="Arial"/>
          <w:b/>
          <w:i/>
          <w:sz w:val="24"/>
          <w:szCs w:val="24"/>
          <w:shd w:val="clear" w:color="auto" w:fill="FFFFFF"/>
        </w:rPr>
        <w:t>the 1</w:t>
      </w:r>
      <w:r w:rsidR="006A2A73" w:rsidRPr="00C417B6">
        <w:rPr>
          <w:rFonts w:ascii="Sylfaen" w:hAnsi="Sylfaen" w:cs="Arial"/>
          <w:b/>
          <w:i/>
          <w:sz w:val="24"/>
          <w:szCs w:val="24"/>
          <w:shd w:val="clear" w:color="auto" w:fill="FFFFFF"/>
          <w:vertAlign w:val="superscript"/>
        </w:rPr>
        <w:t>st</w:t>
      </w:r>
      <w:r w:rsidR="006A2A73" w:rsidRPr="00C417B6">
        <w:rPr>
          <w:rFonts w:ascii="Sylfaen" w:hAnsi="Sylfaen" w:cs="Arial"/>
          <w:b/>
          <w:i/>
          <w:sz w:val="24"/>
          <w:szCs w:val="24"/>
          <w:shd w:val="clear" w:color="auto" w:fill="FFFFFF"/>
        </w:rPr>
        <w:t xml:space="preserve"> quarter of </w:t>
      </w:r>
      <w:r w:rsidR="006A2A73" w:rsidRPr="00C417B6">
        <w:rPr>
          <w:rFonts w:ascii="Sylfaen" w:hAnsi="Sylfaen" w:cs="Arial"/>
          <w:b/>
          <w:i/>
          <w:sz w:val="24"/>
          <w:szCs w:val="24"/>
          <w:shd w:val="clear" w:color="auto" w:fill="FFFFFF"/>
          <w:lang w:val="hy-AM"/>
        </w:rPr>
        <w:t>2026</w:t>
      </w:r>
      <w:r w:rsidRPr="00C417B6">
        <w:rPr>
          <w:rFonts w:ascii="Sylfaen" w:hAnsi="Sylfaen" w:cs="Arial"/>
          <w:b/>
          <w:i/>
          <w:sz w:val="24"/>
          <w:szCs w:val="24"/>
          <w:shd w:val="clear" w:color="auto" w:fill="FFFFFF"/>
          <w:lang w:val="hy-AM"/>
        </w:rPr>
        <w:t xml:space="preserve">. Among these, </w:t>
      </w:r>
      <w:r w:rsidR="006A2A73" w:rsidRPr="00C417B6">
        <w:rPr>
          <w:rFonts w:ascii="Sylfaen" w:hAnsi="Sylfaen" w:cs="Arial"/>
          <w:b/>
          <w:i/>
          <w:sz w:val="24"/>
          <w:szCs w:val="24"/>
          <w:shd w:val="clear" w:color="auto" w:fill="FFFFFF"/>
        </w:rPr>
        <w:t>1 was a case</w:t>
      </w:r>
      <w:r w:rsidRPr="00C417B6">
        <w:rPr>
          <w:rFonts w:ascii="Sylfaen" w:hAnsi="Sylfaen" w:cs="Arial"/>
          <w:b/>
          <w:i/>
          <w:sz w:val="24"/>
          <w:szCs w:val="24"/>
          <w:shd w:val="clear" w:color="auto" w:fill="FFFFFF"/>
          <w:lang w:val="hy-AM"/>
        </w:rPr>
        <w:t xml:space="preserve"> of </w:t>
      </w:r>
      <w:r w:rsidRPr="00C417B6">
        <w:rPr>
          <w:rFonts w:ascii="Sylfaen" w:hAnsi="Sylfaen" w:cs="Arial"/>
          <w:b/>
          <w:i/>
          <w:sz w:val="24"/>
          <w:szCs w:val="24"/>
          <w:shd w:val="clear" w:color="auto" w:fill="FFFFFF"/>
        </w:rPr>
        <w:t xml:space="preserve"> physical violence, </w:t>
      </w:r>
      <w:r w:rsidR="006A2A73" w:rsidRPr="00C417B6">
        <w:rPr>
          <w:rFonts w:ascii="Sylfaen" w:hAnsi="Sylfaen" w:cs="Arial"/>
          <w:b/>
          <w:i/>
          <w:sz w:val="24"/>
          <w:szCs w:val="24"/>
          <w:shd w:val="clear" w:color="auto" w:fill="FFFFFF"/>
        </w:rPr>
        <w:t>22</w:t>
      </w:r>
      <w:r w:rsidRPr="00C417B6">
        <w:rPr>
          <w:rFonts w:ascii="Sylfaen" w:hAnsi="Sylfaen" w:cs="Arial"/>
          <w:b/>
          <w:i/>
          <w:sz w:val="24"/>
          <w:szCs w:val="24"/>
          <w:shd w:val="clear" w:color="auto" w:fill="FFFFFF"/>
        </w:rPr>
        <w:t xml:space="preserve"> </w:t>
      </w:r>
      <w:r w:rsidR="006A2A73" w:rsidRPr="00C417B6">
        <w:rPr>
          <w:rFonts w:ascii="Sylfaen" w:hAnsi="Sylfaen" w:cs="Arial"/>
          <w:b/>
          <w:i/>
          <w:sz w:val="24"/>
          <w:szCs w:val="24"/>
          <w:shd w:val="clear" w:color="auto" w:fill="FFFFFF"/>
        </w:rPr>
        <w:t>were</w:t>
      </w:r>
      <w:r w:rsidRPr="00C417B6">
        <w:rPr>
          <w:rFonts w:ascii="Sylfaen" w:hAnsi="Sylfaen" w:cs="Arial"/>
          <w:b/>
          <w:i/>
          <w:sz w:val="24"/>
          <w:szCs w:val="24"/>
          <w:shd w:val="clear" w:color="auto" w:fill="FFFFFF"/>
        </w:rPr>
        <w:t xml:space="preserve"> cases of </w:t>
      </w:r>
      <w:r w:rsidRPr="00C417B6">
        <w:rPr>
          <w:rFonts w:ascii="Sylfaen" w:hAnsi="Sylfaen" w:cs="Arial"/>
          <w:b/>
          <w:i/>
          <w:sz w:val="24"/>
          <w:szCs w:val="24"/>
          <w:shd w:val="clear" w:color="auto" w:fill="FFFFFF"/>
          <w:lang w:val="hy-AM"/>
        </w:rPr>
        <w:t xml:space="preserve">various </w:t>
      </w:r>
      <w:r w:rsidR="006A2A73" w:rsidRPr="00C417B6">
        <w:rPr>
          <w:rFonts w:ascii="Sylfaen" w:hAnsi="Sylfaen" w:cs="Arial"/>
          <w:b/>
          <w:i/>
          <w:sz w:val="24"/>
          <w:szCs w:val="24"/>
          <w:shd w:val="clear" w:color="auto" w:fill="FFFFFF"/>
        </w:rPr>
        <w:t xml:space="preserve">forms of </w:t>
      </w:r>
      <w:r w:rsidR="006A2A73" w:rsidRPr="00C417B6">
        <w:rPr>
          <w:rFonts w:ascii="Sylfaen" w:hAnsi="Sylfaen" w:cs="Arial"/>
          <w:b/>
          <w:i/>
          <w:sz w:val="24"/>
          <w:szCs w:val="24"/>
          <w:shd w:val="clear" w:color="auto" w:fill="FFFFFF"/>
          <w:lang w:val="hy-AM"/>
        </w:rPr>
        <w:t>pressure</w:t>
      </w:r>
      <w:r w:rsidRPr="00C417B6">
        <w:rPr>
          <w:rFonts w:ascii="Sylfaen" w:hAnsi="Sylfaen" w:cs="Arial"/>
          <w:b/>
          <w:i/>
          <w:sz w:val="24"/>
          <w:szCs w:val="24"/>
          <w:shd w:val="clear" w:color="auto" w:fill="FFFFFF"/>
          <w:lang w:val="hy-AM"/>
        </w:rPr>
        <w:t>,</w:t>
      </w:r>
      <w:r w:rsidRPr="00C417B6">
        <w:rPr>
          <w:rFonts w:ascii="Sylfaen" w:hAnsi="Sylfaen" w:cs="Arial"/>
          <w:b/>
          <w:i/>
          <w:sz w:val="24"/>
          <w:szCs w:val="24"/>
          <w:shd w:val="clear" w:color="auto" w:fill="FFFFFF"/>
        </w:rPr>
        <w:t xml:space="preserve"> and</w:t>
      </w:r>
      <w:r w:rsidRPr="00C417B6">
        <w:rPr>
          <w:rFonts w:ascii="Sylfaen" w:hAnsi="Sylfaen" w:cs="Arial"/>
          <w:b/>
          <w:i/>
          <w:sz w:val="24"/>
          <w:szCs w:val="24"/>
          <w:shd w:val="clear" w:color="auto" w:fill="FFFFFF"/>
          <w:lang w:val="hy-AM"/>
        </w:rPr>
        <w:t xml:space="preserve"> </w:t>
      </w:r>
      <w:r w:rsidR="006A2A73" w:rsidRPr="00C417B6">
        <w:rPr>
          <w:rFonts w:ascii="Sylfaen" w:hAnsi="Sylfaen" w:cs="Arial"/>
          <w:b/>
          <w:i/>
          <w:sz w:val="24"/>
          <w:szCs w:val="24"/>
          <w:shd w:val="clear" w:color="auto" w:fill="FFFFFF"/>
        </w:rPr>
        <w:t>7 i</w:t>
      </w:r>
      <w:r w:rsidRPr="00C417B6">
        <w:rPr>
          <w:rFonts w:ascii="Sylfaen" w:hAnsi="Sylfaen" w:cs="Arial"/>
          <w:b/>
          <w:i/>
          <w:sz w:val="24"/>
          <w:szCs w:val="24"/>
          <w:shd w:val="clear" w:color="auto" w:fill="FFFFFF"/>
          <w:lang w:val="hy-AM"/>
        </w:rPr>
        <w:t>nvolve</w:t>
      </w:r>
      <w:r w:rsidR="006A2A73" w:rsidRPr="00C417B6">
        <w:rPr>
          <w:rFonts w:ascii="Sylfaen" w:hAnsi="Sylfaen" w:cs="Arial"/>
          <w:b/>
          <w:i/>
          <w:sz w:val="24"/>
          <w:szCs w:val="24"/>
          <w:shd w:val="clear" w:color="auto" w:fill="FFFFFF"/>
        </w:rPr>
        <w:t>d</w:t>
      </w:r>
      <w:r w:rsidRPr="00C417B6">
        <w:rPr>
          <w:rFonts w:ascii="Sylfaen" w:hAnsi="Sylfaen" w:cs="Arial"/>
          <w:b/>
          <w:i/>
          <w:sz w:val="24"/>
          <w:szCs w:val="24"/>
          <w:shd w:val="clear" w:color="auto" w:fill="FFFFFF"/>
          <w:lang w:val="hy-AM"/>
        </w:rPr>
        <w:t xml:space="preserve"> violations of the right to receive and disseminate information.</w:t>
      </w:r>
    </w:p>
    <w:p w14:paraId="51B62D88" w14:textId="77777777" w:rsidR="002B47F7" w:rsidRPr="00C417B6" w:rsidRDefault="002B47F7" w:rsidP="007B67F3">
      <w:pPr>
        <w:spacing w:after="0" w:line="240" w:lineRule="auto"/>
        <w:ind w:firstLine="567"/>
        <w:rPr>
          <w:rFonts w:ascii="Sylfaen" w:hAnsi="Sylfaen" w:cs="Arial"/>
          <w:sz w:val="24"/>
          <w:szCs w:val="24"/>
          <w:shd w:val="clear" w:color="auto" w:fill="FFFFFF"/>
          <w:lang w:val="hy-AM"/>
        </w:rPr>
      </w:pPr>
    </w:p>
    <w:bookmarkEnd w:id="2"/>
    <w:p w14:paraId="6D615084" w14:textId="50854B24" w:rsidR="002B47F7" w:rsidRPr="00C417B6" w:rsidRDefault="002B47F7" w:rsidP="002B47F7">
      <w:pPr>
        <w:spacing w:after="0" w:line="276" w:lineRule="auto"/>
        <w:rPr>
          <w:rFonts w:ascii="Sylfaen" w:hAnsi="Sylfaen" w:cs="Arial"/>
          <w:sz w:val="24"/>
          <w:szCs w:val="24"/>
          <w:shd w:val="clear" w:color="auto" w:fill="FFFFFF"/>
          <w:lang w:val="hy-AM"/>
        </w:rPr>
      </w:pPr>
      <w:r w:rsidRPr="00C417B6">
        <w:rPr>
          <w:rFonts w:ascii="Sylfaen" w:hAnsi="Sylfaen" w:cs="Arial"/>
          <w:sz w:val="24"/>
          <w:szCs w:val="24"/>
          <w:shd w:val="clear" w:color="auto" w:fill="FFFFFF"/>
        </w:rPr>
        <w:t>The charts below present</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these</w:t>
      </w:r>
      <w:r w:rsidRPr="00C417B6">
        <w:rPr>
          <w:rFonts w:ascii="Sylfaen" w:hAnsi="Sylfaen" w:cs="Arial"/>
          <w:sz w:val="24"/>
          <w:szCs w:val="24"/>
          <w:shd w:val="clear" w:color="auto" w:fill="FFFFFF"/>
          <w:lang w:val="hy-AM"/>
        </w:rPr>
        <w:t xml:space="preserve"> data</w:t>
      </w:r>
      <w:r w:rsidRPr="00C417B6">
        <w:rPr>
          <w:rFonts w:ascii="Sylfaen" w:hAnsi="Sylfaen" w:cs="Arial"/>
          <w:sz w:val="24"/>
          <w:szCs w:val="24"/>
          <w:shd w:val="clear" w:color="auto" w:fill="FFFFFF"/>
        </w:rPr>
        <w:t>, along with a comparison to indicators from the previous year.</w:t>
      </w:r>
    </w:p>
    <w:p w14:paraId="1A75B8D4" w14:textId="265A32F3" w:rsidR="007B67F3" w:rsidRPr="00C417B6" w:rsidRDefault="007B67F3" w:rsidP="007B67F3">
      <w:pPr>
        <w:spacing w:after="0" w:line="240" w:lineRule="auto"/>
        <w:ind w:firstLine="567"/>
        <w:rPr>
          <w:rFonts w:ascii="Sylfaen" w:hAnsi="Sylfaen" w:cs="Arial"/>
          <w:b/>
          <w:sz w:val="24"/>
          <w:szCs w:val="24"/>
          <w:lang w:val="hy-AM"/>
        </w:rPr>
      </w:pPr>
      <w:r w:rsidRPr="00C417B6">
        <w:rPr>
          <w:rFonts w:ascii="Sylfaen" w:hAnsi="Sylfaen" w:cs="Arial"/>
          <w:sz w:val="24"/>
          <w:szCs w:val="24"/>
          <w:shd w:val="clear" w:color="auto" w:fill="FFFFFF"/>
          <w:lang w:val="hy-AM"/>
        </w:rPr>
        <w:br/>
      </w:r>
      <w:bookmarkStart w:id="3" w:name="_Hlk188638869"/>
    </w:p>
    <w:p w14:paraId="31404D0C" w14:textId="7179A1AC" w:rsidR="007B67F3" w:rsidRPr="00C417B6" w:rsidRDefault="00FD40D8" w:rsidP="00F81C78">
      <w:pPr>
        <w:tabs>
          <w:tab w:val="left" w:pos="900"/>
        </w:tabs>
        <w:spacing w:after="0" w:line="240" w:lineRule="auto"/>
        <w:ind w:firstLine="567"/>
        <w:jc w:val="center"/>
        <w:rPr>
          <w:rFonts w:ascii="Sylfaen" w:hAnsi="Sylfaen" w:cs="Arial"/>
          <w:b/>
          <w:sz w:val="24"/>
          <w:szCs w:val="24"/>
          <w:lang w:val="hy-AM"/>
        </w:rPr>
      </w:pPr>
      <w:r w:rsidRPr="00C417B6">
        <w:rPr>
          <w:rFonts w:ascii="Sylfaen" w:hAnsi="Sylfaen" w:cs="Arial"/>
          <w:b/>
          <w:noProof/>
          <w:sz w:val="24"/>
          <w:szCs w:val="24"/>
        </w:rPr>
        <w:drawing>
          <wp:inline distT="0" distB="0" distL="0" distR="0" wp14:anchorId="623C42C9" wp14:editId="7EFC0487">
            <wp:extent cx="5153660" cy="2230780"/>
            <wp:effectExtent l="0" t="0" r="889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74D4BC" w14:textId="77777777" w:rsidR="007B67F3" w:rsidRPr="00C417B6" w:rsidRDefault="007B67F3" w:rsidP="007B67F3">
      <w:pPr>
        <w:spacing w:after="0" w:line="240" w:lineRule="auto"/>
        <w:ind w:firstLine="567"/>
        <w:rPr>
          <w:rFonts w:ascii="Sylfaen" w:hAnsi="Sylfaen" w:cs="Arial"/>
          <w:b/>
          <w:sz w:val="24"/>
          <w:szCs w:val="24"/>
          <w:lang w:val="hy-AM"/>
        </w:rPr>
      </w:pPr>
    </w:p>
    <w:p w14:paraId="6246FBF4" w14:textId="77777777" w:rsidR="007B67F3" w:rsidRPr="00C417B6" w:rsidRDefault="007B67F3" w:rsidP="007B67F3">
      <w:pPr>
        <w:spacing w:after="0" w:line="240" w:lineRule="auto"/>
        <w:ind w:firstLine="567"/>
        <w:jc w:val="center"/>
        <w:rPr>
          <w:rFonts w:ascii="Sylfaen" w:hAnsi="Sylfaen" w:cs="Arial"/>
          <w:b/>
          <w:sz w:val="24"/>
          <w:szCs w:val="24"/>
          <w:lang w:val="hy-AM"/>
        </w:rPr>
      </w:pPr>
      <w:r w:rsidRPr="00C417B6">
        <w:rPr>
          <w:rFonts w:ascii="Sylfaen" w:hAnsi="Sylfaen" w:cs="Arial"/>
          <w:b/>
          <w:bCs/>
          <w:noProof/>
          <w:shd w:val="clear" w:color="auto" w:fill="FFFFFF"/>
        </w:rPr>
        <w:drawing>
          <wp:inline distT="0" distB="0" distL="0" distR="0" wp14:anchorId="5925C585" wp14:editId="68F5A969">
            <wp:extent cx="5194641" cy="2415654"/>
            <wp:effectExtent l="0" t="0" r="635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3CBD72" w14:textId="77777777" w:rsidR="007B67F3" w:rsidRPr="00C417B6" w:rsidRDefault="007B67F3" w:rsidP="007B67F3">
      <w:pPr>
        <w:spacing w:after="0" w:line="240" w:lineRule="auto"/>
        <w:ind w:firstLine="567"/>
        <w:rPr>
          <w:rFonts w:ascii="Sylfaen" w:hAnsi="Sylfaen" w:cs="Arial"/>
          <w:b/>
          <w:sz w:val="24"/>
          <w:szCs w:val="24"/>
          <w:lang w:val="hy-AM"/>
        </w:rPr>
      </w:pPr>
    </w:p>
    <w:p w14:paraId="54EBAA6A" w14:textId="362E8344" w:rsidR="00F81C78" w:rsidRPr="00C417B6" w:rsidRDefault="00F81C78" w:rsidP="007B67F3">
      <w:pPr>
        <w:spacing w:after="0" w:line="240" w:lineRule="auto"/>
        <w:ind w:firstLine="567"/>
        <w:jc w:val="center"/>
        <w:rPr>
          <w:rFonts w:ascii="Sylfaen" w:hAnsi="Sylfaen" w:cs="Arial"/>
          <w:b/>
          <w:sz w:val="24"/>
          <w:szCs w:val="24"/>
          <w:lang w:val="hy-AM"/>
        </w:rPr>
      </w:pPr>
      <w:r w:rsidRPr="00C417B6">
        <w:rPr>
          <w:rFonts w:ascii="Sylfaen" w:hAnsi="Sylfaen" w:cs="Arial"/>
          <w:b/>
          <w:bCs/>
          <w:noProof/>
          <w:shd w:val="clear" w:color="auto" w:fill="FFFFFF"/>
        </w:rPr>
        <w:lastRenderedPageBreak/>
        <w:drawing>
          <wp:inline distT="0" distB="0" distL="0" distR="0" wp14:anchorId="316E9781" wp14:editId="77DB5B03">
            <wp:extent cx="5128620" cy="2047164"/>
            <wp:effectExtent l="0" t="0" r="1524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8468F8" w14:textId="77777777" w:rsidR="007B67F3" w:rsidRPr="00C417B6" w:rsidRDefault="007B67F3" w:rsidP="007B67F3">
      <w:pPr>
        <w:spacing w:after="0" w:line="240" w:lineRule="auto"/>
        <w:ind w:firstLine="567"/>
        <w:jc w:val="center"/>
        <w:rPr>
          <w:rFonts w:ascii="Sylfaen" w:hAnsi="Sylfaen" w:cs="Arial"/>
          <w:b/>
          <w:sz w:val="24"/>
          <w:szCs w:val="24"/>
          <w:lang w:val="hy-AM"/>
        </w:rPr>
      </w:pPr>
      <w:bookmarkStart w:id="4" w:name="_Hlk188528439"/>
    </w:p>
    <w:bookmarkEnd w:id="3"/>
    <w:bookmarkEnd w:id="4"/>
    <w:p w14:paraId="2B18F1F7" w14:textId="77777777" w:rsidR="002B47F7" w:rsidRPr="00C417B6" w:rsidRDefault="002B47F7" w:rsidP="002B47F7">
      <w:pPr>
        <w:spacing w:after="0" w:line="240" w:lineRule="auto"/>
        <w:rPr>
          <w:rFonts w:ascii="Sylfaen" w:hAnsi="Sylfaen" w:cs="Arial"/>
          <w:sz w:val="24"/>
          <w:szCs w:val="24"/>
          <w:lang w:val="hy-AM"/>
        </w:rPr>
      </w:pPr>
      <w:r w:rsidRPr="00C417B6">
        <w:rPr>
          <w:rFonts w:ascii="Sylfaen" w:hAnsi="Sylfaen" w:cs="Arial"/>
          <w:sz w:val="24"/>
          <w:szCs w:val="24"/>
        </w:rPr>
        <w:t>Similar to</w:t>
      </w:r>
      <w:r w:rsidRPr="00C417B6">
        <w:rPr>
          <w:rFonts w:ascii="Sylfaen" w:hAnsi="Sylfaen" w:cs="Arial"/>
          <w:sz w:val="24"/>
          <w:szCs w:val="24"/>
          <w:lang w:val="hy-AM"/>
        </w:rPr>
        <w:t xml:space="preserve"> previous reports, the Committee to Protect Freedom of Expression </w:t>
      </w:r>
      <w:r w:rsidRPr="00C417B6">
        <w:rPr>
          <w:rFonts w:ascii="Sylfaen" w:hAnsi="Sylfaen" w:cs="Arial"/>
          <w:sz w:val="24"/>
          <w:szCs w:val="24"/>
        </w:rPr>
        <w:t>emphasizes</w:t>
      </w:r>
      <w:r w:rsidRPr="00C417B6">
        <w:rPr>
          <w:rFonts w:ascii="Sylfaen" w:hAnsi="Sylfaen" w:cs="Arial"/>
          <w:sz w:val="24"/>
          <w:szCs w:val="24"/>
          <w:lang w:val="hy-AM"/>
        </w:rPr>
        <w:t xml:space="preserve"> that the data in the </w:t>
      </w:r>
      <w:r w:rsidRPr="00C417B6">
        <w:rPr>
          <w:rFonts w:ascii="Sylfaen" w:hAnsi="Sylfaen" w:cs="Arial"/>
          <w:sz w:val="24"/>
          <w:szCs w:val="24"/>
        </w:rPr>
        <w:t>charts</w:t>
      </w:r>
      <w:r w:rsidRPr="00C417B6">
        <w:rPr>
          <w:rFonts w:ascii="Sylfaen" w:hAnsi="Sylfaen" w:cs="Arial"/>
          <w:sz w:val="24"/>
          <w:szCs w:val="24"/>
          <w:lang w:val="hy-AM"/>
        </w:rPr>
        <w:t xml:space="preserve"> may not be comprehensive and do not claim absolute accuracy. Media representatives sometimes find it unnecessary to publicize facts about impediments to their professional activities, ignore various threats, or opt to resolve problems and overcome illegal restrictions on their own. Therefore, the CPFE is convinced that the actual number of obstructions is higher than what is presented in this report. Outlined below are the most significant cases. </w:t>
      </w:r>
    </w:p>
    <w:p w14:paraId="3D5CC5B1" w14:textId="77777777" w:rsidR="002B47F7" w:rsidRPr="00C417B6" w:rsidRDefault="002B47F7" w:rsidP="007B67F3">
      <w:pPr>
        <w:spacing w:after="0" w:line="240" w:lineRule="auto"/>
        <w:ind w:firstLine="567"/>
        <w:rPr>
          <w:rFonts w:ascii="Sylfaen" w:hAnsi="Sylfaen" w:cs="Arial"/>
          <w:sz w:val="24"/>
          <w:szCs w:val="24"/>
          <w:lang w:val="hy-AM"/>
        </w:rPr>
      </w:pPr>
    </w:p>
    <w:p w14:paraId="68DA3329" w14:textId="63AAA1C7" w:rsidR="00193BA6" w:rsidRPr="00C417B6" w:rsidRDefault="00193BA6" w:rsidP="001F361C">
      <w:pPr>
        <w:spacing w:after="0" w:line="240" w:lineRule="auto"/>
        <w:rPr>
          <w:rFonts w:ascii="Sylfaen" w:hAnsi="Sylfaen" w:cs="Arial"/>
          <w:lang w:val="hy-AM"/>
        </w:rPr>
      </w:pPr>
      <w:bookmarkStart w:id="5" w:name="_Hlk227671752"/>
    </w:p>
    <w:p w14:paraId="2C56580D" w14:textId="77777777" w:rsidR="00AA72F7" w:rsidRPr="00C417B6" w:rsidRDefault="00193BA6" w:rsidP="00193BA6">
      <w:pPr>
        <w:spacing w:after="0" w:line="240" w:lineRule="auto"/>
        <w:rPr>
          <w:rFonts w:ascii="Sylfaen" w:eastAsia="Times New Roman" w:hAnsi="Sylfaen" w:cs="Arial"/>
          <w:b/>
          <w:sz w:val="24"/>
          <w:szCs w:val="24"/>
          <w:lang w:val="hy-AM" w:eastAsia="ru-RU"/>
        </w:rPr>
      </w:pPr>
      <w:r w:rsidRPr="00C417B6">
        <w:rPr>
          <w:rFonts w:ascii="Sylfaen" w:eastAsia="Times New Roman" w:hAnsi="Sylfaen" w:cs="Arial"/>
          <w:b/>
          <w:sz w:val="24"/>
          <w:szCs w:val="24"/>
          <w:lang w:val="hy-AM" w:eastAsia="ru-RU"/>
        </w:rPr>
        <w:tab/>
      </w:r>
    </w:p>
    <w:bookmarkEnd w:id="5"/>
    <w:p w14:paraId="3F018389" w14:textId="353F7E06" w:rsidR="002B47F7" w:rsidRPr="00C417B6" w:rsidRDefault="002B47F7" w:rsidP="002B47F7">
      <w:pPr>
        <w:spacing w:after="0" w:line="240" w:lineRule="auto"/>
        <w:jc w:val="center"/>
        <w:rPr>
          <w:rFonts w:ascii="Sylfaen" w:hAnsi="Sylfaen" w:cs="Arial"/>
          <w:b/>
          <w:bCs/>
          <w:i/>
          <w:iCs/>
          <w:sz w:val="28"/>
          <w:szCs w:val="28"/>
          <w:lang w:val="hy-AM"/>
        </w:rPr>
      </w:pPr>
      <w:r w:rsidRPr="00C417B6">
        <w:rPr>
          <w:rFonts w:ascii="Sylfaen" w:hAnsi="Sylfaen" w:cs="Arial"/>
          <w:b/>
          <w:bCs/>
          <w:i/>
          <w:iCs/>
          <w:sz w:val="28"/>
          <w:szCs w:val="28"/>
        </w:rPr>
        <w:t>Physical Violence against Journalists</w:t>
      </w:r>
    </w:p>
    <w:p w14:paraId="025E5CB6" w14:textId="715402EF" w:rsidR="00EA42DF" w:rsidRPr="00C417B6" w:rsidRDefault="00EA42DF" w:rsidP="00EA42DF">
      <w:pPr>
        <w:pStyle w:val="ListParagraph"/>
        <w:spacing w:after="0" w:line="240" w:lineRule="auto"/>
        <w:jc w:val="center"/>
        <w:rPr>
          <w:rFonts w:ascii="Sylfaen" w:hAnsi="Sylfaen" w:cs="Arial"/>
          <w:b/>
          <w:bCs/>
          <w:i/>
          <w:iCs/>
          <w:sz w:val="28"/>
          <w:szCs w:val="28"/>
        </w:rPr>
      </w:pPr>
    </w:p>
    <w:p w14:paraId="58538335" w14:textId="16CA64E9" w:rsidR="002B47F7" w:rsidRPr="00C417B6" w:rsidRDefault="002B47F7" w:rsidP="00AA07E2">
      <w:pPr>
        <w:spacing w:after="0" w:line="240" w:lineRule="auto"/>
        <w:jc w:val="center"/>
        <w:rPr>
          <w:rFonts w:ascii="Sylfaen" w:hAnsi="Sylfaen" w:cs="Arial"/>
          <w:i/>
          <w:sz w:val="24"/>
          <w:szCs w:val="24"/>
          <w:shd w:val="clear" w:color="auto" w:fill="FFFFFF"/>
        </w:rPr>
      </w:pPr>
      <w:r w:rsidRPr="00C417B6">
        <w:rPr>
          <w:rFonts w:ascii="Sylfaen" w:hAnsi="Sylfaen" w:cs="Arial"/>
          <w:i/>
          <w:sz w:val="24"/>
          <w:szCs w:val="24"/>
          <w:shd w:val="clear" w:color="auto" w:fill="FFFFFF"/>
        </w:rPr>
        <w:t xml:space="preserve">During the </w:t>
      </w:r>
      <w:r w:rsidR="00A91A78" w:rsidRPr="00C417B6">
        <w:rPr>
          <w:rFonts w:ascii="Sylfaen" w:hAnsi="Sylfaen" w:cs="Arial"/>
          <w:i/>
          <w:sz w:val="24"/>
          <w:szCs w:val="24"/>
          <w:shd w:val="clear" w:color="auto" w:fill="FFFFFF"/>
        </w:rPr>
        <w:t>first</w:t>
      </w:r>
      <w:r w:rsidRPr="00C417B6">
        <w:rPr>
          <w:rFonts w:ascii="Sylfaen" w:hAnsi="Sylfaen" w:cs="Arial"/>
          <w:i/>
          <w:sz w:val="24"/>
          <w:szCs w:val="24"/>
          <w:shd w:val="clear" w:color="auto" w:fill="FFFFFF"/>
        </w:rPr>
        <w:t xml:space="preserve"> quarter of </w:t>
      </w:r>
      <w:r w:rsidR="00A91A78" w:rsidRPr="00C417B6">
        <w:rPr>
          <w:rFonts w:ascii="Sylfaen" w:hAnsi="Sylfaen" w:cs="Arial"/>
          <w:i/>
          <w:sz w:val="24"/>
          <w:szCs w:val="24"/>
          <w:shd w:val="clear" w:color="auto" w:fill="FFFFFF"/>
        </w:rPr>
        <w:t>2026</w:t>
      </w:r>
      <w:r w:rsidRPr="00C417B6">
        <w:rPr>
          <w:rFonts w:ascii="Sylfaen" w:hAnsi="Sylfaen" w:cs="Arial"/>
          <w:i/>
          <w:sz w:val="24"/>
          <w:szCs w:val="24"/>
          <w:shd w:val="clear" w:color="auto" w:fill="FFFFFF"/>
        </w:rPr>
        <w:t xml:space="preserve">, there was </w:t>
      </w:r>
      <w:r w:rsidRPr="00C417B6">
        <w:rPr>
          <w:rFonts w:ascii="Sylfaen" w:hAnsi="Sylfaen" w:cs="Arial"/>
          <w:b/>
          <w:i/>
          <w:sz w:val="24"/>
          <w:szCs w:val="24"/>
          <w:shd w:val="clear" w:color="auto" w:fill="FFFFFF"/>
        </w:rPr>
        <w:t>1</w:t>
      </w:r>
      <w:r w:rsidRPr="00C417B6">
        <w:rPr>
          <w:rFonts w:ascii="Sylfaen" w:hAnsi="Sylfaen" w:cs="Arial"/>
          <w:i/>
          <w:sz w:val="24"/>
          <w:szCs w:val="24"/>
          <w:shd w:val="clear" w:color="auto" w:fill="FFFFFF"/>
        </w:rPr>
        <w:t xml:space="preserve"> documented case of physical violence against media professionals. Below we present this case</w:t>
      </w:r>
      <w:r w:rsidR="00AA07E2" w:rsidRPr="00C417B6">
        <w:rPr>
          <w:rFonts w:ascii="Sylfaen" w:hAnsi="Sylfaen" w:cs="Arial"/>
          <w:i/>
          <w:sz w:val="24"/>
          <w:szCs w:val="24"/>
          <w:shd w:val="clear" w:color="auto" w:fill="FFFFFF"/>
        </w:rPr>
        <w:t>,</w:t>
      </w:r>
      <w:r w:rsidRPr="00C417B6">
        <w:rPr>
          <w:rFonts w:ascii="Sylfaen" w:hAnsi="Sylfaen" w:cs="Arial"/>
          <w:i/>
          <w:sz w:val="24"/>
          <w:szCs w:val="24"/>
          <w:shd w:val="clear" w:color="auto" w:fill="FFFFFF"/>
        </w:rPr>
        <w:t xml:space="preserve"> along with the developments related to the past occurrences of violence in chronological order.</w:t>
      </w:r>
    </w:p>
    <w:p w14:paraId="3CB7F9CC" w14:textId="078FD86C" w:rsidR="00EA42DF" w:rsidRPr="00C417B6" w:rsidRDefault="00EA42DF" w:rsidP="00AA07E2">
      <w:pPr>
        <w:spacing w:after="0" w:line="240" w:lineRule="auto"/>
        <w:rPr>
          <w:rFonts w:ascii="Sylfaen" w:eastAsia="Times New Roman" w:hAnsi="Sylfaen" w:cs="Arial"/>
          <w:b/>
          <w:sz w:val="24"/>
          <w:szCs w:val="24"/>
          <w:lang w:val="hy-AM" w:eastAsia="ru-RU"/>
        </w:rPr>
      </w:pPr>
    </w:p>
    <w:p w14:paraId="6A8D362F" w14:textId="77777777" w:rsidR="008C2B2D" w:rsidRPr="00C417B6" w:rsidRDefault="00EA42DF" w:rsidP="00EA42DF">
      <w:pPr>
        <w:spacing w:after="0" w:line="240" w:lineRule="auto"/>
        <w:rPr>
          <w:rFonts w:ascii="Sylfaen" w:hAnsi="Sylfaen" w:cs="Arial"/>
          <w:color w:val="21346E"/>
          <w:sz w:val="18"/>
          <w:szCs w:val="18"/>
          <w:shd w:val="clear" w:color="auto" w:fill="FFFFFF"/>
          <w:lang w:val="hy-AM"/>
        </w:rPr>
      </w:pPr>
      <w:r w:rsidRPr="00C417B6">
        <w:rPr>
          <w:rFonts w:ascii="Sylfaen" w:hAnsi="Sylfaen" w:cs="Arial"/>
          <w:color w:val="21346E"/>
          <w:sz w:val="18"/>
          <w:szCs w:val="18"/>
          <w:shd w:val="clear" w:color="auto" w:fill="FFFFFF"/>
          <w:lang w:val="hy-AM"/>
        </w:rPr>
        <w:tab/>
      </w:r>
    </w:p>
    <w:p w14:paraId="799FFE0B" w14:textId="41E6CB1F" w:rsidR="008C2B2D" w:rsidRPr="00C417B6" w:rsidRDefault="008C2B2D" w:rsidP="008C2B2D">
      <w:pPr>
        <w:spacing w:after="0" w:line="240" w:lineRule="auto"/>
        <w:rPr>
          <w:rFonts w:ascii="Sylfaen" w:hAnsi="Sylfaen" w:cs="Arial"/>
          <w:b/>
          <w:sz w:val="24"/>
          <w:szCs w:val="24"/>
        </w:rPr>
      </w:pPr>
      <w:r w:rsidRPr="00C417B6">
        <w:rPr>
          <w:rFonts w:ascii="Sylfaen" w:hAnsi="Sylfaen" w:cs="Arial"/>
          <w:b/>
          <w:sz w:val="24"/>
          <w:szCs w:val="24"/>
          <w:lang w:val="hy-AM"/>
        </w:rPr>
        <w:t>On January 5</w:t>
      </w:r>
      <w:r w:rsidR="00490173" w:rsidRPr="00C417B6">
        <w:rPr>
          <w:rFonts w:ascii="Sylfaen" w:hAnsi="Sylfaen" w:cs="Arial"/>
          <w:sz w:val="24"/>
          <w:szCs w:val="24"/>
          <w:lang w:val="hy-AM"/>
        </w:rPr>
        <w:t>, the Criminal Court of Appeal</w:t>
      </w:r>
      <w:r w:rsidRPr="00C417B6">
        <w:rPr>
          <w:rFonts w:ascii="Sylfaen" w:hAnsi="Sylfaen" w:cs="Arial"/>
          <w:sz w:val="24"/>
          <w:szCs w:val="24"/>
          <w:lang w:val="hy-AM"/>
        </w:rPr>
        <w:t xml:space="preserve"> </w:t>
      </w:r>
      <w:r w:rsidR="00490173" w:rsidRPr="00C417B6">
        <w:rPr>
          <w:rFonts w:ascii="Sylfaen" w:hAnsi="Sylfaen" w:cs="Arial"/>
          <w:sz w:val="24"/>
          <w:szCs w:val="24"/>
        </w:rPr>
        <w:t>issued a decision</w:t>
      </w:r>
      <w:r w:rsidRPr="00C417B6">
        <w:rPr>
          <w:rFonts w:ascii="Sylfaen" w:hAnsi="Sylfaen" w:cs="Arial"/>
          <w:sz w:val="24"/>
          <w:szCs w:val="24"/>
          <w:lang w:val="hy-AM"/>
        </w:rPr>
        <w:t xml:space="preserve"> in the case </w:t>
      </w:r>
      <w:r w:rsidR="00490173" w:rsidRPr="00C417B6">
        <w:rPr>
          <w:rFonts w:ascii="Sylfaen" w:hAnsi="Sylfaen" w:cs="Arial"/>
          <w:sz w:val="24"/>
          <w:szCs w:val="24"/>
        </w:rPr>
        <w:t>concerning acts of</w:t>
      </w:r>
      <w:r w:rsidRPr="00C417B6">
        <w:rPr>
          <w:rFonts w:ascii="Sylfaen" w:hAnsi="Sylfaen" w:cs="Arial"/>
          <w:sz w:val="24"/>
          <w:szCs w:val="24"/>
          <w:lang w:val="hy-AM"/>
        </w:rPr>
        <w:t xml:space="preserve"> violence against </w:t>
      </w:r>
      <w:r w:rsidRPr="00C417B6">
        <w:rPr>
          <w:rFonts w:ascii="Sylfaen" w:hAnsi="Sylfaen" w:cs="Arial"/>
          <w:i/>
          <w:sz w:val="24"/>
          <w:szCs w:val="24"/>
          <w:lang w:val="hy-AM"/>
        </w:rPr>
        <w:t>Shantnews.am</w:t>
      </w:r>
      <w:r w:rsidRPr="00C417B6">
        <w:rPr>
          <w:rFonts w:ascii="Sylfaen" w:hAnsi="Sylfaen" w:cs="Arial"/>
          <w:sz w:val="24"/>
          <w:szCs w:val="24"/>
          <w:lang w:val="hy-AM"/>
        </w:rPr>
        <w:t xml:space="preserve"> correspondent Artak Khulyan and </w:t>
      </w:r>
      <w:r w:rsidRPr="00C417B6">
        <w:rPr>
          <w:rFonts w:ascii="Sylfaen" w:hAnsi="Sylfaen" w:cs="Arial"/>
          <w:i/>
          <w:sz w:val="24"/>
          <w:szCs w:val="24"/>
          <w:lang w:val="hy-AM"/>
        </w:rPr>
        <w:t>Factor.am</w:t>
      </w:r>
      <w:r w:rsidRPr="00C417B6">
        <w:rPr>
          <w:rFonts w:ascii="Sylfaen" w:hAnsi="Sylfaen" w:cs="Arial"/>
          <w:sz w:val="24"/>
          <w:szCs w:val="24"/>
          <w:lang w:val="hy-AM"/>
        </w:rPr>
        <w:t xml:space="preserve"> </w:t>
      </w:r>
      <w:r w:rsidR="00490173" w:rsidRPr="00C417B6">
        <w:rPr>
          <w:rFonts w:ascii="Sylfaen" w:hAnsi="Sylfaen" w:cs="Arial"/>
          <w:sz w:val="24"/>
          <w:szCs w:val="24"/>
        </w:rPr>
        <w:t>cameraman</w:t>
      </w:r>
      <w:r w:rsidRPr="00C417B6">
        <w:rPr>
          <w:rFonts w:ascii="Sylfaen" w:hAnsi="Sylfaen" w:cs="Arial"/>
          <w:sz w:val="24"/>
          <w:szCs w:val="24"/>
          <w:lang w:val="hy-AM"/>
        </w:rPr>
        <w:t xml:space="preserve"> Hovhannes Sargsyan</w:t>
      </w:r>
      <w:r w:rsidR="00A91030" w:rsidRPr="00C417B6">
        <w:rPr>
          <w:rFonts w:ascii="Sylfaen" w:hAnsi="Sylfaen" w:cs="Arial"/>
          <w:sz w:val="24"/>
          <w:szCs w:val="24"/>
        </w:rPr>
        <w:t>, ordering that the</w:t>
      </w:r>
      <w:r w:rsidRPr="00C417B6">
        <w:rPr>
          <w:rFonts w:ascii="Sylfaen" w:hAnsi="Sylfaen" w:cs="Arial"/>
          <w:sz w:val="24"/>
          <w:szCs w:val="24"/>
          <w:lang w:val="hy-AM"/>
        </w:rPr>
        <w:t xml:space="preserve"> detention imposed on the accused</w:t>
      </w:r>
      <w:r w:rsidR="00A91030" w:rsidRPr="00C417B6">
        <w:rPr>
          <w:rFonts w:ascii="Sylfaen" w:hAnsi="Sylfaen" w:cs="Arial"/>
          <w:sz w:val="24"/>
          <w:szCs w:val="24"/>
        </w:rPr>
        <w:t>,</w:t>
      </w:r>
      <w:r w:rsidRPr="00C417B6">
        <w:rPr>
          <w:rFonts w:ascii="Sylfaen" w:hAnsi="Sylfaen" w:cs="Arial"/>
          <w:sz w:val="24"/>
          <w:szCs w:val="24"/>
          <w:lang w:val="hy-AM"/>
        </w:rPr>
        <w:t xml:space="preserve"> Davit Hambardzumyan</w:t>
      </w:r>
      <w:r w:rsidR="00A91030" w:rsidRPr="00C417B6">
        <w:rPr>
          <w:rFonts w:ascii="Sylfaen" w:hAnsi="Sylfaen" w:cs="Arial"/>
          <w:sz w:val="24"/>
          <w:szCs w:val="24"/>
        </w:rPr>
        <w:t>,</w:t>
      </w:r>
      <w:r w:rsidR="00A91030" w:rsidRPr="00C417B6">
        <w:rPr>
          <w:rFonts w:ascii="Sylfaen" w:hAnsi="Sylfaen" w:cs="Arial"/>
          <w:sz w:val="24"/>
          <w:szCs w:val="24"/>
          <w:lang w:val="hy-AM"/>
        </w:rPr>
        <w:t xml:space="preserve"> as a preventive measure</w:t>
      </w:r>
      <w:r w:rsidR="00A91030" w:rsidRPr="00C417B6">
        <w:rPr>
          <w:rFonts w:ascii="Sylfaen" w:hAnsi="Sylfaen" w:cs="Arial"/>
          <w:sz w:val="24"/>
          <w:szCs w:val="24"/>
        </w:rPr>
        <w:t xml:space="preserve"> remain</w:t>
      </w:r>
      <w:r w:rsidRPr="00C417B6">
        <w:rPr>
          <w:rFonts w:ascii="Sylfaen" w:hAnsi="Sylfaen" w:cs="Arial"/>
          <w:sz w:val="24"/>
          <w:szCs w:val="24"/>
          <w:lang w:val="hy-AM"/>
        </w:rPr>
        <w:t xml:space="preserve"> unchanged, </w:t>
      </w:r>
      <w:r w:rsidR="00A91030" w:rsidRPr="00C417B6">
        <w:rPr>
          <w:rFonts w:ascii="Sylfaen" w:hAnsi="Sylfaen" w:cs="Arial"/>
          <w:sz w:val="24"/>
          <w:szCs w:val="24"/>
        </w:rPr>
        <w:t>while</w:t>
      </w:r>
      <w:r w:rsidRPr="00C417B6">
        <w:rPr>
          <w:rFonts w:ascii="Sylfaen" w:hAnsi="Sylfaen" w:cs="Arial"/>
          <w:sz w:val="24"/>
          <w:szCs w:val="24"/>
          <w:lang w:val="hy-AM"/>
        </w:rPr>
        <w:t xml:space="preserve"> apply</w:t>
      </w:r>
      <w:r w:rsidR="00A91030" w:rsidRPr="00C417B6">
        <w:rPr>
          <w:rFonts w:ascii="Sylfaen" w:hAnsi="Sylfaen" w:cs="Arial"/>
          <w:sz w:val="24"/>
          <w:szCs w:val="24"/>
        </w:rPr>
        <w:t>ing</w:t>
      </w:r>
      <w:r w:rsidRPr="00C417B6">
        <w:rPr>
          <w:rFonts w:ascii="Sylfaen" w:hAnsi="Sylfaen" w:cs="Arial"/>
          <w:sz w:val="24"/>
          <w:szCs w:val="24"/>
          <w:lang w:val="hy-AM"/>
        </w:rPr>
        <w:t xml:space="preserve"> bail as a preventive measure to the remaining accused.</w:t>
      </w:r>
      <w:r w:rsidR="00490173" w:rsidRPr="00C417B6">
        <w:rPr>
          <w:rFonts w:ascii="Sylfaen" w:hAnsi="Sylfaen" w:cs="Arial"/>
          <w:sz w:val="24"/>
          <w:szCs w:val="24"/>
        </w:rPr>
        <w:t xml:space="preserve"> </w:t>
      </w:r>
      <w:r w:rsidR="00A91030" w:rsidRPr="00C417B6">
        <w:rPr>
          <w:rFonts w:ascii="Sylfaen" w:hAnsi="Sylfaen" w:cs="Arial"/>
          <w:sz w:val="24"/>
          <w:szCs w:val="24"/>
        </w:rPr>
        <w:t xml:space="preserve"> </w:t>
      </w:r>
    </w:p>
    <w:p w14:paraId="197026FC" w14:textId="77777777" w:rsidR="008C2B2D" w:rsidRPr="00C417B6" w:rsidRDefault="008C2B2D" w:rsidP="008C2B2D">
      <w:pPr>
        <w:spacing w:after="0" w:line="240" w:lineRule="auto"/>
        <w:rPr>
          <w:rFonts w:ascii="Sylfaen" w:hAnsi="Sylfaen" w:cs="Arial"/>
          <w:bCs/>
          <w:sz w:val="24"/>
          <w:szCs w:val="24"/>
        </w:rPr>
      </w:pPr>
    </w:p>
    <w:p w14:paraId="7E945A4C" w14:textId="189A49C0" w:rsidR="008C2B2D" w:rsidRPr="00C417B6" w:rsidRDefault="008C2B2D" w:rsidP="008C2B2D">
      <w:pPr>
        <w:spacing w:after="0" w:line="240" w:lineRule="auto"/>
        <w:rPr>
          <w:rFonts w:ascii="Sylfaen" w:eastAsia="Times New Roman" w:hAnsi="Sylfaen" w:cs="Arial"/>
          <w:sz w:val="24"/>
          <w:szCs w:val="24"/>
          <w:lang w:eastAsia="ru-RU"/>
        </w:rPr>
      </w:pPr>
      <w:r w:rsidRPr="00C417B6">
        <w:rPr>
          <w:rFonts w:ascii="Sylfaen" w:hAnsi="Sylfaen" w:cs="Arial"/>
          <w:bCs/>
          <w:sz w:val="24"/>
          <w:szCs w:val="24"/>
        </w:rPr>
        <w:t>As a reminder, the</w:t>
      </w:r>
      <w:r w:rsidRPr="00C417B6">
        <w:rPr>
          <w:rFonts w:ascii="Sylfaen" w:hAnsi="Sylfaen" w:cs="Arial"/>
          <w:bCs/>
          <w:sz w:val="24"/>
          <w:szCs w:val="24"/>
          <w:lang w:val="hy-AM"/>
        </w:rPr>
        <w:t xml:space="preserve"> criminal case </w:t>
      </w:r>
      <w:r w:rsidRPr="00C417B6">
        <w:rPr>
          <w:rFonts w:ascii="Sylfaen" w:hAnsi="Sylfaen" w:cs="Arial"/>
          <w:bCs/>
          <w:sz w:val="24"/>
          <w:szCs w:val="24"/>
        </w:rPr>
        <w:t>is related to</w:t>
      </w:r>
      <w:r w:rsidRPr="00C417B6">
        <w:rPr>
          <w:rFonts w:ascii="Sylfaen" w:hAnsi="Sylfaen" w:cs="Arial"/>
          <w:bCs/>
          <w:sz w:val="24"/>
          <w:szCs w:val="24"/>
          <w:lang w:val="hy-AM"/>
        </w:rPr>
        <w:t xml:space="preserve"> the </w:t>
      </w:r>
      <w:r w:rsidRPr="00C417B6">
        <w:rPr>
          <w:rFonts w:ascii="Sylfaen" w:hAnsi="Sylfaen" w:cs="Arial"/>
          <w:bCs/>
          <w:sz w:val="24"/>
          <w:szCs w:val="24"/>
        </w:rPr>
        <w:t>violence</w:t>
      </w:r>
      <w:r w:rsidRPr="00C417B6">
        <w:rPr>
          <w:rFonts w:ascii="Sylfaen" w:hAnsi="Sylfaen" w:cs="Arial"/>
          <w:bCs/>
          <w:sz w:val="24"/>
          <w:szCs w:val="24"/>
          <w:lang w:val="hy-AM"/>
        </w:rPr>
        <w:t xml:space="preserve"> that </w:t>
      </w:r>
      <w:r w:rsidRPr="00C417B6">
        <w:rPr>
          <w:rFonts w:ascii="Sylfaen" w:hAnsi="Sylfaen" w:cs="Arial"/>
          <w:bCs/>
          <w:sz w:val="24"/>
          <w:szCs w:val="24"/>
        </w:rPr>
        <w:t>occurred</w:t>
      </w:r>
      <w:r w:rsidRPr="00C417B6">
        <w:rPr>
          <w:rFonts w:ascii="Sylfaen" w:hAnsi="Sylfaen" w:cs="Arial"/>
          <w:bCs/>
          <w:sz w:val="24"/>
          <w:szCs w:val="24"/>
          <w:lang w:val="hy-AM"/>
        </w:rPr>
        <w:t xml:space="preserve"> during the days of the April Revolution</w:t>
      </w:r>
      <w:r w:rsidRPr="00C417B6">
        <w:rPr>
          <w:rFonts w:ascii="Sylfaen" w:hAnsi="Sylfaen" w:cs="Arial"/>
          <w:bCs/>
          <w:sz w:val="24"/>
          <w:szCs w:val="24"/>
        </w:rPr>
        <w:t xml:space="preserve"> </w:t>
      </w:r>
      <w:r w:rsidRPr="00C417B6">
        <w:rPr>
          <w:rFonts w:ascii="Sylfaen" w:hAnsi="Sylfaen" w:cs="Arial"/>
          <w:bCs/>
          <w:sz w:val="24"/>
          <w:szCs w:val="24"/>
          <w:lang w:val="hy-AM"/>
        </w:rPr>
        <w:t>in 2018,</w:t>
      </w:r>
      <w:r w:rsidRPr="00C417B6">
        <w:rPr>
          <w:rFonts w:ascii="Sylfaen" w:hAnsi="Sylfaen" w:cs="Arial"/>
          <w:bCs/>
          <w:sz w:val="24"/>
          <w:szCs w:val="24"/>
        </w:rPr>
        <w:t xml:space="preserve"> including against media representatives. It was </w:t>
      </w:r>
      <w:r w:rsidRPr="00C417B6">
        <w:rPr>
          <w:rFonts w:ascii="Sylfaen" w:hAnsi="Sylfaen" w:cs="Arial"/>
          <w:bCs/>
          <w:sz w:val="24"/>
          <w:szCs w:val="24"/>
          <w:lang w:val="hy-AM"/>
        </w:rPr>
        <w:t>sent to</w:t>
      </w:r>
      <w:r w:rsidRPr="00C417B6">
        <w:rPr>
          <w:rFonts w:ascii="Sylfaen" w:hAnsi="Sylfaen" w:cs="Arial"/>
          <w:bCs/>
          <w:sz w:val="24"/>
          <w:szCs w:val="24"/>
        </w:rPr>
        <w:t xml:space="preserve"> the</w:t>
      </w:r>
      <w:r w:rsidRPr="00C417B6">
        <w:rPr>
          <w:rFonts w:ascii="Sylfaen" w:hAnsi="Sylfaen" w:cs="Arial"/>
          <w:bCs/>
          <w:sz w:val="24"/>
          <w:szCs w:val="24"/>
          <w:lang w:val="hy-AM"/>
        </w:rPr>
        <w:t xml:space="preserve"> </w:t>
      </w:r>
      <w:r w:rsidRPr="00C417B6">
        <w:rPr>
          <w:rFonts w:ascii="Sylfaen" w:hAnsi="Sylfaen" w:cs="Arial"/>
          <w:bCs/>
          <w:sz w:val="24"/>
          <w:szCs w:val="24"/>
        </w:rPr>
        <w:t>c</w:t>
      </w:r>
      <w:r w:rsidRPr="00C417B6">
        <w:rPr>
          <w:rFonts w:ascii="Sylfaen" w:hAnsi="Sylfaen" w:cs="Arial"/>
          <w:bCs/>
          <w:sz w:val="24"/>
          <w:szCs w:val="24"/>
          <w:lang w:val="hy-AM"/>
        </w:rPr>
        <w:t>ourt with indictment</w:t>
      </w:r>
      <w:r w:rsidRPr="00C417B6">
        <w:rPr>
          <w:rFonts w:ascii="Sylfaen" w:hAnsi="Sylfaen" w:cs="Arial"/>
          <w:bCs/>
          <w:sz w:val="24"/>
          <w:szCs w:val="24"/>
        </w:rPr>
        <w:t>s</w:t>
      </w:r>
      <w:r w:rsidRPr="00C417B6">
        <w:rPr>
          <w:rFonts w:ascii="Sylfaen" w:hAnsi="Sylfaen" w:cs="Arial"/>
          <w:bCs/>
          <w:sz w:val="24"/>
          <w:szCs w:val="24"/>
          <w:lang w:val="hy-AM"/>
        </w:rPr>
        <w:t xml:space="preserve"> </w:t>
      </w:r>
      <w:r w:rsidRPr="00C417B6">
        <w:rPr>
          <w:rFonts w:ascii="Sylfaen" w:hAnsi="Sylfaen" w:cs="Arial"/>
          <w:bCs/>
          <w:sz w:val="24"/>
          <w:szCs w:val="24"/>
        </w:rPr>
        <w:t>for</w:t>
      </w:r>
      <w:r w:rsidRPr="00C417B6">
        <w:rPr>
          <w:rFonts w:ascii="Sylfaen" w:hAnsi="Sylfaen" w:cs="Arial"/>
          <w:bCs/>
          <w:sz w:val="24"/>
          <w:szCs w:val="24"/>
          <w:lang w:val="hy-AM"/>
        </w:rPr>
        <w:t xml:space="preserve"> 8 </w:t>
      </w:r>
      <w:r w:rsidRPr="00C417B6">
        <w:rPr>
          <w:rFonts w:ascii="Sylfaen" w:hAnsi="Sylfaen" w:cs="Arial"/>
          <w:bCs/>
          <w:sz w:val="24"/>
          <w:szCs w:val="24"/>
        </w:rPr>
        <w:t>persons</w:t>
      </w:r>
      <w:r w:rsidRPr="00C417B6">
        <w:rPr>
          <w:rFonts w:ascii="Sylfaen" w:hAnsi="Sylfaen" w:cs="Arial"/>
          <w:bCs/>
          <w:sz w:val="24"/>
          <w:szCs w:val="24"/>
          <w:lang w:val="hy-AM"/>
        </w:rPr>
        <w:t>.</w:t>
      </w:r>
      <w:r w:rsidRPr="00C417B6">
        <w:rPr>
          <w:rFonts w:ascii="Sylfaen" w:hAnsi="Sylfaen" w:cs="Arial"/>
          <w:bCs/>
          <w:sz w:val="24"/>
          <w:szCs w:val="24"/>
        </w:rPr>
        <w:t xml:space="preserve"> The criminal prosecution on some episodes of those events was terminated </w:t>
      </w:r>
      <w:r w:rsidRPr="00C417B6">
        <w:rPr>
          <w:rFonts w:ascii="Sylfaen" w:eastAsia="Times New Roman" w:hAnsi="Sylfaen" w:cs="Arial"/>
          <w:sz w:val="24"/>
          <w:szCs w:val="24"/>
        </w:rPr>
        <w:t>on the grounds of expiration of the statute of limitations</w:t>
      </w:r>
      <w:r w:rsidRPr="00C417B6">
        <w:rPr>
          <w:rFonts w:ascii="Sylfaen" w:hAnsi="Sylfaen" w:cs="Arial"/>
          <w:bCs/>
          <w:sz w:val="24"/>
          <w:szCs w:val="24"/>
        </w:rPr>
        <w:t>.</w:t>
      </w:r>
      <w:r w:rsidRPr="00C417B6">
        <w:rPr>
          <w:rFonts w:ascii="Sylfaen" w:hAnsi="Sylfaen" w:cs="Arial"/>
          <w:b/>
          <w:sz w:val="24"/>
          <w:szCs w:val="24"/>
          <w:lang w:val="hy-AM"/>
        </w:rPr>
        <w:t xml:space="preserve"> </w:t>
      </w:r>
      <w:r w:rsidRPr="00C417B6">
        <w:rPr>
          <w:rFonts w:ascii="Sylfaen" w:hAnsi="Sylfaen" w:cs="Arial"/>
          <w:sz w:val="24"/>
          <w:szCs w:val="24"/>
          <w:lang w:val="hy-AM"/>
        </w:rPr>
        <w:t>(For details</w:t>
      </w:r>
      <w:r w:rsidRPr="00C417B6">
        <w:rPr>
          <w:rFonts w:ascii="Sylfaen" w:hAnsi="Sylfaen" w:cs="Arial"/>
          <w:sz w:val="24"/>
          <w:szCs w:val="24"/>
        </w:rPr>
        <w:t>,</w:t>
      </w:r>
      <w:r w:rsidRPr="00C417B6">
        <w:rPr>
          <w:rFonts w:ascii="Sylfaen" w:hAnsi="Sylfaen" w:cs="Arial"/>
          <w:sz w:val="24"/>
          <w:szCs w:val="24"/>
          <w:lang w:val="hy-AM"/>
        </w:rPr>
        <w:t xml:space="preserve"> see </w:t>
      </w:r>
      <w:r w:rsidRPr="00C417B6">
        <w:rPr>
          <w:rFonts w:ascii="Sylfaen" w:hAnsi="Sylfaen" w:cs="Arial"/>
          <w:sz w:val="24"/>
          <w:szCs w:val="24"/>
        </w:rPr>
        <w:t xml:space="preserve">the </w:t>
      </w:r>
      <w:r w:rsidRPr="00C417B6">
        <w:rPr>
          <w:rFonts w:ascii="Sylfaen" w:hAnsi="Sylfaen" w:cs="Arial"/>
          <w:sz w:val="24"/>
          <w:szCs w:val="24"/>
          <w:lang w:val="hy-AM"/>
        </w:rPr>
        <w:t>CPFE’s reports for 2018-202</w:t>
      </w:r>
      <w:r w:rsidRPr="00C417B6">
        <w:rPr>
          <w:rFonts w:ascii="Sylfaen" w:hAnsi="Sylfaen" w:cs="Arial"/>
          <w:sz w:val="24"/>
          <w:szCs w:val="24"/>
        </w:rPr>
        <w:t>5</w:t>
      </w:r>
      <w:r w:rsidRPr="00C417B6">
        <w:rPr>
          <w:rFonts w:ascii="Sylfaen" w:hAnsi="Sylfaen" w:cs="Arial"/>
          <w:sz w:val="24"/>
          <w:szCs w:val="24"/>
          <w:lang w:val="hy-AM"/>
        </w:rPr>
        <w:t xml:space="preserve"> in the </w:t>
      </w:r>
      <w:r w:rsidRPr="00C417B6">
        <w:rPr>
          <w:rFonts w:ascii="Sylfaen" w:hAnsi="Sylfaen" w:cs="Arial"/>
          <w:i/>
          <w:sz w:val="24"/>
          <w:szCs w:val="24"/>
          <w:lang w:val="hy-AM"/>
        </w:rPr>
        <w:t>Reports</w:t>
      </w:r>
      <w:r w:rsidRPr="00C417B6">
        <w:rPr>
          <w:rFonts w:ascii="Sylfaen" w:hAnsi="Sylfaen" w:cs="Arial"/>
          <w:sz w:val="24"/>
          <w:szCs w:val="24"/>
          <w:lang w:val="hy-AM"/>
        </w:rPr>
        <w:t xml:space="preserve"> section on </w:t>
      </w:r>
      <w:r w:rsidRPr="00C417B6">
        <w:rPr>
          <w:rFonts w:ascii="Sylfaen" w:hAnsi="Sylfaen" w:cs="Arial"/>
          <w:i/>
          <w:sz w:val="24"/>
          <w:szCs w:val="24"/>
          <w:lang w:val="hy-AM"/>
        </w:rPr>
        <w:t>khosq.am</w:t>
      </w:r>
      <w:r w:rsidRPr="00C417B6">
        <w:rPr>
          <w:rFonts w:ascii="Sylfaen" w:hAnsi="Sylfaen" w:cs="Arial"/>
          <w:sz w:val="24"/>
          <w:szCs w:val="24"/>
          <w:lang w:val="hy-AM"/>
        </w:rPr>
        <w:t>).</w:t>
      </w:r>
      <w:r w:rsidRPr="00C417B6">
        <w:rPr>
          <w:rFonts w:ascii="Sylfaen" w:hAnsi="Sylfaen" w:cs="Arial"/>
          <w:sz w:val="24"/>
          <w:szCs w:val="24"/>
        </w:rPr>
        <w:t xml:space="preserve"> </w:t>
      </w:r>
      <w:r w:rsidR="00490173" w:rsidRPr="00C417B6">
        <w:rPr>
          <w:rFonts w:ascii="Sylfaen" w:hAnsi="Sylfaen" w:cs="Arial"/>
          <w:sz w:val="24"/>
          <w:szCs w:val="24"/>
        </w:rPr>
        <w:t>The representatives of the defendants filed appeals against the verdict of the court of first instance.</w:t>
      </w:r>
    </w:p>
    <w:p w14:paraId="7BD8A0D5" w14:textId="77777777" w:rsidR="008C2B2D" w:rsidRPr="00C417B6" w:rsidRDefault="008C2B2D" w:rsidP="00EA42DF">
      <w:pPr>
        <w:spacing w:after="0" w:line="240" w:lineRule="auto"/>
        <w:rPr>
          <w:rFonts w:ascii="Sylfaen" w:hAnsi="Sylfaen" w:cs="Arial"/>
          <w:sz w:val="24"/>
          <w:szCs w:val="24"/>
          <w:lang w:val="hy-AM"/>
        </w:rPr>
      </w:pPr>
    </w:p>
    <w:p w14:paraId="409F188B" w14:textId="49B297E9" w:rsidR="008C2B2D" w:rsidRPr="00C417B6" w:rsidRDefault="008C2B2D" w:rsidP="00EA42DF">
      <w:pPr>
        <w:spacing w:after="0" w:line="240" w:lineRule="auto"/>
        <w:rPr>
          <w:rFonts w:ascii="Sylfaen" w:hAnsi="Sylfaen" w:cs="Arial"/>
          <w:sz w:val="24"/>
          <w:szCs w:val="24"/>
          <w:lang w:val="hy-AM"/>
        </w:rPr>
      </w:pPr>
      <w:r w:rsidRPr="00C417B6">
        <w:rPr>
          <w:rFonts w:ascii="Sylfaen" w:hAnsi="Sylfaen" w:cs="Arial"/>
          <w:sz w:val="24"/>
          <w:szCs w:val="24"/>
          <w:lang w:val="hy-AM"/>
        </w:rPr>
        <w:lastRenderedPageBreak/>
        <w:t xml:space="preserve">On January 19, </w:t>
      </w:r>
      <w:r w:rsidR="00A91030" w:rsidRPr="00C417B6">
        <w:rPr>
          <w:rFonts w:ascii="Sylfaen" w:hAnsi="Sylfaen" w:cs="Arial"/>
          <w:sz w:val="24"/>
          <w:szCs w:val="24"/>
          <w:lang w:val="hy-AM"/>
        </w:rPr>
        <w:t>2026</w:t>
      </w:r>
      <w:r w:rsidRPr="00C417B6">
        <w:rPr>
          <w:rFonts w:ascii="Sylfaen" w:hAnsi="Sylfaen" w:cs="Arial"/>
          <w:sz w:val="24"/>
          <w:szCs w:val="24"/>
          <w:lang w:val="hy-AM"/>
        </w:rPr>
        <w:t xml:space="preserve">, the appellate court </w:t>
      </w:r>
      <w:r w:rsidR="002E0A9B" w:rsidRPr="00C417B6">
        <w:rPr>
          <w:rFonts w:ascii="Sylfaen" w:hAnsi="Sylfaen" w:cs="Arial"/>
          <w:sz w:val="24"/>
          <w:szCs w:val="24"/>
        </w:rPr>
        <w:t xml:space="preserve">issued another decision, </w:t>
      </w:r>
      <w:r w:rsidRPr="00C417B6">
        <w:rPr>
          <w:rFonts w:ascii="Sylfaen" w:hAnsi="Sylfaen" w:cs="Arial"/>
          <w:sz w:val="24"/>
          <w:szCs w:val="24"/>
          <w:lang w:val="hy-AM"/>
        </w:rPr>
        <w:t xml:space="preserve">partially </w:t>
      </w:r>
      <w:r w:rsidR="002E0A9B" w:rsidRPr="00C417B6">
        <w:rPr>
          <w:rFonts w:ascii="Sylfaen" w:hAnsi="Sylfaen" w:cs="Arial"/>
          <w:sz w:val="24"/>
          <w:szCs w:val="24"/>
          <w:lang w:val="hy-AM"/>
        </w:rPr>
        <w:t xml:space="preserve">upholding the </w:t>
      </w:r>
      <w:r w:rsidRPr="00C417B6">
        <w:rPr>
          <w:rFonts w:ascii="Sylfaen" w:hAnsi="Sylfaen" w:cs="Arial"/>
          <w:sz w:val="24"/>
          <w:szCs w:val="24"/>
          <w:lang w:val="hy-AM"/>
        </w:rPr>
        <w:t xml:space="preserve">motion </w:t>
      </w:r>
      <w:r w:rsidR="002E0A9B" w:rsidRPr="00C417B6">
        <w:rPr>
          <w:rFonts w:ascii="Sylfaen" w:hAnsi="Sylfaen" w:cs="Arial"/>
          <w:sz w:val="24"/>
          <w:szCs w:val="24"/>
        </w:rPr>
        <w:t>filed by</w:t>
      </w:r>
      <w:r w:rsidRPr="00C417B6">
        <w:rPr>
          <w:rFonts w:ascii="Sylfaen" w:hAnsi="Sylfaen" w:cs="Arial"/>
          <w:sz w:val="24"/>
          <w:szCs w:val="24"/>
          <w:lang w:val="hy-AM"/>
        </w:rPr>
        <w:t xml:space="preserve"> the </w:t>
      </w:r>
      <w:r w:rsidR="002E0A9B" w:rsidRPr="00C417B6">
        <w:rPr>
          <w:rFonts w:ascii="Sylfaen" w:hAnsi="Sylfaen" w:cs="Arial"/>
          <w:sz w:val="24"/>
          <w:szCs w:val="24"/>
        </w:rPr>
        <w:t>defense</w:t>
      </w:r>
      <w:r w:rsidRPr="00C417B6">
        <w:rPr>
          <w:rFonts w:ascii="Sylfaen" w:hAnsi="Sylfaen" w:cs="Arial"/>
          <w:sz w:val="24"/>
          <w:szCs w:val="24"/>
          <w:lang w:val="hy-AM"/>
        </w:rPr>
        <w:t xml:space="preserve"> of Davit Hambardzumyan</w:t>
      </w:r>
      <w:r w:rsidR="002E0A9B" w:rsidRPr="00C417B6">
        <w:rPr>
          <w:rFonts w:ascii="Sylfaen" w:hAnsi="Sylfaen" w:cs="Arial"/>
          <w:sz w:val="24"/>
          <w:szCs w:val="24"/>
        </w:rPr>
        <w:t>:</w:t>
      </w:r>
      <w:r w:rsidRPr="00C417B6">
        <w:rPr>
          <w:rFonts w:ascii="Sylfaen" w:hAnsi="Sylfaen" w:cs="Arial"/>
          <w:sz w:val="24"/>
          <w:szCs w:val="24"/>
          <w:lang w:val="hy-AM"/>
        </w:rPr>
        <w:t xml:space="preserve"> the </w:t>
      </w:r>
      <w:r w:rsidR="002E0A9B" w:rsidRPr="00C417B6">
        <w:rPr>
          <w:rFonts w:ascii="Sylfaen" w:hAnsi="Sylfaen" w:cs="Arial"/>
          <w:sz w:val="24"/>
          <w:szCs w:val="24"/>
        </w:rPr>
        <w:t>court replaced the previously imposed</w:t>
      </w:r>
      <w:r w:rsidRPr="00C417B6">
        <w:rPr>
          <w:rFonts w:ascii="Sylfaen" w:hAnsi="Sylfaen" w:cs="Arial"/>
          <w:sz w:val="24"/>
          <w:szCs w:val="24"/>
          <w:lang w:val="hy-AM"/>
        </w:rPr>
        <w:t xml:space="preserve"> detention </w:t>
      </w:r>
      <w:r w:rsidR="002E0A9B" w:rsidRPr="00C417B6">
        <w:rPr>
          <w:rFonts w:ascii="Sylfaen" w:hAnsi="Sylfaen" w:cs="Arial"/>
          <w:sz w:val="24"/>
          <w:szCs w:val="24"/>
        </w:rPr>
        <w:t>with a combination of</w:t>
      </w:r>
      <w:r w:rsidRPr="00C417B6">
        <w:rPr>
          <w:rFonts w:ascii="Sylfaen" w:hAnsi="Sylfaen" w:cs="Arial"/>
          <w:sz w:val="24"/>
          <w:szCs w:val="24"/>
          <w:lang w:val="hy-AM"/>
        </w:rPr>
        <w:t xml:space="preserve"> alternative preventive measures, </w:t>
      </w:r>
      <w:r w:rsidR="002E0A9B" w:rsidRPr="00C417B6">
        <w:rPr>
          <w:rFonts w:ascii="Sylfaen" w:hAnsi="Sylfaen" w:cs="Arial"/>
          <w:sz w:val="24"/>
          <w:szCs w:val="24"/>
        </w:rPr>
        <w:t>namely</w:t>
      </w:r>
      <w:r w:rsidR="008D78ED" w:rsidRPr="00C417B6">
        <w:rPr>
          <w:rFonts w:ascii="Sylfaen" w:hAnsi="Sylfaen" w:cs="Arial"/>
          <w:sz w:val="24"/>
          <w:szCs w:val="24"/>
        </w:rPr>
        <w:t>,</w:t>
      </w:r>
      <w:r w:rsidR="002E0A9B" w:rsidRPr="00C417B6">
        <w:rPr>
          <w:rFonts w:ascii="Sylfaen" w:hAnsi="Sylfaen" w:cs="Arial"/>
          <w:sz w:val="24"/>
          <w:szCs w:val="24"/>
        </w:rPr>
        <w:t xml:space="preserve"> </w:t>
      </w:r>
      <w:r w:rsidRPr="00C417B6">
        <w:rPr>
          <w:rFonts w:ascii="Sylfaen" w:hAnsi="Sylfaen" w:cs="Arial"/>
          <w:sz w:val="24"/>
          <w:szCs w:val="24"/>
          <w:lang w:val="hy-AM"/>
        </w:rPr>
        <w:t xml:space="preserve">house arrest, bail </w:t>
      </w:r>
      <w:r w:rsidR="002E0A9B" w:rsidRPr="00C417B6">
        <w:rPr>
          <w:rFonts w:ascii="Sylfaen" w:hAnsi="Sylfaen" w:cs="Arial"/>
          <w:sz w:val="24"/>
          <w:szCs w:val="24"/>
        </w:rPr>
        <w:t>in the amount of</w:t>
      </w:r>
      <w:r w:rsidRPr="00C417B6">
        <w:rPr>
          <w:rFonts w:ascii="Sylfaen" w:hAnsi="Sylfaen" w:cs="Arial"/>
          <w:sz w:val="24"/>
          <w:szCs w:val="24"/>
          <w:lang w:val="hy-AM"/>
        </w:rPr>
        <w:t xml:space="preserve"> 5 million drams, and a </w:t>
      </w:r>
      <w:r w:rsidR="002E0A9B" w:rsidRPr="00C417B6">
        <w:rPr>
          <w:rFonts w:ascii="Sylfaen" w:hAnsi="Sylfaen" w:cs="Arial"/>
          <w:sz w:val="24"/>
          <w:szCs w:val="24"/>
        </w:rPr>
        <w:t>prohibition on leaving his place of residence and</w:t>
      </w:r>
      <w:r w:rsidR="002E0A9B" w:rsidRPr="00C417B6">
        <w:rPr>
          <w:rFonts w:ascii="Sylfaen" w:hAnsi="Sylfaen" w:cs="Arial"/>
          <w:sz w:val="24"/>
          <w:szCs w:val="24"/>
          <w:lang w:val="hy-AM"/>
        </w:rPr>
        <w:t xml:space="preserve"> receiving visitors</w:t>
      </w:r>
      <w:r w:rsidRPr="00C417B6">
        <w:rPr>
          <w:rFonts w:ascii="Sylfaen" w:hAnsi="Sylfaen" w:cs="Arial"/>
          <w:sz w:val="24"/>
          <w:szCs w:val="24"/>
          <w:lang w:val="hy-AM"/>
        </w:rPr>
        <w:t xml:space="preserve">. </w:t>
      </w:r>
      <w:r w:rsidR="00A91030" w:rsidRPr="00C417B6">
        <w:rPr>
          <w:rFonts w:ascii="Sylfaen" w:hAnsi="Sylfaen" w:cs="Arial"/>
          <w:sz w:val="24"/>
          <w:szCs w:val="24"/>
          <w:lang w:val="hy-AM"/>
        </w:rPr>
        <w:t>RA Prosecutor Genera</w:t>
      </w:r>
      <w:r w:rsidR="002E0A9B" w:rsidRPr="00C417B6">
        <w:rPr>
          <w:rFonts w:ascii="Sylfaen" w:hAnsi="Sylfaen" w:cs="Arial"/>
          <w:sz w:val="24"/>
          <w:szCs w:val="24"/>
          <w:lang w:val="hy-AM"/>
        </w:rPr>
        <w:t xml:space="preserve">l Anna Vardapetyan, along with </w:t>
      </w:r>
      <w:r w:rsidRPr="00C417B6">
        <w:rPr>
          <w:rFonts w:ascii="Sylfaen" w:hAnsi="Sylfaen" w:cs="Arial"/>
          <w:sz w:val="24"/>
          <w:szCs w:val="24"/>
          <w:lang w:val="hy-AM"/>
        </w:rPr>
        <w:t>attorneys G. Papoyan and A. Karapetyan filed cassation appeals</w:t>
      </w:r>
      <w:r w:rsidR="002E0A9B" w:rsidRPr="00C417B6">
        <w:rPr>
          <w:rFonts w:ascii="Sylfaen" w:hAnsi="Sylfaen" w:cs="Arial"/>
          <w:sz w:val="24"/>
          <w:szCs w:val="24"/>
        </w:rPr>
        <w:t xml:space="preserve"> under the</w:t>
      </w:r>
      <w:r w:rsidRPr="00C417B6">
        <w:rPr>
          <w:rFonts w:ascii="Sylfaen" w:hAnsi="Sylfaen" w:cs="Arial"/>
          <w:sz w:val="24"/>
          <w:szCs w:val="24"/>
          <w:lang w:val="hy-AM"/>
        </w:rPr>
        <w:t xml:space="preserve"> </w:t>
      </w:r>
      <w:r w:rsidR="002E0A9B" w:rsidRPr="00C417B6">
        <w:rPr>
          <w:rFonts w:ascii="Sylfaen" w:hAnsi="Sylfaen" w:cs="Arial"/>
          <w:sz w:val="24"/>
          <w:szCs w:val="24"/>
          <w:lang w:val="hy-AM"/>
        </w:rPr>
        <w:t xml:space="preserve">special review </w:t>
      </w:r>
      <w:r w:rsidR="002E0A9B" w:rsidRPr="00C417B6">
        <w:rPr>
          <w:rFonts w:ascii="Sylfaen" w:hAnsi="Sylfaen" w:cs="Arial"/>
          <w:sz w:val="24"/>
          <w:szCs w:val="24"/>
        </w:rPr>
        <w:t xml:space="preserve">procedure </w:t>
      </w:r>
      <w:r w:rsidRPr="00C417B6">
        <w:rPr>
          <w:rFonts w:ascii="Sylfaen" w:hAnsi="Sylfaen" w:cs="Arial"/>
          <w:sz w:val="24"/>
          <w:szCs w:val="24"/>
          <w:lang w:val="hy-AM"/>
        </w:rPr>
        <w:t xml:space="preserve">against this decision. On March 5, the cassation court </w:t>
      </w:r>
      <w:r w:rsidR="0048223E" w:rsidRPr="00C417B6">
        <w:rPr>
          <w:rFonts w:ascii="Sylfaen" w:hAnsi="Sylfaen" w:cs="Arial"/>
          <w:sz w:val="24"/>
          <w:szCs w:val="24"/>
        </w:rPr>
        <w:t>declined to admit</w:t>
      </w:r>
      <w:r w:rsidRPr="00C417B6">
        <w:rPr>
          <w:rFonts w:ascii="Sylfaen" w:hAnsi="Sylfaen" w:cs="Arial"/>
          <w:sz w:val="24"/>
          <w:szCs w:val="24"/>
          <w:lang w:val="hy-AM"/>
        </w:rPr>
        <w:t xml:space="preserve"> all three appeals</w:t>
      </w:r>
      <w:r w:rsidR="0048223E" w:rsidRPr="00C417B6">
        <w:rPr>
          <w:rFonts w:ascii="Sylfaen" w:hAnsi="Sylfaen" w:cs="Arial"/>
          <w:sz w:val="24"/>
          <w:szCs w:val="24"/>
        </w:rPr>
        <w:t>, citing</w:t>
      </w:r>
      <w:r w:rsidRPr="00C417B6">
        <w:rPr>
          <w:rFonts w:ascii="Sylfaen" w:hAnsi="Sylfaen" w:cs="Arial"/>
          <w:sz w:val="24"/>
          <w:szCs w:val="24"/>
          <w:lang w:val="hy-AM"/>
        </w:rPr>
        <w:t xml:space="preserve"> insufficient justification.</w:t>
      </w:r>
    </w:p>
    <w:p w14:paraId="6C3F9732" w14:textId="77777777" w:rsidR="008C2B2D" w:rsidRPr="00C417B6" w:rsidRDefault="008C2B2D" w:rsidP="008D78ED">
      <w:pPr>
        <w:spacing w:after="0" w:line="240" w:lineRule="auto"/>
        <w:rPr>
          <w:rFonts w:ascii="Sylfaen" w:eastAsia="Times New Roman" w:hAnsi="Sylfaen" w:cs="Arial"/>
          <w:sz w:val="24"/>
          <w:szCs w:val="24"/>
          <w:lang w:val="hy-AM"/>
        </w:rPr>
      </w:pPr>
    </w:p>
    <w:p w14:paraId="39A0CB1F" w14:textId="6ED04944" w:rsidR="00A77342" w:rsidRPr="00C417B6" w:rsidRDefault="00A77342" w:rsidP="008C2B2D">
      <w:pPr>
        <w:spacing w:after="0" w:line="240" w:lineRule="auto"/>
        <w:rPr>
          <w:rFonts w:ascii="Sylfaen" w:eastAsia="Times New Roman" w:hAnsi="Sylfaen" w:cs="Arial"/>
          <w:b/>
          <w:sz w:val="24"/>
          <w:szCs w:val="24"/>
          <w:lang w:val="hy-AM"/>
        </w:rPr>
      </w:pPr>
      <w:r w:rsidRPr="00C417B6">
        <w:rPr>
          <w:rFonts w:ascii="Sylfaen" w:eastAsia="Times New Roman" w:hAnsi="Sylfaen" w:cs="Arial"/>
          <w:b/>
          <w:sz w:val="24"/>
          <w:szCs w:val="24"/>
          <w:lang w:val="hy-AM"/>
        </w:rPr>
        <w:t>On January 14</w:t>
      </w:r>
      <w:r w:rsidRPr="00C417B6">
        <w:rPr>
          <w:rFonts w:ascii="Sylfaen" w:eastAsia="Times New Roman" w:hAnsi="Sylfaen" w:cs="Arial"/>
          <w:sz w:val="24"/>
          <w:szCs w:val="24"/>
          <w:lang w:val="hy-AM"/>
        </w:rPr>
        <w:t xml:space="preserve">, </w:t>
      </w:r>
      <w:r w:rsidR="0048223E" w:rsidRPr="00C417B6">
        <w:rPr>
          <w:rFonts w:ascii="Sylfaen" w:eastAsia="Times New Roman" w:hAnsi="Sylfaen" w:cs="Arial"/>
          <w:sz w:val="24"/>
          <w:szCs w:val="24"/>
        </w:rPr>
        <w:t>the</w:t>
      </w:r>
      <w:r w:rsidR="0048223E" w:rsidRPr="00C417B6">
        <w:rPr>
          <w:rFonts w:ascii="Sylfaen" w:eastAsia="Times New Roman" w:hAnsi="Sylfaen" w:cs="Arial"/>
          <w:sz w:val="24"/>
          <w:szCs w:val="24"/>
          <w:lang w:val="hy-AM"/>
        </w:rPr>
        <w:t xml:space="preserve"> Court of General Jurisdiction</w:t>
      </w:r>
      <w:r w:rsidR="0048223E" w:rsidRPr="00C417B6">
        <w:rPr>
          <w:rFonts w:ascii="Sylfaen" w:eastAsia="Times New Roman" w:hAnsi="Sylfaen" w:cs="Arial"/>
          <w:sz w:val="24"/>
          <w:szCs w:val="24"/>
        </w:rPr>
        <w:t xml:space="preserve"> of Kotayk Marz</w:t>
      </w:r>
      <w:r w:rsidR="0048223E" w:rsidRPr="00C417B6">
        <w:rPr>
          <w:rFonts w:ascii="Sylfaen" w:eastAsia="Times New Roman" w:hAnsi="Sylfaen" w:cs="Arial"/>
          <w:sz w:val="24"/>
          <w:szCs w:val="24"/>
          <w:lang w:val="hy-AM"/>
        </w:rPr>
        <w:t xml:space="preserve"> (</w:t>
      </w:r>
      <w:r w:rsidR="0048223E" w:rsidRPr="00C417B6">
        <w:rPr>
          <w:rFonts w:ascii="Sylfaen" w:eastAsia="Times New Roman" w:hAnsi="Sylfaen" w:cs="Arial"/>
          <w:sz w:val="24"/>
          <w:szCs w:val="24"/>
        </w:rPr>
        <w:t xml:space="preserve">based in </w:t>
      </w:r>
      <w:r w:rsidR="0048223E" w:rsidRPr="00C417B6">
        <w:rPr>
          <w:rFonts w:ascii="Sylfaen" w:eastAsia="Times New Roman" w:hAnsi="Sylfaen" w:cs="Arial"/>
          <w:sz w:val="24"/>
          <w:szCs w:val="24"/>
          <w:lang w:val="hy-AM"/>
        </w:rPr>
        <w:t>Charentsavan)</w:t>
      </w:r>
      <w:r w:rsidR="0048223E" w:rsidRPr="00C417B6">
        <w:rPr>
          <w:rFonts w:ascii="Sylfaen" w:eastAsia="Times New Roman" w:hAnsi="Sylfaen" w:cs="Arial"/>
          <w:sz w:val="24"/>
          <w:szCs w:val="24"/>
        </w:rPr>
        <w:t xml:space="preserve"> continued the </w:t>
      </w:r>
      <w:r w:rsidRPr="00C417B6">
        <w:rPr>
          <w:rFonts w:ascii="Sylfaen" w:eastAsia="Times New Roman" w:hAnsi="Sylfaen" w:cs="Arial"/>
          <w:sz w:val="24"/>
          <w:szCs w:val="24"/>
          <w:lang w:val="hy-AM"/>
        </w:rPr>
        <w:t xml:space="preserve">examination of the case </w:t>
      </w:r>
      <w:r w:rsidR="0048223E" w:rsidRPr="00C417B6">
        <w:rPr>
          <w:rFonts w:ascii="Sylfaen" w:eastAsia="Times New Roman" w:hAnsi="Sylfaen" w:cs="Arial"/>
          <w:sz w:val="24"/>
          <w:szCs w:val="24"/>
        </w:rPr>
        <w:t>related to</w:t>
      </w:r>
      <w:r w:rsidRPr="00C417B6">
        <w:rPr>
          <w:rFonts w:ascii="Sylfaen" w:eastAsia="Times New Roman" w:hAnsi="Sylfaen" w:cs="Arial"/>
          <w:sz w:val="24"/>
          <w:szCs w:val="24"/>
          <w:lang w:val="hy-AM"/>
        </w:rPr>
        <w:t xml:space="preserve"> violence against </w:t>
      </w:r>
      <w:r w:rsidRPr="00C417B6">
        <w:rPr>
          <w:rFonts w:ascii="Sylfaen" w:eastAsia="Times New Roman" w:hAnsi="Sylfaen" w:cs="Arial"/>
          <w:i/>
          <w:sz w:val="24"/>
          <w:szCs w:val="24"/>
          <w:lang w:val="hy-AM"/>
        </w:rPr>
        <w:t>24news.am</w:t>
      </w:r>
      <w:r w:rsidRPr="00C417B6">
        <w:rPr>
          <w:rFonts w:ascii="Sylfaen" w:eastAsia="Times New Roman" w:hAnsi="Sylfaen" w:cs="Arial"/>
          <w:sz w:val="24"/>
          <w:szCs w:val="24"/>
          <w:lang w:val="hy-AM"/>
        </w:rPr>
        <w:t xml:space="preserve"> correspondent </w:t>
      </w:r>
      <w:r w:rsidR="0048223E" w:rsidRPr="00C417B6">
        <w:rPr>
          <w:rFonts w:ascii="Sylfaen" w:eastAsia="Times New Roman" w:hAnsi="Sylfaen" w:cs="Arial"/>
          <w:sz w:val="24"/>
          <w:szCs w:val="24"/>
        </w:rPr>
        <w:t>Mary</w:t>
      </w:r>
      <w:r w:rsidRPr="00C417B6">
        <w:rPr>
          <w:rFonts w:ascii="Sylfaen" w:eastAsia="Times New Roman" w:hAnsi="Sylfaen" w:cs="Arial"/>
          <w:sz w:val="24"/>
          <w:szCs w:val="24"/>
          <w:lang w:val="hy-AM"/>
        </w:rPr>
        <w:t xml:space="preserve"> Manukyan.</w:t>
      </w:r>
    </w:p>
    <w:p w14:paraId="20500C72" w14:textId="77777777" w:rsidR="0048223E" w:rsidRPr="00C417B6" w:rsidRDefault="0048223E" w:rsidP="008C2B2D">
      <w:pPr>
        <w:spacing w:after="0" w:line="240" w:lineRule="auto"/>
        <w:rPr>
          <w:rFonts w:ascii="Sylfaen" w:eastAsia="Times New Roman" w:hAnsi="Sylfaen" w:cs="Arial"/>
          <w:b/>
          <w:sz w:val="24"/>
          <w:szCs w:val="24"/>
          <w:lang w:val="hy-AM"/>
        </w:rPr>
      </w:pPr>
    </w:p>
    <w:p w14:paraId="1389F56A" w14:textId="3B08EFD0" w:rsidR="008C2B2D" w:rsidRPr="00C417B6" w:rsidRDefault="0048223E" w:rsidP="008C2B2D">
      <w:pPr>
        <w:spacing w:after="0" w:line="240" w:lineRule="auto"/>
        <w:rPr>
          <w:rFonts w:ascii="Sylfaen" w:eastAsia="Times New Roman" w:hAnsi="Sylfaen" w:cs="Arial"/>
          <w:sz w:val="24"/>
          <w:szCs w:val="24"/>
          <w:lang w:val="hy-AM"/>
        </w:rPr>
      </w:pPr>
      <w:r w:rsidRPr="00C417B6">
        <w:rPr>
          <w:rFonts w:ascii="Sylfaen" w:eastAsia="Times New Roman" w:hAnsi="Sylfaen" w:cs="Arial"/>
          <w:sz w:val="24"/>
          <w:szCs w:val="24"/>
        </w:rPr>
        <w:t>As a reminder,</w:t>
      </w:r>
      <w:r w:rsidRPr="00C417B6">
        <w:rPr>
          <w:rFonts w:ascii="Sylfaen" w:eastAsia="Times New Roman" w:hAnsi="Sylfaen" w:cs="Arial"/>
          <w:b/>
          <w:sz w:val="24"/>
          <w:szCs w:val="24"/>
        </w:rPr>
        <w:t xml:space="preserve"> </w:t>
      </w:r>
      <w:r w:rsidRPr="00C417B6">
        <w:rPr>
          <w:rFonts w:ascii="Sylfaen" w:eastAsia="Times New Roman" w:hAnsi="Sylfaen" w:cs="Arial"/>
          <w:sz w:val="24"/>
          <w:szCs w:val="24"/>
          <w:lang w:val="hy-AM"/>
        </w:rPr>
        <w:t>o</w:t>
      </w:r>
      <w:r w:rsidR="008C2B2D" w:rsidRPr="00C417B6">
        <w:rPr>
          <w:rFonts w:ascii="Sylfaen" w:eastAsia="Times New Roman" w:hAnsi="Sylfaen" w:cs="Arial"/>
          <w:sz w:val="24"/>
          <w:szCs w:val="24"/>
          <w:lang w:val="hy-AM"/>
        </w:rPr>
        <w:t>n June 16,</w:t>
      </w:r>
      <w:r w:rsidRPr="00C417B6">
        <w:rPr>
          <w:rFonts w:ascii="Sylfaen" w:eastAsia="Times New Roman" w:hAnsi="Sylfaen" w:cs="Arial"/>
          <w:sz w:val="24"/>
          <w:szCs w:val="24"/>
        </w:rPr>
        <w:t xml:space="preserve"> 2025</w:t>
      </w:r>
      <w:r w:rsidR="00C71F7F" w:rsidRPr="00C417B6">
        <w:rPr>
          <w:rFonts w:ascii="Sylfaen" w:eastAsia="Times New Roman" w:hAnsi="Sylfaen" w:cs="Arial"/>
          <w:sz w:val="24"/>
          <w:szCs w:val="24"/>
        </w:rPr>
        <w:t>, during a protest,</w:t>
      </w:r>
      <w:r w:rsidR="008C2B2D" w:rsidRPr="00C417B6">
        <w:rPr>
          <w:rFonts w:ascii="Sylfaen" w:eastAsia="Times New Roman" w:hAnsi="Sylfaen" w:cs="Arial"/>
          <w:sz w:val="24"/>
          <w:szCs w:val="24"/>
          <w:lang w:val="hy-AM"/>
        </w:rPr>
        <w:t xml:space="preserve"> a police officer used</w:t>
      </w:r>
      <w:r w:rsidRPr="00C417B6">
        <w:rPr>
          <w:rFonts w:ascii="Sylfaen" w:eastAsia="Times New Roman" w:hAnsi="Sylfaen" w:cs="Arial"/>
          <w:sz w:val="24"/>
          <w:szCs w:val="24"/>
        </w:rPr>
        <w:t xml:space="preserve"> </w:t>
      </w:r>
      <w:r w:rsidR="00C71F7F" w:rsidRPr="00C417B6">
        <w:rPr>
          <w:rFonts w:ascii="Sylfaen" w:eastAsia="Times New Roman" w:hAnsi="Sylfaen" w:cs="Arial"/>
          <w:sz w:val="24"/>
          <w:szCs w:val="24"/>
        </w:rPr>
        <w:t>unjustified</w:t>
      </w:r>
      <w:r w:rsidR="008C2B2D" w:rsidRPr="00C417B6">
        <w:rPr>
          <w:rFonts w:ascii="Sylfaen" w:eastAsia="Times New Roman" w:hAnsi="Sylfaen" w:cs="Arial"/>
          <w:sz w:val="24"/>
          <w:szCs w:val="24"/>
          <w:lang w:val="hy-AM"/>
        </w:rPr>
        <w:t xml:space="preserve"> force against </w:t>
      </w:r>
      <w:r w:rsidR="008C2B2D" w:rsidRPr="00C417B6">
        <w:rPr>
          <w:rFonts w:ascii="Sylfaen" w:eastAsia="Times New Roman" w:hAnsi="Sylfaen" w:cs="Arial"/>
          <w:i/>
          <w:sz w:val="24"/>
          <w:szCs w:val="24"/>
          <w:lang w:val="hy-AM"/>
        </w:rPr>
        <w:t>24news.am</w:t>
      </w:r>
      <w:r w:rsidR="008C2B2D" w:rsidRPr="00C417B6">
        <w:rPr>
          <w:rFonts w:ascii="Sylfaen" w:eastAsia="Times New Roman" w:hAnsi="Sylfaen" w:cs="Arial"/>
          <w:sz w:val="24"/>
          <w:szCs w:val="24"/>
          <w:lang w:val="hy-AM"/>
        </w:rPr>
        <w:t xml:space="preserve"> correspondent </w:t>
      </w:r>
      <w:r w:rsidR="008C2B2D" w:rsidRPr="00C417B6">
        <w:rPr>
          <w:rFonts w:ascii="Sylfaen" w:eastAsia="Times New Roman" w:hAnsi="Sylfaen" w:cs="Arial"/>
          <w:sz w:val="24"/>
          <w:szCs w:val="24"/>
        </w:rPr>
        <w:t>Mary</w:t>
      </w:r>
      <w:r w:rsidR="008C2B2D" w:rsidRPr="00C417B6">
        <w:rPr>
          <w:rFonts w:ascii="Sylfaen" w:eastAsia="Times New Roman" w:hAnsi="Sylfaen" w:cs="Arial"/>
          <w:sz w:val="24"/>
          <w:szCs w:val="24"/>
          <w:lang w:val="hy-AM"/>
        </w:rPr>
        <w:t xml:space="preserve"> Manukyan</w:t>
      </w:r>
      <w:r w:rsidR="00C71F7F" w:rsidRPr="00C417B6">
        <w:rPr>
          <w:rFonts w:ascii="Sylfaen" w:eastAsia="Times New Roman" w:hAnsi="Sylfaen" w:cs="Arial"/>
          <w:sz w:val="24"/>
          <w:szCs w:val="24"/>
        </w:rPr>
        <w:t xml:space="preserve"> as she was covering the event</w:t>
      </w:r>
      <w:r w:rsidR="008C2B2D" w:rsidRPr="00C417B6">
        <w:rPr>
          <w:rFonts w:ascii="Sylfaen" w:eastAsia="Times New Roman" w:hAnsi="Sylfaen" w:cs="Arial"/>
          <w:sz w:val="24"/>
          <w:szCs w:val="24"/>
          <w:lang w:val="hy-AM"/>
        </w:rPr>
        <w:t>.</w:t>
      </w:r>
      <w:r w:rsidR="008C2B2D" w:rsidRPr="00C417B6">
        <w:rPr>
          <w:rStyle w:val="FootnoteReference"/>
          <w:rFonts w:ascii="Sylfaen" w:eastAsia="Times New Roman" w:hAnsi="Sylfaen" w:cs="Arial"/>
          <w:sz w:val="24"/>
          <w:szCs w:val="24"/>
          <w:lang w:val="hy-AM"/>
        </w:rPr>
        <w:footnoteReference w:id="22"/>
      </w:r>
      <w:r w:rsidR="008C2B2D" w:rsidRPr="00C417B6">
        <w:rPr>
          <w:rFonts w:ascii="Sylfaen" w:eastAsia="Times New Roman" w:hAnsi="Sylfaen" w:cs="Arial"/>
          <w:sz w:val="24"/>
          <w:szCs w:val="24"/>
          <w:lang w:val="hy-AM"/>
        </w:rPr>
        <w:t xml:space="preserve"> </w:t>
      </w:r>
      <w:r w:rsidR="00C71F7F" w:rsidRPr="00C417B6">
        <w:rPr>
          <w:rFonts w:ascii="Sylfaen" w:eastAsia="Times New Roman" w:hAnsi="Sylfaen" w:cs="Arial"/>
          <w:sz w:val="24"/>
          <w:szCs w:val="24"/>
        </w:rPr>
        <w:t>The</w:t>
      </w:r>
      <w:r w:rsidR="008C2B2D" w:rsidRPr="00C417B6">
        <w:rPr>
          <w:rFonts w:ascii="Sylfaen" w:eastAsia="Times New Roman" w:hAnsi="Sylfaen" w:cs="Arial"/>
          <w:sz w:val="24"/>
          <w:szCs w:val="24"/>
          <w:lang w:val="hy-AM"/>
        </w:rPr>
        <w:t xml:space="preserve"> officer was</w:t>
      </w:r>
      <w:r w:rsidR="00C71F7F" w:rsidRPr="00C417B6">
        <w:rPr>
          <w:rFonts w:ascii="Sylfaen" w:eastAsia="Times New Roman" w:hAnsi="Sylfaen" w:cs="Arial"/>
          <w:sz w:val="24"/>
          <w:szCs w:val="24"/>
        </w:rPr>
        <w:t xml:space="preserve"> subsequently</w:t>
      </w:r>
      <w:r w:rsidR="008C2B2D" w:rsidRPr="00C417B6">
        <w:rPr>
          <w:rFonts w:ascii="Sylfaen" w:eastAsia="Times New Roman" w:hAnsi="Sylfaen" w:cs="Arial"/>
          <w:sz w:val="24"/>
          <w:szCs w:val="24"/>
          <w:lang w:val="hy-AM"/>
        </w:rPr>
        <w:t xml:space="preserve"> dismissed from service.</w:t>
      </w:r>
      <w:r w:rsidR="008C2B2D" w:rsidRPr="00C417B6">
        <w:rPr>
          <w:rFonts w:ascii="Sylfaen" w:eastAsia="Times New Roman" w:hAnsi="Sylfaen" w:cs="Arial"/>
          <w:sz w:val="24"/>
          <w:szCs w:val="24"/>
        </w:rPr>
        <w:t xml:space="preserve"> On June 17, </w:t>
      </w:r>
      <w:r w:rsidR="008C2B2D" w:rsidRPr="00C417B6">
        <w:rPr>
          <w:rFonts w:ascii="Sylfaen" w:eastAsia="Times New Roman" w:hAnsi="Sylfaen" w:cs="Arial"/>
          <w:sz w:val="24"/>
          <w:szCs w:val="24"/>
          <w:lang w:val="hy-AM"/>
        </w:rPr>
        <w:t xml:space="preserve">criminal proceedings </w:t>
      </w:r>
      <w:r w:rsidR="008C2B2D" w:rsidRPr="00C417B6">
        <w:rPr>
          <w:rFonts w:ascii="Sylfaen" w:eastAsia="Times New Roman" w:hAnsi="Sylfaen" w:cs="Arial"/>
          <w:sz w:val="24"/>
          <w:szCs w:val="24"/>
        </w:rPr>
        <w:t>were</w:t>
      </w:r>
      <w:r w:rsidR="008C2B2D" w:rsidRPr="00C417B6">
        <w:rPr>
          <w:rFonts w:ascii="Sylfaen" w:eastAsia="Times New Roman" w:hAnsi="Sylfaen" w:cs="Arial"/>
          <w:sz w:val="24"/>
          <w:szCs w:val="24"/>
          <w:lang w:val="hy-AM"/>
        </w:rPr>
        <w:t xml:space="preserve"> initiated </w:t>
      </w:r>
      <w:r w:rsidR="008C2B2D" w:rsidRPr="00C417B6">
        <w:rPr>
          <w:rFonts w:ascii="Sylfaen" w:eastAsia="Times New Roman" w:hAnsi="Sylfaen" w:cs="Arial"/>
          <w:sz w:val="24"/>
          <w:szCs w:val="24"/>
        </w:rPr>
        <w:t>in connection with the incident</w:t>
      </w:r>
      <w:r w:rsidR="00C71F7F" w:rsidRPr="00C417B6">
        <w:rPr>
          <w:rFonts w:ascii="Sylfaen" w:eastAsia="Times New Roman" w:hAnsi="Sylfaen" w:cs="Arial"/>
          <w:sz w:val="24"/>
          <w:szCs w:val="24"/>
          <w:lang w:val="hy-AM"/>
        </w:rPr>
        <w:t xml:space="preserve">. </w:t>
      </w:r>
      <w:r w:rsidR="008C2B2D" w:rsidRPr="00C417B6">
        <w:rPr>
          <w:rFonts w:ascii="Sylfaen" w:eastAsia="Times New Roman" w:hAnsi="Sylfaen" w:cs="Arial"/>
          <w:sz w:val="24"/>
          <w:szCs w:val="24"/>
          <w:lang w:val="hy-AM"/>
        </w:rPr>
        <w:t xml:space="preserve">On September 11, based on </w:t>
      </w:r>
      <w:r w:rsidR="008C2B2D" w:rsidRPr="00C417B6">
        <w:rPr>
          <w:rFonts w:ascii="Sylfaen" w:eastAsia="Times New Roman" w:hAnsi="Sylfaen" w:cs="Arial"/>
          <w:sz w:val="24"/>
          <w:szCs w:val="24"/>
        </w:rPr>
        <w:t>a submission from</w:t>
      </w:r>
      <w:r w:rsidR="008C2B2D" w:rsidRPr="00C417B6">
        <w:rPr>
          <w:rFonts w:ascii="Sylfaen" w:eastAsia="Times New Roman" w:hAnsi="Sylfaen" w:cs="Arial"/>
          <w:sz w:val="24"/>
          <w:szCs w:val="24"/>
          <w:lang w:val="hy-AM"/>
        </w:rPr>
        <w:t xml:space="preserve"> the </w:t>
      </w:r>
      <w:r w:rsidR="008C2B2D" w:rsidRPr="00C417B6">
        <w:rPr>
          <w:rFonts w:ascii="Sylfaen" w:eastAsia="Times New Roman" w:hAnsi="Sylfaen" w:cs="Arial"/>
          <w:sz w:val="24"/>
          <w:szCs w:val="24"/>
        </w:rPr>
        <w:t xml:space="preserve">RA </w:t>
      </w:r>
      <w:r w:rsidR="008C2B2D" w:rsidRPr="00C417B6">
        <w:rPr>
          <w:rFonts w:ascii="Sylfaen" w:eastAsia="Times New Roman" w:hAnsi="Sylfaen" w:cs="Arial"/>
          <w:sz w:val="24"/>
          <w:szCs w:val="24"/>
          <w:lang w:val="hy-AM"/>
        </w:rPr>
        <w:t xml:space="preserve">Prosecutor's Office, </w:t>
      </w:r>
      <w:r w:rsidR="008C2B2D" w:rsidRPr="00C417B6">
        <w:rPr>
          <w:rFonts w:ascii="Sylfaen" w:eastAsia="Times New Roman" w:hAnsi="Sylfaen" w:cs="Arial"/>
          <w:sz w:val="24"/>
          <w:szCs w:val="24"/>
        </w:rPr>
        <w:t>the</w:t>
      </w:r>
      <w:r w:rsidR="008C2B2D" w:rsidRPr="00C417B6">
        <w:rPr>
          <w:rFonts w:ascii="Sylfaen" w:eastAsia="Times New Roman" w:hAnsi="Sylfaen" w:cs="Arial"/>
          <w:sz w:val="24"/>
          <w:szCs w:val="24"/>
          <w:lang w:val="hy-AM"/>
        </w:rPr>
        <w:t xml:space="preserve"> </w:t>
      </w:r>
      <w:r w:rsidR="008D78ED" w:rsidRPr="00C417B6">
        <w:rPr>
          <w:rFonts w:ascii="Sylfaen" w:eastAsia="Times New Roman" w:hAnsi="Sylfaen" w:cs="Arial"/>
          <w:sz w:val="24"/>
          <w:szCs w:val="24"/>
        </w:rPr>
        <w:t>court</w:t>
      </w:r>
      <w:r w:rsidR="008C2B2D" w:rsidRPr="00C417B6">
        <w:rPr>
          <w:rFonts w:ascii="Sylfaen" w:eastAsia="Times New Roman" w:hAnsi="Sylfaen" w:cs="Arial"/>
          <w:sz w:val="24"/>
          <w:szCs w:val="24"/>
        </w:rPr>
        <w:t xml:space="preserve"> registered the case</w:t>
      </w:r>
      <w:r w:rsidR="008C2B2D" w:rsidRPr="00C417B6">
        <w:rPr>
          <w:rFonts w:ascii="Sylfaen" w:eastAsia="Times New Roman" w:hAnsi="Sylfaen" w:cs="Arial"/>
          <w:sz w:val="24"/>
          <w:szCs w:val="24"/>
          <w:lang w:val="hy-AM"/>
        </w:rPr>
        <w:t xml:space="preserve">. The accused </w:t>
      </w:r>
      <w:r w:rsidR="008C2B2D" w:rsidRPr="00C417B6">
        <w:rPr>
          <w:rFonts w:ascii="Sylfaen" w:eastAsia="Times New Roman" w:hAnsi="Sylfaen" w:cs="Arial"/>
          <w:sz w:val="24"/>
          <w:szCs w:val="24"/>
        </w:rPr>
        <w:t>was</w:t>
      </w:r>
      <w:r w:rsidR="008C2B2D" w:rsidRPr="00C417B6">
        <w:rPr>
          <w:rFonts w:ascii="Sylfaen" w:eastAsia="Times New Roman" w:hAnsi="Sylfaen" w:cs="Arial"/>
          <w:sz w:val="24"/>
          <w:szCs w:val="24"/>
          <w:lang w:val="hy-AM"/>
        </w:rPr>
        <w:t xml:space="preserve"> </w:t>
      </w:r>
      <w:r w:rsidR="008C2B2D" w:rsidRPr="00C417B6">
        <w:rPr>
          <w:rFonts w:ascii="Sylfaen" w:eastAsia="Times New Roman" w:hAnsi="Sylfaen" w:cs="Arial"/>
          <w:sz w:val="24"/>
          <w:szCs w:val="24"/>
        </w:rPr>
        <w:t>Aleksandr</w:t>
      </w:r>
      <w:r w:rsidR="008C2B2D" w:rsidRPr="00C417B6">
        <w:rPr>
          <w:rFonts w:ascii="Sylfaen" w:eastAsia="Times New Roman" w:hAnsi="Sylfaen" w:cs="Arial"/>
          <w:sz w:val="24"/>
          <w:szCs w:val="24"/>
          <w:lang w:val="hy-AM"/>
        </w:rPr>
        <w:t xml:space="preserve"> Azaryan, commander </w:t>
      </w:r>
      <w:r w:rsidR="008C2B2D" w:rsidRPr="00C417B6">
        <w:rPr>
          <w:rFonts w:ascii="Sylfaen" w:eastAsia="Times New Roman" w:hAnsi="Sylfaen" w:cs="Arial"/>
          <w:sz w:val="24"/>
          <w:szCs w:val="24"/>
        </w:rPr>
        <w:t>of a squad</w:t>
      </w:r>
      <w:r w:rsidR="008C2B2D" w:rsidRPr="00C417B6">
        <w:rPr>
          <w:rFonts w:ascii="Sylfaen" w:eastAsia="Times New Roman" w:hAnsi="Sylfaen" w:cs="Arial"/>
          <w:sz w:val="24"/>
          <w:szCs w:val="24"/>
          <w:lang w:val="hy-AM"/>
        </w:rPr>
        <w:t xml:space="preserve"> </w:t>
      </w:r>
      <w:r w:rsidR="008C2B2D" w:rsidRPr="00C417B6">
        <w:rPr>
          <w:rFonts w:ascii="Sylfaen" w:eastAsia="Times New Roman" w:hAnsi="Sylfaen" w:cs="Arial"/>
          <w:sz w:val="24"/>
          <w:szCs w:val="24"/>
        </w:rPr>
        <w:t xml:space="preserve">in </w:t>
      </w:r>
      <w:r w:rsidR="008C2B2D" w:rsidRPr="00C417B6">
        <w:rPr>
          <w:rFonts w:ascii="Sylfaen" w:eastAsia="Times New Roman" w:hAnsi="Sylfaen" w:cs="Arial"/>
          <w:sz w:val="24"/>
          <w:szCs w:val="24"/>
          <w:lang w:val="hy-AM"/>
        </w:rPr>
        <w:t xml:space="preserve">the </w:t>
      </w:r>
      <w:r w:rsidR="008C2B2D" w:rsidRPr="00C417B6">
        <w:rPr>
          <w:rFonts w:ascii="Sylfaen" w:hAnsi="Sylfaen" w:cs="Arial"/>
          <w:sz w:val="24"/>
          <w:szCs w:val="24"/>
        </w:rPr>
        <w:t>2</w:t>
      </w:r>
      <w:r w:rsidR="008C2B2D" w:rsidRPr="00C417B6">
        <w:rPr>
          <w:rFonts w:ascii="Sylfaen" w:hAnsi="Sylfaen" w:cs="Arial"/>
          <w:sz w:val="24"/>
          <w:szCs w:val="24"/>
          <w:vertAlign w:val="superscript"/>
        </w:rPr>
        <w:t>nd</w:t>
      </w:r>
      <w:r w:rsidR="008C2B2D" w:rsidRPr="00C417B6">
        <w:rPr>
          <w:rFonts w:ascii="Sylfaen" w:hAnsi="Sylfaen" w:cs="Arial"/>
          <w:sz w:val="24"/>
          <w:szCs w:val="24"/>
        </w:rPr>
        <w:t xml:space="preserve"> </w:t>
      </w:r>
      <w:r w:rsidR="008C2B2D" w:rsidRPr="00C417B6">
        <w:rPr>
          <w:rFonts w:ascii="Sylfaen" w:eastAsia="Times New Roman" w:hAnsi="Sylfaen" w:cs="Arial"/>
          <w:sz w:val="24"/>
          <w:szCs w:val="24"/>
        </w:rPr>
        <w:t>platoon</w:t>
      </w:r>
      <w:r w:rsidR="008C2B2D" w:rsidRPr="00C417B6">
        <w:rPr>
          <w:rFonts w:ascii="Sylfaen" w:eastAsia="Times New Roman" w:hAnsi="Sylfaen" w:cs="Arial"/>
          <w:sz w:val="24"/>
          <w:szCs w:val="24"/>
          <w:lang w:val="hy-AM"/>
        </w:rPr>
        <w:t xml:space="preserve"> of the </w:t>
      </w:r>
      <w:r w:rsidR="008C2B2D" w:rsidRPr="00C417B6">
        <w:rPr>
          <w:rFonts w:ascii="Sylfaen" w:hAnsi="Sylfaen" w:cs="Arial"/>
          <w:sz w:val="24"/>
          <w:szCs w:val="24"/>
        </w:rPr>
        <w:t>2</w:t>
      </w:r>
      <w:r w:rsidR="008C2B2D" w:rsidRPr="00C417B6">
        <w:rPr>
          <w:rFonts w:ascii="Sylfaen" w:hAnsi="Sylfaen" w:cs="Arial"/>
          <w:sz w:val="24"/>
          <w:szCs w:val="24"/>
          <w:vertAlign w:val="superscript"/>
        </w:rPr>
        <w:t>nd</w:t>
      </w:r>
      <w:r w:rsidR="008C2B2D" w:rsidRPr="00C417B6">
        <w:rPr>
          <w:rFonts w:ascii="Sylfaen" w:eastAsia="Times New Roman" w:hAnsi="Sylfaen" w:cs="Arial"/>
          <w:sz w:val="24"/>
          <w:szCs w:val="24"/>
          <w:lang w:val="hy-AM"/>
        </w:rPr>
        <w:t xml:space="preserve"> company </w:t>
      </w:r>
      <w:r w:rsidR="008C2B2D" w:rsidRPr="00C417B6">
        <w:rPr>
          <w:rFonts w:ascii="Sylfaen" w:eastAsia="Times New Roman" w:hAnsi="Sylfaen" w:cs="Arial"/>
          <w:sz w:val="24"/>
          <w:szCs w:val="24"/>
        </w:rPr>
        <w:t>within</w:t>
      </w:r>
      <w:r w:rsidR="008C2B2D" w:rsidRPr="00C417B6">
        <w:rPr>
          <w:rFonts w:ascii="Sylfaen" w:eastAsia="Times New Roman" w:hAnsi="Sylfaen" w:cs="Arial"/>
          <w:sz w:val="24"/>
          <w:szCs w:val="24"/>
          <w:lang w:val="hy-AM"/>
        </w:rPr>
        <w:t xml:space="preserve"> the</w:t>
      </w:r>
      <w:r w:rsidR="008C2B2D" w:rsidRPr="00C417B6">
        <w:rPr>
          <w:rFonts w:ascii="Sylfaen" w:eastAsia="Times New Roman" w:hAnsi="Sylfaen" w:cs="Arial"/>
          <w:sz w:val="24"/>
          <w:szCs w:val="24"/>
        </w:rPr>
        <w:t xml:space="preserve"> </w:t>
      </w:r>
      <w:r w:rsidR="008C2B2D" w:rsidRPr="00C417B6">
        <w:rPr>
          <w:rFonts w:ascii="Sylfaen" w:eastAsia="Times New Roman" w:hAnsi="Sylfaen" w:cs="Arial"/>
          <w:sz w:val="24"/>
          <w:szCs w:val="24"/>
          <w:lang w:val="hy-AM"/>
        </w:rPr>
        <w:t xml:space="preserve">special forces battalion </w:t>
      </w:r>
      <w:r w:rsidR="008C2B2D" w:rsidRPr="00C417B6">
        <w:rPr>
          <w:rFonts w:ascii="Sylfaen" w:eastAsia="Times New Roman" w:hAnsi="Sylfaen" w:cs="Arial"/>
          <w:sz w:val="24"/>
          <w:szCs w:val="24"/>
        </w:rPr>
        <w:t>under</w:t>
      </w:r>
      <w:r w:rsidR="008C2B2D" w:rsidRPr="00C417B6">
        <w:rPr>
          <w:rFonts w:ascii="Sylfaen" w:eastAsia="Times New Roman" w:hAnsi="Sylfaen" w:cs="Arial"/>
          <w:sz w:val="24"/>
          <w:szCs w:val="24"/>
          <w:lang w:val="hy-AM"/>
        </w:rPr>
        <w:t xml:space="preserve"> the</w:t>
      </w:r>
      <w:r w:rsidR="008C2B2D" w:rsidRPr="00C417B6">
        <w:rPr>
          <w:rFonts w:ascii="Sylfaen" w:eastAsia="Times New Roman" w:hAnsi="Sylfaen" w:cs="Arial"/>
          <w:sz w:val="24"/>
          <w:szCs w:val="24"/>
        </w:rPr>
        <w:t xml:space="preserve"> General Department of State Protection of the</w:t>
      </w:r>
      <w:r w:rsidR="008C2B2D" w:rsidRPr="00C417B6">
        <w:rPr>
          <w:rFonts w:ascii="Sylfaen" w:eastAsia="Times New Roman" w:hAnsi="Sylfaen" w:cs="Arial"/>
          <w:sz w:val="24"/>
          <w:szCs w:val="24"/>
          <w:lang w:val="hy-AM"/>
        </w:rPr>
        <w:t xml:space="preserve"> </w:t>
      </w:r>
      <w:r w:rsidR="008C2B2D" w:rsidRPr="00C417B6">
        <w:rPr>
          <w:rFonts w:ascii="Sylfaen" w:eastAsia="Times New Roman" w:hAnsi="Sylfaen" w:cs="Arial"/>
          <w:sz w:val="24"/>
          <w:szCs w:val="24"/>
        </w:rPr>
        <w:t xml:space="preserve">RA </w:t>
      </w:r>
      <w:r w:rsidR="008C2B2D" w:rsidRPr="00C417B6">
        <w:rPr>
          <w:rFonts w:ascii="Sylfaen" w:eastAsia="Times New Roman" w:hAnsi="Sylfaen" w:cs="Arial"/>
          <w:sz w:val="24"/>
          <w:szCs w:val="24"/>
          <w:lang w:val="hy-AM"/>
        </w:rPr>
        <w:t xml:space="preserve">Ministry of Internal Affairs. </w:t>
      </w:r>
    </w:p>
    <w:p w14:paraId="29B1822A" w14:textId="4BF756C5" w:rsidR="00EA42DF" w:rsidRPr="00C417B6" w:rsidRDefault="00C71F7F" w:rsidP="00BA5434">
      <w:pPr>
        <w:spacing w:after="0" w:line="240" w:lineRule="auto"/>
        <w:rPr>
          <w:rFonts w:ascii="Sylfaen" w:eastAsia="Times New Roman" w:hAnsi="Sylfaen" w:cs="Arial"/>
          <w:sz w:val="24"/>
          <w:szCs w:val="24"/>
          <w:lang w:val="hy-AM"/>
        </w:rPr>
      </w:pPr>
      <w:r w:rsidRPr="00C417B6">
        <w:rPr>
          <w:rFonts w:ascii="Sylfaen" w:eastAsia="Times New Roman" w:hAnsi="Sylfaen" w:cs="Arial"/>
          <w:sz w:val="24"/>
          <w:szCs w:val="24"/>
        </w:rPr>
        <w:t>H</w:t>
      </w:r>
      <w:r w:rsidRPr="00C417B6">
        <w:rPr>
          <w:rFonts w:ascii="Sylfaen" w:eastAsia="Times New Roman" w:hAnsi="Sylfaen" w:cs="Arial"/>
          <w:sz w:val="24"/>
          <w:szCs w:val="24"/>
          <w:lang w:val="hy-AM"/>
        </w:rPr>
        <w:t>earings i</w:t>
      </w:r>
      <w:r w:rsidR="00A77342" w:rsidRPr="00C417B6">
        <w:rPr>
          <w:rFonts w:ascii="Sylfaen" w:eastAsia="Times New Roman" w:hAnsi="Sylfaen" w:cs="Arial"/>
          <w:sz w:val="24"/>
          <w:szCs w:val="24"/>
          <w:lang w:val="hy-AM"/>
        </w:rPr>
        <w:t>n the case were also held on February 12 and March 3,</w:t>
      </w:r>
      <w:r w:rsidRPr="00C417B6">
        <w:rPr>
          <w:rFonts w:ascii="Sylfaen" w:eastAsia="Times New Roman" w:hAnsi="Sylfaen" w:cs="Arial"/>
          <w:sz w:val="24"/>
          <w:szCs w:val="24"/>
        </w:rPr>
        <w:t xml:space="preserve"> 2026,</w:t>
      </w:r>
      <w:r w:rsidR="00A77342" w:rsidRPr="00C417B6">
        <w:rPr>
          <w:rFonts w:ascii="Sylfaen" w:eastAsia="Times New Roman" w:hAnsi="Sylfaen" w:cs="Arial"/>
          <w:sz w:val="24"/>
          <w:szCs w:val="24"/>
          <w:lang w:val="hy-AM"/>
        </w:rPr>
        <w:t xml:space="preserve"> with the next one scheduled for May 6.</w:t>
      </w:r>
      <w:r w:rsidR="00EA42DF" w:rsidRPr="00C417B6">
        <w:rPr>
          <w:rFonts w:ascii="Sylfaen" w:hAnsi="Sylfaen" w:cs="Arial"/>
          <w:lang w:val="hy-AM"/>
        </w:rPr>
        <w:t xml:space="preserve"> </w:t>
      </w:r>
    </w:p>
    <w:p w14:paraId="0C54AB9D" w14:textId="3665EB42" w:rsidR="0021588B" w:rsidRPr="00C417B6" w:rsidRDefault="00DF717D" w:rsidP="003A11F2">
      <w:pPr>
        <w:pStyle w:val="NormalWeb"/>
        <w:shd w:val="clear" w:color="auto" w:fill="FFFFFF"/>
        <w:rPr>
          <w:rFonts w:ascii="Sylfaen" w:hAnsi="Sylfaen" w:cs="Arial"/>
        </w:rPr>
      </w:pPr>
      <w:r w:rsidRPr="00C417B6">
        <w:rPr>
          <w:rFonts w:ascii="Sylfaen" w:hAnsi="Sylfaen" w:cs="Arial"/>
          <w:b/>
        </w:rPr>
        <w:t>On January 16</w:t>
      </w:r>
      <w:r w:rsidRPr="00C417B6">
        <w:rPr>
          <w:rFonts w:ascii="Sylfaen" w:hAnsi="Sylfaen" w:cs="Arial"/>
        </w:rPr>
        <w:t xml:space="preserve">, security service officers used physical violence against Knar Manukyan, the </w:t>
      </w:r>
      <w:r w:rsidRPr="00C417B6">
        <w:rPr>
          <w:rFonts w:ascii="Sylfaen" w:hAnsi="Sylfaen" w:cs="Arial"/>
          <w:lang w:val="hy-AM"/>
        </w:rPr>
        <w:t xml:space="preserve">editor of </w:t>
      </w:r>
      <w:r w:rsidRPr="00C417B6">
        <w:rPr>
          <w:rFonts w:ascii="Sylfaen" w:hAnsi="Sylfaen" w:cs="Arial"/>
          <w:i/>
          <w:lang w:val="hy-AM"/>
        </w:rPr>
        <w:t>Zhoghovurd</w:t>
      </w:r>
      <w:r w:rsidRPr="00C417B6">
        <w:rPr>
          <w:rFonts w:ascii="Sylfaen" w:hAnsi="Sylfaen" w:cs="Arial"/>
          <w:lang w:val="hy-AM"/>
        </w:rPr>
        <w:t xml:space="preserve"> daily</w:t>
      </w:r>
      <w:r w:rsidRPr="00C417B6">
        <w:rPr>
          <w:rFonts w:ascii="Sylfaen" w:hAnsi="Sylfaen" w:cs="Arial"/>
        </w:rPr>
        <w:t xml:space="preserve">, forcibly removing her from </w:t>
      </w:r>
      <w:r w:rsidR="00BA5434" w:rsidRPr="00C417B6">
        <w:rPr>
          <w:rFonts w:ascii="Sylfaen" w:hAnsi="Sylfaen" w:cs="Arial"/>
        </w:rPr>
        <w:t xml:space="preserve">the National Assembly building. </w:t>
      </w:r>
      <w:r w:rsidRPr="00C417B6">
        <w:rPr>
          <w:rFonts w:ascii="Sylfaen" w:hAnsi="Sylfaen" w:cs="Arial"/>
        </w:rPr>
        <w:t>Manukyan</w:t>
      </w:r>
      <w:r w:rsidR="006F451C" w:rsidRPr="00C417B6">
        <w:rPr>
          <w:rFonts w:ascii="Sylfaen" w:hAnsi="Sylfaen" w:cs="Arial"/>
          <w:lang w:val="hy-AM"/>
        </w:rPr>
        <w:t xml:space="preserve"> </w:t>
      </w:r>
      <w:r w:rsidR="006F451C" w:rsidRPr="00C417B6">
        <w:rPr>
          <w:rFonts w:ascii="Sylfaen" w:hAnsi="Sylfaen" w:cs="Arial"/>
        </w:rPr>
        <w:t>had entered the parliament</w:t>
      </w:r>
      <w:r w:rsidRPr="00C417B6">
        <w:rPr>
          <w:rFonts w:ascii="Sylfaen" w:hAnsi="Sylfaen" w:cs="Arial"/>
        </w:rPr>
        <w:t xml:space="preserve"> together with Sona Grigoryan, another representative of the newspaper,</w:t>
      </w:r>
      <w:r w:rsidR="006F451C" w:rsidRPr="00C417B6">
        <w:rPr>
          <w:rFonts w:ascii="Sylfaen" w:hAnsi="Sylfaen" w:cs="Arial"/>
          <w:lang w:val="hy-AM"/>
        </w:rPr>
        <w:t xml:space="preserve"> </w:t>
      </w:r>
      <w:r w:rsidR="006F451C" w:rsidRPr="00C417B6">
        <w:rPr>
          <w:rFonts w:ascii="Sylfaen" w:hAnsi="Sylfaen" w:cs="Arial"/>
        </w:rPr>
        <w:t xml:space="preserve">using </w:t>
      </w:r>
      <w:r w:rsidR="006F451C" w:rsidRPr="00C417B6">
        <w:rPr>
          <w:rFonts w:ascii="Sylfaen" w:hAnsi="Sylfaen" w:cs="Arial"/>
          <w:lang w:val="hy-AM"/>
        </w:rPr>
        <w:t xml:space="preserve">a pass </w:t>
      </w:r>
      <w:r w:rsidR="006F451C" w:rsidRPr="00C417B6">
        <w:rPr>
          <w:rFonts w:ascii="Sylfaen" w:hAnsi="Sylfaen" w:cs="Arial"/>
        </w:rPr>
        <w:t>issued by</w:t>
      </w:r>
      <w:r w:rsidR="006F451C" w:rsidRPr="00C417B6">
        <w:rPr>
          <w:rFonts w:ascii="Sylfaen" w:hAnsi="Sylfaen" w:cs="Arial"/>
          <w:lang w:val="hy-AM"/>
        </w:rPr>
        <w:t xml:space="preserve"> NA </w:t>
      </w:r>
      <w:r w:rsidR="006F451C" w:rsidRPr="00C417B6">
        <w:rPr>
          <w:rFonts w:ascii="Sylfaen" w:hAnsi="Sylfaen" w:cs="Arial"/>
        </w:rPr>
        <w:t>Deputy</w:t>
      </w:r>
      <w:r w:rsidR="006F451C" w:rsidRPr="00C417B6">
        <w:rPr>
          <w:rFonts w:ascii="Sylfaen" w:hAnsi="Sylfaen" w:cs="Arial"/>
          <w:lang w:val="hy-AM"/>
        </w:rPr>
        <w:t xml:space="preserve"> Gegham Manukyan to cover </w:t>
      </w:r>
      <w:r w:rsidR="006F451C" w:rsidRPr="00C417B6">
        <w:rPr>
          <w:rFonts w:ascii="Sylfaen" w:hAnsi="Sylfaen" w:cs="Arial"/>
        </w:rPr>
        <w:t>a</w:t>
      </w:r>
      <w:r w:rsidR="006F451C" w:rsidRPr="00C417B6">
        <w:rPr>
          <w:rFonts w:ascii="Sylfaen" w:hAnsi="Sylfaen" w:cs="Arial"/>
          <w:lang w:val="hy-AM"/>
        </w:rPr>
        <w:t xml:space="preserve"> session of the Standing Committee</w:t>
      </w:r>
      <w:r w:rsidRPr="00C417B6">
        <w:rPr>
          <w:rFonts w:ascii="Sylfaen" w:hAnsi="Sylfaen" w:cs="Arial"/>
          <w:lang w:val="hy-AM"/>
        </w:rPr>
        <w:t xml:space="preserve"> on Defense and Security. </w:t>
      </w:r>
      <w:r w:rsidRPr="00C417B6">
        <w:rPr>
          <w:rFonts w:ascii="Sylfaen" w:hAnsi="Sylfaen" w:cs="Arial"/>
        </w:rPr>
        <w:t>A</w:t>
      </w:r>
      <w:r w:rsidR="006F451C" w:rsidRPr="00C417B6">
        <w:rPr>
          <w:rFonts w:ascii="Sylfaen" w:hAnsi="Sylfaen" w:cs="Arial"/>
          <w:lang w:val="hy-AM"/>
        </w:rPr>
        <w:t xml:space="preserve">ccording to the official justification, they </w:t>
      </w:r>
      <w:r w:rsidR="006F451C" w:rsidRPr="00C417B6">
        <w:rPr>
          <w:rFonts w:ascii="Sylfaen" w:hAnsi="Sylfaen" w:cs="Arial"/>
        </w:rPr>
        <w:t>were not authorized</w:t>
      </w:r>
      <w:r w:rsidR="006F451C" w:rsidRPr="00C417B6">
        <w:rPr>
          <w:rFonts w:ascii="Sylfaen" w:hAnsi="Sylfaen" w:cs="Arial"/>
          <w:lang w:val="hy-AM"/>
        </w:rPr>
        <w:t xml:space="preserve"> to </w:t>
      </w:r>
      <w:r w:rsidRPr="00C417B6">
        <w:rPr>
          <w:rFonts w:ascii="Sylfaen" w:hAnsi="Sylfaen" w:cs="Arial"/>
        </w:rPr>
        <w:t>attend the session</w:t>
      </w:r>
      <w:r w:rsidR="006F451C" w:rsidRPr="00C417B6">
        <w:rPr>
          <w:rFonts w:ascii="Sylfaen" w:hAnsi="Sylfaen" w:cs="Arial"/>
          <w:lang w:val="hy-AM"/>
        </w:rPr>
        <w:t xml:space="preserve">. </w:t>
      </w:r>
      <w:r w:rsidRPr="00C417B6">
        <w:rPr>
          <w:rFonts w:ascii="Sylfaen" w:hAnsi="Sylfaen" w:cs="Arial"/>
        </w:rPr>
        <w:t>This</w:t>
      </w:r>
      <w:r w:rsidR="006F451C" w:rsidRPr="00C417B6">
        <w:rPr>
          <w:rFonts w:ascii="Sylfaen" w:hAnsi="Sylfaen" w:cs="Arial"/>
          <w:lang w:val="hy-AM"/>
        </w:rPr>
        <w:t xml:space="preserve"> obstruction of </w:t>
      </w:r>
      <w:r w:rsidRPr="00C417B6">
        <w:rPr>
          <w:rFonts w:ascii="Sylfaen" w:hAnsi="Sylfaen" w:cs="Arial"/>
        </w:rPr>
        <w:t>the journalists’</w:t>
      </w:r>
      <w:r w:rsidR="006F451C" w:rsidRPr="00C417B6">
        <w:rPr>
          <w:rFonts w:ascii="Sylfaen" w:hAnsi="Sylfaen" w:cs="Arial"/>
          <w:lang w:val="hy-AM"/>
        </w:rPr>
        <w:t xml:space="preserve"> professional activities </w:t>
      </w:r>
      <w:r w:rsidRPr="00C417B6">
        <w:rPr>
          <w:rFonts w:ascii="Sylfaen" w:hAnsi="Sylfaen" w:cs="Arial"/>
          <w:color w:val="000000"/>
          <w:lang w:val="hy-AM"/>
        </w:rPr>
        <w:t xml:space="preserve">is </w:t>
      </w:r>
      <w:r w:rsidRPr="00C417B6">
        <w:rPr>
          <w:rFonts w:ascii="Sylfaen" w:hAnsi="Sylfaen" w:cs="Arial"/>
          <w:color w:val="000000"/>
        </w:rPr>
        <w:t xml:space="preserve">also </w:t>
      </w:r>
      <w:r w:rsidR="0021588B" w:rsidRPr="00C417B6">
        <w:rPr>
          <w:rFonts w:ascii="Sylfaen" w:hAnsi="Sylfaen" w:cs="Arial"/>
          <w:color w:val="000000"/>
        </w:rPr>
        <w:t>detailed</w:t>
      </w:r>
      <w:r w:rsidRPr="00C417B6">
        <w:rPr>
          <w:rFonts w:ascii="Sylfaen" w:hAnsi="Sylfaen" w:cs="Arial"/>
          <w:color w:val="000000"/>
          <w:lang w:val="hy-AM"/>
        </w:rPr>
        <w:t xml:space="preserve"> in the “Pressure</w:t>
      </w:r>
      <w:r w:rsidRPr="00C417B6">
        <w:rPr>
          <w:rFonts w:ascii="Sylfaen" w:hAnsi="Sylfaen" w:cs="Arial"/>
          <w:color w:val="000000"/>
        </w:rPr>
        <w:t xml:space="preserve"> on Media and Their Personnel</w:t>
      </w:r>
      <w:r w:rsidRPr="00C417B6">
        <w:rPr>
          <w:rFonts w:ascii="Sylfaen" w:hAnsi="Sylfaen" w:cs="Arial"/>
          <w:color w:val="000000"/>
          <w:lang w:val="hy-AM"/>
        </w:rPr>
        <w:t>” section.</w:t>
      </w:r>
      <w:r w:rsidRPr="00C417B6">
        <w:rPr>
          <w:rFonts w:ascii="Sylfaen" w:hAnsi="Sylfaen" w:cs="Arial"/>
          <w:color w:val="000000"/>
        </w:rPr>
        <w:t xml:space="preserve"> </w:t>
      </w:r>
      <w:r w:rsidR="0021588B" w:rsidRPr="00C417B6">
        <w:rPr>
          <w:rFonts w:ascii="Sylfaen" w:hAnsi="Sylfaen" w:cs="Arial"/>
          <w:color w:val="000000"/>
        </w:rPr>
        <w:t>In reaction, j</w:t>
      </w:r>
      <w:r w:rsidR="006F451C" w:rsidRPr="00C417B6">
        <w:rPr>
          <w:rFonts w:ascii="Sylfaen" w:hAnsi="Sylfaen" w:cs="Arial"/>
          <w:lang w:val="hy-AM"/>
        </w:rPr>
        <w:t>ournalistic organizations issued a statement condemning the illegal decision of the</w:t>
      </w:r>
      <w:r w:rsidRPr="00C417B6">
        <w:rPr>
          <w:rFonts w:ascii="Sylfaen" w:hAnsi="Sylfaen" w:cs="Arial"/>
          <w:lang w:val="hy-AM"/>
        </w:rPr>
        <w:t xml:space="preserve"> NA </w:t>
      </w:r>
      <w:r w:rsidRPr="00C417B6">
        <w:rPr>
          <w:rFonts w:ascii="Sylfaen" w:hAnsi="Sylfaen" w:cs="Arial"/>
        </w:rPr>
        <w:t>S</w:t>
      </w:r>
      <w:r w:rsidR="006F451C" w:rsidRPr="00C417B6">
        <w:rPr>
          <w:rFonts w:ascii="Sylfaen" w:hAnsi="Sylfaen" w:cs="Arial"/>
          <w:lang w:val="hy-AM"/>
        </w:rPr>
        <w:t>taff and the brutal actions of law enforcement officers.</w:t>
      </w:r>
      <w:r w:rsidRPr="00C417B6">
        <w:rPr>
          <w:rStyle w:val="FootnoteReference"/>
          <w:rFonts w:ascii="Sylfaen" w:hAnsi="Sylfaen" w:cs="Arial"/>
          <w:lang w:val="hy-AM"/>
        </w:rPr>
        <w:footnoteReference w:id="23"/>
      </w:r>
    </w:p>
    <w:p w14:paraId="3AF95946" w14:textId="6ACCD410" w:rsidR="006F451C" w:rsidRPr="00C417B6" w:rsidRDefault="006F451C" w:rsidP="006F451C">
      <w:pPr>
        <w:spacing w:after="0" w:line="240" w:lineRule="auto"/>
        <w:rPr>
          <w:rFonts w:ascii="Sylfaen" w:eastAsia="Times New Roman" w:hAnsi="Sylfaen" w:cs="Arial"/>
          <w:color w:val="050505"/>
          <w:sz w:val="24"/>
          <w:szCs w:val="24"/>
        </w:rPr>
      </w:pPr>
      <w:r w:rsidRPr="00C417B6">
        <w:rPr>
          <w:rFonts w:ascii="Sylfaen" w:eastAsia="Times New Roman" w:hAnsi="Sylfaen" w:cs="Arial"/>
          <w:b/>
          <w:color w:val="050505"/>
          <w:sz w:val="24"/>
          <w:szCs w:val="24"/>
        </w:rPr>
        <w:t>On February 2</w:t>
      </w:r>
      <w:r w:rsidRPr="00C417B6">
        <w:rPr>
          <w:rFonts w:ascii="Sylfaen" w:eastAsia="Times New Roman" w:hAnsi="Sylfaen" w:cs="Arial"/>
          <w:color w:val="050505"/>
          <w:sz w:val="24"/>
          <w:szCs w:val="24"/>
        </w:rPr>
        <w:t>, the Court of General Jurisdiction of Yerevan held a hearing in the case of violence against journalist Davit Levonyan.</w:t>
      </w:r>
    </w:p>
    <w:p w14:paraId="0AE295F2" w14:textId="77777777" w:rsidR="006F451C" w:rsidRPr="00C417B6" w:rsidRDefault="006F451C" w:rsidP="006F451C">
      <w:pPr>
        <w:spacing w:after="0" w:line="240" w:lineRule="auto"/>
        <w:rPr>
          <w:rFonts w:ascii="Sylfaen" w:eastAsia="Times New Roman" w:hAnsi="Sylfaen" w:cs="Arial"/>
          <w:color w:val="050505"/>
          <w:sz w:val="24"/>
          <w:szCs w:val="24"/>
        </w:rPr>
      </w:pPr>
    </w:p>
    <w:p w14:paraId="319F0B47" w14:textId="7A97BF2E" w:rsidR="006F451C" w:rsidRPr="00C417B6" w:rsidRDefault="006F451C" w:rsidP="006F451C">
      <w:pPr>
        <w:spacing w:after="0" w:line="240" w:lineRule="auto"/>
        <w:rPr>
          <w:rFonts w:ascii="Sylfaen" w:eastAsia="Times New Roman" w:hAnsi="Sylfaen" w:cs="Arial"/>
          <w:color w:val="050505"/>
          <w:sz w:val="24"/>
          <w:szCs w:val="24"/>
        </w:rPr>
      </w:pPr>
      <w:r w:rsidRPr="00C417B6">
        <w:rPr>
          <w:rFonts w:ascii="Sylfaen" w:eastAsia="Times New Roman" w:hAnsi="Sylfaen" w:cs="Arial"/>
          <w:color w:val="050505"/>
          <w:sz w:val="24"/>
          <w:szCs w:val="24"/>
        </w:rPr>
        <w:t>As a reminder, on</w:t>
      </w:r>
      <w:r w:rsidRPr="00C417B6">
        <w:rPr>
          <w:rFonts w:ascii="Sylfaen" w:eastAsia="Times New Roman" w:hAnsi="Sylfaen" w:cs="Arial"/>
          <w:color w:val="050505"/>
          <w:sz w:val="24"/>
          <w:szCs w:val="24"/>
          <w:lang w:val="hy-AM"/>
        </w:rPr>
        <w:t xml:space="preserve"> April 30, </w:t>
      </w:r>
      <w:r w:rsidRPr="00C417B6">
        <w:rPr>
          <w:rFonts w:ascii="Sylfaen" w:eastAsia="Times New Roman" w:hAnsi="Sylfaen" w:cs="Arial"/>
          <w:color w:val="050505"/>
          <w:sz w:val="24"/>
          <w:szCs w:val="24"/>
        </w:rPr>
        <w:t xml:space="preserve">2024, </w:t>
      </w:r>
      <w:r w:rsidRPr="00C417B6">
        <w:rPr>
          <w:rFonts w:ascii="Sylfaen" w:eastAsia="Times New Roman" w:hAnsi="Sylfaen" w:cs="Arial"/>
          <w:color w:val="050505"/>
          <w:sz w:val="24"/>
          <w:szCs w:val="24"/>
          <w:lang w:val="hy-AM"/>
        </w:rPr>
        <w:t>Artur Sukoya</w:t>
      </w:r>
      <w:r w:rsidRPr="00C417B6">
        <w:rPr>
          <w:rFonts w:ascii="Sylfaen" w:eastAsia="Times New Roman" w:hAnsi="Sylfaen" w:cs="Arial"/>
          <w:color w:val="050505"/>
          <w:sz w:val="24"/>
          <w:szCs w:val="24"/>
        </w:rPr>
        <w:t>n, NA Deputy</w:t>
      </w:r>
      <w:r w:rsidRPr="00C417B6">
        <w:rPr>
          <w:rFonts w:ascii="Sylfaen" w:eastAsia="Times New Roman" w:hAnsi="Sylfaen" w:cs="Arial"/>
          <w:color w:val="050505"/>
          <w:sz w:val="24"/>
          <w:szCs w:val="24"/>
          <w:lang w:val="hy-AM"/>
        </w:rPr>
        <w:t xml:space="preserve"> Levon Kocharyan</w:t>
      </w:r>
      <w:r w:rsidRPr="00C417B6">
        <w:rPr>
          <w:rFonts w:ascii="Sylfaen" w:eastAsia="Times New Roman" w:hAnsi="Sylfaen" w:cs="Arial"/>
          <w:color w:val="050505"/>
          <w:sz w:val="24"/>
          <w:szCs w:val="24"/>
        </w:rPr>
        <w:t xml:space="preserve">’s </w:t>
      </w:r>
      <w:r w:rsidRPr="00C417B6">
        <w:rPr>
          <w:rFonts w:ascii="Sylfaen" w:eastAsia="Times New Roman" w:hAnsi="Sylfaen" w:cs="Arial"/>
          <w:color w:val="050505"/>
          <w:sz w:val="24"/>
          <w:szCs w:val="24"/>
          <w:lang w:val="hy-AM"/>
        </w:rPr>
        <w:t>assistant, near the building of the National Assembly</w:t>
      </w:r>
      <w:r w:rsidRPr="00C417B6">
        <w:rPr>
          <w:rFonts w:ascii="Sylfaen" w:eastAsia="Times New Roman" w:hAnsi="Sylfaen" w:cs="Arial"/>
          <w:color w:val="050505"/>
          <w:sz w:val="24"/>
          <w:szCs w:val="24"/>
        </w:rPr>
        <w:t>, hit</w:t>
      </w:r>
      <w:r w:rsidRPr="00C417B6">
        <w:rPr>
          <w:rFonts w:ascii="Sylfaen" w:eastAsia="Times New Roman" w:hAnsi="Sylfaen" w:cs="Arial"/>
          <w:color w:val="050505"/>
          <w:sz w:val="24"/>
          <w:szCs w:val="24"/>
          <w:lang w:val="hy-AM"/>
        </w:rPr>
        <w:t xml:space="preserve"> </w:t>
      </w:r>
      <w:r w:rsidRPr="00C417B6">
        <w:rPr>
          <w:rFonts w:ascii="Sylfaen" w:eastAsia="Times New Roman" w:hAnsi="Sylfaen" w:cs="Arial"/>
          <w:i/>
          <w:color w:val="050505"/>
          <w:sz w:val="24"/>
          <w:szCs w:val="24"/>
        </w:rPr>
        <w:t>Civic.am</w:t>
      </w:r>
      <w:r w:rsidRPr="00C417B6">
        <w:rPr>
          <w:rFonts w:ascii="Sylfaen" w:eastAsia="Times New Roman" w:hAnsi="Sylfaen" w:cs="Arial"/>
          <w:color w:val="050505"/>
          <w:sz w:val="24"/>
          <w:szCs w:val="24"/>
        </w:rPr>
        <w:t xml:space="preserve"> correspondent Davit Levonyan in the face,</w:t>
      </w:r>
      <w:r w:rsidRPr="00C417B6">
        <w:rPr>
          <w:rFonts w:ascii="Sylfaen" w:eastAsia="Times New Roman" w:hAnsi="Sylfaen" w:cs="Arial"/>
          <w:color w:val="050505"/>
          <w:sz w:val="24"/>
          <w:szCs w:val="24"/>
          <w:lang w:val="hy-AM"/>
        </w:rPr>
        <w:t xml:space="preserve"> </w:t>
      </w:r>
      <w:r w:rsidRPr="00C417B6">
        <w:rPr>
          <w:rFonts w:ascii="Sylfaen" w:eastAsia="Times New Roman" w:hAnsi="Sylfaen" w:cs="Arial"/>
          <w:color w:val="050505"/>
          <w:sz w:val="24"/>
          <w:szCs w:val="24"/>
        </w:rPr>
        <w:t>accusing</w:t>
      </w:r>
      <w:r w:rsidRPr="00C417B6">
        <w:rPr>
          <w:rFonts w:ascii="Sylfaen" w:eastAsia="Times New Roman" w:hAnsi="Sylfaen" w:cs="Arial"/>
          <w:color w:val="050505"/>
          <w:sz w:val="24"/>
          <w:szCs w:val="24"/>
          <w:lang w:val="hy-AM"/>
        </w:rPr>
        <w:t xml:space="preserve"> </w:t>
      </w:r>
      <w:r w:rsidRPr="00C417B6">
        <w:rPr>
          <w:rFonts w:ascii="Sylfaen" w:eastAsia="Times New Roman" w:hAnsi="Sylfaen" w:cs="Arial"/>
          <w:color w:val="050505"/>
          <w:sz w:val="24"/>
          <w:szCs w:val="24"/>
        </w:rPr>
        <w:t>him of “</w:t>
      </w:r>
      <w:r w:rsidRPr="00C417B6">
        <w:rPr>
          <w:rFonts w:ascii="Sylfaen" w:eastAsia="Times New Roman" w:hAnsi="Sylfaen" w:cs="Arial"/>
          <w:color w:val="050505"/>
          <w:sz w:val="24"/>
          <w:szCs w:val="24"/>
          <w:lang w:val="hy-AM"/>
        </w:rPr>
        <w:t>blasphemy</w:t>
      </w:r>
      <w:r w:rsidRPr="00C417B6">
        <w:rPr>
          <w:rFonts w:ascii="Sylfaen" w:eastAsia="Times New Roman" w:hAnsi="Sylfaen" w:cs="Arial"/>
          <w:color w:val="050505"/>
          <w:sz w:val="24"/>
          <w:szCs w:val="24"/>
        </w:rPr>
        <w:t>”</w:t>
      </w:r>
      <w:r w:rsidRPr="00C417B6">
        <w:rPr>
          <w:rFonts w:ascii="Sylfaen" w:eastAsia="Times New Roman" w:hAnsi="Sylfaen" w:cs="Arial"/>
          <w:color w:val="050505"/>
          <w:sz w:val="24"/>
          <w:szCs w:val="24"/>
          <w:lang w:val="hy-AM"/>
        </w:rPr>
        <w:t>.</w:t>
      </w:r>
      <w:r w:rsidRPr="00C417B6">
        <w:rPr>
          <w:rStyle w:val="FootnoteReference"/>
          <w:rFonts w:ascii="Sylfaen" w:eastAsia="Times New Roman" w:hAnsi="Sylfaen" w:cs="Arial"/>
          <w:color w:val="050505"/>
          <w:sz w:val="24"/>
          <w:szCs w:val="24"/>
          <w:lang w:val="hy-AM"/>
        </w:rPr>
        <w:footnoteReference w:id="24"/>
      </w:r>
      <w:r w:rsidRPr="00C417B6">
        <w:rPr>
          <w:rFonts w:ascii="Sylfaen" w:eastAsia="Times New Roman" w:hAnsi="Sylfaen" w:cs="Arial"/>
          <w:color w:val="050505"/>
          <w:sz w:val="24"/>
          <w:szCs w:val="24"/>
          <w:lang w:val="hy-AM"/>
        </w:rPr>
        <w:t xml:space="preserve"> </w:t>
      </w:r>
      <w:r w:rsidRPr="00C417B6">
        <w:rPr>
          <w:rFonts w:ascii="Sylfaen" w:eastAsia="Times New Roman" w:hAnsi="Sylfaen" w:cs="Arial"/>
          <w:color w:val="050505"/>
          <w:sz w:val="24"/>
          <w:szCs w:val="24"/>
        </w:rPr>
        <w:t xml:space="preserve">The deputy’s assistant referred to the journalist’s </w:t>
      </w:r>
      <w:r w:rsidRPr="00C417B6">
        <w:rPr>
          <w:rFonts w:ascii="Sylfaen" w:eastAsia="Times New Roman" w:hAnsi="Sylfaen" w:cs="Arial"/>
          <w:color w:val="050505"/>
          <w:sz w:val="24"/>
          <w:szCs w:val="24"/>
        </w:rPr>
        <w:lastRenderedPageBreak/>
        <w:t xml:space="preserve">viewpoint shared several days earlier on </w:t>
      </w:r>
      <w:r w:rsidRPr="00C417B6">
        <w:rPr>
          <w:rFonts w:ascii="Sylfaen" w:eastAsia="Times New Roman" w:hAnsi="Sylfaen" w:cs="Arial"/>
          <w:color w:val="050505"/>
          <w:sz w:val="24"/>
          <w:szCs w:val="24"/>
          <w:lang w:val="hy-AM"/>
        </w:rPr>
        <w:t>his personal YouTube channel</w:t>
      </w:r>
      <w:r w:rsidRPr="00C417B6">
        <w:rPr>
          <w:rFonts w:ascii="Sylfaen" w:eastAsia="Times New Roman" w:hAnsi="Sylfaen" w:cs="Arial"/>
          <w:color w:val="050505"/>
          <w:sz w:val="24"/>
          <w:szCs w:val="24"/>
        </w:rPr>
        <w:t>,</w:t>
      </w:r>
      <w:r w:rsidRPr="00C417B6">
        <w:rPr>
          <w:rFonts w:ascii="Sylfaen" w:eastAsia="Times New Roman" w:hAnsi="Sylfaen" w:cs="Arial"/>
          <w:color w:val="050505"/>
          <w:sz w:val="24"/>
          <w:szCs w:val="24"/>
          <w:lang w:val="hy-AM"/>
        </w:rPr>
        <w:t xml:space="preserve"> </w:t>
      </w:r>
      <w:r w:rsidRPr="00C417B6">
        <w:rPr>
          <w:rFonts w:ascii="Sylfaen" w:eastAsia="Times New Roman" w:hAnsi="Sylfaen" w:cs="Arial"/>
          <w:color w:val="050505"/>
          <w:sz w:val="24"/>
          <w:szCs w:val="24"/>
        </w:rPr>
        <w:t>where he had stated that</w:t>
      </w:r>
      <w:r w:rsidRPr="00C417B6">
        <w:rPr>
          <w:rFonts w:ascii="Sylfaen" w:eastAsia="Times New Roman" w:hAnsi="Sylfaen" w:cs="Arial"/>
          <w:color w:val="050505"/>
          <w:sz w:val="24"/>
          <w:szCs w:val="24"/>
          <w:lang w:val="hy-AM"/>
        </w:rPr>
        <w:t xml:space="preserve"> </w:t>
      </w:r>
      <w:r w:rsidR="00D6409C" w:rsidRPr="00C417B6">
        <w:rPr>
          <w:rFonts w:ascii="Sylfaen" w:eastAsia="Times New Roman" w:hAnsi="Sylfaen" w:cs="Arial"/>
          <w:color w:val="050505"/>
          <w:sz w:val="24"/>
          <w:szCs w:val="24"/>
        </w:rPr>
        <w:t>Archb</w:t>
      </w:r>
      <w:r w:rsidRPr="00C417B6">
        <w:rPr>
          <w:rFonts w:ascii="Sylfaen" w:eastAsia="Times New Roman" w:hAnsi="Sylfaen" w:cs="Arial"/>
          <w:color w:val="050505"/>
          <w:sz w:val="24"/>
          <w:szCs w:val="24"/>
          <w:lang w:val="hy-AM"/>
        </w:rPr>
        <w:t>ishop Bagrat Galstanyan</w:t>
      </w:r>
      <w:r w:rsidRPr="00C417B6">
        <w:rPr>
          <w:rFonts w:ascii="Sylfaen" w:eastAsia="Times New Roman" w:hAnsi="Sylfaen" w:cs="Arial"/>
          <w:color w:val="050505"/>
          <w:sz w:val="24"/>
          <w:szCs w:val="24"/>
        </w:rPr>
        <w:t xml:space="preserve">, the </w:t>
      </w:r>
      <w:r w:rsidR="00D6409C" w:rsidRPr="00C417B6">
        <w:rPr>
          <w:rFonts w:ascii="Sylfaen" w:eastAsia="Times New Roman" w:hAnsi="Sylfaen" w:cs="Arial"/>
          <w:color w:val="050505"/>
          <w:sz w:val="24"/>
          <w:szCs w:val="24"/>
        </w:rPr>
        <w:t>primate</w:t>
      </w:r>
      <w:r w:rsidRPr="00C417B6">
        <w:rPr>
          <w:rFonts w:ascii="Sylfaen" w:eastAsia="Times New Roman" w:hAnsi="Sylfaen" w:cs="Arial"/>
          <w:color w:val="050505"/>
          <w:sz w:val="24"/>
          <w:szCs w:val="24"/>
          <w:lang w:val="hy-AM"/>
        </w:rPr>
        <w:t xml:space="preserve"> of </w:t>
      </w:r>
      <w:r w:rsidRPr="00C417B6">
        <w:rPr>
          <w:rFonts w:ascii="Sylfaen" w:eastAsia="Times New Roman" w:hAnsi="Sylfaen" w:cs="Arial"/>
          <w:color w:val="050505"/>
          <w:sz w:val="24"/>
          <w:szCs w:val="24"/>
        </w:rPr>
        <w:t xml:space="preserve">the </w:t>
      </w:r>
      <w:r w:rsidRPr="00C417B6">
        <w:rPr>
          <w:rFonts w:ascii="Sylfaen" w:eastAsia="Times New Roman" w:hAnsi="Sylfaen" w:cs="Arial"/>
          <w:color w:val="050505"/>
          <w:sz w:val="24"/>
          <w:szCs w:val="24"/>
          <w:lang w:val="hy-AM"/>
        </w:rPr>
        <w:t xml:space="preserve">Diocese of Tavush, </w:t>
      </w:r>
      <w:r w:rsidRPr="00C417B6">
        <w:rPr>
          <w:rFonts w:ascii="Sylfaen" w:eastAsia="Times New Roman" w:hAnsi="Sylfaen" w:cs="Arial"/>
          <w:color w:val="050505"/>
          <w:sz w:val="24"/>
          <w:szCs w:val="24"/>
        </w:rPr>
        <w:t>was serving</w:t>
      </w:r>
      <w:r w:rsidRPr="00C417B6">
        <w:rPr>
          <w:rFonts w:ascii="Sylfaen" w:eastAsia="Times New Roman" w:hAnsi="Sylfaen" w:cs="Arial"/>
          <w:color w:val="050505"/>
          <w:sz w:val="24"/>
          <w:szCs w:val="24"/>
          <w:lang w:val="hy-AM"/>
        </w:rPr>
        <w:t xml:space="preserve"> Russian interests</w:t>
      </w:r>
      <w:r w:rsidRPr="00C417B6">
        <w:rPr>
          <w:rStyle w:val="FootnoteReference"/>
          <w:rFonts w:ascii="Sylfaen" w:eastAsia="Times New Roman" w:hAnsi="Sylfaen" w:cs="Arial"/>
          <w:color w:val="050505"/>
          <w:sz w:val="24"/>
          <w:szCs w:val="24"/>
          <w:lang w:val="hy-AM"/>
        </w:rPr>
        <w:footnoteReference w:id="25"/>
      </w:r>
      <w:r w:rsidRPr="00C417B6">
        <w:rPr>
          <w:rFonts w:ascii="Sylfaen" w:eastAsia="Times New Roman" w:hAnsi="Sylfaen" w:cs="Arial"/>
          <w:color w:val="050505"/>
          <w:sz w:val="24"/>
          <w:szCs w:val="24"/>
          <w:lang w:val="hy-AM"/>
        </w:rPr>
        <w:t xml:space="preserve">. </w:t>
      </w:r>
      <w:r w:rsidRPr="00C417B6">
        <w:rPr>
          <w:rFonts w:ascii="Sylfaen" w:eastAsia="Times New Roman" w:hAnsi="Sylfaen" w:cs="Arial"/>
          <w:color w:val="050505"/>
          <w:sz w:val="24"/>
          <w:szCs w:val="24"/>
        </w:rPr>
        <w:t xml:space="preserve">Criminal prosecution was initiated against Artur Sukoyan under </w:t>
      </w:r>
      <w:r w:rsidRPr="00C417B6">
        <w:rPr>
          <w:rFonts w:ascii="Sylfaen" w:eastAsia="Times New Roman" w:hAnsi="Sylfaen" w:cs="Arial"/>
          <w:color w:val="050505"/>
          <w:sz w:val="24"/>
          <w:szCs w:val="24"/>
          <w:lang w:val="hy-AM"/>
        </w:rPr>
        <w:t>Article 237</w:t>
      </w:r>
      <w:r w:rsidRPr="00C417B6">
        <w:rPr>
          <w:rFonts w:ascii="Sylfaen" w:eastAsia="Times New Roman" w:hAnsi="Sylfaen" w:cs="Arial"/>
          <w:color w:val="050505"/>
          <w:sz w:val="24"/>
          <w:szCs w:val="24"/>
        </w:rPr>
        <w:t>(3)</w:t>
      </w:r>
      <w:r w:rsidRPr="00C417B6">
        <w:rPr>
          <w:rFonts w:ascii="Sylfaen" w:eastAsia="Times New Roman" w:hAnsi="Sylfaen" w:cs="Arial"/>
          <w:color w:val="050505"/>
          <w:sz w:val="24"/>
          <w:szCs w:val="24"/>
          <w:lang w:val="hy-AM"/>
        </w:rPr>
        <w:t xml:space="preserve"> </w:t>
      </w:r>
      <w:r w:rsidR="0021588B" w:rsidRPr="00C417B6">
        <w:rPr>
          <w:rFonts w:ascii="Sylfaen" w:eastAsia="Times New Roman" w:hAnsi="Sylfaen" w:cs="Arial"/>
          <w:color w:val="050505"/>
          <w:sz w:val="24"/>
          <w:szCs w:val="24"/>
        </w:rPr>
        <w:t xml:space="preserve">of the RA Criminal Code. </w:t>
      </w:r>
      <w:r w:rsidRPr="00C417B6">
        <w:rPr>
          <w:rFonts w:ascii="Sylfaen" w:eastAsia="Times New Roman" w:hAnsi="Sylfaen" w:cs="Arial"/>
          <w:color w:val="050505"/>
          <w:sz w:val="24"/>
          <w:szCs w:val="24"/>
        </w:rPr>
        <w:t>On</w:t>
      </w:r>
      <w:r w:rsidRPr="00C417B6">
        <w:rPr>
          <w:rFonts w:ascii="Sylfaen" w:eastAsia="Times New Roman" w:hAnsi="Sylfaen" w:cs="Arial"/>
          <w:color w:val="050505"/>
          <w:sz w:val="24"/>
          <w:szCs w:val="24"/>
          <w:lang w:val="hy-AM"/>
        </w:rPr>
        <w:t xml:space="preserve"> June 13, the criminal proceedings</w:t>
      </w:r>
      <w:r w:rsidRPr="00C417B6">
        <w:rPr>
          <w:rFonts w:ascii="Sylfaen" w:eastAsia="Times New Roman" w:hAnsi="Sylfaen" w:cs="Arial"/>
          <w:color w:val="050505"/>
          <w:sz w:val="24"/>
          <w:szCs w:val="24"/>
        </w:rPr>
        <w:t xml:space="preserve">, along with the </w:t>
      </w:r>
      <w:r w:rsidRPr="00C417B6">
        <w:rPr>
          <w:rFonts w:ascii="Sylfaen" w:eastAsia="Times New Roman" w:hAnsi="Sylfaen" w:cs="Arial"/>
          <w:color w:val="050505"/>
          <w:sz w:val="24"/>
          <w:szCs w:val="24"/>
          <w:lang w:val="hy-AM"/>
        </w:rPr>
        <w:t>indictment,</w:t>
      </w:r>
      <w:r w:rsidRPr="00C417B6">
        <w:rPr>
          <w:rFonts w:ascii="Sylfaen" w:eastAsia="Times New Roman" w:hAnsi="Sylfaen" w:cs="Arial"/>
          <w:color w:val="050505"/>
          <w:sz w:val="24"/>
          <w:szCs w:val="24"/>
        </w:rPr>
        <w:t xml:space="preserve"> were forwarded to the court</w:t>
      </w:r>
      <w:r w:rsidRPr="00C417B6">
        <w:rPr>
          <w:rFonts w:ascii="Sylfaen" w:eastAsia="Times New Roman" w:hAnsi="Sylfaen" w:cs="Arial"/>
          <w:color w:val="050505"/>
          <w:sz w:val="24"/>
          <w:szCs w:val="24"/>
          <w:lang w:val="hy-AM"/>
        </w:rPr>
        <w:t>.</w:t>
      </w:r>
      <w:r w:rsidRPr="00C417B6">
        <w:rPr>
          <w:rFonts w:ascii="Sylfaen" w:eastAsia="Times New Roman" w:hAnsi="Sylfaen" w:cs="Arial"/>
          <w:color w:val="050505"/>
          <w:sz w:val="24"/>
          <w:szCs w:val="24"/>
        </w:rPr>
        <w:t xml:space="preserve"> On June 27, the court decided to introduce administrative supervision against Artur Sukoyan. </w:t>
      </w:r>
    </w:p>
    <w:p w14:paraId="65FFFC5F" w14:textId="104C515A" w:rsidR="0021588B" w:rsidRPr="00C417B6" w:rsidRDefault="0021588B" w:rsidP="0021588B">
      <w:pPr>
        <w:spacing w:after="0"/>
        <w:rPr>
          <w:rFonts w:ascii="Sylfaen" w:hAnsi="Sylfaen" w:cs="Arial"/>
          <w:sz w:val="24"/>
          <w:szCs w:val="24"/>
          <w:lang w:val="hy-AM"/>
        </w:rPr>
      </w:pPr>
      <w:r w:rsidRPr="00C417B6">
        <w:rPr>
          <w:rFonts w:ascii="Sylfaen" w:hAnsi="Sylfaen" w:cs="Arial"/>
          <w:sz w:val="24"/>
          <w:szCs w:val="24"/>
          <w:lang w:val="hy-AM"/>
        </w:rPr>
        <w:t xml:space="preserve">By the end of the quarter, </w:t>
      </w:r>
      <w:r w:rsidR="00D6409C" w:rsidRPr="00C417B6">
        <w:rPr>
          <w:rFonts w:ascii="Sylfaen" w:hAnsi="Sylfaen" w:cs="Arial"/>
          <w:sz w:val="24"/>
          <w:szCs w:val="24"/>
        </w:rPr>
        <w:t xml:space="preserve">no </w:t>
      </w:r>
      <w:r w:rsidRPr="00C417B6">
        <w:rPr>
          <w:rFonts w:ascii="Sylfaen" w:hAnsi="Sylfaen" w:cs="Arial"/>
          <w:sz w:val="24"/>
          <w:szCs w:val="24"/>
          <w:lang w:val="hy-AM"/>
        </w:rPr>
        <w:t xml:space="preserve">date </w:t>
      </w:r>
      <w:r w:rsidR="00D6409C" w:rsidRPr="00C417B6">
        <w:rPr>
          <w:rFonts w:ascii="Sylfaen" w:hAnsi="Sylfaen" w:cs="Arial"/>
          <w:sz w:val="24"/>
          <w:szCs w:val="24"/>
        </w:rPr>
        <w:t>had been set for</w:t>
      </w:r>
      <w:r w:rsidR="00D6409C" w:rsidRPr="00C417B6">
        <w:rPr>
          <w:rFonts w:ascii="Sylfaen" w:hAnsi="Sylfaen" w:cs="Arial"/>
          <w:sz w:val="24"/>
          <w:szCs w:val="24"/>
          <w:lang w:val="hy-AM"/>
        </w:rPr>
        <w:t xml:space="preserve"> the next court hearing.</w:t>
      </w:r>
    </w:p>
    <w:p w14:paraId="053A2487" w14:textId="77777777" w:rsidR="006F451C" w:rsidRPr="00C417B6" w:rsidRDefault="006F451C" w:rsidP="006F451C">
      <w:pPr>
        <w:spacing w:after="0" w:line="240" w:lineRule="auto"/>
        <w:rPr>
          <w:rFonts w:ascii="Sylfaen" w:hAnsi="Sylfaen" w:cs="Arial"/>
          <w:b/>
          <w:bCs/>
          <w:sz w:val="24"/>
          <w:szCs w:val="24"/>
          <w:shd w:val="clear" w:color="auto" w:fill="FFFFFF"/>
          <w:lang w:val="hy-AM"/>
        </w:rPr>
      </w:pPr>
      <w:r w:rsidRPr="00C417B6">
        <w:rPr>
          <w:rFonts w:ascii="Sylfaen" w:hAnsi="Sylfaen" w:cs="Arial"/>
          <w:b/>
          <w:bCs/>
          <w:sz w:val="24"/>
          <w:szCs w:val="24"/>
          <w:shd w:val="clear" w:color="auto" w:fill="FFFFFF"/>
          <w:lang w:val="hy-AM"/>
        </w:rPr>
        <w:tab/>
      </w:r>
    </w:p>
    <w:p w14:paraId="1FB524B3" w14:textId="7EFF0403" w:rsidR="005B2CD7" w:rsidRPr="00C417B6" w:rsidRDefault="005B2CD7" w:rsidP="004D4565">
      <w:pPr>
        <w:rPr>
          <w:rFonts w:ascii="Sylfaen" w:eastAsiaTheme="majorEastAsia" w:hAnsi="Sylfaen" w:cs="Arial"/>
          <w:b/>
          <w:bCs/>
          <w:sz w:val="24"/>
          <w:szCs w:val="24"/>
          <w:lang w:val="hy-AM"/>
        </w:rPr>
      </w:pPr>
    </w:p>
    <w:p w14:paraId="5CFC170E" w14:textId="77777777" w:rsidR="004B1097" w:rsidRPr="00C417B6" w:rsidRDefault="004B1097" w:rsidP="001F361C">
      <w:pPr>
        <w:spacing w:after="0" w:line="240" w:lineRule="auto"/>
        <w:rPr>
          <w:rFonts w:ascii="Sylfaen" w:eastAsiaTheme="majorEastAsia" w:hAnsi="Sylfaen" w:cs="Arial"/>
          <w:b/>
          <w:bCs/>
          <w:sz w:val="24"/>
          <w:szCs w:val="24"/>
          <w:lang w:val="hy-AM"/>
        </w:rPr>
      </w:pPr>
    </w:p>
    <w:p w14:paraId="12A32EDE" w14:textId="6846406F" w:rsidR="00B838AD" w:rsidRPr="00C417B6" w:rsidRDefault="006F451C" w:rsidP="00B838AD">
      <w:pPr>
        <w:jc w:val="center"/>
        <w:rPr>
          <w:rFonts w:ascii="Sylfaen" w:hAnsi="Sylfaen" w:cs="Arial"/>
          <w:bCs/>
          <w:i/>
          <w:iCs/>
          <w:sz w:val="28"/>
          <w:szCs w:val="28"/>
        </w:rPr>
      </w:pPr>
      <w:r w:rsidRPr="00C417B6">
        <w:rPr>
          <w:rFonts w:ascii="Sylfaen" w:hAnsi="Sylfaen" w:cs="Arial"/>
          <w:b/>
          <w:bCs/>
          <w:i/>
          <w:iCs/>
          <w:sz w:val="28"/>
          <w:szCs w:val="28"/>
        </w:rPr>
        <w:t>Pressure on Media and Their Personnel</w:t>
      </w:r>
    </w:p>
    <w:p w14:paraId="1949AB94" w14:textId="77777777" w:rsidR="00B838AD" w:rsidRPr="00C417B6" w:rsidRDefault="00B838AD" w:rsidP="00B838AD">
      <w:pPr>
        <w:spacing w:after="0" w:line="240" w:lineRule="auto"/>
        <w:jc w:val="center"/>
        <w:rPr>
          <w:rFonts w:ascii="Sylfaen" w:hAnsi="Sylfaen" w:cs="Arial"/>
          <w:i/>
          <w:sz w:val="24"/>
          <w:szCs w:val="24"/>
          <w:lang w:val="hy-AM"/>
        </w:rPr>
      </w:pPr>
    </w:p>
    <w:p w14:paraId="66479742" w14:textId="7B32AB20" w:rsidR="006F451C" w:rsidRPr="00C417B6" w:rsidRDefault="006F451C" w:rsidP="006F451C">
      <w:pPr>
        <w:spacing w:after="0" w:line="240" w:lineRule="auto"/>
        <w:jc w:val="center"/>
        <w:rPr>
          <w:rFonts w:ascii="Sylfaen" w:hAnsi="Sylfaen" w:cs="Arial"/>
          <w:i/>
          <w:sz w:val="24"/>
          <w:szCs w:val="24"/>
        </w:rPr>
      </w:pPr>
      <w:r w:rsidRPr="00C417B6">
        <w:rPr>
          <w:rFonts w:ascii="Sylfaen" w:hAnsi="Sylfaen" w:cs="Arial"/>
          <w:i/>
          <w:sz w:val="24"/>
          <w:szCs w:val="24"/>
          <w:lang w:val="hy-AM"/>
        </w:rPr>
        <w:t xml:space="preserve">In </w:t>
      </w:r>
      <w:r w:rsidRPr="00C417B6">
        <w:rPr>
          <w:rFonts w:ascii="Sylfaen" w:hAnsi="Sylfaen" w:cs="Arial"/>
          <w:i/>
          <w:sz w:val="24"/>
          <w:szCs w:val="24"/>
        </w:rPr>
        <w:t xml:space="preserve">the </w:t>
      </w:r>
      <w:r w:rsidR="003A11F2" w:rsidRPr="00C417B6">
        <w:rPr>
          <w:rFonts w:ascii="Sylfaen" w:hAnsi="Sylfaen" w:cs="Arial"/>
          <w:i/>
          <w:sz w:val="24"/>
          <w:szCs w:val="24"/>
        </w:rPr>
        <w:t>1</w:t>
      </w:r>
      <w:r w:rsidR="003A11F2" w:rsidRPr="00C417B6">
        <w:rPr>
          <w:rFonts w:ascii="Sylfaen" w:hAnsi="Sylfaen" w:cs="Arial"/>
          <w:i/>
          <w:sz w:val="24"/>
          <w:szCs w:val="24"/>
          <w:vertAlign w:val="superscript"/>
        </w:rPr>
        <w:t>st</w:t>
      </w:r>
      <w:r w:rsidR="003A11F2" w:rsidRPr="00C417B6">
        <w:rPr>
          <w:rFonts w:ascii="Sylfaen" w:hAnsi="Sylfaen" w:cs="Arial"/>
          <w:i/>
          <w:sz w:val="24"/>
          <w:szCs w:val="24"/>
        </w:rPr>
        <w:t xml:space="preserve"> quarter of 2026</w:t>
      </w:r>
      <w:r w:rsidRPr="00C417B6">
        <w:rPr>
          <w:rFonts w:ascii="Sylfaen" w:hAnsi="Sylfaen" w:cs="Arial"/>
          <w:i/>
          <w:sz w:val="24"/>
          <w:szCs w:val="24"/>
          <w:lang w:val="hy-AM"/>
        </w:rPr>
        <w:t xml:space="preserve">, </w:t>
      </w:r>
      <w:r w:rsidRPr="00C417B6">
        <w:rPr>
          <w:rFonts w:ascii="Sylfaen" w:hAnsi="Sylfaen" w:cs="Arial"/>
          <w:i/>
          <w:sz w:val="24"/>
          <w:szCs w:val="24"/>
        </w:rPr>
        <w:t xml:space="preserve">there were </w:t>
      </w:r>
      <w:r w:rsidR="003A11F2" w:rsidRPr="00C417B6">
        <w:rPr>
          <w:rFonts w:ascii="Sylfaen" w:hAnsi="Sylfaen" w:cs="Arial"/>
          <w:b/>
          <w:bCs/>
          <w:i/>
          <w:sz w:val="24"/>
          <w:szCs w:val="24"/>
        </w:rPr>
        <w:t>22</w:t>
      </w:r>
      <w:r w:rsidRPr="00C417B6">
        <w:rPr>
          <w:rFonts w:ascii="Sylfaen" w:hAnsi="Sylfaen" w:cs="Arial"/>
          <w:i/>
          <w:sz w:val="24"/>
          <w:szCs w:val="24"/>
          <w:lang w:val="hy-AM"/>
        </w:rPr>
        <w:t xml:space="preserve"> </w:t>
      </w:r>
      <w:r w:rsidRPr="00C417B6">
        <w:rPr>
          <w:rFonts w:ascii="Sylfaen" w:hAnsi="Sylfaen" w:cs="Arial"/>
          <w:i/>
          <w:sz w:val="24"/>
          <w:szCs w:val="24"/>
        </w:rPr>
        <w:t xml:space="preserve">recorded </w:t>
      </w:r>
      <w:r w:rsidRPr="00C417B6">
        <w:rPr>
          <w:rFonts w:ascii="Sylfaen" w:hAnsi="Sylfaen" w:cs="Arial"/>
          <w:i/>
          <w:sz w:val="24"/>
          <w:szCs w:val="24"/>
          <w:lang w:val="hy-AM"/>
        </w:rPr>
        <w:t xml:space="preserve">cases of </w:t>
      </w:r>
      <w:r w:rsidRPr="00C417B6">
        <w:rPr>
          <w:rFonts w:ascii="Sylfaen" w:hAnsi="Sylfaen" w:cs="Arial"/>
          <w:i/>
          <w:sz w:val="24"/>
          <w:szCs w:val="24"/>
        </w:rPr>
        <w:t xml:space="preserve">various forms of </w:t>
      </w:r>
      <w:r w:rsidRPr="00C417B6">
        <w:rPr>
          <w:rFonts w:ascii="Sylfaen" w:hAnsi="Sylfaen" w:cs="Arial"/>
          <w:i/>
          <w:sz w:val="24"/>
          <w:szCs w:val="24"/>
          <w:lang w:val="hy-AM"/>
        </w:rPr>
        <w:t>pressure</w:t>
      </w:r>
      <w:r w:rsidRPr="00C417B6">
        <w:rPr>
          <w:rFonts w:ascii="Sylfaen" w:hAnsi="Sylfaen" w:cs="Arial"/>
          <w:i/>
          <w:sz w:val="24"/>
          <w:szCs w:val="24"/>
        </w:rPr>
        <w:t xml:space="preserve"> on</w:t>
      </w:r>
      <w:r w:rsidRPr="00C417B6">
        <w:rPr>
          <w:rFonts w:ascii="Sylfaen" w:hAnsi="Sylfaen" w:cs="Arial"/>
          <w:i/>
          <w:sz w:val="24"/>
          <w:szCs w:val="24"/>
          <w:lang w:val="hy-AM"/>
        </w:rPr>
        <w:t xml:space="preserve"> media and </w:t>
      </w:r>
      <w:r w:rsidRPr="00C417B6">
        <w:rPr>
          <w:rFonts w:ascii="Sylfaen" w:hAnsi="Sylfaen" w:cs="Arial"/>
          <w:i/>
          <w:sz w:val="24"/>
          <w:szCs w:val="24"/>
        </w:rPr>
        <w:t>journalists</w:t>
      </w:r>
      <w:r w:rsidRPr="00C417B6">
        <w:rPr>
          <w:rFonts w:ascii="Sylfaen" w:hAnsi="Sylfaen" w:cs="Arial"/>
          <w:i/>
          <w:sz w:val="24"/>
          <w:szCs w:val="24"/>
          <w:lang w:val="hy-AM"/>
        </w:rPr>
        <w:t>.</w:t>
      </w:r>
      <w:r w:rsidRPr="00C417B6">
        <w:rPr>
          <w:rFonts w:ascii="Sylfaen" w:hAnsi="Sylfaen" w:cs="Arial"/>
          <w:i/>
          <w:sz w:val="24"/>
          <w:szCs w:val="24"/>
        </w:rPr>
        <w:t xml:space="preserve"> Each of these cases is presented in the following subsection of the report, along with the developments and outcomes related to similar facts from previous years, all listed in chronological order.</w:t>
      </w:r>
    </w:p>
    <w:p w14:paraId="6382BDFA" w14:textId="77777777" w:rsidR="006F451C" w:rsidRPr="00C417B6" w:rsidRDefault="006F451C" w:rsidP="003A11F2">
      <w:pPr>
        <w:spacing w:after="0"/>
        <w:rPr>
          <w:rFonts w:ascii="Sylfaen" w:hAnsi="Sylfaen" w:cs="Arial"/>
          <w:bCs/>
          <w:i/>
          <w:iCs/>
          <w:sz w:val="24"/>
          <w:szCs w:val="24"/>
          <w:lang w:val="hy-AM"/>
        </w:rPr>
      </w:pPr>
    </w:p>
    <w:p w14:paraId="5C2EF71D" w14:textId="77777777" w:rsidR="003A11F2" w:rsidRPr="00C417B6" w:rsidRDefault="003A11F2" w:rsidP="003A11F2">
      <w:pPr>
        <w:spacing w:after="0"/>
        <w:rPr>
          <w:rFonts w:ascii="Sylfaen" w:eastAsia="Times New Roman" w:hAnsi="Sylfaen" w:cs="Arial"/>
          <w:sz w:val="24"/>
          <w:szCs w:val="24"/>
          <w:lang w:val="hy-AM" w:eastAsia="ru-RU"/>
        </w:rPr>
      </w:pPr>
    </w:p>
    <w:p w14:paraId="0D171866" w14:textId="5E2BFA25" w:rsidR="00B10C96" w:rsidRPr="00C417B6" w:rsidRDefault="00B10C96" w:rsidP="00B10C96">
      <w:pPr>
        <w:spacing w:after="0"/>
        <w:rPr>
          <w:rFonts w:ascii="Sylfaen" w:eastAsia="Times New Roman" w:hAnsi="Sylfaen" w:cs="Arial"/>
          <w:b/>
          <w:sz w:val="24"/>
          <w:szCs w:val="24"/>
          <w:lang w:eastAsia="ru-RU"/>
        </w:rPr>
      </w:pPr>
      <w:r w:rsidRPr="00C417B6">
        <w:rPr>
          <w:rFonts w:ascii="Sylfaen" w:eastAsia="Times New Roman" w:hAnsi="Sylfaen" w:cs="Arial"/>
          <w:b/>
          <w:sz w:val="24"/>
          <w:szCs w:val="24"/>
          <w:lang w:eastAsia="ru-RU"/>
        </w:rPr>
        <w:t>On January 5</w:t>
      </w:r>
      <w:r w:rsidRPr="00C417B6">
        <w:rPr>
          <w:rFonts w:ascii="Sylfaen" w:eastAsia="Times New Roman" w:hAnsi="Sylfaen" w:cs="Arial"/>
          <w:sz w:val="24"/>
          <w:szCs w:val="24"/>
          <w:lang w:eastAsia="ru-RU"/>
        </w:rPr>
        <w:t xml:space="preserve">, the Civil Court of Appeal rejected the appeal filed by the plaintiff in the case of </w:t>
      </w:r>
      <w:r w:rsidR="000657EB" w:rsidRPr="00C417B6">
        <w:rPr>
          <w:rFonts w:ascii="Sylfaen" w:eastAsia="Times New Roman" w:hAnsi="Sylfaen" w:cs="Arial"/>
          <w:i/>
          <w:sz w:val="24"/>
          <w:szCs w:val="24"/>
          <w:lang w:eastAsia="ru-RU"/>
        </w:rPr>
        <w:t>NewsAM Ltd. v. Dareskizb Ltd.,</w:t>
      </w:r>
      <w:r w:rsidR="000657EB" w:rsidRPr="00C417B6">
        <w:rPr>
          <w:rFonts w:ascii="Sylfaen" w:eastAsia="Times New Roman" w:hAnsi="Sylfaen" w:cs="Arial"/>
          <w:sz w:val="24"/>
          <w:szCs w:val="24"/>
          <w:lang w:eastAsia="ru-RU"/>
        </w:rPr>
        <w:t xml:space="preserve"> </w:t>
      </w:r>
      <w:r w:rsidR="000657EB" w:rsidRPr="00C417B6">
        <w:rPr>
          <w:rFonts w:ascii="Sylfaen" w:eastAsia="Times New Roman" w:hAnsi="Sylfaen" w:cs="Arial"/>
          <w:i/>
          <w:sz w:val="24"/>
          <w:szCs w:val="24"/>
          <w:lang w:eastAsia="ru-RU"/>
        </w:rPr>
        <w:t>the founder of Haykakan Zhamanak</w:t>
      </w:r>
      <w:r w:rsidR="000657EB" w:rsidRPr="00C417B6">
        <w:rPr>
          <w:rFonts w:ascii="Sylfaen" w:eastAsia="Times New Roman" w:hAnsi="Sylfaen" w:cs="Arial"/>
          <w:sz w:val="24"/>
          <w:szCs w:val="24"/>
          <w:lang w:eastAsia="ru-RU"/>
        </w:rPr>
        <w:t xml:space="preserve"> </w:t>
      </w:r>
      <w:r w:rsidR="000657EB" w:rsidRPr="00C417B6">
        <w:rPr>
          <w:rFonts w:ascii="Sylfaen" w:eastAsia="Times New Roman" w:hAnsi="Sylfaen" w:cs="Arial"/>
          <w:i/>
          <w:sz w:val="24"/>
          <w:szCs w:val="24"/>
          <w:lang w:eastAsia="ru-RU"/>
        </w:rPr>
        <w:t>daily</w:t>
      </w:r>
      <w:r w:rsidR="000657EB" w:rsidRPr="00C417B6">
        <w:rPr>
          <w:rFonts w:ascii="Sylfaen" w:eastAsia="Times New Roman" w:hAnsi="Sylfaen" w:cs="Arial"/>
          <w:sz w:val="24"/>
          <w:szCs w:val="24"/>
          <w:lang w:eastAsia="ru-RU"/>
        </w:rPr>
        <w:t xml:space="preserve">, </w:t>
      </w:r>
      <w:r w:rsidR="0015039F" w:rsidRPr="00C417B6">
        <w:rPr>
          <w:rFonts w:ascii="Sylfaen" w:eastAsia="Times New Roman" w:hAnsi="Sylfaen" w:cs="Arial"/>
          <w:sz w:val="24"/>
          <w:szCs w:val="24"/>
          <w:lang w:eastAsia="ru-RU"/>
        </w:rPr>
        <w:t>leaving</w:t>
      </w:r>
      <w:r w:rsidRPr="00C417B6">
        <w:rPr>
          <w:rFonts w:ascii="Sylfaen" w:eastAsia="Times New Roman" w:hAnsi="Sylfaen" w:cs="Arial"/>
          <w:sz w:val="24"/>
          <w:szCs w:val="24"/>
          <w:lang w:eastAsia="ru-RU"/>
        </w:rPr>
        <w:t xml:space="preserve"> the </w:t>
      </w:r>
      <w:r w:rsidR="000657EB" w:rsidRPr="00C417B6">
        <w:rPr>
          <w:rFonts w:ascii="Sylfaen" w:eastAsia="Times New Roman" w:hAnsi="Sylfaen" w:cs="Arial"/>
          <w:sz w:val="24"/>
          <w:szCs w:val="24"/>
          <w:lang w:eastAsia="ru-RU"/>
        </w:rPr>
        <w:t>ruling</w:t>
      </w:r>
      <w:r w:rsidRPr="00C417B6">
        <w:rPr>
          <w:rFonts w:ascii="Sylfaen" w:eastAsia="Times New Roman" w:hAnsi="Sylfaen" w:cs="Arial"/>
          <w:sz w:val="24"/>
          <w:szCs w:val="24"/>
          <w:lang w:eastAsia="ru-RU"/>
        </w:rPr>
        <w:t xml:space="preserve"> of the first instance court unchanged.</w:t>
      </w:r>
      <w:r w:rsidR="000657EB" w:rsidRPr="00C417B6">
        <w:rPr>
          <w:rFonts w:ascii="Sylfaen" w:eastAsia="Times New Roman" w:hAnsi="Sylfaen" w:cs="Arial"/>
          <w:b/>
          <w:sz w:val="24"/>
          <w:szCs w:val="24"/>
          <w:lang w:eastAsia="ru-RU"/>
        </w:rPr>
        <w:t xml:space="preserve"> </w:t>
      </w:r>
      <w:r w:rsidR="000657EB" w:rsidRPr="00C417B6">
        <w:rPr>
          <w:rFonts w:ascii="Sylfaen" w:eastAsia="Times New Roman" w:hAnsi="Sylfaen" w:cs="Arial"/>
          <w:sz w:val="24"/>
          <w:szCs w:val="24"/>
          <w:lang w:val="hy-AM" w:eastAsia="ru-RU"/>
        </w:rPr>
        <w:t>On April 10,</w:t>
      </w:r>
      <w:r w:rsidR="000657EB" w:rsidRPr="00C417B6">
        <w:rPr>
          <w:rFonts w:ascii="Sylfaen" w:eastAsia="Times New Roman" w:hAnsi="Sylfaen" w:cs="Arial"/>
          <w:sz w:val="24"/>
          <w:szCs w:val="24"/>
          <w:lang w:eastAsia="ru-RU"/>
        </w:rPr>
        <w:t xml:space="preserve"> 2025,</w:t>
      </w:r>
      <w:r w:rsidR="000657EB" w:rsidRPr="00C417B6">
        <w:rPr>
          <w:rFonts w:ascii="Sylfaen" w:eastAsia="Times New Roman" w:hAnsi="Sylfaen" w:cs="Arial"/>
          <w:sz w:val="24"/>
          <w:szCs w:val="24"/>
          <w:lang w:val="hy-AM" w:eastAsia="ru-RU"/>
        </w:rPr>
        <w:t xml:space="preserve"> the </w:t>
      </w:r>
      <w:r w:rsidR="000657EB" w:rsidRPr="00C417B6">
        <w:rPr>
          <w:rFonts w:ascii="Sylfaen" w:eastAsia="Times New Roman" w:hAnsi="Sylfaen" w:cs="Arial"/>
          <w:sz w:val="24"/>
          <w:szCs w:val="24"/>
          <w:lang w:eastAsia="ru-RU"/>
        </w:rPr>
        <w:t>court had</w:t>
      </w:r>
      <w:r w:rsidR="000657EB" w:rsidRPr="00C417B6">
        <w:rPr>
          <w:rFonts w:ascii="Sylfaen" w:eastAsia="Times New Roman" w:hAnsi="Sylfaen" w:cs="Arial"/>
          <w:sz w:val="24"/>
          <w:szCs w:val="24"/>
          <w:lang w:val="hy-AM" w:eastAsia="ru-RU"/>
        </w:rPr>
        <w:t xml:space="preserve"> </w:t>
      </w:r>
      <w:r w:rsidR="000657EB" w:rsidRPr="00C417B6">
        <w:rPr>
          <w:rFonts w:ascii="Sylfaen" w:eastAsia="Times New Roman" w:hAnsi="Sylfaen" w:cs="Arial"/>
          <w:sz w:val="24"/>
          <w:szCs w:val="24"/>
          <w:lang w:eastAsia="ru-RU"/>
        </w:rPr>
        <w:t xml:space="preserve">ruled to </w:t>
      </w:r>
      <w:r w:rsidR="000657EB" w:rsidRPr="00C417B6">
        <w:rPr>
          <w:rFonts w:ascii="Sylfaen" w:eastAsia="Times New Roman" w:hAnsi="Sylfaen" w:cs="Arial"/>
          <w:sz w:val="24"/>
          <w:szCs w:val="24"/>
          <w:lang w:val="hy-AM" w:eastAsia="ru-RU"/>
        </w:rPr>
        <w:t>reject the lawsuit</w:t>
      </w:r>
      <w:r w:rsidR="000657EB" w:rsidRPr="00C417B6">
        <w:rPr>
          <w:rFonts w:ascii="Sylfaen" w:eastAsia="Times New Roman" w:hAnsi="Sylfaen" w:cs="Arial"/>
          <w:sz w:val="24"/>
          <w:szCs w:val="24"/>
          <w:lang w:eastAsia="ru-RU"/>
        </w:rPr>
        <w:t>, obliging</w:t>
      </w:r>
      <w:r w:rsidR="000657EB" w:rsidRPr="00C417B6">
        <w:rPr>
          <w:rFonts w:ascii="Sylfaen" w:eastAsia="Times New Roman" w:hAnsi="Sylfaen" w:cs="Arial"/>
          <w:b/>
          <w:sz w:val="24"/>
          <w:szCs w:val="24"/>
          <w:lang w:eastAsia="ru-RU"/>
        </w:rPr>
        <w:t xml:space="preserve"> </w:t>
      </w:r>
      <w:r w:rsidR="000657EB" w:rsidRPr="00C417B6">
        <w:rPr>
          <w:rFonts w:ascii="Sylfaen" w:eastAsia="Times New Roman" w:hAnsi="Sylfaen" w:cs="Arial"/>
          <w:bCs/>
          <w:sz w:val="24"/>
          <w:szCs w:val="24"/>
          <w:lang w:val="hy-AM" w:eastAsia="ru-RU"/>
        </w:rPr>
        <w:t xml:space="preserve">the plaintiff to pay 100 thousand </w:t>
      </w:r>
      <w:r w:rsidR="000657EB" w:rsidRPr="00C417B6">
        <w:rPr>
          <w:rFonts w:ascii="Sylfaen" w:eastAsia="Times New Roman" w:hAnsi="Sylfaen" w:cs="Arial"/>
          <w:bCs/>
          <w:sz w:val="24"/>
          <w:szCs w:val="24"/>
          <w:lang w:eastAsia="ru-RU"/>
        </w:rPr>
        <w:t>AMD</w:t>
      </w:r>
      <w:r w:rsidR="000657EB" w:rsidRPr="00C417B6">
        <w:rPr>
          <w:rFonts w:ascii="Sylfaen" w:eastAsia="Times New Roman" w:hAnsi="Sylfaen" w:cs="Arial"/>
          <w:bCs/>
          <w:sz w:val="24"/>
          <w:szCs w:val="24"/>
          <w:lang w:val="hy-AM" w:eastAsia="ru-RU"/>
        </w:rPr>
        <w:t xml:space="preserve"> </w:t>
      </w:r>
      <w:r w:rsidR="000657EB" w:rsidRPr="00C417B6">
        <w:rPr>
          <w:rFonts w:ascii="Sylfaen" w:eastAsia="Times New Roman" w:hAnsi="Sylfaen" w:cs="Arial"/>
          <w:bCs/>
          <w:sz w:val="24"/>
          <w:szCs w:val="24"/>
          <w:lang w:eastAsia="ru-RU"/>
        </w:rPr>
        <w:t>as</w:t>
      </w:r>
      <w:r w:rsidR="000657EB" w:rsidRPr="00C417B6">
        <w:rPr>
          <w:rFonts w:ascii="Sylfaen" w:eastAsia="Times New Roman" w:hAnsi="Sylfaen" w:cs="Arial"/>
          <w:bCs/>
          <w:sz w:val="24"/>
          <w:szCs w:val="24"/>
          <w:lang w:val="hy-AM" w:eastAsia="ru-RU"/>
        </w:rPr>
        <w:t xml:space="preserve"> attorney's </w:t>
      </w:r>
      <w:r w:rsidR="000657EB" w:rsidRPr="00C417B6">
        <w:rPr>
          <w:rFonts w:ascii="Sylfaen" w:eastAsia="Times New Roman" w:hAnsi="Sylfaen" w:cs="Arial"/>
          <w:bCs/>
          <w:sz w:val="24"/>
          <w:szCs w:val="24"/>
          <w:lang w:eastAsia="ru-RU"/>
        </w:rPr>
        <w:t>remuneration</w:t>
      </w:r>
      <w:r w:rsidR="000657EB" w:rsidRPr="00C417B6">
        <w:rPr>
          <w:rFonts w:ascii="Sylfaen" w:eastAsia="Times New Roman" w:hAnsi="Sylfaen" w:cs="Arial"/>
          <w:bCs/>
          <w:sz w:val="24"/>
          <w:szCs w:val="24"/>
          <w:lang w:val="hy-AM" w:eastAsia="ru-RU"/>
        </w:rPr>
        <w:t>.</w:t>
      </w:r>
    </w:p>
    <w:p w14:paraId="2AE6A14F" w14:textId="77777777" w:rsidR="000657EB" w:rsidRPr="00C417B6" w:rsidRDefault="000657EB" w:rsidP="00B10C96">
      <w:pPr>
        <w:spacing w:after="0" w:line="240" w:lineRule="auto"/>
        <w:rPr>
          <w:rFonts w:ascii="Sylfaen" w:eastAsia="Times New Roman" w:hAnsi="Sylfaen" w:cs="Arial"/>
          <w:sz w:val="24"/>
          <w:szCs w:val="24"/>
          <w:lang w:eastAsia="ru-RU"/>
        </w:rPr>
      </w:pPr>
    </w:p>
    <w:p w14:paraId="1CB302A8" w14:textId="30EBABEA" w:rsidR="00B10C96" w:rsidRPr="00C417B6" w:rsidRDefault="000657EB" w:rsidP="000657EB">
      <w:pPr>
        <w:spacing w:after="0" w:line="240" w:lineRule="auto"/>
        <w:rPr>
          <w:rFonts w:ascii="Sylfaen" w:eastAsia="Times New Roman" w:hAnsi="Sylfaen" w:cs="Arial"/>
          <w:sz w:val="24"/>
          <w:szCs w:val="24"/>
          <w:lang w:eastAsia="ru-RU"/>
        </w:rPr>
      </w:pPr>
      <w:r w:rsidRPr="00C417B6">
        <w:rPr>
          <w:rFonts w:ascii="Sylfaen" w:eastAsia="Times New Roman" w:hAnsi="Sylfaen" w:cs="Arial"/>
          <w:sz w:val="24"/>
          <w:szCs w:val="24"/>
          <w:lang w:eastAsia="ru-RU"/>
        </w:rPr>
        <w:t>As a reminder, t</w:t>
      </w:r>
      <w:r w:rsidR="00B10C96" w:rsidRPr="00C417B6">
        <w:rPr>
          <w:rFonts w:ascii="Sylfaen" w:eastAsia="Times New Roman" w:hAnsi="Sylfaen" w:cs="Arial"/>
          <w:sz w:val="24"/>
          <w:szCs w:val="24"/>
          <w:lang w:eastAsia="ru-RU"/>
        </w:rPr>
        <w:t xml:space="preserve">he lawsuit </w:t>
      </w:r>
      <w:r w:rsidRPr="00C417B6">
        <w:rPr>
          <w:rFonts w:ascii="Sylfaen" w:eastAsia="Times New Roman" w:hAnsi="Sylfaen" w:cs="Arial"/>
          <w:sz w:val="24"/>
          <w:szCs w:val="24"/>
          <w:lang w:eastAsia="ru-RU"/>
        </w:rPr>
        <w:t xml:space="preserve">filed on September 26, 2018, with the plaintiff demanding compensation for </w:t>
      </w:r>
      <w:r w:rsidR="003A11F2" w:rsidRPr="00C417B6">
        <w:rPr>
          <w:rFonts w:ascii="Sylfaen" w:eastAsia="Times New Roman" w:hAnsi="Sylfaen" w:cs="Arial"/>
          <w:sz w:val="24"/>
          <w:szCs w:val="24"/>
          <w:lang w:eastAsia="ru-RU"/>
        </w:rPr>
        <w:t xml:space="preserve">the </w:t>
      </w:r>
      <w:r w:rsidRPr="00C417B6">
        <w:rPr>
          <w:rFonts w:ascii="Sylfaen" w:eastAsia="Times New Roman" w:hAnsi="Sylfaen" w:cs="Arial"/>
          <w:sz w:val="24"/>
          <w:szCs w:val="24"/>
          <w:lang w:eastAsia="ru-RU"/>
        </w:rPr>
        <w:t xml:space="preserve">damage caused to their business reputation (in the amount of 200 thousand AMD), was </w:t>
      </w:r>
      <w:r w:rsidR="00B10C96" w:rsidRPr="00C417B6">
        <w:rPr>
          <w:rFonts w:ascii="Sylfaen" w:eastAsia="Times New Roman" w:hAnsi="Sylfaen" w:cs="Arial"/>
          <w:sz w:val="24"/>
          <w:szCs w:val="24"/>
          <w:lang w:eastAsia="ru-RU"/>
        </w:rPr>
        <w:t>caused by an article titled “Ararat, Armnews, H2, News.am, Yerkir Media, Fake Profiles: Which Media Have Been “Bought” by Kocharyan?”</w:t>
      </w:r>
      <w:r w:rsidR="00B10C96" w:rsidRPr="00C417B6">
        <w:rPr>
          <w:rStyle w:val="FootnoteReference"/>
          <w:rFonts w:ascii="Sylfaen" w:eastAsia="Times New Roman" w:hAnsi="Sylfaen" w:cs="Arial"/>
          <w:sz w:val="24"/>
          <w:szCs w:val="24"/>
          <w:lang w:eastAsia="ru-RU"/>
        </w:rPr>
        <w:footnoteReference w:id="26"/>
      </w:r>
      <w:r w:rsidR="00B10C96" w:rsidRPr="00C417B6">
        <w:rPr>
          <w:rFonts w:ascii="Sylfaen" w:eastAsia="Times New Roman" w:hAnsi="Sylfaen" w:cs="Arial"/>
          <w:sz w:val="24"/>
          <w:szCs w:val="24"/>
          <w:lang w:eastAsia="ru-RU"/>
        </w:rPr>
        <w:t xml:space="preserve"> published on August 21, 2018 in </w:t>
      </w:r>
      <w:r w:rsidR="00B10C96" w:rsidRPr="00C417B6">
        <w:rPr>
          <w:rFonts w:ascii="Sylfaen" w:eastAsia="Times New Roman" w:hAnsi="Sylfaen" w:cs="Arial"/>
          <w:i/>
          <w:sz w:val="24"/>
          <w:szCs w:val="24"/>
          <w:lang w:eastAsia="ru-RU"/>
        </w:rPr>
        <w:t>Haykakan Zhamanak</w:t>
      </w:r>
      <w:r w:rsidR="00B10C96" w:rsidRPr="00C417B6">
        <w:rPr>
          <w:rFonts w:ascii="Sylfaen" w:eastAsia="Times New Roman" w:hAnsi="Sylfaen" w:cs="Arial"/>
          <w:sz w:val="24"/>
          <w:szCs w:val="24"/>
          <w:lang w:eastAsia="ru-RU"/>
        </w:rPr>
        <w:t xml:space="preserve">. </w:t>
      </w:r>
    </w:p>
    <w:p w14:paraId="2307A8DF" w14:textId="51BA2A9B" w:rsidR="00A12720" w:rsidRPr="00C417B6" w:rsidRDefault="000657EB" w:rsidP="00631CDB">
      <w:pPr>
        <w:spacing w:after="0" w:line="240" w:lineRule="auto"/>
        <w:rPr>
          <w:rFonts w:ascii="Sylfaen" w:eastAsia="Times New Roman" w:hAnsi="Sylfaen" w:cs="Arial"/>
          <w:bCs/>
          <w:sz w:val="24"/>
          <w:szCs w:val="24"/>
          <w:lang w:eastAsia="ru-RU"/>
        </w:rPr>
      </w:pPr>
      <w:r w:rsidRPr="00C417B6">
        <w:rPr>
          <w:rFonts w:ascii="Sylfaen" w:eastAsia="Times New Roman" w:hAnsi="Sylfaen" w:cs="Arial"/>
          <w:bCs/>
          <w:sz w:val="24"/>
          <w:szCs w:val="24"/>
          <w:lang w:eastAsia="ru-RU"/>
        </w:rPr>
        <w:t>On February 5, the plaintiff filed an appeal with the Court of Cassation.</w:t>
      </w:r>
    </w:p>
    <w:p w14:paraId="07377C23" w14:textId="77777777" w:rsidR="00430A2F" w:rsidRPr="00C417B6" w:rsidRDefault="00430A2F" w:rsidP="00A12720">
      <w:pPr>
        <w:spacing w:after="0" w:line="240" w:lineRule="auto"/>
        <w:rPr>
          <w:rFonts w:ascii="Sylfaen" w:hAnsi="Sylfaen" w:cs="Arial"/>
          <w:sz w:val="24"/>
          <w:szCs w:val="24"/>
          <w:lang w:val="hy-AM"/>
        </w:rPr>
      </w:pPr>
    </w:p>
    <w:p w14:paraId="25B31E82" w14:textId="7EE2482E" w:rsidR="0015039F" w:rsidRPr="00C417B6" w:rsidRDefault="00430A2F" w:rsidP="00430A2F">
      <w:pPr>
        <w:shd w:val="clear" w:color="auto" w:fill="FFFFFF"/>
        <w:spacing w:after="0" w:line="240" w:lineRule="auto"/>
        <w:rPr>
          <w:rFonts w:ascii="Sylfaen" w:eastAsia="Microsoft YaHei" w:hAnsi="Sylfaen" w:cs="Arial"/>
          <w:sz w:val="24"/>
          <w:szCs w:val="24"/>
          <w:lang w:val="hy-AM"/>
        </w:rPr>
      </w:pPr>
      <w:r w:rsidRPr="00C417B6">
        <w:rPr>
          <w:rFonts w:ascii="Sylfaen" w:eastAsia="Microsoft YaHei" w:hAnsi="Sylfaen" w:cs="Arial"/>
          <w:b/>
          <w:sz w:val="24"/>
          <w:szCs w:val="24"/>
          <w:lang w:val="hy-AM"/>
        </w:rPr>
        <w:t xml:space="preserve">On </w:t>
      </w:r>
      <w:r w:rsidR="0015039F" w:rsidRPr="00C417B6">
        <w:rPr>
          <w:rFonts w:ascii="Sylfaen" w:eastAsia="Microsoft YaHei" w:hAnsi="Sylfaen" w:cs="Arial"/>
          <w:b/>
          <w:sz w:val="24"/>
          <w:szCs w:val="24"/>
        </w:rPr>
        <w:t>January 5</w:t>
      </w:r>
      <w:r w:rsidRPr="00C417B6">
        <w:rPr>
          <w:rFonts w:ascii="Sylfaen" w:eastAsia="Microsoft YaHei" w:hAnsi="Sylfaen" w:cs="Arial"/>
          <w:sz w:val="24"/>
          <w:szCs w:val="24"/>
          <w:lang w:val="hy-AM"/>
        </w:rPr>
        <w:t xml:space="preserve">, </w:t>
      </w:r>
      <w:r w:rsidR="0015039F" w:rsidRPr="00C417B6">
        <w:rPr>
          <w:rFonts w:ascii="Sylfaen" w:hAnsi="Sylfaen" w:cs="Arial"/>
          <w:sz w:val="24"/>
          <w:szCs w:val="24"/>
          <w:lang w:val="hy-AM"/>
        </w:rPr>
        <w:t>the Court of General Jurisdiction</w:t>
      </w:r>
      <w:r w:rsidR="0015039F" w:rsidRPr="00C417B6">
        <w:rPr>
          <w:rFonts w:ascii="Sylfaen" w:hAnsi="Sylfaen" w:cs="Arial"/>
          <w:sz w:val="24"/>
          <w:szCs w:val="24"/>
        </w:rPr>
        <w:t xml:space="preserve"> of Yerevan</w:t>
      </w:r>
      <w:r w:rsidR="0015039F" w:rsidRPr="00C417B6">
        <w:rPr>
          <w:rFonts w:ascii="Sylfaen" w:hAnsi="Sylfaen" w:cs="Arial"/>
          <w:sz w:val="24"/>
          <w:szCs w:val="24"/>
          <w:lang w:val="hy-AM"/>
        </w:rPr>
        <w:t xml:space="preserve"> </w:t>
      </w:r>
      <w:r w:rsidR="0015039F" w:rsidRPr="00C417B6">
        <w:rPr>
          <w:rFonts w:ascii="Sylfaen" w:hAnsi="Sylfaen" w:cs="Arial"/>
          <w:sz w:val="24"/>
          <w:szCs w:val="24"/>
        </w:rPr>
        <w:t xml:space="preserve">accepted for proceedings the lawsuit filed by </w:t>
      </w:r>
      <w:r w:rsidRPr="00C417B6">
        <w:rPr>
          <w:rFonts w:ascii="Sylfaen" w:hAnsi="Sylfaen" w:cs="Arial"/>
          <w:sz w:val="24"/>
          <w:szCs w:val="24"/>
          <w:lang w:val="hy-AM"/>
        </w:rPr>
        <w:t xml:space="preserve">Narek Vanesyan, the president of the </w:t>
      </w:r>
      <w:r w:rsidRPr="00C417B6">
        <w:rPr>
          <w:rFonts w:ascii="Sylfaen" w:hAnsi="Sylfaen" w:cs="Arial"/>
          <w:i/>
          <w:sz w:val="24"/>
          <w:szCs w:val="24"/>
          <w:lang w:val="hy-AM"/>
        </w:rPr>
        <w:t>National Medical Chamber,</w:t>
      </w:r>
      <w:r w:rsidRPr="00C417B6">
        <w:rPr>
          <w:rFonts w:ascii="Sylfaen" w:hAnsi="Sylfaen" w:cs="Arial"/>
          <w:sz w:val="24"/>
          <w:szCs w:val="24"/>
          <w:lang w:val="hy-AM"/>
        </w:rPr>
        <w:t xml:space="preserve"> against </w:t>
      </w:r>
      <w:r w:rsidRPr="00C417B6">
        <w:rPr>
          <w:rFonts w:ascii="Sylfaen" w:hAnsi="Sylfaen" w:cs="Arial"/>
          <w:i/>
          <w:sz w:val="24"/>
          <w:szCs w:val="24"/>
          <w:shd w:val="clear" w:color="auto" w:fill="FFFFFF"/>
          <w:lang w:val="hy-AM"/>
        </w:rPr>
        <w:t xml:space="preserve">Zhoghovurd Newspaper Editorial Office </w:t>
      </w:r>
      <w:r w:rsidRPr="00C417B6">
        <w:rPr>
          <w:rFonts w:ascii="Sylfaen" w:hAnsi="Sylfaen" w:cs="Arial"/>
          <w:i/>
          <w:sz w:val="24"/>
          <w:szCs w:val="24"/>
          <w:shd w:val="clear" w:color="auto" w:fill="FFFFFF"/>
        </w:rPr>
        <w:t>Ltd.,</w:t>
      </w:r>
      <w:r w:rsidRPr="00C417B6">
        <w:rPr>
          <w:rFonts w:ascii="Sylfaen" w:hAnsi="Sylfaen" w:cs="Arial"/>
          <w:sz w:val="24"/>
          <w:szCs w:val="24"/>
          <w:lang w:val="hy-AM"/>
        </w:rPr>
        <w:t xml:space="preserve"> </w:t>
      </w:r>
      <w:r w:rsidR="0015039F" w:rsidRPr="00C417B6">
        <w:rPr>
          <w:rFonts w:ascii="Sylfaen" w:hAnsi="Sylfaen" w:cs="Arial"/>
          <w:sz w:val="24"/>
          <w:szCs w:val="24"/>
        </w:rPr>
        <w:t xml:space="preserve">in which the plaintiff </w:t>
      </w:r>
      <w:r w:rsidR="0015039F" w:rsidRPr="00C417B6">
        <w:rPr>
          <w:rFonts w:ascii="Sylfaen" w:hAnsi="Sylfaen" w:cs="Arial"/>
          <w:sz w:val="24"/>
          <w:szCs w:val="24"/>
          <w:lang w:val="hy-AM"/>
        </w:rPr>
        <w:t xml:space="preserve">demanded </w:t>
      </w:r>
      <w:r w:rsidR="0015039F" w:rsidRPr="00C417B6">
        <w:rPr>
          <w:rFonts w:ascii="Sylfaen" w:hAnsi="Sylfaen" w:cs="Arial"/>
          <w:sz w:val="24"/>
          <w:szCs w:val="24"/>
        </w:rPr>
        <w:t>that the cour</w:t>
      </w:r>
      <w:r w:rsidR="00631CDB" w:rsidRPr="00C417B6">
        <w:rPr>
          <w:rFonts w:ascii="Sylfaen" w:hAnsi="Sylfaen" w:cs="Arial"/>
          <w:sz w:val="24"/>
          <w:szCs w:val="24"/>
        </w:rPr>
        <w:t>t oblige</w:t>
      </w:r>
      <w:r w:rsidR="0015039F" w:rsidRPr="00C417B6">
        <w:rPr>
          <w:rFonts w:ascii="Sylfaen" w:hAnsi="Sylfaen" w:cs="Arial"/>
          <w:sz w:val="24"/>
          <w:szCs w:val="24"/>
        </w:rPr>
        <w:t xml:space="preserve"> the defendant to publish a refutation and pay</w:t>
      </w:r>
      <w:r w:rsidRPr="00C417B6">
        <w:rPr>
          <w:rFonts w:ascii="Sylfaen" w:hAnsi="Sylfaen" w:cs="Arial"/>
          <w:sz w:val="24"/>
          <w:szCs w:val="24"/>
          <w:lang w:val="hy-AM"/>
        </w:rPr>
        <w:t xml:space="preserve"> </w:t>
      </w:r>
      <w:r w:rsidRPr="00C417B6">
        <w:rPr>
          <w:rFonts w:ascii="Sylfaen" w:hAnsi="Sylfaen" w:cs="Arial"/>
          <w:sz w:val="24"/>
          <w:szCs w:val="24"/>
        </w:rPr>
        <w:t xml:space="preserve">a total of 300 thousand AMD in </w:t>
      </w:r>
      <w:r w:rsidRPr="00C417B6">
        <w:rPr>
          <w:rFonts w:ascii="Sylfaen" w:hAnsi="Sylfaen" w:cs="Arial"/>
          <w:sz w:val="24"/>
          <w:szCs w:val="24"/>
          <w:lang w:val="hy-AM"/>
        </w:rPr>
        <w:t xml:space="preserve">compensation for the damage caused to </w:t>
      </w:r>
      <w:r w:rsidRPr="00C417B6">
        <w:rPr>
          <w:rFonts w:ascii="Sylfaen" w:hAnsi="Sylfaen" w:cs="Arial"/>
          <w:sz w:val="24"/>
          <w:szCs w:val="24"/>
        </w:rPr>
        <w:t>his</w:t>
      </w:r>
      <w:r w:rsidRPr="00C417B6">
        <w:rPr>
          <w:rFonts w:ascii="Sylfaen" w:hAnsi="Sylfaen" w:cs="Arial"/>
          <w:sz w:val="24"/>
          <w:szCs w:val="24"/>
          <w:lang w:val="hy-AM"/>
        </w:rPr>
        <w:t xml:space="preserve"> honor, dignity and business reputation through insult</w:t>
      </w:r>
      <w:r w:rsidRPr="00C417B6">
        <w:rPr>
          <w:rFonts w:ascii="Sylfaen" w:hAnsi="Sylfaen" w:cs="Arial"/>
          <w:sz w:val="24"/>
          <w:szCs w:val="24"/>
        </w:rPr>
        <w:t xml:space="preserve"> and</w:t>
      </w:r>
      <w:r w:rsidRPr="00C417B6">
        <w:rPr>
          <w:rFonts w:ascii="Sylfaen" w:hAnsi="Sylfaen" w:cs="Arial"/>
          <w:sz w:val="24"/>
          <w:szCs w:val="24"/>
          <w:lang w:val="hy-AM"/>
        </w:rPr>
        <w:t xml:space="preserve"> defamation.</w:t>
      </w:r>
      <w:r w:rsidRPr="00C417B6">
        <w:rPr>
          <w:rFonts w:ascii="Sylfaen" w:hAnsi="Sylfaen" w:cs="Arial"/>
          <w:sz w:val="24"/>
          <w:szCs w:val="24"/>
        </w:rPr>
        <w:t xml:space="preserve"> </w:t>
      </w:r>
      <w:r w:rsidRPr="00C417B6">
        <w:rPr>
          <w:rFonts w:ascii="Sylfaen" w:hAnsi="Sylfaen" w:cs="Arial"/>
          <w:sz w:val="24"/>
          <w:szCs w:val="24"/>
          <w:lang w:val="hy-AM"/>
        </w:rPr>
        <w:t xml:space="preserve">The lawsuit </w:t>
      </w:r>
      <w:r w:rsidRPr="00C417B6">
        <w:rPr>
          <w:rFonts w:ascii="Sylfaen" w:hAnsi="Sylfaen" w:cs="Arial"/>
          <w:sz w:val="24"/>
          <w:szCs w:val="24"/>
        </w:rPr>
        <w:t>was triggered by an</w:t>
      </w:r>
      <w:r w:rsidRPr="00C417B6">
        <w:rPr>
          <w:rFonts w:ascii="Sylfaen" w:hAnsi="Sylfaen" w:cs="Arial"/>
          <w:sz w:val="24"/>
          <w:szCs w:val="24"/>
          <w:lang w:val="hy-AM"/>
        </w:rPr>
        <w:t xml:space="preserve"> article </w:t>
      </w:r>
      <w:r w:rsidRPr="00C417B6">
        <w:rPr>
          <w:rFonts w:ascii="Sylfaen" w:hAnsi="Sylfaen" w:cs="Arial"/>
          <w:sz w:val="24"/>
          <w:szCs w:val="24"/>
        </w:rPr>
        <w:t xml:space="preserve">titled </w:t>
      </w:r>
      <w:r w:rsidRPr="00C417B6">
        <w:rPr>
          <w:rFonts w:ascii="Sylfaen" w:eastAsia="Microsoft YaHei" w:hAnsi="Sylfaen" w:cs="Arial"/>
          <w:sz w:val="24"/>
          <w:szCs w:val="24"/>
          <w:lang w:val="hy-AM"/>
        </w:rPr>
        <w:t xml:space="preserve">“How COVID </w:t>
      </w:r>
      <w:r w:rsidRPr="00C417B6">
        <w:rPr>
          <w:rFonts w:ascii="Sylfaen" w:eastAsia="Microsoft YaHei" w:hAnsi="Sylfaen" w:cs="Arial"/>
          <w:sz w:val="24"/>
          <w:szCs w:val="24"/>
        </w:rPr>
        <w:t>F</w:t>
      </w:r>
      <w:r w:rsidRPr="00C417B6">
        <w:rPr>
          <w:rFonts w:ascii="Sylfaen" w:eastAsia="Microsoft YaHei" w:hAnsi="Sylfaen" w:cs="Arial"/>
          <w:sz w:val="24"/>
          <w:szCs w:val="24"/>
          <w:lang w:val="hy-AM"/>
        </w:rPr>
        <w:t xml:space="preserve">unds </w:t>
      </w:r>
      <w:r w:rsidRPr="00C417B6">
        <w:rPr>
          <w:rFonts w:ascii="Sylfaen" w:eastAsia="Microsoft YaHei" w:hAnsi="Sylfaen" w:cs="Arial"/>
          <w:sz w:val="24"/>
          <w:szCs w:val="24"/>
        </w:rPr>
        <w:t>W</w:t>
      </w:r>
      <w:r w:rsidRPr="00C417B6">
        <w:rPr>
          <w:rFonts w:ascii="Sylfaen" w:eastAsia="Microsoft YaHei" w:hAnsi="Sylfaen" w:cs="Arial"/>
          <w:sz w:val="24"/>
          <w:szCs w:val="24"/>
          <w:lang w:val="hy-AM"/>
        </w:rPr>
        <w:t xml:space="preserve">ere </w:t>
      </w:r>
      <w:r w:rsidRPr="00C417B6">
        <w:rPr>
          <w:rFonts w:ascii="Sylfaen" w:eastAsia="Microsoft YaHei" w:hAnsi="Sylfaen" w:cs="Arial"/>
          <w:sz w:val="24"/>
          <w:szCs w:val="24"/>
        </w:rPr>
        <w:t>S</w:t>
      </w:r>
      <w:r w:rsidRPr="00C417B6">
        <w:rPr>
          <w:rFonts w:ascii="Sylfaen" w:eastAsia="Microsoft YaHei" w:hAnsi="Sylfaen" w:cs="Arial"/>
          <w:sz w:val="24"/>
          <w:szCs w:val="24"/>
          <w:lang w:val="hy-AM"/>
        </w:rPr>
        <w:t xml:space="preserve">quandered </w:t>
      </w:r>
      <w:r w:rsidRPr="00C417B6">
        <w:rPr>
          <w:rFonts w:ascii="Sylfaen" w:eastAsia="Microsoft YaHei" w:hAnsi="Sylfaen" w:cs="Arial"/>
          <w:sz w:val="24"/>
          <w:szCs w:val="24"/>
        </w:rPr>
        <w:t>D</w:t>
      </w:r>
      <w:r w:rsidRPr="00C417B6">
        <w:rPr>
          <w:rFonts w:ascii="Sylfaen" w:eastAsia="Microsoft YaHei" w:hAnsi="Sylfaen" w:cs="Arial"/>
          <w:sz w:val="24"/>
          <w:szCs w:val="24"/>
          <w:lang w:val="hy-AM"/>
        </w:rPr>
        <w:t xml:space="preserve">uring Arsen Torosyan’s </w:t>
      </w:r>
      <w:r w:rsidRPr="00C417B6">
        <w:rPr>
          <w:rFonts w:ascii="Sylfaen" w:eastAsia="Microsoft YaHei" w:hAnsi="Sylfaen" w:cs="Arial"/>
          <w:sz w:val="24"/>
          <w:szCs w:val="24"/>
        </w:rPr>
        <w:t>Tenure</w:t>
      </w:r>
      <w:r w:rsidRPr="00C417B6">
        <w:rPr>
          <w:rFonts w:ascii="Sylfaen" w:eastAsia="Microsoft YaHei" w:hAnsi="Sylfaen" w:cs="Arial"/>
          <w:sz w:val="24"/>
          <w:szCs w:val="24"/>
          <w:lang w:val="hy-AM"/>
        </w:rPr>
        <w:t xml:space="preserve">: Part 6 of </w:t>
      </w:r>
      <w:r w:rsidRPr="00C417B6">
        <w:rPr>
          <w:rFonts w:ascii="Sylfaen" w:eastAsia="Microsoft YaHei" w:hAnsi="Sylfaen" w:cs="Arial"/>
          <w:sz w:val="24"/>
          <w:szCs w:val="24"/>
        </w:rPr>
        <w:t>the C</w:t>
      </w:r>
      <w:r w:rsidRPr="00C417B6">
        <w:rPr>
          <w:rFonts w:ascii="Sylfaen" w:eastAsia="Microsoft YaHei" w:hAnsi="Sylfaen" w:cs="Arial"/>
          <w:sz w:val="24"/>
          <w:szCs w:val="24"/>
          <w:lang w:val="hy-AM"/>
        </w:rPr>
        <w:t>orruption</w:t>
      </w:r>
      <w:r w:rsidRPr="00C417B6">
        <w:rPr>
          <w:rFonts w:ascii="Sylfaen" w:eastAsia="Microsoft YaHei" w:hAnsi="Sylfaen" w:cs="Arial"/>
          <w:sz w:val="24"/>
          <w:szCs w:val="24"/>
        </w:rPr>
        <w:t xml:space="preserve"> Series,</w:t>
      </w:r>
      <w:r w:rsidRPr="00C417B6">
        <w:rPr>
          <w:rFonts w:ascii="Sylfaen" w:eastAsia="Microsoft YaHei" w:hAnsi="Sylfaen" w:cs="Arial"/>
          <w:sz w:val="24"/>
          <w:szCs w:val="24"/>
          <w:lang w:val="hy-AM"/>
        </w:rPr>
        <w:t>”</w:t>
      </w:r>
      <w:r w:rsidRPr="00C417B6">
        <w:rPr>
          <w:rStyle w:val="FootnoteReference"/>
          <w:rFonts w:ascii="Sylfaen" w:eastAsia="Microsoft YaHei" w:hAnsi="Sylfaen" w:cs="Arial"/>
          <w:sz w:val="24"/>
          <w:szCs w:val="24"/>
          <w:lang w:val="hy-AM"/>
        </w:rPr>
        <w:footnoteReference w:id="27"/>
      </w:r>
      <w:r w:rsidRPr="00C417B6">
        <w:rPr>
          <w:rFonts w:ascii="Sylfaen" w:eastAsia="Microsoft YaHei" w:hAnsi="Sylfaen" w:cs="Arial"/>
          <w:sz w:val="24"/>
          <w:szCs w:val="24"/>
          <w:lang w:val="hy-AM"/>
        </w:rPr>
        <w:t xml:space="preserve"> </w:t>
      </w:r>
      <w:r w:rsidRPr="00C417B6">
        <w:rPr>
          <w:rFonts w:ascii="Sylfaen" w:hAnsi="Sylfaen" w:cs="Arial"/>
          <w:sz w:val="24"/>
          <w:szCs w:val="24"/>
          <w:lang w:val="hy-AM"/>
        </w:rPr>
        <w:t xml:space="preserve">published on </w:t>
      </w:r>
      <w:r w:rsidRPr="00C417B6">
        <w:rPr>
          <w:rFonts w:ascii="Sylfaen" w:hAnsi="Sylfaen" w:cs="Arial"/>
          <w:sz w:val="24"/>
          <w:szCs w:val="24"/>
        </w:rPr>
        <w:t>November 20</w:t>
      </w:r>
      <w:r w:rsidRPr="00C417B6">
        <w:rPr>
          <w:rFonts w:ascii="Sylfaen" w:hAnsi="Sylfaen" w:cs="Arial"/>
          <w:sz w:val="24"/>
          <w:szCs w:val="24"/>
          <w:lang w:val="hy-AM"/>
        </w:rPr>
        <w:t xml:space="preserve"> on </w:t>
      </w:r>
      <w:r w:rsidRPr="00C417B6">
        <w:rPr>
          <w:rFonts w:ascii="Sylfaen" w:hAnsi="Sylfaen" w:cs="Arial"/>
          <w:i/>
          <w:sz w:val="24"/>
          <w:szCs w:val="24"/>
          <w:lang w:val="hy-AM"/>
        </w:rPr>
        <w:t>Armlur.am</w:t>
      </w:r>
      <w:r w:rsidR="0015039F" w:rsidRPr="00C417B6">
        <w:rPr>
          <w:rFonts w:ascii="Sylfaen" w:hAnsi="Sylfaen" w:cs="Arial"/>
          <w:i/>
          <w:sz w:val="24"/>
          <w:szCs w:val="24"/>
        </w:rPr>
        <w:t xml:space="preserve"> </w:t>
      </w:r>
      <w:r w:rsidR="0015039F" w:rsidRPr="00C417B6">
        <w:rPr>
          <w:rFonts w:ascii="Sylfaen" w:hAnsi="Sylfaen" w:cs="Arial"/>
          <w:sz w:val="24"/>
          <w:szCs w:val="24"/>
        </w:rPr>
        <w:t xml:space="preserve">website owned </w:t>
      </w:r>
      <w:r w:rsidR="0015039F" w:rsidRPr="00C417B6">
        <w:rPr>
          <w:rFonts w:ascii="Sylfaen" w:hAnsi="Sylfaen" w:cs="Arial"/>
          <w:sz w:val="24"/>
          <w:szCs w:val="24"/>
          <w:shd w:val="clear" w:color="auto" w:fill="FFFFFF"/>
        </w:rPr>
        <w:t xml:space="preserve">by </w:t>
      </w:r>
      <w:r w:rsidR="0015039F" w:rsidRPr="00C417B6">
        <w:rPr>
          <w:rFonts w:ascii="Sylfaen" w:hAnsi="Sylfaen" w:cs="Arial"/>
          <w:i/>
          <w:iCs/>
          <w:sz w:val="24"/>
          <w:szCs w:val="24"/>
          <w:shd w:val="clear" w:color="auto" w:fill="FFFFFF"/>
        </w:rPr>
        <w:t>Zhoghovurd</w:t>
      </w:r>
      <w:r w:rsidR="0015039F" w:rsidRPr="00C417B6">
        <w:rPr>
          <w:rFonts w:ascii="Sylfaen" w:hAnsi="Sylfaen" w:cs="Arial"/>
          <w:sz w:val="24"/>
          <w:szCs w:val="24"/>
          <w:shd w:val="clear" w:color="auto" w:fill="FFFFFF"/>
        </w:rPr>
        <w:t xml:space="preserve"> </w:t>
      </w:r>
      <w:r w:rsidR="0015039F" w:rsidRPr="00C417B6">
        <w:rPr>
          <w:rFonts w:ascii="Sylfaen" w:hAnsi="Sylfaen" w:cs="Arial"/>
          <w:i/>
          <w:sz w:val="24"/>
          <w:szCs w:val="24"/>
          <w:shd w:val="clear" w:color="auto" w:fill="FFFFFF"/>
        </w:rPr>
        <w:t xml:space="preserve">Newspaper </w:t>
      </w:r>
      <w:r w:rsidR="0015039F" w:rsidRPr="00C417B6">
        <w:rPr>
          <w:rFonts w:ascii="Sylfaen" w:hAnsi="Sylfaen" w:cs="Arial"/>
          <w:i/>
          <w:sz w:val="24"/>
          <w:szCs w:val="24"/>
          <w:shd w:val="clear" w:color="auto" w:fill="FFFFFF"/>
        </w:rPr>
        <w:lastRenderedPageBreak/>
        <w:t>Editorial Office Ltd</w:t>
      </w:r>
      <w:r w:rsidRPr="00C417B6">
        <w:rPr>
          <w:rFonts w:ascii="Sylfaen" w:hAnsi="Sylfaen" w:cs="Arial"/>
          <w:i/>
          <w:sz w:val="24"/>
          <w:szCs w:val="24"/>
        </w:rPr>
        <w:t>.</w:t>
      </w:r>
      <w:r w:rsidRPr="00C417B6">
        <w:rPr>
          <w:rFonts w:ascii="Sylfaen" w:eastAsia="Microsoft YaHei" w:hAnsi="Sylfaen" w:cs="Arial"/>
          <w:sz w:val="24"/>
          <w:szCs w:val="24"/>
        </w:rPr>
        <w:t xml:space="preserve"> The piece depicted </w:t>
      </w:r>
      <w:r w:rsidRPr="00C417B6">
        <w:rPr>
          <w:rFonts w:ascii="Sylfaen" w:eastAsia="Microsoft YaHei" w:hAnsi="Sylfaen" w:cs="Arial"/>
          <w:sz w:val="24"/>
          <w:szCs w:val="24"/>
          <w:lang w:val="hy-AM"/>
        </w:rPr>
        <w:t xml:space="preserve">Narek Vanesyan as a corrupt </w:t>
      </w:r>
      <w:r w:rsidRPr="00C417B6">
        <w:rPr>
          <w:rFonts w:ascii="Sylfaen" w:eastAsia="Microsoft YaHei" w:hAnsi="Sylfaen" w:cs="Arial"/>
          <w:sz w:val="24"/>
          <w:szCs w:val="24"/>
        </w:rPr>
        <w:t>official</w:t>
      </w:r>
      <w:r w:rsidRPr="00C417B6">
        <w:rPr>
          <w:rFonts w:ascii="Sylfaen" w:eastAsia="Microsoft YaHei" w:hAnsi="Sylfaen" w:cs="Arial"/>
          <w:sz w:val="24"/>
          <w:szCs w:val="24"/>
          <w:lang w:val="hy-AM"/>
        </w:rPr>
        <w:t xml:space="preserve"> who </w:t>
      </w:r>
      <w:r w:rsidRPr="00C417B6">
        <w:rPr>
          <w:rFonts w:ascii="Sylfaen" w:eastAsia="Microsoft YaHei" w:hAnsi="Sylfaen" w:cs="Arial"/>
          <w:sz w:val="24"/>
          <w:szCs w:val="24"/>
        </w:rPr>
        <w:t>handled</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public</w:t>
      </w:r>
      <w:r w:rsidRPr="00C417B6">
        <w:rPr>
          <w:rFonts w:ascii="Sylfaen" w:eastAsia="Microsoft YaHei" w:hAnsi="Sylfaen" w:cs="Arial"/>
          <w:sz w:val="24"/>
          <w:szCs w:val="24"/>
          <w:lang w:val="hy-AM"/>
        </w:rPr>
        <w:t xml:space="preserve"> funds </w:t>
      </w:r>
      <w:r w:rsidRPr="00C417B6">
        <w:rPr>
          <w:rFonts w:ascii="Sylfaen" w:eastAsia="Microsoft YaHei" w:hAnsi="Sylfaen" w:cs="Arial"/>
          <w:sz w:val="24"/>
          <w:szCs w:val="24"/>
        </w:rPr>
        <w:t>at his own will</w:t>
      </w:r>
      <w:r w:rsidRPr="00C417B6">
        <w:rPr>
          <w:rFonts w:ascii="Sylfaen" w:eastAsia="Microsoft YaHei" w:hAnsi="Sylfaen" w:cs="Arial"/>
          <w:sz w:val="24"/>
          <w:szCs w:val="24"/>
          <w:lang w:val="hy-AM"/>
        </w:rPr>
        <w:t xml:space="preserve">. </w:t>
      </w:r>
    </w:p>
    <w:p w14:paraId="3E5C4506" w14:textId="0FE6D42D" w:rsidR="00430A2F" w:rsidRPr="00C417B6" w:rsidRDefault="00430A2F" w:rsidP="00FD7D17">
      <w:pPr>
        <w:shd w:val="clear" w:color="auto" w:fill="FFFFFF"/>
        <w:spacing w:after="0" w:line="240" w:lineRule="auto"/>
        <w:rPr>
          <w:rFonts w:ascii="Sylfaen" w:eastAsia="Microsoft YaHei" w:hAnsi="Sylfaen" w:cs="Arial"/>
          <w:sz w:val="24"/>
          <w:szCs w:val="24"/>
        </w:rPr>
      </w:pPr>
      <w:r w:rsidRPr="00C417B6">
        <w:rPr>
          <w:rFonts w:ascii="Sylfaen" w:eastAsia="Microsoft YaHei" w:hAnsi="Sylfaen" w:cs="Arial"/>
          <w:sz w:val="24"/>
          <w:szCs w:val="24"/>
        </w:rPr>
        <w:t>By</w:t>
      </w:r>
      <w:r w:rsidRPr="00C417B6">
        <w:rPr>
          <w:rFonts w:ascii="Sylfaen" w:eastAsia="Microsoft YaHei" w:hAnsi="Sylfaen" w:cs="Arial"/>
          <w:sz w:val="24"/>
          <w:szCs w:val="24"/>
          <w:lang w:val="hy-AM"/>
        </w:rPr>
        <w:t xml:space="preserve"> the end of the </w:t>
      </w:r>
      <w:r w:rsidR="0015039F" w:rsidRPr="00C417B6">
        <w:rPr>
          <w:rFonts w:ascii="Sylfaen" w:eastAsia="Microsoft YaHei" w:hAnsi="Sylfaen" w:cs="Arial"/>
          <w:sz w:val="24"/>
          <w:szCs w:val="24"/>
        </w:rPr>
        <w:t>quarter</w:t>
      </w:r>
      <w:r w:rsidRPr="00C417B6">
        <w:rPr>
          <w:rFonts w:ascii="Sylfaen" w:eastAsia="Microsoft YaHei" w:hAnsi="Sylfaen" w:cs="Arial"/>
          <w:sz w:val="24"/>
          <w:szCs w:val="24"/>
          <w:lang w:val="hy-AM"/>
        </w:rPr>
        <w:t xml:space="preserve">, no </w:t>
      </w:r>
      <w:r w:rsidR="00631CDB" w:rsidRPr="00C417B6">
        <w:rPr>
          <w:rFonts w:ascii="Sylfaen" w:eastAsia="Microsoft YaHei" w:hAnsi="Sylfaen" w:cs="Arial"/>
          <w:sz w:val="24"/>
          <w:szCs w:val="24"/>
        </w:rPr>
        <w:t xml:space="preserve">hearing </w:t>
      </w:r>
      <w:r w:rsidR="0015039F" w:rsidRPr="00C417B6">
        <w:rPr>
          <w:rFonts w:ascii="Sylfaen" w:eastAsia="Microsoft YaHei" w:hAnsi="Sylfaen" w:cs="Arial"/>
          <w:sz w:val="24"/>
          <w:szCs w:val="24"/>
        </w:rPr>
        <w:t xml:space="preserve">date had been </w:t>
      </w:r>
      <w:r w:rsidR="00631CDB" w:rsidRPr="00C417B6">
        <w:rPr>
          <w:rFonts w:ascii="Sylfaen" w:eastAsia="Microsoft YaHei" w:hAnsi="Sylfaen" w:cs="Arial"/>
          <w:sz w:val="24"/>
          <w:szCs w:val="24"/>
        </w:rPr>
        <w:t>set</w:t>
      </w:r>
      <w:r w:rsidRPr="00C417B6">
        <w:rPr>
          <w:rFonts w:ascii="Sylfaen" w:eastAsia="Microsoft YaHei" w:hAnsi="Sylfaen" w:cs="Arial"/>
          <w:sz w:val="24"/>
          <w:szCs w:val="24"/>
          <w:lang w:val="hy-AM"/>
        </w:rPr>
        <w:t>.</w:t>
      </w:r>
    </w:p>
    <w:p w14:paraId="25668D94" w14:textId="77777777" w:rsidR="00FD7D17" w:rsidRPr="00C417B6" w:rsidRDefault="00FD7D17" w:rsidP="00FD7D17">
      <w:pPr>
        <w:shd w:val="clear" w:color="auto" w:fill="FFFFFF"/>
        <w:spacing w:after="0" w:line="240" w:lineRule="auto"/>
        <w:rPr>
          <w:rFonts w:ascii="Sylfaen" w:eastAsia="Microsoft YaHei" w:hAnsi="Sylfaen" w:cs="Arial"/>
          <w:sz w:val="24"/>
          <w:szCs w:val="24"/>
        </w:rPr>
      </w:pPr>
    </w:p>
    <w:p w14:paraId="406942D3" w14:textId="5C32355A" w:rsidR="00430A2F" w:rsidRPr="00C417B6" w:rsidRDefault="00430A2F" w:rsidP="00B17514">
      <w:pPr>
        <w:rPr>
          <w:rFonts w:ascii="Sylfaen" w:hAnsi="Sylfaen" w:cs="Arial"/>
          <w:sz w:val="24"/>
          <w:szCs w:val="24"/>
          <w:lang w:val="hy-AM"/>
        </w:rPr>
      </w:pPr>
      <w:r w:rsidRPr="00C417B6">
        <w:rPr>
          <w:rFonts w:ascii="Sylfaen" w:hAnsi="Sylfaen" w:cs="Arial"/>
          <w:b/>
          <w:sz w:val="24"/>
          <w:szCs w:val="24"/>
          <w:lang w:val="hy-AM"/>
        </w:rPr>
        <w:t>On January 5</w:t>
      </w:r>
      <w:r w:rsidRPr="00C417B6">
        <w:rPr>
          <w:rFonts w:ascii="Sylfaen" w:hAnsi="Sylfaen" w:cs="Arial"/>
          <w:sz w:val="24"/>
          <w:szCs w:val="24"/>
          <w:lang w:val="hy-AM"/>
        </w:rPr>
        <w:t>, Romanos Petrosyan,</w:t>
      </w:r>
      <w:r w:rsidR="00A83732" w:rsidRPr="00C417B6">
        <w:rPr>
          <w:rFonts w:ascii="Sylfaen" w:hAnsi="Sylfaen" w:cs="Arial"/>
          <w:color w:val="080809"/>
          <w:sz w:val="24"/>
          <w:szCs w:val="24"/>
          <w:lang w:val="hy-AM"/>
        </w:rPr>
        <w:t xml:space="preserve"> the interim manager of the </w:t>
      </w:r>
      <w:r w:rsidR="00A83732" w:rsidRPr="00C417B6">
        <w:rPr>
          <w:rFonts w:ascii="Sylfaen" w:hAnsi="Sylfaen" w:cs="Arial"/>
          <w:i/>
          <w:color w:val="080809"/>
          <w:sz w:val="24"/>
          <w:szCs w:val="24"/>
          <w:lang w:val="hy-AM"/>
        </w:rPr>
        <w:t>Electric Networks of Armenia CJSC</w:t>
      </w:r>
      <w:r w:rsidRPr="00C417B6">
        <w:rPr>
          <w:rFonts w:ascii="Sylfaen" w:hAnsi="Sylfaen" w:cs="Arial"/>
          <w:sz w:val="24"/>
          <w:szCs w:val="24"/>
          <w:lang w:val="hy-AM"/>
        </w:rPr>
        <w:t xml:space="preserve">, filed a lawsuit with the Court of General Jurisdiction </w:t>
      </w:r>
      <w:r w:rsidR="0045450A" w:rsidRPr="00C417B6">
        <w:rPr>
          <w:rFonts w:ascii="Sylfaen" w:hAnsi="Sylfaen" w:cs="Arial"/>
          <w:sz w:val="24"/>
          <w:szCs w:val="24"/>
        </w:rPr>
        <w:t xml:space="preserve">of Yerevan </w:t>
      </w:r>
      <w:r w:rsidRPr="00C417B6">
        <w:rPr>
          <w:rFonts w:ascii="Sylfaen" w:hAnsi="Sylfaen" w:cs="Arial"/>
          <w:sz w:val="24"/>
          <w:szCs w:val="24"/>
          <w:lang w:val="hy-AM"/>
        </w:rPr>
        <w:t xml:space="preserve">against opposition figure Edgar Ghazaryan and </w:t>
      </w:r>
      <w:r w:rsidRPr="00C417B6">
        <w:rPr>
          <w:rFonts w:ascii="Sylfaen" w:hAnsi="Sylfaen" w:cs="Arial"/>
          <w:i/>
          <w:sz w:val="24"/>
          <w:szCs w:val="24"/>
          <w:lang w:val="hy-AM"/>
        </w:rPr>
        <w:t>Antifake TV</w:t>
      </w:r>
      <w:r w:rsidR="00125BDA" w:rsidRPr="00C417B6">
        <w:rPr>
          <w:rFonts w:ascii="Sylfaen" w:hAnsi="Sylfaen" w:cs="Arial"/>
          <w:i/>
          <w:sz w:val="24"/>
          <w:szCs w:val="24"/>
        </w:rPr>
        <w:t>’s</w:t>
      </w:r>
      <w:r w:rsidRPr="00C417B6">
        <w:rPr>
          <w:rFonts w:ascii="Sylfaen" w:hAnsi="Sylfaen" w:cs="Arial"/>
          <w:sz w:val="24"/>
          <w:szCs w:val="24"/>
          <w:lang w:val="hy-AM"/>
        </w:rPr>
        <w:t xml:space="preserve"> editor-in-chief Astghik Matevosyan, demanding that they </w:t>
      </w:r>
      <w:r w:rsidR="0045450A" w:rsidRPr="00C417B6">
        <w:rPr>
          <w:rFonts w:ascii="Sylfaen" w:hAnsi="Sylfaen" w:cs="Arial"/>
          <w:sz w:val="24"/>
          <w:szCs w:val="24"/>
        </w:rPr>
        <w:t>refute</w:t>
      </w:r>
      <w:r w:rsidRPr="00C417B6">
        <w:rPr>
          <w:rFonts w:ascii="Sylfaen" w:hAnsi="Sylfaen" w:cs="Arial"/>
          <w:sz w:val="24"/>
          <w:szCs w:val="24"/>
          <w:lang w:val="hy-AM"/>
        </w:rPr>
        <w:t xml:space="preserve"> the information considered insulting and defamatory, </w:t>
      </w:r>
      <w:r w:rsidR="0045450A" w:rsidRPr="00C417B6">
        <w:rPr>
          <w:rFonts w:ascii="Sylfaen" w:hAnsi="Sylfaen" w:cs="Arial"/>
          <w:sz w:val="24"/>
          <w:szCs w:val="24"/>
        </w:rPr>
        <w:t>issue an apology</w:t>
      </w:r>
      <w:r w:rsidRPr="00C417B6">
        <w:rPr>
          <w:rFonts w:ascii="Sylfaen" w:hAnsi="Sylfaen" w:cs="Arial"/>
          <w:sz w:val="24"/>
          <w:szCs w:val="24"/>
          <w:lang w:val="hy-AM"/>
        </w:rPr>
        <w:t xml:space="preserve">, and pay monetary compensation. The lawsuit </w:t>
      </w:r>
      <w:r w:rsidR="0045450A" w:rsidRPr="00C417B6">
        <w:rPr>
          <w:rFonts w:ascii="Sylfaen" w:hAnsi="Sylfaen" w:cs="Arial"/>
          <w:sz w:val="24"/>
          <w:szCs w:val="24"/>
        </w:rPr>
        <w:t>was caused by</w:t>
      </w:r>
      <w:r w:rsidRPr="00C417B6">
        <w:rPr>
          <w:rFonts w:ascii="Sylfaen" w:hAnsi="Sylfaen" w:cs="Arial"/>
          <w:sz w:val="24"/>
          <w:szCs w:val="24"/>
          <w:lang w:val="hy-AM"/>
        </w:rPr>
        <w:t xml:space="preserve"> the </w:t>
      </w:r>
      <w:r w:rsidR="00125BDA" w:rsidRPr="00C417B6">
        <w:rPr>
          <w:rFonts w:ascii="Sylfaen" w:hAnsi="Sylfaen" w:cs="Arial"/>
          <w:sz w:val="24"/>
          <w:szCs w:val="24"/>
        </w:rPr>
        <w:t>remarks</w:t>
      </w:r>
      <w:r w:rsidRPr="00C417B6">
        <w:rPr>
          <w:rFonts w:ascii="Sylfaen" w:hAnsi="Sylfaen" w:cs="Arial"/>
          <w:sz w:val="24"/>
          <w:szCs w:val="24"/>
          <w:lang w:val="hy-AM"/>
        </w:rPr>
        <w:t xml:space="preserve"> made by Edgar Ghazaryan to</w:t>
      </w:r>
      <w:r w:rsidR="00631CDB" w:rsidRPr="00C417B6">
        <w:rPr>
          <w:rFonts w:ascii="Sylfaen" w:hAnsi="Sylfaen" w:cs="Arial"/>
          <w:sz w:val="24"/>
          <w:szCs w:val="24"/>
        </w:rPr>
        <w:t>ward</w:t>
      </w:r>
      <w:r w:rsidRPr="00C417B6">
        <w:rPr>
          <w:rFonts w:ascii="Sylfaen" w:hAnsi="Sylfaen" w:cs="Arial"/>
          <w:sz w:val="24"/>
          <w:szCs w:val="24"/>
          <w:lang w:val="hy-AM"/>
        </w:rPr>
        <w:t xml:space="preserve"> Romanos Petrosyan during the December 2 issue of </w:t>
      </w:r>
      <w:r w:rsidR="0045450A" w:rsidRPr="00C417B6">
        <w:rPr>
          <w:rFonts w:ascii="Sylfaen" w:hAnsi="Sylfaen" w:cs="Arial"/>
          <w:i/>
          <w:sz w:val="24"/>
          <w:szCs w:val="24"/>
          <w:lang w:val="hy-AM"/>
        </w:rPr>
        <w:t>Antifake TV's</w:t>
      </w:r>
      <w:r w:rsidR="0045450A" w:rsidRPr="00C417B6">
        <w:rPr>
          <w:rFonts w:ascii="Sylfaen" w:hAnsi="Sylfaen" w:cs="Arial"/>
          <w:sz w:val="24"/>
          <w:szCs w:val="24"/>
          <w:lang w:val="hy-AM"/>
        </w:rPr>
        <w:t xml:space="preserve"> “Ghazaryan VS Ghazaryan</w:t>
      </w:r>
      <w:r w:rsidR="0045450A" w:rsidRPr="00C417B6">
        <w:rPr>
          <w:rFonts w:ascii="Sylfaen" w:hAnsi="Sylfaen" w:cs="Arial"/>
          <w:sz w:val="24"/>
          <w:szCs w:val="24"/>
        </w:rPr>
        <w:t>” program titled “</w:t>
      </w:r>
      <w:r w:rsidR="0045450A" w:rsidRPr="00C417B6">
        <w:rPr>
          <w:rFonts w:ascii="Sylfaen" w:hAnsi="Sylfaen" w:cs="Arial"/>
          <w:sz w:val="24"/>
          <w:szCs w:val="24"/>
          <w:lang w:val="hy-AM"/>
        </w:rPr>
        <w:t xml:space="preserve">#125 </w:t>
      </w:r>
      <w:r w:rsidR="0045450A" w:rsidRPr="00C417B6">
        <w:rPr>
          <w:rFonts w:ascii="Sylfaen" w:hAnsi="Sylfaen" w:cs="Arial"/>
          <w:sz w:val="24"/>
          <w:szCs w:val="24"/>
        </w:rPr>
        <w:t>I</w:t>
      </w:r>
      <w:r w:rsidRPr="00C417B6">
        <w:rPr>
          <w:rFonts w:ascii="Sylfaen" w:hAnsi="Sylfaen" w:cs="Arial"/>
          <w:sz w:val="24"/>
          <w:szCs w:val="24"/>
          <w:lang w:val="hy-AM"/>
        </w:rPr>
        <w:t>nterview with Romanos Petrosyan</w:t>
      </w:r>
      <w:r w:rsidR="0045450A" w:rsidRPr="00C417B6">
        <w:rPr>
          <w:rFonts w:ascii="Sylfaen" w:hAnsi="Sylfaen" w:cs="Arial"/>
          <w:sz w:val="24"/>
          <w:szCs w:val="24"/>
        </w:rPr>
        <w:t>.</w:t>
      </w:r>
      <w:r w:rsidRPr="00C417B6">
        <w:rPr>
          <w:rFonts w:ascii="Sylfaen" w:hAnsi="Sylfaen" w:cs="Arial"/>
          <w:sz w:val="24"/>
          <w:szCs w:val="24"/>
          <w:lang w:val="hy-AM"/>
        </w:rPr>
        <w:t>”</w:t>
      </w:r>
      <w:r w:rsidR="0045450A" w:rsidRPr="00C417B6">
        <w:rPr>
          <w:rStyle w:val="FootnoteReference"/>
          <w:rFonts w:ascii="Sylfaen" w:hAnsi="Sylfaen" w:cs="Arial"/>
          <w:sz w:val="24"/>
          <w:szCs w:val="24"/>
          <w:lang w:val="hy-AM"/>
        </w:rPr>
        <w:footnoteReference w:id="28"/>
      </w:r>
      <w:r w:rsidRPr="00C417B6">
        <w:rPr>
          <w:rFonts w:ascii="Sylfaen" w:hAnsi="Sylfaen" w:cs="Arial"/>
          <w:sz w:val="24"/>
          <w:szCs w:val="24"/>
          <w:lang w:val="hy-AM"/>
        </w:rPr>
        <w:t xml:space="preserve"> In particular, </w:t>
      </w:r>
      <w:r w:rsidR="00125BDA" w:rsidRPr="00C417B6">
        <w:rPr>
          <w:rFonts w:ascii="Sylfaen" w:hAnsi="Sylfaen" w:cs="Arial"/>
          <w:sz w:val="24"/>
          <w:szCs w:val="24"/>
        </w:rPr>
        <w:t xml:space="preserve">Ghazaryan </w:t>
      </w:r>
      <w:r w:rsidR="00954DEC" w:rsidRPr="00C417B6">
        <w:rPr>
          <w:rFonts w:ascii="Sylfaen" w:hAnsi="Sylfaen" w:cs="Arial"/>
          <w:sz w:val="24"/>
          <w:szCs w:val="24"/>
        </w:rPr>
        <w:t>claimed</w:t>
      </w:r>
      <w:r w:rsidR="00125BDA" w:rsidRPr="00C417B6">
        <w:rPr>
          <w:rFonts w:ascii="Sylfaen" w:hAnsi="Sylfaen" w:cs="Arial"/>
          <w:sz w:val="24"/>
          <w:szCs w:val="24"/>
        </w:rPr>
        <w:t xml:space="preserve"> </w:t>
      </w:r>
      <w:r w:rsidRPr="00C417B6">
        <w:rPr>
          <w:rFonts w:ascii="Sylfaen" w:hAnsi="Sylfaen" w:cs="Arial"/>
          <w:sz w:val="24"/>
          <w:szCs w:val="24"/>
          <w:lang w:val="hy-AM"/>
        </w:rPr>
        <w:t>that “</w:t>
      </w:r>
      <w:r w:rsidR="00125BDA" w:rsidRPr="00C417B6">
        <w:rPr>
          <w:rFonts w:ascii="Sylfaen" w:hAnsi="Sylfaen" w:cs="Arial"/>
          <w:sz w:val="24"/>
          <w:szCs w:val="24"/>
        </w:rPr>
        <w:t>there is a plan to</w:t>
      </w:r>
      <w:r w:rsidRPr="00C417B6">
        <w:rPr>
          <w:rFonts w:ascii="Sylfaen" w:hAnsi="Sylfaen" w:cs="Arial"/>
          <w:sz w:val="24"/>
          <w:szCs w:val="24"/>
          <w:lang w:val="hy-AM"/>
        </w:rPr>
        <w:t xml:space="preserve"> sell the ENA to Turks </w:t>
      </w:r>
      <w:r w:rsidR="00125BDA" w:rsidRPr="00C417B6">
        <w:rPr>
          <w:rFonts w:ascii="Sylfaen" w:hAnsi="Sylfaen" w:cs="Arial"/>
          <w:sz w:val="24"/>
          <w:szCs w:val="24"/>
        </w:rPr>
        <w:t>at a low price</w:t>
      </w:r>
      <w:r w:rsidRPr="00C417B6">
        <w:rPr>
          <w:rFonts w:ascii="Sylfaen" w:hAnsi="Sylfaen" w:cs="Arial"/>
          <w:sz w:val="24"/>
          <w:szCs w:val="24"/>
          <w:lang w:val="hy-AM"/>
        </w:rPr>
        <w:t xml:space="preserve">, which is being </w:t>
      </w:r>
      <w:r w:rsidR="00125BDA" w:rsidRPr="00C417B6">
        <w:rPr>
          <w:rFonts w:ascii="Sylfaen" w:hAnsi="Sylfaen" w:cs="Arial"/>
          <w:sz w:val="24"/>
          <w:szCs w:val="24"/>
        </w:rPr>
        <w:t>facilitated</w:t>
      </w:r>
      <w:r w:rsidRPr="00C417B6">
        <w:rPr>
          <w:rFonts w:ascii="Sylfaen" w:hAnsi="Sylfaen" w:cs="Arial"/>
          <w:sz w:val="24"/>
          <w:szCs w:val="24"/>
          <w:lang w:val="hy-AM"/>
        </w:rPr>
        <w:t xml:space="preserve"> through Romanos... </w:t>
      </w:r>
      <w:r w:rsidR="005B271C" w:rsidRPr="00C417B6">
        <w:rPr>
          <w:rFonts w:ascii="Sylfaen" w:hAnsi="Sylfaen" w:cs="Arial"/>
          <w:sz w:val="24"/>
          <w:szCs w:val="24"/>
        </w:rPr>
        <w:t>If</w:t>
      </w:r>
      <w:r w:rsidRPr="00C417B6">
        <w:rPr>
          <w:rFonts w:ascii="Sylfaen" w:hAnsi="Sylfaen" w:cs="Arial"/>
          <w:sz w:val="24"/>
          <w:szCs w:val="24"/>
          <w:lang w:val="hy-AM"/>
        </w:rPr>
        <w:t xml:space="preserve"> </w:t>
      </w:r>
      <w:r w:rsidR="00125BDA" w:rsidRPr="00C417B6">
        <w:rPr>
          <w:rFonts w:ascii="Sylfaen" w:hAnsi="Sylfaen" w:cs="Arial"/>
          <w:sz w:val="24"/>
          <w:szCs w:val="24"/>
          <w:lang w:val="hy-AM"/>
        </w:rPr>
        <w:t>Turkish owners take control, and you are dismissed,</w:t>
      </w:r>
      <w:r w:rsidRPr="00C417B6">
        <w:rPr>
          <w:rFonts w:ascii="Sylfaen" w:hAnsi="Sylfaen" w:cs="Arial"/>
          <w:sz w:val="24"/>
          <w:szCs w:val="24"/>
          <w:lang w:val="hy-AM"/>
        </w:rPr>
        <w:t xml:space="preserve"> your wife will </w:t>
      </w:r>
      <w:r w:rsidR="00125BDA" w:rsidRPr="00C417B6">
        <w:rPr>
          <w:rFonts w:ascii="Sylfaen" w:hAnsi="Sylfaen" w:cs="Arial"/>
          <w:sz w:val="24"/>
          <w:szCs w:val="24"/>
        </w:rPr>
        <w:t>become</w:t>
      </w:r>
      <w:r w:rsidRPr="00C417B6">
        <w:rPr>
          <w:rFonts w:ascii="Sylfaen" w:hAnsi="Sylfaen" w:cs="Arial"/>
          <w:sz w:val="24"/>
          <w:szCs w:val="24"/>
          <w:lang w:val="hy-AM"/>
        </w:rPr>
        <w:t xml:space="preserve"> director... Armenia is suffering great losses </w:t>
      </w:r>
      <w:r w:rsidR="00125BDA" w:rsidRPr="00C417B6">
        <w:rPr>
          <w:rFonts w:ascii="Sylfaen" w:hAnsi="Sylfaen" w:cs="Arial"/>
          <w:sz w:val="24"/>
          <w:szCs w:val="24"/>
        </w:rPr>
        <w:t>under</w:t>
      </w:r>
      <w:r w:rsidRPr="00C417B6">
        <w:rPr>
          <w:rFonts w:ascii="Sylfaen" w:hAnsi="Sylfaen" w:cs="Arial"/>
          <w:sz w:val="24"/>
          <w:szCs w:val="24"/>
          <w:lang w:val="hy-AM"/>
        </w:rPr>
        <w:t xml:space="preserve"> Romanos’ </w:t>
      </w:r>
      <w:r w:rsidR="00125BDA" w:rsidRPr="00C417B6">
        <w:rPr>
          <w:rFonts w:ascii="Sylfaen" w:hAnsi="Sylfaen" w:cs="Arial"/>
          <w:sz w:val="24"/>
          <w:szCs w:val="24"/>
        </w:rPr>
        <w:t>management</w:t>
      </w:r>
      <w:r w:rsidRPr="00C417B6">
        <w:rPr>
          <w:rFonts w:ascii="Sylfaen" w:hAnsi="Sylfaen" w:cs="Arial"/>
          <w:sz w:val="24"/>
          <w:szCs w:val="24"/>
          <w:lang w:val="hy-AM"/>
        </w:rPr>
        <w:t xml:space="preserve">, </w:t>
      </w:r>
      <w:r w:rsidR="00125BDA" w:rsidRPr="00C417B6">
        <w:rPr>
          <w:rFonts w:ascii="Sylfaen" w:hAnsi="Sylfaen" w:cs="Arial"/>
          <w:sz w:val="24"/>
          <w:szCs w:val="24"/>
        </w:rPr>
        <w:t xml:space="preserve">together with </w:t>
      </w:r>
      <w:r w:rsidRPr="00C417B6">
        <w:rPr>
          <w:rFonts w:ascii="Sylfaen" w:hAnsi="Sylfaen" w:cs="Arial"/>
          <w:sz w:val="24"/>
          <w:szCs w:val="24"/>
          <w:lang w:val="hy-AM"/>
        </w:rPr>
        <w:t>his team</w:t>
      </w:r>
      <w:r w:rsidR="00125BDA" w:rsidRPr="00C417B6">
        <w:rPr>
          <w:rFonts w:ascii="Sylfaen" w:hAnsi="Sylfaen" w:cs="Arial"/>
          <w:sz w:val="24"/>
          <w:szCs w:val="24"/>
        </w:rPr>
        <w:t xml:space="preserve"> he has</w:t>
      </w:r>
      <w:r w:rsidRPr="00C417B6">
        <w:rPr>
          <w:rFonts w:ascii="Sylfaen" w:hAnsi="Sylfaen" w:cs="Arial"/>
          <w:sz w:val="24"/>
          <w:szCs w:val="24"/>
          <w:lang w:val="hy-AM"/>
        </w:rPr>
        <w:t xml:space="preserve"> </w:t>
      </w:r>
      <w:r w:rsidR="00125BDA" w:rsidRPr="00C417B6">
        <w:rPr>
          <w:rFonts w:ascii="Sylfaen" w:hAnsi="Sylfaen" w:cs="Arial"/>
          <w:sz w:val="24"/>
          <w:szCs w:val="24"/>
        </w:rPr>
        <w:t>stripped</w:t>
      </w:r>
      <w:r w:rsidRPr="00C417B6">
        <w:rPr>
          <w:rFonts w:ascii="Sylfaen" w:hAnsi="Sylfaen" w:cs="Arial"/>
          <w:sz w:val="24"/>
          <w:szCs w:val="24"/>
          <w:lang w:val="hy-AM"/>
        </w:rPr>
        <w:t xml:space="preserve"> </w:t>
      </w:r>
      <w:r w:rsidR="005B271C" w:rsidRPr="00C417B6">
        <w:rPr>
          <w:rFonts w:ascii="Sylfaen" w:hAnsi="Sylfaen" w:cs="Arial"/>
          <w:sz w:val="24"/>
          <w:szCs w:val="24"/>
        </w:rPr>
        <w:t xml:space="preserve">the </w:t>
      </w:r>
      <w:r w:rsidR="00954DEC" w:rsidRPr="00C417B6">
        <w:rPr>
          <w:rFonts w:ascii="Sylfaen" w:hAnsi="Sylfaen" w:cs="Arial"/>
          <w:sz w:val="24"/>
          <w:szCs w:val="24"/>
          <w:lang w:val="hy-AM"/>
        </w:rPr>
        <w:t xml:space="preserve">ENA of its license and </w:t>
      </w:r>
      <w:r w:rsidRPr="00C417B6">
        <w:rPr>
          <w:rFonts w:ascii="Sylfaen" w:hAnsi="Sylfaen" w:cs="Arial"/>
          <w:sz w:val="24"/>
          <w:szCs w:val="24"/>
          <w:lang w:val="hy-AM"/>
        </w:rPr>
        <w:t xml:space="preserve">appointed his </w:t>
      </w:r>
      <w:r w:rsidR="00954DEC" w:rsidRPr="00C417B6">
        <w:rPr>
          <w:rFonts w:ascii="Sylfaen" w:hAnsi="Sylfaen" w:cs="Arial"/>
          <w:sz w:val="24"/>
          <w:szCs w:val="24"/>
        </w:rPr>
        <w:t>associates</w:t>
      </w:r>
      <w:r w:rsidRPr="00C417B6">
        <w:rPr>
          <w:rFonts w:ascii="Sylfaen" w:hAnsi="Sylfaen" w:cs="Arial"/>
          <w:sz w:val="24"/>
          <w:szCs w:val="24"/>
          <w:lang w:val="hy-AM"/>
        </w:rPr>
        <w:t xml:space="preserve"> to various positions </w:t>
      </w:r>
      <w:r w:rsidR="00954DEC" w:rsidRPr="00C417B6">
        <w:rPr>
          <w:rFonts w:ascii="Sylfaen" w:hAnsi="Sylfaen" w:cs="Arial"/>
          <w:sz w:val="24"/>
          <w:szCs w:val="24"/>
        </w:rPr>
        <w:t>within the company</w:t>
      </w:r>
      <w:r w:rsidRPr="00C417B6">
        <w:rPr>
          <w:rFonts w:ascii="Sylfaen" w:hAnsi="Sylfaen" w:cs="Arial"/>
          <w:sz w:val="24"/>
          <w:szCs w:val="24"/>
          <w:lang w:val="hy-AM"/>
        </w:rPr>
        <w:t xml:space="preserve">…” On January 16, the lawsuit was returned </w:t>
      </w:r>
      <w:r w:rsidR="005B271C" w:rsidRPr="00C417B6">
        <w:rPr>
          <w:rFonts w:ascii="Sylfaen" w:hAnsi="Sylfaen" w:cs="Arial"/>
          <w:sz w:val="24"/>
          <w:szCs w:val="24"/>
        </w:rPr>
        <w:t>for the</w:t>
      </w:r>
      <w:r w:rsidRPr="00C417B6">
        <w:rPr>
          <w:rFonts w:ascii="Sylfaen" w:hAnsi="Sylfaen" w:cs="Arial"/>
          <w:sz w:val="24"/>
          <w:szCs w:val="24"/>
          <w:lang w:val="hy-AM"/>
        </w:rPr>
        <w:t xml:space="preserve"> correct</w:t>
      </w:r>
      <w:r w:rsidR="005B271C" w:rsidRPr="00C417B6">
        <w:rPr>
          <w:rFonts w:ascii="Sylfaen" w:hAnsi="Sylfaen" w:cs="Arial"/>
          <w:sz w:val="24"/>
          <w:szCs w:val="24"/>
        </w:rPr>
        <w:t>ion of</w:t>
      </w:r>
      <w:r w:rsidR="00FD7D17" w:rsidRPr="00C417B6">
        <w:rPr>
          <w:rFonts w:ascii="Sylfaen" w:hAnsi="Sylfaen" w:cs="Arial"/>
          <w:sz w:val="24"/>
          <w:szCs w:val="24"/>
          <w:lang w:val="hy-AM"/>
        </w:rPr>
        <w:t xml:space="preserve"> documentary deficiencies. </w:t>
      </w:r>
      <w:r w:rsidR="00FD7D17" w:rsidRPr="00C417B6">
        <w:rPr>
          <w:rFonts w:ascii="Sylfaen" w:hAnsi="Sylfaen" w:cs="Arial"/>
          <w:sz w:val="24"/>
          <w:szCs w:val="24"/>
        </w:rPr>
        <w:t>It was</w:t>
      </w:r>
      <w:r w:rsidRPr="00C417B6">
        <w:rPr>
          <w:rFonts w:ascii="Sylfaen" w:hAnsi="Sylfaen" w:cs="Arial"/>
          <w:sz w:val="24"/>
          <w:szCs w:val="24"/>
          <w:lang w:val="hy-AM"/>
        </w:rPr>
        <w:t xml:space="preserve"> </w:t>
      </w:r>
      <w:r w:rsidR="005B271C" w:rsidRPr="00C417B6">
        <w:rPr>
          <w:rFonts w:ascii="Sylfaen" w:hAnsi="Sylfaen" w:cs="Arial"/>
          <w:sz w:val="24"/>
          <w:szCs w:val="24"/>
        </w:rPr>
        <w:t>refiled</w:t>
      </w:r>
      <w:r w:rsidR="00FD7D17" w:rsidRPr="00C417B6">
        <w:rPr>
          <w:rFonts w:ascii="Sylfaen" w:hAnsi="Sylfaen" w:cs="Arial"/>
          <w:sz w:val="24"/>
          <w:szCs w:val="24"/>
          <w:lang w:val="hy-AM"/>
        </w:rPr>
        <w:t xml:space="preserve"> on February 13</w:t>
      </w:r>
      <w:r w:rsidRPr="00C417B6">
        <w:rPr>
          <w:rFonts w:ascii="Sylfaen" w:hAnsi="Sylfaen" w:cs="Arial"/>
          <w:sz w:val="24"/>
          <w:szCs w:val="24"/>
          <w:lang w:val="hy-AM"/>
        </w:rPr>
        <w:t xml:space="preserve"> and accepted for proceedings on </w:t>
      </w:r>
      <w:r w:rsidR="00FD7D17" w:rsidRPr="00C417B6">
        <w:rPr>
          <w:rFonts w:ascii="Sylfaen" w:hAnsi="Sylfaen" w:cs="Arial"/>
          <w:sz w:val="24"/>
          <w:szCs w:val="24"/>
        </w:rPr>
        <w:t>February 25</w:t>
      </w:r>
      <w:r w:rsidR="005B271C" w:rsidRPr="00C417B6">
        <w:rPr>
          <w:rFonts w:ascii="Sylfaen" w:hAnsi="Sylfaen" w:cs="Arial"/>
          <w:sz w:val="24"/>
          <w:szCs w:val="24"/>
        </w:rPr>
        <w:t>, with no</w:t>
      </w:r>
      <w:r w:rsidRPr="00C417B6">
        <w:rPr>
          <w:rFonts w:ascii="Sylfaen" w:hAnsi="Sylfaen" w:cs="Arial"/>
          <w:sz w:val="24"/>
          <w:szCs w:val="24"/>
          <w:lang w:val="hy-AM"/>
        </w:rPr>
        <w:t xml:space="preserve"> hearing date set </w:t>
      </w:r>
      <w:r w:rsidR="00FD7D17" w:rsidRPr="00C417B6">
        <w:rPr>
          <w:rFonts w:ascii="Sylfaen" w:hAnsi="Sylfaen" w:cs="Arial"/>
          <w:sz w:val="24"/>
          <w:szCs w:val="24"/>
        </w:rPr>
        <w:t>by</w:t>
      </w:r>
      <w:r w:rsidR="00A944EE" w:rsidRPr="00C417B6">
        <w:rPr>
          <w:rFonts w:ascii="Sylfaen" w:hAnsi="Sylfaen" w:cs="Arial"/>
          <w:sz w:val="24"/>
          <w:szCs w:val="24"/>
          <w:lang w:val="hy-AM"/>
        </w:rPr>
        <w:t xml:space="preserve"> the end of the quarter.</w:t>
      </w:r>
    </w:p>
    <w:p w14:paraId="7A9558A1" w14:textId="4F969764" w:rsidR="00430A2F" w:rsidRPr="00C417B6" w:rsidRDefault="00430A2F" w:rsidP="00430A2F">
      <w:pPr>
        <w:rPr>
          <w:rFonts w:ascii="Sylfaen" w:hAnsi="Sylfaen" w:cs="Arial"/>
          <w:sz w:val="24"/>
          <w:szCs w:val="24"/>
          <w:lang w:val="hy-AM"/>
        </w:rPr>
      </w:pPr>
      <w:r w:rsidRPr="00C417B6">
        <w:rPr>
          <w:rFonts w:ascii="Sylfaen" w:hAnsi="Sylfaen" w:cs="Arial"/>
          <w:b/>
          <w:sz w:val="24"/>
          <w:szCs w:val="24"/>
          <w:lang w:val="hy-AM"/>
        </w:rPr>
        <w:t>On January 6</w:t>
      </w:r>
      <w:r w:rsidRPr="00C417B6">
        <w:rPr>
          <w:rFonts w:ascii="Sylfaen" w:hAnsi="Sylfaen" w:cs="Arial"/>
          <w:sz w:val="24"/>
          <w:szCs w:val="24"/>
          <w:lang w:val="hy-AM"/>
        </w:rPr>
        <w:t xml:space="preserve">, citizen Artur Simonyan </w:t>
      </w:r>
      <w:r w:rsidR="006F578E" w:rsidRPr="00C417B6">
        <w:rPr>
          <w:rFonts w:ascii="Sylfaen" w:hAnsi="Sylfaen" w:cs="Arial"/>
          <w:sz w:val="24"/>
          <w:szCs w:val="24"/>
        </w:rPr>
        <w:t>together with</w:t>
      </w:r>
      <w:r w:rsidRPr="00C417B6">
        <w:rPr>
          <w:rFonts w:ascii="Sylfaen" w:hAnsi="Sylfaen" w:cs="Arial"/>
          <w:sz w:val="24"/>
          <w:szCs w:val="24"/>
          <w:lang w:val="hy-AM"/>
        </w:rPr>
        <w:t xml:space="preserve"> the “Word of Life Church of </w:t>
      </w:r>
      <w:r w:rsidR="00866782" w:rsidRPr="00C417B6">
        <w:rPr>
          <w:rFonts w:ascii="Sylfaen" w:hAnsi="Sylfaen" w:cs="Arial"/>
          <w:sz w:val="24"/>
          <w:szCs w:val="24"/>
        </w:rPr>
        <w:t xml:space="preserve">Christians of </w:t>
      </w:r>
      <w:r w:rsidR="00866782" w:rsidRPr="00C417B6">
        <w:rPr>
          <w:rFonts w:ascii="Sylfaen" w:hAnsi="Sylfaen" w:cs="Arial"/>
          <w:sz w:val="24"/>
          <w:szCs w:val="24"/>
          <w:lang w:val="hy-AM"/>
        </w:rPr>
        <w:t xml:space="preserve">Evangelical </w:t>
      </w:r>
      <w:r w:rsidR="00866782" w:rsidRPr="00C417B6">
        <w:rPr>
          <w:rFonts w:ascii="Sylfaen" w:hAnsi="Sylfaen" w:cs="Arial"/>
          <w:sz w:val="24"/>
          <w:szCs w:val="24"/>
        </w:rPr>
        <w:t xml:space="preserve">Faith in </w:t>
      </w:r>
      <w:r w:rsidR="00866782" w:rsidRPr="00C417B6">
        <w:rPr>
          <w:rFonts w:ascii="Sylfaen" w:hAnsi="Sylfaen" w:cs="Arial"/>
          <w:sz w:val="24"/>
          <w:szCs w:val="24"/>
          <w:lang w:val="hy-AM"/>
        </w:rPr>
        <w:t>Armenia</w:t>
      </w:r>
      <w:r w:rsidRPr="00C417B6">
        <w:rPr>
          <w:rFonts w:ascii="Sylfaen" w:hAnsi="Sylfaen" w:cs="Arial"/>
          <w:sz w:val="24"/>
          <w:szCs w:val="24"/>
          <w:lang w:val="hy-AM"/>
        </w:rPr>
        <w:t xml:space="preserve">” religious organization filed a lawsuit with the Court of General Jurisdiction </w:t>
      </w:r>
      <w:r w:rsidR="00866782" w:rsidRPr="00C417B6">
        <w:rPr>
          <w:rFonts w:ascii="Sylfaen" w:hAnsi="Sylfaen" w:cs="Arial"/>
          <w:sz w:val="24"/>
          <w:szCs w:val="24"/>
        </w:rPr>
        <w:t xml:space="preserve">of </w:t>
      </w:r>
      <w:r w:rsidR="00866782" w:rsidRPr="00C417B6">
        <w:rPr>
          <w:rFonts w:ascii="Sylfaen" w:hAnsi="Sylfaen" w:cs="Arial"/>
          <w:sz w:val="24"/>
          <w:szCs w:val="24"/>
          <w:lang w:val="hy-AM"/>
        </w:rPr>
        <w:t xml:space="preserve">Yerevan </w:t>
      </w:r>
      <w:r w:rsidRPr="00C417B6">
        <w:rPr>
          <w:rFonts w:ascii="Sylfaen" w:hAnsi="Sylfaen" w:cs="Arial"/>
          <w:sz w:val="24"/>
          <w:szCs w:val="24"/>
          <w:lang w:val="hy-AM"/>
        </w:rPr>
        <w:t xml:space="preserve">against journalist Syuzanna Badoyan, demanding that </w:t>
      </w:r>
      <w:r w:rsidR="006F578E" w:rsidRPr="00C417B6">
        <w:rPr>
          <w:rFonts w:ascii="Sylfaen" w:hAnsi="Sylfaen" w:cs="Arial"/>
          <w:sz w:val="24"/>
          <w:szCs w:val="24"/>
        </w:rPr>
        <w:t>the defendant</w:t>
      </w:r>
      <w:r w:rsidRPr="00C417B6">
        <w:rPr>
          <w:rFonts w:ascii="Sylfaen" w:hAnsi="Sylfaen" w:cs="Arial"/>
          <w:sz w:val="24"/>
          <w:szCs w:val="24"/>
          <w:lang w:val="hy-AM"/>
        </w:rPr>
        <w:t xml:space="preserve"> refute the information considered defamatory, </w:t>
      </w:r>
      <w:r w:rsidR="00866782" w:rsidRPr="00C417B6">
        <w:rPr>
          <w:rFonts w:ascii="Sylfaen" w:hAnsi="Sylfaen" w:cs="Arial"/>
          <w:sz w:val="24"/>
          <w:szCs w:val="24"/>
        </w:rPr>
        <w:t>issue an apology</w:t>
      </w:r>
      <w:r w:rsidRPr="00C417B6">
        <w:rPr>
          <w:rFonts w:ascii="Sylfaen" w:hAnsi="Sylfaen" w:cs="Arial"/>
          <w:sz w:val="24"/>
          <w:szCs w:val="24"/>
          <w:lang w:val="hy-AM"/>
        </w:rPr>
        <w:t xml:space="preserve">, and pay </w:t>
      </w:r>
      <w:r w:rsidR="006F578E" w:rsidRPr="00C417B6">
        <w:rPr>
          <w:rFonts w:ascii="Sylfaen" w:hAnsi="Sylfaen" w:cs="Arial"/>
          <w:sz w:val="24"/>
          <w:szCs w:val="24"/>
        </w:rPr>
        <w:t>approximately</w:t>
      </w:r>
      <w:r w:rsidRPr="00C417B6">
        <w:rPr>
          <w:rFonts w:ascii="Sylfaen" w:hAnsi="Sylfaen" w:cs="Arial"/>
          <w:sz w:val="24"/>
          <w:szCs w:val="24"/>
          <w:lang w:val="hy-AM"/>
        </w:rPr>
        <w:t xml:space="preserve"> 2.5 million </w:t>
      </w:r>
      <w:r w:rsidR="00866782" w:rsidRPr="00C417B6">
        <w:rPr>
          <w:rFonts w:ascii="Sylfaen" w:hAnsi="Sylfaen" w:cs="Arial"/>
          <w:sz w:val="24"/>
          <w:szCs w:val="24"/>
        </w:rPr>
        <w:t>AMD</w:t>
      </w:r>
      <w:r w:rsidRPr="00C417B6">
        <w:rPr>
          <w:rFonts w:ascii="Sylfaen" w:hAnsi="Sylfaen" w:cs="Arial"/>
          <w:sz w:val="24"/>
          <w:szCs w:val="24"/>
          <w:lang w:val="hy-AM"/>
        </w:rPr>
        <w:t xml:space="preserve"> in compensation. The lawsuit </w:t>
      </w:r>
      <w:r w:rsidR="00866782" w:rsidRPr="00C417B6">
        <w:rPr>
          <w:rFonts w:ascii="Sylfaen" w:hAnsi="Sylfaen" w:cs="Arial"/>
          <w:sz w:val="24"/>
          <w:szCs w:val="24"/>
        </w:rPr>
        <w:t xml:space="preserve">was caused by </w:t>
      </w:r>
      <w:r w:rsidRPr="00C417B6">
        <w:rPr>
          <w:rFonts w:ascii="Sylfaen" w:hAnsi="Sylfaen" w:cs="Arial"/>
          <w:sz w:val="24"/>
          <w:szCs w:val="24"/>
          <w:lang w:val="hy-AM"/>
        </w:rPr>
        <w:t xml:space="preserve">information </w:t>
      </w:r>
      <w:r w:rsidR="006F578E" w:rsidRPr="00C417B6">
        <w:rPr>
          <w:rFonts w:ascii="Sylfaen" w:hAnsi="Sylfaen" w:cs="Arial"/>
          <w:sz w:val="24"/>
          <w:szCs w:val="24"/>
        </w:rPr>
        <w:t>accompanying</w:t>
      </w:r>
      <w:r w:rsidRPr="00C417B6">
        <w:rPr>
          <w:rFonts w:ascii="Sylfaen" w:hAnsi="Sylfaen" w:cs="Arial"/>
          <w:sz w:val="24"/>
          <w:szCs w:val="24"/>
          <w:lang w:val="hy-AM"/>
        </w:rPr>
        <w:t xml:space="preserve"> </w:t>
      </w:r>
      <w:r w:rsidR="006F578E" w:rsidRPr="00C417B6">
        <w:rPr>
          <w:rFonts w:ascii="Sylfaen" w:hAnsi="Sylfaen" w:cs="Arial"/>
          <w:sz w:val="24"/>
          <w:szCs w:val="24"/>
        </w:rPr>
        <w:t>a</w:t>
      </w:r>
      <w:r w:rsidRPr="00C417B6">
        <w:rPr>
          <w:rFonts w:ascii="Sylfaen" w:hAnsi="Sylfaen" w:cs="Arial"/>
          <w:sz w:val="24"/>
          <w:szCs w:val="24"/>
          <w:lang w:val="hy-AM"/>
        </w:rPr>
        <w:t xml:space="preserve"> video </w:t>
      </w:r>
      <w:r w:rsidR="006F578E" w:rsidRPr="00C417B6">
        <w:rPr>
          <w:rFonts w:ascii="Sylfaen" w:hAnsi="Sylfaen" w:cs="Arial"/>
          <w:sz w:val="24"/>
          <w:szCs w:val="24"/>
        </w:rPr>
        <w:t>posted</w:t>
      </w:r>
      <w:r w:rsidRPr="00C417B6">
        <w:rPr>
          <w:rFonts w:ascii="Sylfaen" w:hAnsi="Sylfaen" w:cs="Arial"/>
          <w:sz w:val="24"/>
          <w:szCs w:val="24"/>
          <w:lang w:val="hy-AM"/>
        </w:rPr>
        <w:t xml:space="preserve"> on the journalist’s Facebook page on December 7, 2025</w:t>
      </w:r>
      <w:r w:rsidR="006F578E" w:rsidRPr="00C417B6">
        <w:rPr>
          <w:rFonts w:ascii="Sylfaen" w:hAnsi="Sylfaen" w:cs="Arial"/>
          <w:sz w:val="24"/>
          <w:szCs w:val="24"/>
        </w:rPr>
        <w:t>, which read</w:t>
      </w:r>
      <w:r w:rsidRPr="00C417B6">
        <w:rPr>
          <w:rFonts w:ascii="Sylfaen" w:hAnsi="Sylfaen" w:cs="Arial"/>
          <w:sz w:val="24"/>
          <w:szCs w:val="24"/>
          <w:lang w:val="hy-AM"/>
        </w:rPr>
        <w:t xml:space="preserve">: “Artur Simonyan, the leader of the Word of Life sect, </w:t>
      </w:r>
      <w:r w:rsidR="00A944EE" w:rsidRPr="00C417B6">
        <w:rPr>
          <w:rFonts w:ascii="Sylfaen" w:hAnsi="Sylfaen" w:cs="Arial"/>
          <w:sz w:val="24"/>
          <w:szCs w:val="24"/>
        </w:rPr>
        <w:t>is attending</w:t>
      </w:r>
      <w:r w:rsidRPr="00C417B6">
        <w:rPr>
          <w:rFonts w:ascii="Sylfaen" w:hAnsi="Sylfaen" w:cs="Arial"/>
          <w:sz w:val="24"/>
          <w:szCs w:val="24"/>
          <w:lang w:val="hy-AM"/>
        </w:rPr>
        <w:t xml:space="preserve"> the </w:t>
      </w:r>
      <w:r w:rsidR="006F578E" w:rsidRPr="00C417B6">
        <w:rPr>
          <w:rFonts w:ascii="Sylfaen" w:hAnsi="Sylfaen" w:cs="Arial"/>
          <w:sz w:val="24"/>
          <w:szCs w:val="24"/>
        </w:rPr>
        <w:t>ceremony</w:t>
      </w:r>
      <w:r w:rsidR="00866782" w:rsidRPr="00C417B6">
        <w:rPr>
          <w:rFonts w:ascii="Sylfaen" w:hAnsi="Sylfaen" w:cs="Arial"/>
          <w:sz w:val="24"/>
          <w:szCs w:val="24"/>
          <w:lang w:val="hy-AM"/>
        </w:rPr>
        <w:t xml:space="preserve"> for Pashinyan </w:t>
      </w:r>
      <w:r w:rsidR="00A944EE" w:rsidRPr="00C417B6">
        <w:rPr>
          <w:rFonts w:ascii="Sylfaen" w:hAnsi="Sylfaen" w:cs="Arial"/>
          <w:sz w:val="24"/>
          <w:szCs w:val="24"/>
        </w:rPr>
        <w:t>at</w:t>
      </w:r>
      <w:r w:rsidR="00866782" w:rsidRPr="00C417B6">
        <w:rPr>
          <w:rFonts w:ascii="Sylfaen" w:hAnsi="Sylfaen" w:cs="Arial"/>
          <w:sz w:val="24"/>
          <w:szCs w:val="24"/>
          <w:lang w:val="hy-AM"/>
        </w:rPr>
        <w:t xml:space="preserve"> Yot Verk</w:t>
      </w:r>
      <w:r w:rsidR="00866782" w:rsidRPr="00C417B6">
        <w:rPr>
          <w:rFonts w:ascii="Sylfaen" w:hAnsi="Sylfaen" w:cs="Arial"/>
          <w:sz w:val="24"/>
          <w:szCs w:val="24"/>
        </w:rPr>
        <w:t xml:space="preserve"> </w:t>
      </w:r>
      <w:r w:rsidR="00310E5B" w:rsidRPr="00C417B6">
        <w:rPr>
          <w:rFonts w:ascii="Sylfaen" w:hAnsi="Sylfaen" w:cs="Arial"/>
          <w:sz w:val="24"/>
          <w:szCs w:val="24"/>
        </w:rPr>
        <w:t>C</w:t>
      </w:r>
      <w:r w:rsidR="00866782" w:rsidRPr="00C417B6">
        <w:rPr>
          <w:rFonts w:ascii="Sylfaen" w:hAnsi="Sylfaen" w:cs="Arial"/>
          <w:sz w:val="24"/>
          <w:szCs w:val="24"/>
        </w:rPr>
        <w:t>hurch</w:t>
      </w:r>
      <w:r w:rsidRPr="00C417B6">
        <w:rPr>
          <w:rFonts w:ascii="Sylfaen" w:hAnsi="Sylfaen" w:cs="Arial"/>
          <w:sz w:val="24"/>
          <w:szCs w:val="24"/>
          <w:lang w:val="hy-AM"/>
        </w:rPr>
        <w:t>.”</w:t>
      </w:r>
      <w:r w:rsidR="00866782" w:rsidRPr="00C417B6">
        <w:rPr>
          <w:rStyle w:val="FootnoteReference"/>
          <w:rFonts w:ascii="Sylfaen" w:hAnsi="Sylfaen" w:cs="Arial"/>
          <w:sz w:val="24"/>
          <w:szCs w:val="24"/>
          <w:lang w:val="hy-AM"/>
        </w:rPr>
        <w:footnoteReference w:id="29"/>
      </w:r>
    </w:p>
    <w:p w14:paraId="2CD5A807" w14:textId="0ED387E8" w:rsidR="00B17514" w:rsidRPr="00C417B6" w:rsidRDefault="00430A2F" w:rsidP="00B17514">
      <w:pPr>
        <w:rPr>
          <w:rFonts w:ascii="Sylfaen" w:hAnsi="Sylfaen" w:cs="Arial"/>
          <w:sz w:val="24"/>
          <w:szCs w:val="24"/>
          <w:lang w:val="hy-AM"/>
        </w:rPr>
      </w:pPr>
      <w:r w:rsidRPr="00C417B6">
        <w:rPr>
          <w:rFonts w:ascii="Sylfaen" w:hAnsi="Sylfaen" w:cs="Arial"/>
          <w:sz w:val="24"/>
          <w:szCs w:val="24"/>
          <w:lang w:val="hy-AM"/>
        </w:rPr>
        <w:t>On January 14, the lawsuit was returned due to deficiencies</w:t>
      </w:r>
      <w:r w:rsidR="006F578E" w:rsidRPr="00C417B6">
        <w:rPr>
          <w:rFonts w:ascii="Sylfaen" w:hAnsi="Sylfaen" w:cs="Arial"/>
          <w:sz w:val="24"/>
          <w:szCs w:val="24"/>
        </w:rPr>
        <w:t xml:space="preserve"> in the documents</w:t>
      </w:r>
      <w:r w:rsidRPr="00C417B6">
        <w:rPr>
          <w:rFonts w:ascii="Sylfaen" w:hAnsi="Sylfaen" w:cs="Arial"/>
          <w:sz w:val="24"/>
          <w:szCs w:val="24"/>
          <w:lang w:val="hy-AM"/>
        </w:rPr>
        <w:t>. The plaintiff appeal</w:t>
      </w:r>
      <w:r w:rsidR="00077BB2" w:rsidRPr="00C417B6">
        <w:rPr>
          <w:rFonts w:ascii="Sylfaen" w:hAnsi="Sylfaen" w:cs="Arial"/>
          <w:sz w:val="24"/>
          <w:szCs w:val="24"/>
        </w:rPr>
        <w:t>ed</w:t>
      </w:r>
      <w:r w:rsidRPr="00C417B6">
        <w:rPr>
          <w:rFonts w:ascii="Sylfaen" w:hAnsi="Sylfaen" w:cs="Arial"/>
          <w:sz w:val="24"/>
          <w:szCs w:val="24"/>
          <w:lang w:val="hy-AM"/>
        </w:rPr>
        <w:t xml:space="preserve"> this decision </w:t>
      </w:r>
      <w:r w:rsidR="00077BB2" w:rsidRPr="00C417B6">
        <w:rPr>
          <w:rFonts w:ascii="Sylfaen" w:hAnsi="Sylfaen" w:cs="Arial"/>
          <w:sz w:val="24"/>
          <w:szCs w:val="24"/>
        </w:rPr>
        <w:t>to</w:t>
      </w:r>
      <w:r w:rsidRPr="00C417B6">
        <w:rPr>
          <w:rFonts w:ascii="Sylfaen" w:hAnsi="Sylfaen" w:cs="Arial"/>
          <w:sz w:val="24"/>
          <w:szCs w:val="24"/>
          <w:lang w:val="hy-AM"/>
        </w:rPr>
        <w:t xml:space="preserve"> the Civil Court of Appeal, </w:t>
      </w:r>
      <w:r w:rsidR="00077BB2" w:rsidRPr="00C417B6">
        <w:rPr>
          <w:rFonts w:ascii="Sylfaen" w:hAnsi="Sylfaen" w:cs="Arial"/>
          <w:sz w:val="24"/>
          <w:szCs w:val="24"/>
        </w:rPr>
        <w:t>which</w:t>
      </w:r>
      <w:r w:rsidR="00077BB2" w:rsidRPr="00C417B6">
        <w:rPr>
          <w:rFonts w:ascii="Sylfaen" w:hAnsi="Sylfaen" w:cs="Arial"/>
          <w:sz w:val="24"/>
          <w:szCs w:val="24"/>
          <w:lang w:val="hy-AM"/>
        </w:rPr>
        <w:t xml:space="preserve"> on February 19 upheld the </w:t>
      </w:r>
      <w:r w:rsidRPr="00C417B6">
        <w:rPr>
          <w:rFonts w:ascii="Sylfaen" w:hAnsi="Sylfaen" w:cs="Arial"/>
          <w:sz w:val="24"/>
          <w:szCs w:val="24"/>
          <w:lang w:val="hy-AM"/>
        </w:rPr>
        <w:t xml:space="preserve">appeal. On February 26, the </w:t>
      </w:r>
      <w:r w:rsidR="00A944EE" w:rsidRPr="00C417B6">
        <w:rPr>
          <w:rFonts w:ascii="Sylfaen" w:hAnsi="Sylfaen" w:cs="Arial"/>
          <w:sz w:val="24"/>
          <w:szCs w:val="24"/>
          <w:lang w:val="hy-AM"/>
        </w:rPr>
        <w:t xml:space="preserve">first instance </w:t>
      </w:r>
      <w:r w:rsidRPr="00C417B6">
        <w:rPr>
          <w:rFonts w:ascii="Sylfaen" w:hAnsi="Sylfaen" w:cs="Arial"/>
          <w:sz w:val="24"/>
          <w:szCs w:val="24"/>
          <w:lang w:val="hy-AM"/>
        </w:rPr>
        <w:t>court accep</w:t>
      </w:r>
      <w:r w:rsidR="00A944EE" w:rsidRPr="00C417B6">
        <w:rPr>
          <w:rFonts w:ascii="Sylfaen" w:hAnsi="Sylfaen" w:cs="Arial"/>
          <w:sz w:val="24"/>
          <w:szCs w:val="24"/>
          <w:lang w:val="hy-AM"/>
        </w:rPr>
        <w:t>ted the lawsuit for proceedings, with</w:t>
      </w:r>
      <w:r w:rsidRPr="00C417B6">
        <w:rPr>
          <w:rFonts w:ascii="Sylfaen" w:hAnsi="Sylfaen" w:cs="Arial"/>
          <w:sz w:val="24"/>
          <w:szCs w:val="24"/>
          <w:lang w:val="hy-AM"/>
        </w:rPr>
        <w:t xml:space="preserve"> </w:t>
      </w:r>
      <w:r w:rsidR="00A944EE" w:rsidRPr="00C417B6">
        <w:rPr>
          <w:rFonts w:ascii="Sylfaen" w:hAnsi="Sylfaen" w:cs="Arial"/>
          <w:sz w:val="24"/>
          <w:szCs w:val="24"/>
        </w:rPr>
        <w:t xml:space="preserve">no </w:t>
      </w:r>
      <w:r w:rsidR="00A944EE" w:rsidRPr="00C417B6">
        <w:rPr>
          <w:rFonts w:ascii="Sylfaen" w:hAnsi="Sylfaen" w:cs="Arial"/>
          <w:sz w:val="24"/>
          <w:szCs w:val="24"/>
          <w:lang w:val="hy-AM"/>
        </w:rPr>
        <w:t>hearing date set by the end of the quarter.</w:t>
      </w:r>
    </w:p>
    <w:p w14:paraId="3ADF05D9" w14:textId="31FA1FCD" w:rsidR="00A12720" w:rsidRPr="00C417B6" w:rsidRDefault="00430A2F" w:rsidP="006A70AA">
      <w:pPr>
        <w:rPr>
          <w:rFonts w:ascii="Sylfaen" w:hAnsi="Sylfaen" w:cs="Arial"/>
          <w:sz w:val="24"/>
          <w:szCs w:val="24"/>
        </w:rPr>
      </w:pPr>
      <w:r w:rsidRPr="00C417B6">
        <w:rPr>
          <w:rFonts w:ascii="Sylfaen" w:hAnsi="Sylfaen" w:cs="Arial"/>
          <w:b/>
          <w:sz w:val="24"/>
          <w:szCs w:val="24"/>
          <w:lang w:val="hy-AM"/>
        </w:rPr>
        <w:t>On January 6</w:t>
      </w:r>
      <w:r w:rsidR="00CB66D8" w:rsidRPr="00C417B6">
        <w:rPr>
          <w:rFonts w:ascii="Sylfaen" w:hAnsi="Sylfaen" w:cs="Arial"/>
          <w:sz w:val="24"/>
          <w:szCs w:val="24"/>
          <w:lang w:val="hy-AM"/>
        </w:rPr>
        <w:t xml:space="preserve">, during the pilgrimage </w:t>
      </w:r>
      <w:r w:rsidR="006A70AA" w:rsidRPr="00C417B6">
        <w:rPr>
          <w:rFonts w:ascii="Sylfaen" w:hAnsi="Sylfaen" w:cs="Arial"/>
          <w:sz w:val="24"/>
          <w:szCs w:val="24"/>
        </w:rPr>
        <w:t xml:space="preserve">march </w:t>
      </w:r>
      <w:r w:rsidRPr="00C417B6">
        <w:rPr>
          <w:rFonts w:ascii="Sylfaen" w:hAnsi="Sylfaen" w:cs="Arial"/>
          <w:sz w:val="24"/>
          <w:szCs w:val="24"/>
          <w:lang w:val="hy-AM"/>
        </w:rPr>
        <w:t xml:space="preserve">organized by the authorities from the St. Gregory the Illuminator Church in Yerevan to </w:t>
      </w:r>
      <w:r w:rsidR="006A70AA" w:rsidRPr="00C417B6">
        <w:rPr>
          <w:rFonts w:ascii="Sylfaen" w:hAnsi="Sylfaen" w:cs="Arial"/>
          <w:sz w:val="24"/>
          <w:szCs w:val="24"/>
        </w:rPr>
        <w:t xml:space="preserve">the </w:t>
      </w:r>
      <w:r w:rsidR="00077BB2" w:rsidRPr="00C417B6">
        <w:rPr>
          <w:rFonts w:ascii="Sylfaen" w:hAnsi="Sylfaen" w:cs="Arial"/>
          <w:sz w:val="24"/>
          <w:szCs w:val="24"/>
          <w:lang w:val="hy-AM"/>
        </w:rPr>
        <w:t>Katoghike Holy Mother of God Church</w:t>
      </w:r>
      <w:r w:rsidRPr="00C417B6">
        <w:rPr>
          <w:rFonts w:ascii="Sylfaen" w:hAnsi="Sylfaen" w:cs="Arial"/>
          <w:sz w:val="24"/>
          <w:szCs w:val="24"/>
          <w:lang w:val="hy-AM"/>
        </w:rPr>
        <w:t xml:space="preserve">, Khachatur Sukiasyan, a </w:t>
      </w:r>
      <w:r w:rsidR="00CB66D8" w:rsidRPr="00C417B6">
        <w:rPr>
          <w:rFonts w:ascii="Sylfaen" w:hAnsi="Sylfaen" w:cs="Arial"/>
          <w:sz w:val="24"/>
          <w:szCs w:val="24"/>
        </w:rPr>
        <w:t>deputy from</w:t>
      </w:r>
      <w:r w:rsidR="00077BB2" w:rsidRPr="00C417B6">
        <w:rPr>
          <w:rFonts w:ascii="Sylfaen" w:hAnsi="Sylfaen" w:cs="Arial"/>
          <w:sz w:val="24"/>
          <w:szCs w:val="24"/>
          <w:lang w:val="hy-AM"/>
        </w:rPr>
        <w:t xml:space="preserve"> the National Assembly's </w:t>
      </w:r>
      <w:r w:rsidR="00077BB2" w:rsidRPr="00C417B6">
        <w:rPr>
          <w:rFonts w:ascii="Sylfaen" w:hAnsi="Sylfaen" w:cs="Arial"/>
          <w:i/>
          <w:sz w:val="24"/>
          <w:szCs w:val="24"/>
          <w:lang w:val="hy-AM"/>
        </w:rPr>
        <w:t>Civil Contract</w:t>
      </w:r>
      <w:r w:rsidRPr="00C417B6">
        <w:rPr>
          <w:rFonts w:ascii="Sylfaen" w:hAnsi="Sylfaen" w:cs="Arial"/>
          <w:sz w:val="24"/>
          <w:szCs w:val="24"/>
          <w:lang w:val="hy-AM"/>
        </w:rPr>
        <w:t xml:space="preserve"> faction, in response to a question from </w:t>
      </w:r>
      <w:r w:rsidRPr="00C417B6">
        <w:rPr>
          <w:rFonts w:ascii="Sylfaen" w:hAnsi="Sylfaen" w:cs="Arial"/>
          <w:i/>
          <w:sz w:val="24"/>
          <w:szCs w:val="24"/>
          <w:lang w:val="hy-AM"/>
        </w:rPr>
        <w:t>NewDay.am</w:t>
      </w:r>
      <w:r w:rsidRPr="00C417B6">
        <w:rPr>
          <w:rFonts w:ascii="Sylfaen" w:hAnsi="Sylfaen" w:cs="Arial"/>
          <w:sz w:val="24"/>
          <w:szCs w:val="24"/>
          <w:lang w:val="hy-AM"/>
        </w:rPr>
        <w:t xml:space="preserve"> </w:t>
      </w:r>
      <w:r w:rsidR="00077BB2" w:rsidRPr="00C417B6">
        <w:rPr>
          <w:rFonts w:ascii="Sylfaen" w:hAnsi="Sylfaen" w:cs="Arial"/>
          <w:sz w:val="24"/>
          <w:szCs w:val="24"/>
        </w:rPr>
        <w:t>reporter</w:t>
      </w:r>
      <w:r w:rsidRPr="00C417B6">
        <w:rPr>
          <w:rFonts w:ascii="Sylfaen" w:hAnsi="Sylfaen" w:cs="Arial"/>
          <w:sz w:val="24"/>
          <w:szCs w:val="24"/>
          <w:lang w:val="hy-AM"/>
        </w:rPr>
        <w:t xml:space="preserve"> Ani Gevorgyan </w:t>
      </w:r>
      <w:r w:rsidR="00CB66D8" w:rsidRPr="00C417B6">
        <w:rPr>
          <w:rFonts w:ascii="Sylfaen" w:hAnsi="Sylfaen" w:cs="Arial"/>
          <w:sz w:val="24"/>
          <w:szCs w:val="24"/>
        </w:rPr>
        <w:t>as to</w:t>
      </w:r>
      <w:r w:rsidRPr="00C417B6">
        <w:rPr>
          <w:rFonts w:ascii="Sylfaen" w:hAnsi="Sylfaen" w:cs="Arial"/>
          <w:sz w:val="24"/>
          <w:szCs w:val="24"/>
          <w:lang w:val="hy-AM"/>
        </w:rPr>
        <w:t xml:space="preserve"> why he</w:t>
      </w:r>
      <w:r w:rsidR="00CB66D8" w:rsidRPr="00C417B6">
        <w:rPr>
          <w:rFonts w:ascii="Sylfaen" w:hAnsi="Sylfaen" w:cs="Arial"/>
          <w:sz w:val="24"/>
          <w:szCs w:val="24"/>
        </w:rPr>
        <w:t xml:space="preserve"> had</w:t>
      </w:r>
      <w:r w:rsidRPr="00C417B6">
        <w:rPr>
          <w:rFonts w:ascii="Sylfaen" w:hAnsi="Sylfaen" w:cs="Arial"/>
          <w:sz w:val="24"/>
          <w:szCs w:val="24"/>
          <w:lang w:val="hy-AM"/>
        </w:rPr>
        <w:t xml:space="preserve"> joined the demolition of </w:t>
      </w:r>
      <w:r w:rsidR="00077BB2" w:rsidRPr="00C417B6">
        <w:rPr>
          <w:rFonts w:ascii="Sylfaen" w:hAnsi="Sylfaen" w:cs="Arial"/>
          <w:sz w:val="24"/>
          <w:szCs w:val="24"/>
          <w:lang w:val="hy-AM"/>
        </w:rPr>
        <w:t xml:space="preserve">the church, </w:t>
      </w:r>
      <w:r w:rsidR="00CB66D8" w:rsidRPr="00C417B6">
        <w:rPr>
          <w:rFonts w:ascii="Sylfaen" w:hAnsi="Sylfaen" w:cs="Arial"/>
          <w:sz w:val="24"/>
          <w:szCs w:val="24"/>
        </w:rPr>
        <w:t>stated</w:t>
      </w:r>
      <w:r w:rsidR="00077BB2" w:rsidRPr="00C417B6">
        <w:rPr>
          <w:rFonts w:ascii="Sylfaen" w:hAnsi="Sylfaen" w:cs="Arial"/>
          <w:sz w:val="24"/>
          <w:szCs w:val="24"/>
          <w:lang w:val="hy-AM"/>
        </w:rPr>
        <w:t xml:space="preserve">: </w:t>
      </w:r>
      <w:r w:rsidR="00077BB2" w:rsidRPr="00C417B6">
        <w:rPr>
          <w:rFonts w:ascii="Sylfaen" w:hAnsi="Sylfaen" w:cs="Arial"/>
          <w:sz w:val="24"/>
          <w:szCs w:val="24"/>
        </w:rPr>
        <w:t>“</w:t>
      </w:r>
      <w:r w:rsidRPr="00C417B6">
        <w:rPr>
          <w:rFonts w:ascii="Sylfaen" w:hAnsi="Sylfaen" w:cs="Arial"/>
          <w:sz w:val="24"/>
          <w:szCs w:val="24"/>
          <w:lang w:val="hy-AM"/>
        </w:rPr>
        <w:t xml:space="preserve">I did right </w:t>
      </w:r>
      <w:r w:rsidR="00CB66D8" w:rsidRPr="00C417B6">
        <w:rPr>
          <w:rFonts w:ascii="Sylfaen" w:hAnsi="Sylfaen" w:cs="Arial"/>
          <w:sz w:val="24"/>
          <w:szCs w:val="24"/>
        </w:rPr>
        <w:t>to join it:</w:t>
      </w:r>
      <w:r w:rsidRPr="00C417B6">
        <w:rPr>
          <w:rFonts w:ascii="Sylfaen" w:hAnsi="Sylfaen" w:cs="Arial"/>
          <w:sz w:val="24"/>
          <w:szCs w:val="24"/>
          <w:lang w:val="hy-AM"/>
        </w:rPr>
        <w:t xml:space="preserve"> who are you to </w:t>
      </w:r>
      <w:r w:rsidR="00CB66D8" w:rsidRPr="00C417B6">
        <w:rPr>
          <w:rFonts w:ascii="Sylfaen" w:hAnsi="Sylfaen" w:cs="Arial"/>
          <w:sz w:val="24"/>
          <w:szCs w:val="24"/>
        </w:rPr>
        <w:t>question</w:t>
      </w:r>
      <w:r w:rsidRPr="00C417B6">
        <w:rPr>
          <w:rFonts w:ascii="Sylfaen" w:hAnsi="Sylfaen" w:cs="Arial"/>
          <w:sz w:val="24"/>
          <w:szCs w:val="24"/>
          <w:lang w:val="hy-AM"/>
        </w:rPr>
        <w:t xml:space="preserve"> me why I</w:t>
      </w:r>
      <w:r w:rsidR="00077BB2" w:rsidRPr="00C417B6">
        <w:rPr>
          <w:rFonts w:ascii="Sylfaen" w:hAnsi="Sylfaen" w:cs="Arial"/>
          <w:sz w:val="24"/>
          <w:szCs w:val="24"/>
        </w:rPr>
        <w:t>’ve</w:t>
      </w:r>
      <w:r w:rsidR="00CB66D8" w:rsidRPr="00C417B6">
        <w:rPr>
          <w:rFonts w:ascii="Sylfaen" w:hAnsi="Sylfaen" w:cs="Arial"/>
          <w:sz w:val="24"/>
          <w:szCs w:val="24"/>
          <w:lang w:val="hy-AM"/>
        </w:rPr>
        <w:t xml:space="preserve"> joined</w:t>
      </w:r>
      <w:r w:rsidR="00CB66D8" w:rsidRPr="00C417B6">
        <w:rPr>
          <w:rFonts w:ascii="Sylfaen" w:hAnsi="Sylfaen" w:cs="Arial"/>
          <w:sz w:val="24"/>
          <w:szCs w:val="24"/>
        </w:rPr>
        <w:t>?</w:t>
      </w:r>
      <w:r w:rsidR="00CB66D8" w:rsidRPr="00C417B6">
        <w:rPr>
          <w:rFonts w:ascii="Sylfaen" w:hAnsi="Sylfaen" w:cs="Arial"/>
          <w:sz w:val="24"/>
          <w:szCs w:val="24"/>
          <w:lang w:val="hy-AM"/>
        </w:rPr>
        <w:t xml:space="preserve"> </w:t>
      </w:r>
      <w:r w:rsidR="00CB66D8" w:rsidRPr="00C417B6">
        <w:rPr>
          <w:rFonts w:ascii="Sylfaen" w:hAnsi="Sylfaen" w:cs="Arial"/>
          <w:sz w:val="24"/>
          <w:szCs w:val="24"/>
        </w:rPr>
        <w:t>W</w:t>
      </w:r>
      <w:r w:rsidRPr="00C417B6">
        <w:rPr>
          <w:rFonts w:ascii="Sylfaen" w:hAnsi="Sylfaen" w:cs="Arial"/>
          <w:sz w:val="24"/>
          <w:szCs w:val="24"/>
          <w:lang w:val="hy-AM"/>
        </w:rPr>
        <w:t>ho gave you that right</w:t>
      </w:r>
      <w:r w:rsidR="00077BB2" w:rsidRPr="00C417B6">
        <w:rPr>
          <w:rFonts w:ascii="Sylfaen" w:hAnsi="Sylfaen" w:cs="Arial"/>
          <w:sz w:val="24"/>
          <w:szCs w:val="24"/>
        </w:rPr>
        <w:t>?</w:t>
      </w:r>
      <w:r w:rsidR="00CB66D8" w:rsidRPr="00C417B6">
        <w:rPr>
          <w:rFonts w:ascii="Sylfaen" w:hAnsi="Sylfaen" w:cs="Arial"/>
          <w:sz w:val="24"/>
          <w:szCs w:val="24"/>
        </w:rPr>
        <w:t xml:space="preserve"> </w:t>
      </w:r>
      <w:r w:rsidR="00CB66D8" w:rsidRPr="00C417B6">
        <w:rPr>
          <w:rFonts w:ascii="Sylfaen" w:hAnsi="Sylfaen" w:cs="Arial"/>
          <w:sz w:val="24"/>
          <w:szCs w:val="24"/>
          <w:lang w:val="hy-AM"/>
        </w:rPr>
        <w:t>...</w:t>
      </w:r>
      <w:r w:rsidR="00077BB2" w:rsidRPr="00C417B6">
        <w:rPr>
          <w:rFonts w:ascii="Sylfaen" w:hAnsi="Sylfaen" w:cs="Arial"/>
          <w:sz w:val="24"/>
          <w:szCs w:val="24"/>
        </w:rPr>
        <w:t>Y</w:t>
      </w:r>
      <w:r w:rsidR="00077BB2" w:rsidRPr="00C417B6">
        <w:rPr>
          <w:rFonts w:ascii="Sylfaen" w:hAnsi="Sylfaen" w:cs="Arial"/>
          <w:sz w:val="24"/>
          <w:szCs w:val="24"/>
          <w:lang w:val="hy-AM"/>
        </w:rPr>
        <w:t xml:space="preserve">ou are </w:t>
      </w:r>
      <w:r w:rsidR="00CB66D8" w:rsidRPr="00C417B6">
        <w:rPr>
          <w:rFonts w:ascii="Sylfaen" w:hAnsi="Sylfaen" w:cs="Arial"/>
          <w:sz w:val="24"/>
          <w:szCs w:val="24"/>
        </w:rPr>
        <w:t>doing harm to</w:t>
      </w:r>
      <w:r w:rsidR="00077BB2" w:rsidRPr="00C417B6">
        <w:rPr>
          <w:rFonts w:ascii="Sylfaen" w:hAnsi="Sylfaen" w:cs="Arial"/>
          <w:sz w:val="24"/>
          <w:szCs w:val="24"/>
          <w:lang w:val="hy-AM"/>
        </w:rPr>
        <w:t xml:space="preserve"> our country...</w:t>
      </w:r>
      <w:r w:rsidR="00077BB2" w:rsidRPr="00C417B6">
        <w:rPr>
          <w:rFonts w:ascii="Sylfaen" w:hAnsi="Sylfaen" w:cs="Arial"/>
          <w:sz w:val="24"/>
          <w:szCs w:val="24"/>
        </w:rPr>
        <w:t>”</w:t>
      </w:r>
      <w:r w:rsidR="00077BB2" w:rsidRPr="00C417B6">
        <w:rPr>
          <w:rStyle w:val="FootnoteReference"/>
          <w:rFonts w:ascii="Sylfaen" w:hAnsi="Sylfaen" w:cs="Arial"/>
          <w:sz w:val="24"/>
          <w:szCs w:val="24"/>
        </w:rPr>
        <w:footnoteReference w:id="30"/>
      </w:r>
    </w:p>
    <w:p w14:paraId="6A1912FE" w14:textId="77777777" w:rsidR="003B4AA2" w:rsidRPr="00C417B6" w:rsidRDefault="00430A2F" w:rsidP="00430A2F">
      <w:pPr>
        <w:shd w:val="clear" w:color="auto" w:fill="FFFFFF"/>
        <w:spacing w:after="0" w:line="240" w:lineRule="auto"/>
        <w:rPr>
          <w:rFonts w:ascii="Sylfaen" w:hAnsi="Sylfaen" w:cs="Arial"/>
          <w:sz w:val="24"/>
          <w:szCs w:val="24"/>
          <w:lang w:val="hy-AM"/>
        </w:rPr>
      </w:pPr>
      <w:r w:rsidRPr="00C417B6">
        <w:rPr>
          <w:rFonts w:ascii="Sylfaen" w:hAnsi="Sylfaen" w:cs="Arial"/>
          <w:b/>
          <w:sz w:val="24"/>
          <w:szCs w:val="24"/>
          <w:lang w:val="hy-AM"/>
        </w:rPr>
        <w:lastRenderedPageBreak/>
        <w:t xml:space="preserve">On </w:t>
      </w:r>
      <w:r w:rsidR="00CB66D8" w:rsidRPr="00C417B6">
        <w:rPr>
          <w:rFonts w:ascii="Sylfaen" w:hAnsi="Sylfaen" w:cs="Arial"/>
          <w:b/>
          <w:sz w:val="24"/>
          <w:szCs w:val="24"/>
        </w:rPr>
        <w:t>January 7</w:t>
      </w:r>
      <w:r w:rsidRPr="00C417B6">
        <w:rPr>
          <w:rFonts w:ascii="Sylfaen" w:hAnsi="Sylfaen" w:cs="Arial"/>
          <w:sz w:val="24"/>
          <w:szCs w:val="24"/>
          <w:lang w:val="hy-AM"/>
        </w:rPr>
        <w:t xml:space="preserve">, </w:t>
      </w:r>
      <w:r w:rsidR="00CB66D8" w:rsidRPr="00C417B6">
        <w:rPr>
          <w:rFonts w:ascii="Sylfaen" w:hAnsi="Sylfaen" w:cs="Arial"/>
          <w:sz w:val="24"/>
          <w:szCs w:val="24"/>
          <w:lang w:val="hy-AM"/>
        </w:rPr>
        <w:t xml:space="preserve">the </w:t>
      </w:r>
      <w:r w:rsidR="00CB66D8" w:rsidRPr="00C417B6">
        <w:rPr>
          <w:rFonts w:ascii="Sylfaen" w:hAnsi="Sylfaen" w:cs="Arial"/>
          <w:sz w:val="24"/>
          <w:szCs w:val="24"/>
        </w:rPr>
        <w:t>C</w:t>
      </w:r>
      <w:r w:rsidR="00CB66D8" w:rsidRPr="00C417B6">
        <w:rPr>
          <w:rFonts w:ascii="Sylfaen" w:hAnsi="Sylfaen" w:cs="Arial"/>
          <w:sz w:val="24"/>
          <w:szCs w:val="24"/>
          <w:lang w:val="hy-AM"/>
        </w:rPr>
        <w:t xml:space="preserve">ourt of </w:t>
      </w:r>
      <w:r w:rsidR="00CB66D8" w:rsidRPr="00C417B6">
        <w:rPr>
          <w:rFonts w:ascii="Sylfaen" w:hAnsi="Sylfaen" w:cs="Arial"/>
          <w:sz w:val="24"/>
          <w:szCs w:val="24"/>
        </w:rPr>
        <w:t>G</w:t>
      </w:r>
      <w:r w:rsidR="00CB66D8" w:rsidRPr="00C417B6">
        <w:rPr>
          <w:rFonts w:ascii="Sylfaen" w:hAnsi="Sylfaen" w:cs="Arial"/>
          <w:sz w:val="24"/>
          <w:szCs w:val="24"/>
          <w:lang w:val="hy-AM"/>
        </w:rPr>
        <w:t xml:space="preserve">eneral </w:t>
      </w:r>
      <w:r w:rsidR="00CB66D8" w:rsidRPr="00C417B6">
        <w:rPr>
          <w:rFonts w:ascii="Sylfaen" w:hAnsi="Sylfaen" w:cs="Arial"/>
          <w:sz w:val="24"/>
          <w:szCs w:val="24"/>
        </w:rPr>
        <w:t>J</w:t>
      </w:r>
      <w:r w:rsidR="00CB66D8" w:rsidRPr="00C417B6">
        <w:rPr>
          <w:rFonts w:ascii="Sylfaen" w:hAnsi="Sylfaen" w:cs="Arial"/>
          <w:sz w:val="24"/>
          <w:szCs w:val="24"/>
          <w:lang w:val="hy-AM"/>
        </w:rPr>
        <w:t xml:space="preserve">urisdiction of Aragatsotn </w:t>
      </w:r>
      <w:r w:rsidR="00CB66D8" w:rsidRPr="00C417B6">
        <w:rPr>
          <w:rFonts w:ascii="Sylfaen" w:hAnsi="Sylfaen" w:cs="Arial"/>
          <w:sz w:val="24"/>
          <w:szCs w:val="24"/>
        </w:rPr>
        <w:t>Marz</w:t>
      </w:r>
      <w:r w:rsidR="00CB66D8" w:rsidRPr="00C417B6">
        <w:rPr>
          <w:rFonts w:ascii="Sylfaen" w:hAnsi="Sylfaen" w:cs="Arial"/>
          <w:sz w:val="24"/>
          <w:szCs w:val="24"/>
          <w:lang w:val="hy-AM"/>
        </w:rPr>
        <w:t xml:space="preserve"> (</w:t>
      </w:r>
      <w:r w:rsidR="00CB66D8" w:rsidRPr="00C417B6">
        <w:rPr>
          <w:rFonts w:ascii="Sylfaen" w:hAnsi="Sylfaen" w:cs="Arial"/>
          <w:sz w:val="24"/>
          <w:szCs w:val="24"/>
        </w:rPr>
        <w:t>based in</w:t>
      </w:r>
      <w:r w:rsidR="00CB66D8" w:rsidRPr="00C417B6">
        <w:rPr>
          <w:rFonts w:ascii="Sylfaen" w:hAnsi="Sylfaen" w:cs="Arial"/>
          <w:sz w:val="24"/>
          <w:szCs w:val="24"/>
          <w:lang w:val="hy-AM"/>
        </w:rPr>
        <w:t xml:space="preserve"> Aparan) </w:t>
      </w:r>
      <w:r w:rsidR="00CB66D8" w:rsidRPr="00C417B6">
        <w:rPr>
          <w:rFonts w:ascii="Sylfaen" w:hAnsi="Sylfaen" w:cs="Arial"/>
          <w:sz w:val="24"/>
          <w:szCs w:val="24"/>
        </w:rPr>
        <w:t xml:space="preserve">accepted for proceedings the lawsuit filed by </w:t>
      </w:r>
      <w:r w:rsidRPr="00C417B6">
        <w:rPr>
          <w:rFonts w:ascii="Sylfaen" w:hAnsi="Sylfaen" w:cs="Arial"/>
          <w:sz w:val="24"/>
          <w:szCs w:val="24"/>
          <w:lang w:val="hy-AM"/>
        </w:rPr>
        <w:t xml:space="preserve">Anahit Martirosyan, the </w:t>
      </w:r>
      <w:r w:rsidRPr="00C417B6">
        <w:rPr>
          <w:rFonts w:ascii="Sylfaen" w:hAnsi="Sylfaen" w:cs="Arial"/>
          <w:sz w:val="24"/>
          <w:szCs w:val="24"/>
        </w:rPr>
        <w:t>principal</w:t>
      </w:r>
      <w:r w:rsidRPr="00C417B6">
        <w:rPr>
          <w:rFonts w:ascii="Sylfaen" w:hAnsi="Sylfaen" w:cs="Arial"/>
          <w:sz w:val="24"/>
          <w:szCs w:val="24"/>
          <w:lang w:val="hy-AM"/>
        </w:rPr>
        <w:t xml:space="preserve"> of the secondary school in Nor Artik, against </w:t>
      </w:r>
      <w:r w:rsidRPr="00C417B6">
        <w:rPr>
          <w:rFonts w:ascii="Sylfaen" w:hAnsi="Sylfaen" w:cs="Arial"/>
          <w:i/>
          <w:sz w:val="24"/>
          <w:szCs w:val="24"/>
          <w:lang w:val="hy-AM"/>
        </w:rPr>
        <w:t xml:space="preserve">Aragats Ashkhar Lratu </w:t>
      </w:r>
      <w:r w:rsidRPr="00C417B6">
        <w:rPr>
          <w:rFonts w:ascii="Sylfaen" w:hAnsi="Sylfaen" w:cs="Arial"/>
          <w:i/>
          <w:sz w:val="24"/>
          <w:szCs w:val="24"/>
        </w:rPr>
        <w:t>Ltd.</w:t>
      </w:r>
      <w:r w:rsidRPr="00C417B6">
        <w:rPr>
          <w:rFonts w:ascii="Sylfaen" w:hAnsi="Sylfaen" w:cs="Arial"/>
          <w:i/>
          <w:sz w:val="24"/>
          <w:szCs w:val="24"/>
          <w:lang w:val="hy-AM"/>
        </w:rPr>
        <w:t xml:space="preserve"> </w:t>
      </w:r>
      <w:r w:rsidRPr="00C417B6">
        <w:rPr>
          <w:rFonts w:ascii="Sylfaen" w:hAnsi="Sylfaen" w:cs="Arial"/>
          <w:sz w:val="24"/>
          <w:szCs w:val="24"/>
          <w:lang w:val="hy-AM"/>
        </w:rPr>
        <w:t>and Vardevan Grigoryan</w:t>
      </w:r>
      <w:r w:rsidRPr="00C417B6">
        <w:rPr>
          <w:rFonts w:ascii="Sylfaen" w:hAnsi="Sylfaen" w:cs="Arial"/>
          <w:sz w:val="24"/>
          <w:szCs w:val="24"/>
        </w:rPr>
        <w:t>,</w:t>
      </w:r>
      <w:r w:rsidRPr="00C417B6">
        <w:rPr>
          <w:rFonts w:ascii="Sylfaen" w:hAnsi="Sylfaen" w:cs="Arial"/>
          <w:sz w:val="24"/>
          <w:szCs w:val="24"/>
          <w:lang w:val="hy-AM"/>
        </w:rPr>
        <w:t xml:space="preserve"> the editor of </w:t>
      </w:r>
      <w:r w:rsidRPr="00C417B6">
        <w:rPr>
          <w:rFonts w:ascii="Sylfaen" w:hAnsi="Sylfaen" w:cs="Arial"/>
          <w:i/>
          <w:sz w:val="24"/>
          <w:szCs w:val="24"/>
          <w:lang w:val="hy-AM"/>
        </w:rPr>
        <w:t>Aragats Ashkhar</w:t>
      </w:r>
      <w:r w:rsidRPr="00C417B6">
        <w:rPr>
          <w:rFonts w:ascii="Sylfaen" w:hAnsi="Sylfaen" w:cs="Arial"/>
          <w:sz w:val="24"/>
          <w:szCs w:val="24"/>
          <w:lang w:val="hy-AM"/>
        </w:rPr>
        <w:t xml:space="preserve"> newspaper</w:t>
      </w:r>
      <w:r w:rsidRPr="00C417B6">
        <w:rPr>
          <w:rFonts w:ascii="Sylfaen" w:hAnsi="Sylfaen" w:cs="Arial"/>
          <w:sz w:val="24"/>
          <w:szCs w:val="24"/>
        </w:rPr>
        <w:t>,</w:t>
      </w:r>
      <w:r w:rsidRPr="00C417B6">
        <w:rPr>
          <w:rFonts w:ascii="Sylfaen" w:hAnsi="Sylfaen" w:cs="Arial"/>
          <w:sz w:val="24"/>
          <w:szCs w:val="24"/>
          <w:lang w:val="hy-AM"/>
        </w:rPr>
        <w:t xml:space="preserve"> owned by the </w:t>
      </w:r>
      <w:r w:rsidRPr="00C417B6">
        <w:rPr>
          <w:rFonts w:ascii="Sylfaen" w:hAnsi="Sylfaen" w:cs="Arial"/>
          <w:sz w:val="24"/>
          <w:szCs w:val="24"/>
        </w:rPr>
        <w:t>company</w:t>
      </w:r>
      <w:r w:rsidRPr="00C417B6">
        <w:rPr>
          <w:rFonts w:ascii="Sylfaen" w:hAnsi="Sylfaen" w:cs="Arial"/>
          <w:sz w:val="24"/>
          <w:szCs w:val="24"/>
          <w:lang w:val="hy-AM"/>
        </w:rPr>
        <w:t xml:space="preserve">. </w:t>
      </w:r>
      <w:r w:rsidRPr="00C417B6">
        <w:rPr>
          <w:rFonts w:ascii="Sylfaen" w:hAnsi="Sylfaen" w:cs="Arial"/>
          <w:sz w:val="24"/>
          <w:szCs w:val="24"/>
        </w:rPr>
        <w:t>The plaintiff</w:t>
      </w:r>
      <w:r w:rsidRPr="00C417B6">
        <w:rPr>
          <w:rFonts w:ascii="Sylfaen" w:hAnsi="Sylfaen" w:cs="Arial"/>
          <w:sz w:val="24"/>
          <w:szCs w:val="24"/>
          <w:lang w:val="hy-AM"/>
        </w:rPr>
        <w:t xml:space="preserve"> demanded that the</w:t>
      </w:r>
      <w:r w:rsidRPr="00C417B6">
        <w:rPr>
          <w:rFonts w:ascii="Sylfaen" w:hAnsi="Sylfaen" w:cs="Arial"/>
          <w:sz w:val="24"/>
          <w:szCs w:val="24"/>
        </w:rPr>
        <w:t xml:space="preserve"> defendant refute the</w:t>
      </w:r>
      <w:r w:rsidRPr="00C417B6">
        <w:rPr>
          <w:rFonts w:ascii="Sylfaen" w:hAnsi="Sylfaen" w:cs="Arial"/>
          <w:sz w:val="24"/>
          <w:szCs w:val="24"/>
          <w:lang w:val="hy-AM"/>
        </w:rPr>
        <w:t xml:space="preserve"> information considered defamatory, issue an apology for the insult, and</w:t>
      </w:r>
      <w:r w:rsidRPr="00C417B6">
        <w:rPr>
          <w:rFonts w:ascii="Sylfaen" w:hAnsi="Sylfaen" w:cs="Arial"/>
          <w:sz w:val="24"/>
          <w:szCs w:val="24"/>
        </w:rPr>
        <w:t xml:space="preserve"> pay</w:t>
      </w:r>
      <w:r w:rsidRPr="00C417B6">
        <w:rPr>
          <w:rFonts w:ascii="Sylfaen" w:hAnsi="Sylfaen" w:cs="Arial"/>
          <w:sz w:val="24"/>
          <w:szCs w:val="24"/>
          <w:lang w:val="hy-AM"/>
        </w:rPr>
        <w:t xml:space="preserve"> a total</w:t>
      </w:r>
      <w:r w:rsidRPr="00C417B6">
        <w:rPr>
          <w:rFonts w:ascii="Sylfaen" w:hAnsi="Sylfaen" w:cs="Arial"/>
          <w:sz w:val="24"/>
          <w:szCs w:val="24"/>
        </w:rPr>
        <w:t xml:space="preserve"> of</w:t>
      </w:r>
      <w:r w:rsidRPr="00C417B6">
        <w:rPr>
          <w:rFonts w:ascii="Sylfaen" w:hAnsi="Sylfaen" w:cs="Arial"/>
          <w:sz w:val="24"/>
          <w:szCs w:val="24"/>
          <w:lang w:val="hy-AM"/>
        </w:rPr>
        <w:t xml:space="preserve"> </w:t>
      </w:r>
      <w:r w:rsidRPr="00C417B6">
        <w:rPr>
          <w:rFonts w:ascii="Sylfaen" w:hAnsi="Sylfaen" w:cs="Arial"/>
          <w:sz w:val="24"/>
          <w:szCs w:val="24"/>
        </w:rPr>
        <w:t>1</w:t>
      </w:r>
      <w:r w:rsidRPr="00C417B6">
        <w:rPr>
          <w:rFonts w:ascii="Sylfaen" w:hAnsi="Sylfaen" w:cs="Arial"/>
          <w:sz w:val="24"/>
          <w:szCs w:val="24"/>
          <w:lang w:val="hy-AM"/>
        </w:rPr>
        <w:t xml:space="preserve"> million </w:t>
      </w:r>
      <w:r w:rsidRPr="00C417B6">
        <w:rPr>
          <w:rFonts w:ascii="Sylfaen" w:hAnsi="Sylfaen" w:cs="Arial"/>
          <w:sz w:val="24"/>
          <w:szCs w:val="24"/>
        </w:rPr>
        <w:t>AMD</w:t>
      </w:r>
      <w:r w:rsidRPr="00C417B6">
        <w:rPr>
          <w:rFonts w:ascii="Sylfaen" w:hAnsi="Sylfaen" w:cs="Arial"/>
          <w:sz w:val="24"/>
          <w:szCs w:val="24"/>
          <w:lang w:val="hy-AM"/>
        </w:rPr>
        <w:t xml:space="preserve"> </w:t>
      </w:r>
      <w:r w:rsidRPr="00C417B6">
        <w:rPr>
          <w:rFonts w:ascii="Sylfaen" w:hAnsi="Sylfaen" w:cs="Arial"/>
          <w:sz w:val="24"/>
          <w:szCs w:val="24"/>
        </w:rPr>
        <w:t xml:space="preserve">in </w:t>
      </w:r>
      <w:r w:rsidRPr="00C417B6">
        <w:rPr>
          <w:rFonts w:ascii="Sylfaen" w:hAnsi="Sylfaen" w:cs="Arial"/>
          <w:sz w:val="24"/>
          <w:szCs w:val="24"/>
          <w:lang w:val="hy-AM"/>
        </w:rPr>
        <w:t xml:space="preserve">compensation. </w:t>
      </w:r>
    </w:p>
    <w:p w14:paraId="4E08175F" w14:textId="77777777" w:rsidR="003B4AA2" w:rsidRPr="00C417B6" w:rsidRDefault="003B4AA2" w:rsidP="00430A2F">
      <w:pPr>
        <w:shd w:val="clear" w:color="auto" w:fill="FFFFFF"/>
        <w:spacing w:after="0" w:line="240" w:lineRule="auto"/>
        <w:rPr>
          <w:rFonts w:ascii="Sylfaen" w:hAnsi="Sylfaen" w:cs="Arial"/>
          <w:sz w:val="24"/>
          <w:szCs w:val="24"/>
          <w:lang w:val="hy-AM"/>
        </w:rPr>
      </w:pPr>
    </w:p>
    <w:p w14:paraId="04C14302" w14:textId="6A93902E" w:rsidR="00430A2F" w:rsidRPr="00C417B6" w:rsidRDefault="00430A2F" w:rsidP="00430A2F">
      <w:pPr>
        <w:shd w:val="clear" w:color="auto" w:fill="FFFFFF"/>
        <w:spacing w:after="0" w:line="240" w:lineRule="auto"/>
        <w:rPr>
          <w:rFonts w:ascii="Sylfaen" w:hAnsi="Sylfaen" w:cs="Arial"/>
          <w:sz w:val="24"/>
          <w:szCs w:val="24"/>
          <w:lang w:val="hy-AM"/>
        </w:rPr>
      </w:pPr>
      <w:r w:rsidRPr="00C417B6">
        <w:rPr>
          <w:rFonts w:ascii="Sylfaen" w:hAnsi="Sylfaen" w:cs="Arial"/>
          <w:sz w:val="24"/>
          <w:szCs w:val="24"/>
          <w:lang w:val="hy-AM"/>
        </w:rPr>
        <w:t>The lawsuit</w:t>
      </w:r>
      <w:r w:rsidR="003B4AA2" w:rsidRPr="00C417B6">
        <w:rPr>
          <w:rFonts w:ascii="Sylfaen" w:hAnsi="Sylfaen" w:cs="Arial"/>
          <w:sz w:val="24"/>
          <w:szCs w:val="24"/>
        </w:rPr>
        <w:t xml:space="preserve"> filed on December 27, 2025</w:t>
      </w:r>
      <w:r w:rsidRPr="00C417B6">
        <w:rPr>
          <w:rFonts w:ascii="Sylfaen" w:hAnsi="Sylfaen" w:cs="Arial"/>
          <w:sz w:val="24"/>
          <w:szCs w:val="24"/>
          <w:lang w:val="hy-AM"/>
        </w:rPr>
        <w:t xml:space="preserve"> </w:t>
      </w:r>
      <w:r w:rsidRPr="00C417B6">
        <w:rPr>
          <w:rFonts w:ascii="Sylfaen" w:hAnsi="Sylfaen" w:cs="Arial"/>
          <w:sz w:val="24"/>
          <w:szCs w:val="24"/>
        </w:rPr>
        <w:t>was caused by</w:t>
      </w:r>
      <w:r w:rsidRPr="00C417B6">
        <w:rPr>
          <w:rFonts w:ascii="Sylfaen" w:hAnsi="Sylfaen" w:cs="Arial"/>
          <w:sz w:val="24"/>
          <w:szCs w:val="24"/>
          <w:lang w:val="hy-AM"/>
        </w:rPr>
        <w:t xml:space="preserve"> </w:t>
      </w:r>
      <w:r w:rsidRPr="00C417B6">
        <w:rPr>
          <w:rFonts w:ascii="Sylfaen" w:hAnsi="Sylfaen" w:cs="Arial"/>
          <w:sz w:val="24"/>
          <w:szCs w:val="24"/>
        </w:rPr>
        <w:t>news pieces</w:t>
      </w:r>
      <w:r w:rsidRPr="00C417B6">
        <w:rPr>
          <w:rFonts w:ascii="Sylfaen" w:hAnsi="Sylfaen" w:cs="Arial"/>
          <w:sz w:val="24"/>
          <w:szCs w:val="24"/>
          <w:lang w:val="hy-AM"/>
        </w:rPr>
        <w:t xml:space="preserve"> published in the November 13-14 issues of the newspaper, </w:t>
      </w:r>
      <w:r w:rsidRPr="00C417B6">
        <w:rPr>
          <w:rFonts w:ascii="Sylfaen" w:hAnsi="Sylfaen" w:cs="Arial"/>
          <w:sz w:val="24"/>
          <w:szCs w:val="24"/>
        </w:rPr>
        <w:t>which claimed that there was a total disorder at the</w:t>
      </w:r>
      <w:r w:rsidRPr="00C417B6">
        <w:rPr>
          <w:rFonts w:ascii="Sylfaen" w:hAnsi="Sylfaen" w:cs="Arial"/>
          <w:sz w:val="24"/>
          <w:szCs w:val="24"/>
          <w:lang w:val="hy-AM"/>
        </w:rPr>
        <w:t xml:space="preserve"> plaintiff</w:t>
      </w:r>
      <w:r w:rsidRPr="00C417B6">
        <w:rPr>
          <w:rFonts w:ascii="Sylfaen" w:hAnsi="Sylfaen" w:cs="Arial"/>
          <w:sz w:val="24"/>
          <w:szCs w:val="24"/>
        </w:rPr>
        <w:t>’s</w:t>
      </w:r>
      <w:r w:rsidRPr="00C417B6">
        <w:rPr>
          <w:rFonts w:ascii="Sylfaen" w:hAnsi="Sylfaen" w:cs="Arial"/>
          <w:sz w:val="24"/>
          <w:szCs w:val="24"/>
          <w:lang w:val="hy-AM"/>
        </w:rPr>
        <w:t xml:space="preserve"> school, </w:t>
      </w:r>
      <w:r w:rsidRPr="00C417B6">
        <w:rPr>
          <w:rFonts w:ascii="Sylfaen" w:hAnsi="Sylfaen" w:cs="Arial"/>
          <w:sz w:val="24"/>
          <w:szCs w:val="24"/>
        </w:rPr>
        <w:t>with consequences for the</w:t>
      </w:r>
      <w:r w:rsidRPr="00C417B6">
        <w:rPr>
          <w:rFonts w:ascii="Sylfaen" w:hAnsi="Sylfaen" w:cs="Arial"/>
          <w:sz w:val="24"/>
          <w:szCs w:val="24"/>
          <w:lang w:val="hy-AM"/>
        </w:rPr>
        <w:t xml:space="preserve"> quality of education</w:t>
      </w:r>
      <w:r w:rsidRPr="00C417B6">
        <w:rPr>
          <w:rFonts w:ascii="Sylfaen" w:hAnsi="Sylfaen" w:cs="Arial"/>
          <w:sz w:val="24"/>
          <w:szCs w:val="24"/>
        </w:rPr>
        <w:t>:</w:t>
      </w:r>
      <w:r w:rsidRPr="00C417B6">
        <w:rPr>
          <w:rFonts w:ascii="Sylfaen" w:hAnsi="Sylfaen" w:cs="Arial"/>
          <w:sz w:val="24"/>
          <w:szCs w:val="24"/>
          <w:lang w:val="hy-AM"/>
        </w:rPr>
        <w:t xml:space="preserve"> “Ironic </w:t>
      </w:r>
      <w:r w:rsidRPr="00C417B6">
        <w:rPr>
          <w:rFonts w:ascii="Sylfaen" w:hAnsi="Sylfaen" w:cs="Arial"/>
          <w:sz w:val="24"/>
          <w:szCs w:val="24"/>
        </w:rPr>
        <w:t>remarks</w:t>
      </w:r>
      <w:r w:rsidRPr="00C417B6">
        <w:rPr>
          <w:rFonts w:ascii="Sylfaen" w:hAnsi="Sylfaen" w:cs="Arial"/>
          <w:sz w:val="24"/>
          <w:szCs w:val="24"/>
          <w:lang w:val="hy-AM"/>
        </w:rPr>
        <w:t xml:space="preserve"> </w:t>
      </w:r>
      <w:r w:rsidRPr="00C417B6">
        <w:rPr>
          <w:rFonts w:ascii="Sylfaen" w:hAnsi="Sylfaen" w:cs="Arial"/>
          <w:sz w:val="24"/>
          <w:szCs w:val="24"/>
        </w:rPr>
        <w:t>have</w:t>
      </w:r>
      <w:r w:rsidRPr="00C417B6">
        <w:rPr>
          <w:rFonts w:ascii="Sylfaen" w:hAnsi="Sylfaen" w:cs="Arial"/>
          <w:sz w:val="24"/>
          <w:szCs w:val="24"/>
          <w:lang w:val="hy-AM"/>
        </w:rPr>
        <w:t xml:space="preserve"> often</w:t>
      </w:r>
      <w:r w:rsidRPr="00C417B6">
        <w:rPr>
          <w:rFonts w:ascii="Sylfaen" w:hAnsi="Sylfaen" w:cs="Arial"/>
          <w:sz w:val="24"/>
          <w:szCs w:val="24"/>
        </w:rPr>
        <w:t xml:space="preserve"> been</w:t>
      </w:r>
      <w:r w:rsidRPr="00C417B6">
        <w:rPr>
          <w:rFonts w:ascii="Sylfaen" w:hAnsi="Sylfaen" w:cs="Arial"/>
          <w:sz w:val="24"/>
          <w:szCs w:val="24"/>
          <w:lang w:val="hy-AM"/>
        </w:rPr>
        <w:t xml:space="preserve"> </w:t>
      </w:r>
      <w:r w:rsidRPr="00C417B6">
        <w:rPr>
          <w:rFonts w:ascii="Sylfaen" w:hAnsi="Sylfaen" w:cs="Arial"/>
          <w:sz w:val="24"/>
          <w:szCs w:val="24"/>
        </w:rPr>
        <w:t>made</w:t>
      </w:r>
      <w:r w:rsidRPr="00C417B6">
        <w:rPr>
          <w:rFonts w:ascii="Sylfaen" w:hAnsi="Sylfaen" w:cs="Arial"/>
          <w:sz w:val="24"/>
          <w:szCs w:val="24"/>
          <w:lang w:val="hy-AM"/>
        </w:rPr>
        <w:t xml:space="preserve"> about the </w:t>
      </w:r>
      <w:r w:rsidRPr="00C417B6">
        <w:rPr>
          <w:rFonts w:ascii="Sylfaen" w:hAnsi="Sylfaen" w:cs="Arial"/>
          <w:sz w:val="24"/>
          <w:szCs w:val="24"/>
        </w:rPr>
        <w:t>principal</w:t>
      </w:r>
      <w:r w:rsidRPr="00C417B6">
        <w:rPr>
          <w:rFonts w:ascii="Sylfaen" w:hAnsi="Sylfaen" w:cs="Arial"/>
          <w:sz w:val="24"/>
          <w:szCs w:val="24"/>
          <w:lang w:val="hy-AM"/>
        </w:rPr>
        <w:t xml:space="preserve">, who runs the school </w:t>
      </w:r>
      <w:r w:rsidRPr="00C417B6">
        <w:rPr>
          <w:rFonts w:ascii="Sylfaen" w:hAnsi="Sylfaen" w:cs="Arial"/>
          <w:sz w:val="24"/>
          <w:szCs w:val="24"/>
        </w:rPr>
        <w:t>together with</w:t>
      </w:r>
      <w:r w:rsidRPr="00C417B6">
        <w:rPr>
          <w:rFonts w:ascii="Sylfaen" w:hAnsi="Sylfaen" w:cs="Arial"/>
          <w:sz w:val="24"/>
          <w:szCs w:val="24"/>
          <w:lang w:val="hy-AM"/>
        </w:rPr>
        <w:t xml:space="preserve"> her husband, a </w:t>
      </w:r>
      <w:r w:rsidRPr="00C417B6">
        <w:rPr>
          <w:rFonts w:ascii="Sylfaen" w:hAnsi="Sylfaen" w:cs="Arial"/>
          <w:sz w:val="24"/>
          <w:szCs w:val="24"/>
        </w:rPr>
        <w:t>boiler operator</w:t>
      </w:r>
      <w:r w:rsidRPr="00C417B6">
        <w:rPr>
          <w:rFonts w:ascii="Sylfaen" w:hAnsi="Sylfaen" w:cs="Arial"/>
          <w:sz w:val="24"/>
          <w:szCs w:val="24"/>
          <w:lang w:val="hy-AM"/>
        </w:rPr>
        <w:t xml:space="preserve">, </w:t>
      </w:r>
      <w:r w:rsidRPr="00C417B6">
        <w:rPr>
          <w:rFonts w:ascii="Sylfaen" w:hAnsi="Sylfaen" w:cs="Arial"/>
          <w:sz w:val="24"/>
          <w:szCs w:val="24"/>
        </w:rPr>
        <w:t xml:space="preserve">while also </w:t>
      </w:r>
      <w:r w:rsidRPr="00C417B6">
        <w:rPr>
          <w:rFonts w:ascii="Sylfaen" w:hAnsi="Sylfaen" w:cs="Arial"/>
          <w:sz w:val="24"/>
          <w:szCs w:val="24"/>
          <w:lang w:val="hy-AM"/>
        </w:rPr>
        <w:t xml:space="preserve">receiving some </w:t>
      </w:r>
      <w:r w:rsidRPr="00C417B6">
        <w:rPr>
          <w:rFonts w:ascii="Sylfaen" w:hAnsi="Sylfaen" w:cs="Arial"/>
          <w:sz w:val="24"/>
          <w:szCs w:val="24"/>
        </w:rPr>
        <w:t>help</w:t>
      </w:r>
      <w:r w:rsidRPr="00C417B6">
        <w:rPr>
          <w:rFonts w:ascii="Sylfaen" w:hAnsi="Sylfaen" w:cs="Arial"/>
          <w:sz w:val="24"/>
          <w:szCs w:val="24"/>
          <w:lang w:val="hy-AM"/>
        </w:rPr>
        <w:t xml:space="preserve"> from her brothers’ </w:t>
      </w:r>
      <w:r w:rsidRPr="00C417B6">
        <w:rPr>
          <w:rFonts w:ascii="Sylfaen" w:hAnsi="Sylfaen" w:cs="Arial"/>
          <w:sz w:val="24"/>
          <w:szCs w:val="24"/>
        </w:rPr>
        <w:t>wives, who work as janitors,</w:t>
      </w:r>
      <w:r w:rsidRPr="00C417B6">
        <w:rPr>
          <w:rFonts w:ascii="Sylfaen" w:hAnsi="Sylfaen" w:cs="Arial"/>
          <w:sz w:val="24"/>
          <w:szCs w:val="24"/>
          <w:lang w:val="hy-AM"/>
        </w:rPr>
        <w:t xml:space="preserve"> and </w:t>
      </w:r>
      <w:r w:rsidRPr="00C417B6">
        <w:rPr>
          <w:rFonts w:ascii="Sylfaen" w:hAnsi="Sylfaen" w:cs="Arial"/>
          <w:sz w:val="24"/>
          <w:szCs w:val="24"/>
        </w:rPr>
        <w:t xml:space="preserve">brother-in-law’s wife, </w:t>
      </w:r>
      <w:r w:rsidRPr="00C417B6">
        <w:rPr>
          <w:rFonts w:ascii="Sylfaen" w:hAnsi="Sylfaen" w:cs="Arial"/>
          <w:sz w:val="24"/>
          <w:szCs w:val="24"/>
          <w:lang w:val="hy-AM"/>
        </w:rPr>
        <w:t xml:space="preserve">a cook... All this, </w:t>
      </w:r>
      <w:r w:rsidRPr="00C417B6">
        <w:rPr>
          <w:rFonts w:ascii="Sylfaen" w:hAnsi="Sylfaen" w:cs="Arial"/>
          <w:sz w:val="24"/>
          <w:szCs w:val="24"/>
        </w:rPr>
        <w:t>naturally</w:t>
      </w:r>
      <w:r w:rsidRPr="00C417B6">
        <w:rPr>
          <w:rFonts w:ascii="Sylfaen" w:hAnsi="Sylfaen" w:cs="Arial"/>
          <w:sz w:val="24"/>
          <w:szCs w:val="24"/>
          <w:lang w:val="hy-AM"/>
        </w:rPr>
        <w:t xml:space="preserve">, </w:t>
      </w:r>
      <w:r w:rsidRPr="00C417B6">
        <w:rPr>
          <w:rFonts w:ascii="Sylfaen" w:hAnsi="Sylfaen" w:cs="Arial"/>
          <w:sz w:val="24"/>
          <w:szCs w:val="24"/>
        </w:rPr>
        <w:t>was expected to</w:t>
      </w:r>
      <w:r w:rsidRPr="00C417B6">
        <w:rPr>
          <w:rFonts w:ascii="Sylfaen" w:hAnsi="Sylfaen" w:cs="Arial"/>
          <w:sz w:val="24"/>
          <w:szCs w:val="24"/>
          <w:lang w:val="hy-AM"/>
        </w:rPr>
        <w:t xml:space="preserve"> directly affect the students</w:t>
      </w:r>
      <w:r w:rsidRPr="00C417B6">
        <w:rPr>
          <w:rFonts w:ascii="Sylfaen" w:hAnsi="Sylfaen" w:cs="Arial"/>
          <w:sz w:val="24"/>
          <w:szCs w:val="24"/>
        </w:rPr>
        <w:t>’</w:t>
      </w:r>
      <w:r w:rsidRPr="00C417B6">
        <w:rPr>
          <w:rFonts w:ascii="Sylfaen" w:hAnsi="Sylfaen" w:cs="Arial"/>
          <w:sz w:val="24"/>
          <w:szCs w:val="24"/>
          <w:lang w:val="hy-AM"/>
        </w:rPr>
        <w:t xml:space="preserve"> quality of education and </w:t>
      </w:r>
      <w:r w:rsidRPr="00C417B6">
        <w:rPr>
          <w:rFonts w:ascii="Sylfaen" w:hAnsi="Sylfaen" w:cs="Arial"/>
          <w:sz w:val="24"/>
          <w:szCs w:val="24"/>
        </w:rPr>
        <w:t xml:space="preserve">their academic </w:t>
      </w:r>
      <w:r w:rsidRPr="00C417B6">
        <w:rPr>
          <w:rFonts w:ascii="Sylfaen" w:hAnsi="Sylfaen" w:cs="Arial"/>
          <w:sz w:val="24"/>
          <w:szCs w:val="24"/>
          <w:lang w:val="hy-AM"/>
        </w:rPr>
        <w:t>progress.”</w:t>
      </w:r>
    </w:p>
    <w:p w14:paraId="3DF1D955" w14:textId="39EAD73D" w:rsidR="00430A2F" w:rsidRPr="00C417B6" w:rsidRDefault="006A70AA" w:rsidP="00272AA1">
      <w:pPr>
        <w:rPr>
          <w:rFonts w:ascii="Sylfaen" w:hAnsi="Sylfaen" w:cs="Arial"/>
          <w:sz w:val="24"/>
          <w:szCs w:val="24"/>
        </w:rPr>
      </w:pPr>
      <w:r w:rsidRPr="00C417B6">
        <w:rPr>
          <w:rFonts w:ascii="Sylfaen" w:hAnsi="Sylfaen" w:cs="Arial"/>
          <w:sz w:val="24"/>
          <w:szCs w:val="24"/>
        </w:rPr>
        <w:t>As of</w:t>
      </w:r>
      <w:r w:rsidR="00430A2F" w:rsidRPr="00C417B6">
        <w:rPr>
          <w:rFonts w:ascii="Sylfaen" w:hAnsi="Sylfaen" w:cs="Arial"/>
          <w:sz w:val="24"/>
          <w:szCs w:val="24"/>
        </w:rPr>
        <w:t xml:space="preserve"> the end of the year, </w:t>
      </w:r>
      <w:r w:rsidR="003B4AA2" w:rsidRPr="00C417B6">
        <w:rPr>
          <w:rFonts w:ascii="Sylfaen" w:hAnsi="Sylfaen" w:cs="Arial"/>
          <w:sz w:val="24"/>
          <w:szCs w:val="24"/>
        </w:rPr>
        <w:t>no hearing</w:t>
      </w:r>
      <w:r w:rsidRPr="00C417B6">
        <w:rPr>
          <w:rFonts w:ascii="Sylfaen" w:hAnsi="Sylfaen" w:cs="Arial"/>
          <w:sz w:val="24"/>
          <w:szCs w:val="24"/>
        </w:rPr>
        <w:t xml:space="preserve"> </w:t>
      </w:r>
      <w:r w:rsidR="003B4AA2" w:rsidRPr="00C417B6">
        <w:rPr>
          <w:rFonts w:ascii="Sylfaen" w:hAnsi="Sylfaen" w:cs="Arial"/>
          <w:sz w:val="24"/>
          <w:szCs w:val="24"/>
        </w:rPr>
        <w:t>had been scheduled.</w:t>
      </w:r>
    </w:p>
    <w:p w14:paraId="197CFC43" w14:textId="6D3353AA" w:rsidR="00430A2F" w:rsidRPr="00C417B6" w:rsidRDefault="00430A2F" w:rsidP="00A12720">
      <w:pPr>
        <w:shd w:val="clear" w:color="auto" w:fill="FFFFFF"/>
        <w:spacing w:after="0" w:line="240" w:lineRule="auto"/>
        <w:rPr>
          <w:rFonts w:ascii="Sylfaen" w:eastAsiaTheme="majorEastAsia" w:hAnsi="Sylfaen" w:cs="Arial"/>
          <w:sz w:val="24"/>
          <w:szCs w:val="24"/>
        </w:rPr>
      </w:pPr>
      <w:r w:rsidRPr="00C417B6">
        <w:rPr>
          <w:rFonts w:ascii="Sylfaen" w:eastAsiaTheme="majorEastAsia" w:hAnsi="Sylfaen" w:cs="Arial"/>
          <w:b/>
          <w:sz w:val="24"/>
          <w:szCs w:val="24"/>
          <w:lang w:val="hy-AM"/>
        </w:rPr>
        <w:t>On January 7</w:t>
      </w:r>
      <w:r w:rsidRPr="00C417B6">
        <w:rPr>
          <w:rFonts w:ascii="Sylfaen" w:eastAsiaTheme="majorEastAsia" w:hAnsi="Sylfaen" w:cs="Arial"/>
          <w:sz w:val="24"/>
          <w:szCs w:val="24"/>
          <w:lang w:val="hy-AM"/>
        </w:rPr>
        <w:t>, opposition politician Artur Vanetsyan filed an appeal with the Civil Court of Appeal against the first instance</w:t>
      </w:r>
      <w:r w:rsidR="00FE7F6B" w:rsidRPr="00C417B6">
        <w:rPr>
          <w:rFonts w:ascii="Sylfaen" w:eastAsiaTheme="majorEastAsia" w:hAnsi="Sylfaen" w:cs="Arial"/>
          <w:sz w:val="24"/>
          <w:szCs w:val="24"/>
        </w:rPr>
        <w:t xml:space="preserve"> court’s</w:t>
      </w:r>
      <w:r w:rsidR="00FE7F6B" w:rsidRPr="00C417B6">
        <w:rPr>
          <w:rFonts w:ascii="Sylfaen" w:eastAsiaTheme="majorEastAsia" w:hAnsi="Sylfaen" w:cs="Arial"/>
          <w:sz w:val="24"/>
          <w:szCs w:val="24"/>
          <w:lang w:val="hy-AM"/>
        </w:rPr>
        <w:t xml:space="preserve"> decision</w:t>
      </w:r>
      <w:r w:rsidR="00FE7F6B" w:rsidRPr="00C417B6">
        <w:rPr>
          <w:rFonts w:ascii="Sylfaen" w:eastAsiaTheme="majorEastAsia" w:hAnsi="Sylfaen" w:cs="Arial"/>
          <w:sz w:val="24"/>
          <w:szCs w:val="24"/>
        </w:rPr>
        <w:t xml:space="preserve"> to return</w:t>
      </w:r>
      <w:r w:rsidRPr="00C417B6">
        <w:rPr>
          <w:rFonts w:ascii="Sylfaen" w:eastAsiaTheme="majorEastAsia" w:hAnsi="Sylfaen" w:cs="Arial"/>
          <w:sz w:val="24"/>
          <w:szCs w:val="24"/>
          <w:lang w:val="hy-AM"/>
        </w:rPr>
        <w:t xml:space="preserve"> his lawsuit against </w:t>
      </w:r>
      <w:r w:rsidR="003B4AA2" w:rsidRPr="00C417B6">
        <w:rPr>
          <w:rFonts w:ascii="Sylfaen" w:eastAsiaTheme="majorEastAsia" w:hAnsi="Sylfaen" w:cs="Arial"/>
          <w:i/>
          <w:sz w:val="24"/>
          <w:szCs w:val="24"/>
          <w:lang w:val="hy-AM"/>
        </w:rPr>
        <w:t xml:space="preserve">Media News </w:t>
      </w:r>
      <w:r w:rsidR="003B4AA2" w:rsidRPr="00C417B6">
        <w:rPr>
          <w:rFonts w:ascii="Sylfaen" w:eastAsiaTheme="majorEastAsia" w:hAnsi="Sylfaen" w:cs="Arial"/>
          <w:i/>
          <w:sz w:val="24"/>
          <w:szCs w:val="24"/>
        </w:rPr>
        <w:t>Ltd.</w:t>
      </w:r>
      <w:r w:rsidR="003B4AA2" w:rsidRPr="00C417B6">
        <w:rPr>
          <w:rFonts w:ascii="Sylfaen" w:eastAsiaTheme="majorEastAsia" w:hAnsi="Sylfaen" w:cs="Arial"/>
          <w:sz w:val="24"/>
          <w:szCs w:val="24"/>
          <w:lang w:val="hy-AM"/>
        </w:rPr>
        <w:t xml:space="preserve"> </w:t>
      </w:r>
      <w:r w:rsidR="00FE7F6B" w:rsidRPr="00C417B6">
        <w:rPr>
          <w:rFonts w:ascii="Sylfaen" w:eastAsiaTheme="majorEastAsia" w:hAnsi="Sylfaen" w:cs="Arial"/>
          <w:sz w:val="24"/>
          <w:szCs w:val="24"/>
        </w:rPr>
        <w:t xml:space="preserve">In the lawsuit, Vanetsyan </w:t>
      </w:r>
      <w:r w:rsidR="00FE7F6B" w:rsidRPr="00C417B6">
        <w:rPr>
          <w:rFonts w:ascii="Sylfaen" w:eastAsiaTheme="majorEastAsia" w:hAnsi="Sylfaen" w:cs="Arial"/>
          <w:sz w:val="24"/>
          <w:szCs w:val="24"/>
          <w:lang w:val="hy-AM"/>
        </w:rPr>
        <w:t>demanded</w:t>
      </w:r>
      <w:r w:rsidR="003B4AA2" w:rsidRPr="00C417B6">
        <w:rPr>
          <w:rFonts w:ascii="Sylfaen" w:eastAsiaTheme="majorEastAsia" w:hAnsi="Sylfaen" w:cs="Arial"/>
          <w:sz w:val="24"/>
          <w:szCs w:val="24"/>
          <w:lang w:val="hy-AM"/>
        </w:rPr>
        <w:t xml:space="preserve"> that </w:t>
      </w:r>
      <w:r w:rsidR="003B4AA2" w:rsidRPr="00C417B6">
        <w:rPr>
          <w:rFonts w:ascii="Sylfaen" w:eastAsiaTheme="majorEastAsia" w:hAnsi="Sylfaen" w:cs="Arial"/>
          <w:sz w:val="24"/>
          <w:szCs w:val="24"/>
        </w:rPr>
        <w:t>the media</w:t>
      </w:r>
      <w:r w:rsidR="003B4AA2" w:rsidRPr="00C417B6">
        <w:rPr>
          <w:rFonts w:ascii="Sylfaen" w:eastAsiaTheme="majorEastAsia" w:hAnsi="Sylfaen" w:cs="Arial"/>
          <w:sz w:val="24"/>
          <w:szCs w:val="24"/>
          <w:lang w:val="hy-AM"/>
        </w:rPr>
        <w:t xml:space="preserve"> publish an apology for insult and pay 2 million </w:t>
      </w:r>
      <w:r w:rsidR="003B4AA2" w:rsidRPr="00C417B6">
        <w:rPr>
          <w:rFonts w:ascii="Sylfaen" w:eastAsiaTheme="majorEastAsia" w:hAnsi="Sylfaen" w:cs="Arial"/>
          <w:sz w:val="24"/>
          <w:szCs w:val="24"/>
        </w:rPr>
        <w:t>AMD</w:t>
      </w:r>
      <w:r w:rsidR="003B4AA2" w:rsidRPr="00C417B6">
        <w:rPr>
          <w:rFonts w:ascii="Sylfaen" w:eastAsiaTheme="majorEastAsia" w:hAnsi="Sylfaen" w:cs="Arial"/>
          <w:sz w:val="24"/>
          <w:szCs w:val="24"/>
          <w:lang w:val="hy-AM"/>
        </w:rPr>
        <w:t xml:space="preserve"> </w:t>
      </w:r>
      <w:r w:rsidR="003B4AA2" w:rsidRPr="00C417B6">
        <w:rPr>
          <w:rFonts w:ascii="Sylfaen" w:eastAsiaTheme="majorEastAsia" w:hAnsi="Sylfaen" w:cs="Arial"/>
          <w:sz w:val="24"/>
          <w:szCs w:val="24"/>
        </w:rPr>
        <w:t>in</w:t>
      </w:r>
      <w:r w:rsidR="003B4AA2" w:rsidRPr="00C417B6">
        <w:rPr>
          <w:rFonts w:ascii="Sylfaen" w:eastAsiaTheme="majorEastAsia" w:hAnsi="Sylfaen" w:cs="Arial"/>
          <w:sz w:val="24"/>
          <w:szCs w:val="24"/>
          <w:lang w:val="hy-AM"/>
        </w:rPr>
        <w:t xml:space="preserve"> compensation. </w:t>
      </w:r>
    </w:p>
    <w:p w14:paraId="0A19C3E6" w14:textId="77777777" w:rsidR="00430A2F" w:rsidRPr="00C417B6" w:rsidRDefault="00430A2F" w:rsidP="00430A2F">
      <w:pPr>
        <w:shd w:val="clear" w:color="auto" w:fill="FFFFFF"/>
        <w:spacing w:after="0" w:line="240" w:lineRule="auto"/>
        <w:rPr>
          <w:rFonts w:ascii="Sylfaen" w:eastAsiaTheme="majorEastAsia" w:hAnsi="Sylfaen" w:cs="Arial"/>
          <w:b/>
          <w:sz w:val="24"/>
          <w:szCs w:val="24"/>
          <w:lang w:val="hy-AM"/>
        </w:rPr>
      </w:pPr>
    </w:p>
    <w:p w14:paraId="6D8302C3" w14:textId="0233CEC9" w:rsidR="00430A2F" w:rsidRPr="00C417B6" w:rsidRDefault="00FE7F6B" w:rsidP="00430A2F">
      <w:pPr>
        <w:shd w:val="clear" w:color="auto" w:fill="FFFFFF"/>
        <w:spacing w:after="0" w:line="240" w:lineRule="auto"/>
        <w:rPr>
          <w:rFonts w:ascii="Sylfaen" w:eastAsiaTheme="majorEastAsia" w:hAnsi="Sylfaen" w:cs="Arial"/>
          <w:sz w:val="24"/>
          <w:szCs w:val="24"/>
          <w:lang w:val="hy-AM"/>
        </w:rPr>
      </w:pPr>
      <w:r w:rsidRPr="00C417B6">
        <w:rPr>
          <w:rFonts w:ascii="Sylfaen" w:eastAsiaTheme="majorEastAsia" w:hAnsi="Sylfaen" w:cs="Arial"/>
          <w:sz w:val="24"/>
          <w:szCs w:val="24"/>
        </w:rPr>
        <w:t>The</w:t>
      </w:r>
      <w:r w:rsidR="00430A2F" w:rsidRPr="00C417B6">
        <w:rPr>
          <w:rFonts w:ascii="Sylfaen" w:eastAsiaTheme="majorEastAsia" w:hAnsi="Sylfaen" w:cs="Arial"/>
          <w:sz w:val="24"/>
          <w:szCs w:val="24"/>
          <w:lang w:val="hy-AM"/>
        </w:rPr>
        <w:t xml:space="preserve"> lawsuit</w:t>
      </w:r>
      <w:r w:rsidR="002E3F43" w:rsidRPr="00C417B6">
        <w:rPr>
          <w:rFonts w:ascii="Sylfaen" w:eastAsiaTheme="majorEastAsia" w:hAnsi="Sylfaen" w:cs="Arial"/>
          <w:sz w:val="24"/>
          <w:szCs w:val="24"/>
        </w:rPr>
        <w:t>,</w:t>
      </w:r>
      <w:r w:rsidRPr="00C417B6">
        <w:rPr>
          <w:rFonts w:ascii="Sylfaen" w:eastAsiaTheme="majorEastAsia" w:hAnsi="Sylfaen" w:cs="Arial"/>
          <w:sz w:val="24"/>
          <w:szCs w:val="24"/>
        </w:rPr>
        <w:t xml:space="preserve"> filed on December 14, 2025</w:t>
      </w:r>
      <w:r w:rsidR="002E3F43" w:rsidRPr="00C417B6">
        <w:rPr>
          <w:rFonts w:ascii="Sylfaen" w:eastAsiaTheme="majorEastAsia" w:hAnsi="Sylfaen" w:cs="Arial"/>
          <w:sz w:val="24"/>
          <w:szCs w:val="24"/>
        </w:rPr>
        <w:t>,</w:t>
      </w:r>
      <w:r w:rsidR="00430A2F" w:rsidRPr="00C417B6">
        <w:rPr>
          <w:rFonts w:ascii="Sylfaen" w:eastAsiaTheme="majorEastAsia" w:hAnsi="Sylfaen" w:cs="Arial"/>
          <w:sz w:val="24"/>
          <w:szCs w:val="24"/>
          <w:lang w:val="hy-AM"/>
        </w:rPr>
        <w:t xml:space="preserve"> </w:t>
      </w:r>
      <w:r w:rsidR="00430A2F" w:rsidRPr="00C417B6">
        <w:rPr>
          <w:rFonts w:ascii="Sylfaen" w:eastAsiaTheme="majorEastAsia" w:hAnsi="Sylfaen" w:cs="Arial"/>
          <w:sz w:val="24"/>
          <w:szCs w:val="24"/>
        </w:rPr>
        <w:t xml:space="preserve">was caused by </w:t>
      </w:r>
      <w:r w:rsidR="00430A2F" w:rsidRPr="00C417B6">
        <w:rPr>
          <w:rFonts w:ascii="Sylfaen" w:eastAsiaTheme="majorEastAsia" w:hAnsi="Sylfaen" w:cs="Arial"/>
          <w:i/>
          <w:sz w:val="24"/>
          <w:szCs w:val="24"/>
          <w:lang w:val="hy-AM"/>
        </w:rPr>
        <w:t>Medianews.site</w:t>
      </w:r>
      <w:r w:rsidR="00430A2F" w:rsidRPr="00C417B6">
        <w:rPr>
          <w:rFonts w:ascii="Sylfaen" w:eastAsiaTheme="majorEastAsia" w:hAnsi="Sylfaen" w:cs="Arial"/>
          <w:sz w:val="24"/>
          <w:szCs w:val="24"/>
          <w:lang w:val="hy-AM"/>
        </w:rPr>
        <w:t xml:space="preserve"> website</w:t>
      </w:r>
      <w:r w:rsidR="00430A2F" w:rsidRPr="00C417B6">
        <w:rPr>
          <w:rFonts w:ascii="Sylfaen" w:eastAsiaTheme="majorEastAsia" w:hAnsi="Sylfaen" w:cs="Arial"/>
          <w:sz w:val="24"/>
          <w:szCs w:val="24"/>
        </w:rPr>
        <w:t>’s</w:t>
      </w:r>
      <w:r w:rsidR="00430A2F" w:rsidRPr="00C417B6">
        <w:rPr>
          <w:rFonts w:ascii="Sylfaen" w:eastAsiaTheme="majorEastAsia" w:hAnsi="Sylfaen" w:cs="Arial"/>
          <w:sz w:val="24"/>
          <w:szCs w:val="24"/>
          <w:lang w:val="hy-AM"/>
        </w:rPr>
        <w:t xml:space="preserve"> November 15</w:t>
      </w:r>
      <w:r w:rsidR="00430A2F" w:rsidRPr="00C417B6">
        <w:rPr>
          <w:rFonts w:ascii="Sylfaen" w:eastAsiaTheme="majorEastAsia" w:hAnsi="Sylfaen" w:cs="Arial"/>
          <w:sz w:val="24"/>
          <w:szCs w:val="24"/>
        </w:rPr>
        <w:t xml:space="preserve"> reprint</w:t>
      </w:r>
      <w:r w:rsidR="00430A2F" w:rsidRPr="00C417B6">
        <w:rPr>
          <w:rFonts w:ascii="Sylfaen" w:eastAsiaTheme="majorEastAsia" w:hAnsi="Sylfaen" w:cs="Arial"/>
          <w:sz w:val="24"/>
          <w:szCs w:val="24"/>
          <w:lang w:val="hy-AM"/>
        </w:rPr>
        <w:t xml:space="preserve"> of a Facebook </w:t>
      </w:r>
      <w:hyperlink r:id="rId16" w:history="1">
        <w:r w:rsidR="00430A2F" w:rsidRPr="00C417B6">
          <w:rPr>
            <w:rStyle w:val="Hyperlink"/>
            <w:rFonts w:ascii="Sylfaen" w:eastAsiaTheme="majorEastAsia" w:hAnsi="Sylfaen" w:cs="Arial"/>
            <w:sz w:val="24"/>
            <w:szCs w:val="24"/>
            <w:lang w:val="hy-AM"/>
          </w:rPr>
          <w:t>post</w:t>
        </w:r>
      </w:hyperlink>
      <w:r w:rsidR="00430A2F" w:rsidRPr="00C417B6">
        <w:rPr>
          <w:rFonts w:ascii="Sylfaen" w:eastAsiaTheme="majorEastAsia" w:hAnsi="Sylfaen" w:cs="Arial"/>
          <w:sz w:val="24"/>
          <w:szCs w:val="24"/>
          <w:lang w:val="hy-AM"/>
        </w:rPr>
        <w:t xml:space="preserve"> by user Naira Sahakyan. </w:t>
      </w:r>
      <w:r w:rsidR="00430A2F" w:rsidRPr="00C417B6">
        <w:rPr>
          <w:rFonts w:ascii="Sylfaen" w:eastAsiaTheme="majorEastAsia" w:hAnsi="Sylfaen" w:cs="Arial"/>
          <w:sz w:val="24"/>
          <w:szCs w:val="24"/>
        </w:rPr>
        <w:t>The post read:</w:t>
      </w:r>
      <w:r w:rsidR="00430A2F" w:rsidRPr="00C417B6">
        <w:rPr>
          <w:rFonts w:ascii="Sylfaen" w:eastAsiaTheme="majorEastAsia" w:hAnsi="Sylfaen" w:cs="Arial"/>
          <w:sz w:val="24"/>
          <w:szCs w:val="24"/>
          <w:lang w:val="hy-AM"/>
        </w:rPr>
        <w:t xml:space="preserve"> “Flower-headed </w:t>
      </w:r>
      <w:r w:rsidR="00430A2F" w:rsidRPr="00C417B6">
        <w:rPr>
          <w:rFonts w:ascii="Sylfaen" w:eastAsiaTheme="majorEastAsia" w:hAnsi="Sylfaen" w:cs="Arial"/>
          <w:sz w:val="24"/>
          <w:szCs w:val="24"/>
        </w:rPr>
        <w:t>auntie</w:t>
      </w:r>
      <w:r w:rsidR="00430A2F" w:rsidRPr="00C417B6">
        <w:rPr>
          <w:rFonts w:ascii="Sylfaen" w:eastAsiaTheme="majorEastAsia" w:hAnsi="Sylfaen" w:cs="Arial"/>
          <w:sz w:val="24"/>
          <w:szCs w:val="24"/>
          <w:lang w:val="hy-AM"/>
        </w:rPr>
        <w:t xml:space="preserve"> Vanets has </w:t>
      </w:r>
      <w:r w:rsidR="00430A2F" w:rsidRPr="00C417B6">
        <w:rPr>
          <w:rFonts w:ascii="Sylfaen" w:eastAsiaTheme="majorEastAsia" w:hAnsi="Sylfaen" w:cs="Arial"/>
          <w:sz w:val="24"/>
          <w:szCs w:val="24"/>
        </w:rPr>
        <w:t xml:space="preserve">a </w:t>
      </w:r>
      <w:r w:rsidR="00430A2F" w:rsidRPr="00C417B6">
        <w:rPr>
          <w:rFonts w:ascii="Sylfaen" w:eastAsiaTheme="majorEastAsia" w:hAnsi="Sylfaen" w:cs="Arial"/>
          <w:sz w:val="24"/>
          <w:szCs w:val="24"/>
          <w:lang w:val="hy-AM"/>
        </w:rPr>
        <w:t xml:space="preserve">big appetite. </w:t>
      </w:r>
      <w:r w:rsidR="00430A2F" w:rsidRPr="00C417B6">
        <w:rPr>
          <w:rFonts w:ascii="Sylfaen" w:eastAsiaTheme="majorEastAsia" w:hAnsi="Sylfaen" w:cs="Arial"/>
          <w:sz w:val="24"/>
          <w:szCs w:val="24"/>
        </w:rPr>
        <w:t>T</w:t>
      </w:r>
      <w:r w:rsidR="00430A2F" w:rsidRPr="00C417B6">
        <w:rPr>
          <w:rFonts w:ascii="Sylfaen" w:eastAsiaTheme="majorEastAsia" w:hAnsi="Sylfaen" w:cs="Arial"/>
          <w:sz w:val="24"/>
          <w:szCs w:val="24"/>
          <w:lang w:val="hy-AM"/>
        </w:rPr>
        <w:t xml:space="preserve">hey say </w:t>
      </w:r>
      <w:r w:rsidR="00430A2F" w:rsidRPr="00C417B6">
        <w:rPr>
          <w:rFonts w:ascii="Sylfaen" w:eastAsiaTheme="majorEastAsia" w:hAnsi="Sylfaen" w:cs="Arial"/>
          <w:sz w:val="24"/>
          <w:szCs w:val="24"/>
        </w:rPr>
        <w:t>he</w:t>
      </w:r>
      <w:r w:rsidR="00430A2F" w:rsidRPr="00C417B6">
        <w:rPr>
          <w:rFonts w:ascii="Sylfaen" w:eastAsiaTheme="majorEastAsia" w:hAnsi="Sylfaen" w:cs="Arial"/>
          <w:sz w:val="24"/>
          <w:szCs w:val="24"/>
          <w:lang w:val="hy-AM"/>
        </w:rPr>
        <w:t xml:space="preserve"> has once again babbled that he can mobilize thousands with just one public call... You can bend over backwards—it still won’t work.” In the image accompanying the post, Vanetsyan’s hair was replaced with flowers.</w:t>
      </w:r>
    </w:p>
    <w:p w14:paraId="560DD239" w14:textId="77777777" w:rsidR="00430A2F" w:rsidRPr="00C417B6" w:rsidRDefault="00430A2F" w:rsidP="00430A2F">
      <w:pPr>
        <w:shd w:val="clear" w:color="auto" w:fill="FFFFFF"/>
        <w:spacing w:after="0" w:line="240" w:lineRule="auto"/>
        <w:rPr>
          <w:rFonts w:ascii="Sylfaen" w:eastAsiaTheme="majorEastAsia" w:hAnsi="Sylfaen" w:cs="Arial"/>
          <w:sz w:val="24"/>
          <w:szCs w:val="24"/>
          <w:lang w:val="hy-AM"/>
        </w:rPr>
      </w:pPr>
    </w:p>
    <w:p w14:paraId="2398EF23" w14:textId="181739B5" w:rsidR="00430A2F" w:rsidRPr="00C417B6" w:rsidRDefault="00430A2F" w:rsidP="00430A2F">
      <w:pPr>
        <w:shd w:val="clear" w:color="auto" w:fill="FFFFFF"/>
        <w:spacing w:after="0" w:line="240" w:lineRule="auto"/>
        <w:rPr>
          <w:rFonts w:ascii="Sylfaen" w:eastAsiaTheme="majorEastAsia" w:hAnsi="Sylfaen" w:cs="Arial"/>
          <w:sz w:val="24"/>
          <w:szCs w:val="24"/>
        </w:rPr>
      </w:pPr>
      <w:r w:rsidRPr="00C417B6">
        <w:rPr>
          <w:rFonts w:ascii="Sylfaen" w:eastAsiaTheme="majorEastAsia" w:hAnsi="Sylfaen" w:cs="Arial"/>
          <w:sz w:val="24"/>
          <w:szCs w:val="24"/>
          <w:lang w:val="hy-AM"/>
        </w:rPr>
        <w:t xml:space="preserve">On January </w:t>
      </w:r>
      <w:r w:rsidRPr="00C417B6">
        <w:rPr>
          <w:rFonts w:ascii="Sylfaen" w:eastAsiaTheme="majorEastAsia" w:hAnsi="Sylfaen" w:cs="Arial"/>
          <w:sz w:val="24"/>
          <w:szCs w:val="24"/>
        </w:rPr>
        <w:t>30, the Court of</w:t>
      </w:r>
      <w:r w:rsidR="002E3F43" w:rsidRPr="00C417B6">
        <w:rPr>
          <w:rFonts w:ascii="Sylfaen" w:eastAsiaTheme="majorEastAsia" w:hAnsi="Sylfaen" w:cs="Arial"/>
          <w:sz w:val="24"/>
          <w:szCs w:val="24"/>
        </w:rPr>
        <w:t xml:space="preserve"> Appeal</w:t>
      </w:r>
      <w:r w:rsidRPr="00C417B6">
        <w:rPr>
          <w:rFonts w:ascii="Sylfaen" w:eastAsiaTheme="majorEastAsia" w:hAnsi="Sylfaen" w:cs="Arial"/>
          <w:sz w:val="24"/>
          <w:szCs w:val="24"/>
        </w:rPr>
        <w:t xml:space="preserve"> </w:t>
      </w:r>
      <w:r w:rsidR="002E3F43" w:rsidRPr="00C417B6">
        <w:rPr>
          <w:rFonts w:ascii="Sylfaen" w:eastAsiaTheme="majorEastAsia" w:hAnsi="Sylfaen" w:cs="Arial"/>
          <w:sz w:val="24"/>
          <w:szCs w:val="24"/>
        </w:rPr>
        <w:t>annulled</w:t>
      </w:r>
      <w:r w:rsidRPr="00C417B6">
        <w:rPr>
          <w:rFonts w:ascii="Sylfaen" w:eastAsiaTheme="majorEastAsia" w:hAnsi="Sylfaen" w:cs="Arial"/>
          <w:sz w:val="24"/>
          <w:szCs w:val="24"/>
        </w:rPr>
        <w:t xml:space="preserve"> the</w:t>
      </w:r>
      <w:r w:rsidR="002E3F43" w:rsidRPr="00C417B6">
        <w:rPr>
          <w:rFonts w:ascii="Sylfaen" w:eastAsiaTheme="majorEastAsia" w:hAnsi="Sylfaen" w:cs="Arial"/>
          <w:sz w:val="24"/>
          <w:szCs w:val="24"/>
        </w:rPr>
        <w:t xml:space="preserve"> first instance court’s decision </w:t>
      </w:r>
      <w:r w:rsidRPr="00C417B6">
        <w:rPr>
          <w:rFonts w:ascii="Sylfaen" w:eastAsiaTheme="majorEastAsia" w:hAnsi="Sylfaen" w:cs="Arial"/>
          <w:sz w:val="24"/>
          <w:szCs w:val="24"/>
        </w:rPr>
        <w:t xml:space="preserve">to return the lawsuit. </w:t>
      </w:r>
      <w:r w:rsidR="002E3F43" w:rsidRPr="00C417B6">
        <w:rPr>
          <w:rFonts w:ascii="Sylfaen" w:eastAsiaTheme="majorEastAsia" w:hAnsi="Sylfaen" w:cs="Arial"/>
          <w:sz w:val="24"/>
          <w:szCs w:val="24"/>
        </w:rPr>
        <w:t>By the end of the quarter, the lawsuit had not been accepted for proceedings.</w:t>
      </w:r>
    </w:p>
    <w:p w14:paraId="2FB230F0" w14:textId="77777777" w:rsidR="00430A2F" w:rsidRPr="00C417B6" w:rsidRDefault="00430A2F" w:rsidP="00A12720">
      <w:pPr>
        <w:spacing w:after="0" w:line="240" w:lineRule="auto"/>
        <w:rPr>
          <w:rFonts w:ascii="Sylfaen" w:hAnsi="Sylfaen" w:cs="Arial"/>
          <w:sz w:val="24"/>
          <w:szCs w:val="24"/>
          <w:lang w:val="hy-AM"/>
        </w:rPr>
      </w:pPr>
    </w:p>
    <w:p w14:paraId="075EC6CD" w14:textId="6BFDE087" w:rsidR="00430A2F" w:rsidRPr="00C417B6" w:rsidRDefault="00430A2F" w:rsidP="00430A2F">
      <w:pPr>
        <w:spacing w:after="0" w:line="240" w:lineRule="auto"/>
        <w:rPr>
          <w:rFonts w:ascii="Sylfaen" w:hAnsi="Sylfaen" w:cs="Arial"/>
          <w:sz w:val="24"/>
          <w:szCs w:val="24"/>
          <w:lang w:val="hy-AM"/>
        </w:rPr>
      </w:pPr>
      <w:r w:rsidRPr="00C417B6">
        <w:rPr>
          <w:rFonts w:ascii="Sylfaen" w:hAnsi="Sylfaen" w:cs="Arial"/>
          <w:b/>
          <w:sz w:val="24"/>
          <w:szCs w:val="24"/>
          <w:lang w:val="hy-AM"/>
        </w:rPr>
        <w:t xml:space="preserve">On January </w:t>
      </w:r>
      <w:r w:rsidR="00E014C7" w:rsidRPr="00C417B6">
        <w:rPr>
          <w:rFonts w:ascii="Sylfaen" w:hAnsi="Sylfaen" w:cs="Arial"/>
          <w:b/>
          <w:sz w:val="24"/>
          <w:szCs w:val="24"/>
        </w:rPr>
        <w:t>8</w:t>
      </w:r>
      <w:r w:rsidRPr="00C417B6">
        <w:rPr>
          <w:rFonts w:ascii="Sylfaen" w:hAnsi="Sylfaen" w:cs="Arial"/>
          <w:sz w:val="24"/>
          <w:szCs w:val="24"/>
          <w:lang w:val="hy-AM"/>
        </w:rPr>
        <w:t>,</w:t>
      </w:r>
      <w:r w:rsidRPr="00C417B6">
        <w:rPr>
          <w:rFonts w:ascii="Sylfaen" w:hAnsi="Sylfaen" w:cs="Arial"/>
          <w:b/>
          <w:sz w:val="24"/>
          <w:szCs w:val="24"/>
        </w:rPr>
        <w:t xml:space="preserve"> </w:t>
      </w:r>
      <w:r w:rsidRPr="00C417B6">
        <w:rPr>
          <w:rFonts w:ascii="Sylfaen" w:hAnsi="Sylfaen" w:cs="Arial"/>
          <w:sz w:val="24"/>
          <w:szCs w:val="24"/>
        </w:rPr>
        <w:t>the plaintiff</w:t>
      </w:r>
      <w:r w:rsidRPr="00C417B6">
        <w:rPr>
          <w:rFonts w:ascii="Sylfaen" w:hAnsi="Sylfaen" w:cs="Arial"/>
          <w:b/>
          <w:sz w:val="24"/>
          <w:szCs w:val="24"/>
          <w:lang w:val="hy-AM"/>
        </w:rPr>
        <w:t xml:space="preserve"> </w:t>
      </w:r>
      <w:r w:rsidRPr="00C417B6">
        <w:rPr>
          <w:rFonts w:ascii="Sylfaen" w:hAnsi="Sylfaen" w:cs="Arial"/>
          <w:sz w:val="24"/>
          <w:szCs w:val="24"/>
          <w:lang w:val="hy-AM"/>
        </w:rPr>
        <w:t xml:space="preserve">in the case of </w:t>
      </w:r>
      <w:r w:rsidRPr="00C417B6">
        <w:rPr>
          <w:rFonts w:ascii="Sylfaen" w:hAnsi="Sylfaen" w:cs="Arial"/>
          <w:i/>
          <w:sz w:val="24"/>
          <w:szCs w:val="24"/>
          <w:lang w:val="hy-AM"/>
        </w:rPr>
        <w:t xml:space="preserve">citizen Arev Vratsyan </w:t>
      </w:r>
      <w:r w:rsidRPr="00C417B6">
        <w:rPr>
          <w:rFonts w:ascii="Sylfaen" w:hAnsi="Sylfaen" w:cs="Arial"/>
          <w:i/>
          <w:sz w:val="24"/>
          <w:szCs w:val="24"/>
        </w:rPr>
        <w:t>v.</w:t>
      </w:r>
      <w:r w:rsidRPr="00C417B6">
        <w:rPr>
          <w:rFonts w:ascii="Sylfaen" w:hAnsi="Sylfaen" w:cs="Arial"/>
          <w:i/>
          <w:sz w:val="24"/>
          <w:szCs w:val="24"/>
          <w:lang w:val="hy-AM"/>
        </w:rPr>
        <w:t xml:space="preserve"> Civilitas Foundation (</w:t>
      </w:r>
      <w:r w:rsidRPr="00C417B6">
        <w:rPr>
          <w:rFonts w:ascii="Sylfaen" w:hAnsi="Sylfaen" w:cs="Arial"/>
          <w:i/>
          <w:sz w:val="24"/>
          <w:szCs w:val="24"/>
        </w:rPr>
        <w:t xml:space="preserve">the </w:t>
      </w:r>
      <w:r w:rsidRPr="00C417B6">
        <w:rPr>
          <w:rFonts w:ascii="Sylfaen" w:hAnsi="Sylfaen" w:cs="Arial"/>
          <w:i/>
          <w:sz w:val="24"/>
          <w:szCs w:val="24"/>
          <w:lang w:val="hy-AM"/>
        </w:rPr>
        <w:t>founder of Civilnet.am news website</w:t>
      </w:r>
      <w:r w:rsidRPr="00C417B6">
        <w:rPr>
          <w:rFonts w:ascii="Sylfaen" w:hAnsi="Sylfaen" w:cs="Arial"/>
          <w:i/>
          <w:sz w:val="24"/>
          <w:szCs w:val="24"/>
        </w:rPr>
        <w:t>)</w:t>
      </w:r>
      <w:r w:rsidRPr="00C417B6">
        <w:rPr>
          <w:rFonts w:ascii="Sylfaen" w:hAnsi="Sylfaen" w:cs="Arial"/>
          <w:sz w:val="24"/>
          <w:szCs w:val="24"/>
          <w:lang w:val="hy-AM"/>
        </w:rPr>
        <w:t xml:space="preserve"> filed an appeal with the appellate court, challenging the decision of the court of general jurisdiction, which</w:t>
      </w:r>
      <w:r w:rsidRPr="00C417B6">
        <w:rPr>
          <w:rFonts w:ascii="Sylfaen" w:hAnsi="Sylfaen" w:cs="Arial"/>
          <w:sz w:val="24"/>
          <w:szCs w:val="24"/>
        </w:rPr>
        <w:t xml:space="preserve"> had</w:t>
      </w:r>
      <w:r w:rsidRPr="00C417B6">
        <w:rPr>
          <w:rFonts w:ascii="Sylfaen" w:hAnsi="Sylfaen" w:cs="Arial"/>
          <w:sz w:val="24"/>
          <w:szCs w:val="24"/>
          <w:lang w:val="hy-AM"/>
        </w:rPr>
        <w:t xml:space="preserve"> </w:t>
      </w:r>
      <w:r w:rsidR="00761FF4" w:rsidRPr="00C417B6">
        <w:rPr>
          <w:rFonts w:ascii="Sylfaen" w:hAnsi="Sylfaen" w:cs="Arial"/>
          <w:sz w:val="24"/>
          <w:szCs w:val="24"/>
        </w:rPr>
        <w:t>rejected</w:t>
      </w:r>
      <w:r w:rsidRPr="00C417B6">
        <w:rPr>
          <w:rFonts w:ascii="Sylfaen" w:hAnsi="Sylfaen" w:cs="Arial"/>
          <w:sz w:val="24"/>
          <w:szCs w:val="24"/>
        </w:rPr>
        <w:t xml:space="preserve"> the lawsuit</w:t>
      </w:r>
      <w:r w:rsidR="00761FF4" w:rsidRPr="00C417B6">
        <w:rPr>
          <w:rFonts w:ascii="Sylfaen" w:hAnsi="Sylfaen" w:cs="Arial"/>
          <w:sz w:val="24"/>
          <w:szCs w:val="24"/>
        </w:rPr>
        <w:t xml:space="preserve"> on the grounds of expiration of the statute of limitations</w:t>
      </w:r>
      <w:r w:rsidRPr="00C417B6">
        <w:rPr>
          <w:rFonts w:ascii="Sylfaen" w:hAnsi="Sylfaen" w:cs="Arial"/>
          <w:sz w:val="24"/>
          <w:szCs w:val="24"/>
          <w:lang w:val="hy-AM"/>
        </w:rPr>
        <w:t xml:space="preserve">. </w:t>
      </w:r>
    </w:p>
    <w:p w14:paraId="59FD6137" w14:textId="77777777" w:rsidR="00430A2F" w:rsidRPr="00C417B6" w:rsidRDefault="00430A2F" w:rsidP="00430A2F">
      <w:pPr>
        <w:spacing w:after="0" w:line="240" w:lineRule="auto"/>
        <w:rPr>
          <w:rFonts w:ascii="Sylfaen" w:hAnsi="Sylfaen" w:cs="Arial"/>
          <w:b/>
          <w:sz w:val="24"/>
          <w:szCs w:val="24"/>
          <w:lang w:val="hy-AM"/>
        </w:rPr>
      </w:pPr>
    </w:p>
    <w:p w14:paraId="2D23B310" w14:textId="0A5705F0" w:rsidR="00430A2F" w:rsidRPr="00C417B6" w:rsidRDefault="00430A2F" w:rsidP="00430A2F">
      <w:pPr>
        <w:spacing w:after="0" w:line="240" w:lineRule="auto"/>
        <w:rPr>
          <w:rFonts w:ascii="Sylfaen" w:hAnsi="Sylfaen" w:cs="Arial"/>
          <w:sz w:val="24"/>
          <w:szCs w:val="24"/>
          <w:lang w:val="hy-AM"/>
        </w:rPr>
      </w:pPr>
      <w:r w:rsidRPr="00C417B6">
        <w:rPr>
          <w:rFonts w:ascii="Sylfaen" w:hAnsi="Sylfaen" w:cs="Arial"/>
          <w:sz w:val="24"/>
          <w:szCs w:val="24"/>
        </w:rPr>
        <w:t>As a reminder, the lawsuit filed o</w:t>
      </w:r>
      <w:r w:rsidRPr="00C417B6">
        <w:rPr>
          <w:rFonts w:ascii="Sylfaen" w:hAnsi="Sylfaen" w:cs="Arial"/>
          <w:sz w:val="24"/>
          <w:szCs w:val="24"/>
          <w:lang w:val="hy-AM"/>
        </w:rPr>
        <w:t xml:space="preserve">n October 15, </w:t>
      </w:r>
      <w:r w:rsidRPr="00C417B6">
        <w:rPr>
          <w:rFonts w:ascii="Sylfaen" w:hAnsi="Sylfaen" w:cs="Arial"/>
          <w:sz w:val="24"/>
          <w:szCs w:val="24"/>
        </w:rPr>
        <w:t xml:space="preserve">2024 </w:t>
      </w:r>
      <w:r w:rsidRPr="00C417B6">
        <w:rPr>
          <w:rFonts w:ascii="Sylfaen" w:hAnsi="Sylfaen" w:cs="Arial"/>
          <w:sz w:val="24"/>
          <w:szCs w:val="24"/>
          <w:lang w:val="hy-AM"/>
        </w:rPr>
        <w:t xml:space="preserve">with the Court of General Jurisdiction of Ararat and Vayots Dzor </w:t>
      </w:r>
      <w:r w:rsidRPr="00C417B6">
        <w:rPr>
          <w:rFonts w:ascii="Sylfaen" w:hAnsi="Sylfaen" w:cs="Arial"/>
          <w:sz w:val="24"/>
          <w:szCs w:val="24"/>
        </w:rPr>
        <w:t>Marz</w:t>
      </w:r>
      <w:r w:rsidR="00C53647" w:rsidRPr="00C417B6">
        <w:rPr>
          <w:rFonts w:ascii="Sylfaen" w:hAnsi="Sylfaen" w:cs="Arial"/>
          <w:sz w:val="24"/>
          <w:szCs w:val="24"/>
        </w:rPr>
        <w:t>es</w:t>
      </w:r>
      <w:r w:rsidRPr="00C417B6">
        <w:rPr>
          <w:rFonts w:ascii="Sylfaen" w:hAnsi="Sylfaen" w:cs="Arial"/>
          <w:sz w:val="24"/>
          <w:szCs w:val="24"/>
          <w:lang w:val="hy-AM"/>
        </w:rPr>
        <w:t xml:space="preserve"> (</w:t>
      </w:r>
      <w:r w:rsidRPr="00C417B6">
        <w:rPr>
          <w:rFonts w:ascii="Sylfaen" w:hAnsi="Sylfaen" w:cs="Arial"/>
          <w:sz w:val="24"/>
          <w:szCs w:val="24"/>
        </w:rPr>
        <w:t xml:space="preserve">based in </w:t>
      </w:r>
      <w:r w:rsidRPr="00C417B6">
        <w:rPr>
          <w:rFonts w:ascii="Sylfaen" w:hAnsi="Sylfaen" w:cs="Arial"/>
          <w:sz w:val="24"/>
          <w:szCs w:val="24"/>
          <w:lang w:val="hy-AM"/>
        </w:rPr>
        <w:t>Masis)</w:t>
      </w:r>
      <w:r w:rsidRPr="00C417B6">
        <w:rPr>
          <w:rFonts w:ascii="Sylfaen" w:hAnsi="Sylfaen" w:cs="Arial"/>
          <w:sz w:val="24"/>
          <w:szCs w:val="24"/>
        </w:rPr>
        <w:t>,</w:t>
      </w:r>
      <w:r w:rsidRPr="00C417B6">
        <w:rPr>
          <w:rFonts w:ascii="Sylfaen" w:hAnsi="Sylfaen" w:cs="Arial"/>
          <w:sz w:val="24"/>
          <w:szCs w:val="24"/>
          <w:lang w:val="hy-AM"/>
        </w:rPr>
        <w:t xml:space="preserve"> </w:t>
      </w:r>
      <w:r w:rsidRPr="00C417B6">
        <w:rPr>
          <w:rFonts w:ascii="Sylfaen" w:hAnsi="Sylfaen" w:cs="Arial"/>
          <w:sz w:val="24"/>
          <w:szCs w:val="24"/>
        </w:rPr>
        <w:t xml:space="preserve">with the plaintiff </w:t>
      </w:r>
      <w:r w:rsidRPr="00C417B6">
        <w:rPr>
          <w:rFonts w:ascii="Sylfaen" w:hAnsi="Sylfaen" w:cs="Arial"/>
          <w:sz w:val="24"/>
          <w:szCs w:val="24"/>
          <w:lang w:val="hy-AM"/>
        </w:rPr>
        <w:t xml:space="preserve">demanding </w:t>
      </w:r>
      <w:r w:rsidRPr="00C417B6">
        <w:rPr>
          <w:rFonts w:ascii="Sylfaen" w:hAnsi="Sylfaen" w:cs="Arial"/>
          <w:sz w:val="24"/>
          <w:szCs w:val="24"/>
        </w:rPr>
        <w:t>that the media</w:t>
      </w:r>
      <w:r w:rsidRPr="00C417B6">
        <w:rPr>
          <w:rFonts w:ascii="Sylfaen" w:hAnsi="Sylfaen" w:cs="Arial"/>
          <w:sz w:val="24"/>
          <w:szCs w:val="24"/>
          <w:lang w:val="hy-AM"/>
        </w:rPr>
        <w:t xml:space="preserve"> refute the information considered defamatory and pay compensation, </w:t>
      </w:r>
      <w:r w:rsidRPr="00C417B6">
        <w:rPr>
          <w:rFonts w:ascii="Sylfaen" w:hAnsi="Sylfaen" w:cs="Arial"/>
          <w:sz w:val="24"/>
          <w:szCs w:val="24"/>
        </w:rPr>
        <w:t>was caused by</w:t>
      </w:r>
      <w:r w:rsidRPr="00C417B6">
        <w:rPr>
          <w:rFonts w:ascii="Sylfaen" w:hAnsi="Sylfaen" w:cs="Arial"/>
          <w:sz w:val="24"/>
          <w:szCs w:val="24"/>
          <w:lang w:val="hy-AM"/>
        </w:rPr>
        <w:t xml:space="preserve"> </w:t>
      </w:r>
      <w:r w:rsidRPr="00C417B6">
        <w:rPr>
          <w:rFonts w:ascii="Sylfaen" w:hAnsi="Sylfaen" w:cs="Arial"/>
          <w:sz w:val="24"/>
          <w:szCs w:val="24"/>
        </w:rPr>
        <w:t>an</w:t>
      </w:r>
      <w:r w:rsidRPr="00C417B6">
        <w:rPr>
          <w:rFonts w:ascii="Sylfaen" w:hAnsi="Sylfaen" w:cs="Arial"/>
          <w:sz w:val="24"/>
          <w:szCs w:val="24"/>
          <w:lang w:val="hy-AM"/>
        </w:rPr>
        <w:t xml:space="preserve"> </w:t>
      </w:r>
      <w:hyperlink r:id="rId17" w:history="1">
        <w:r w:rsidRPr="00C417B6">
          <w:rPr>
            <w:rStyle w:val="Hyperlink"/>
            <w:rFonts w:ascii="Sylfaen" w:hAnsi="Sylfaen" w:cs="Arial"/>
            <w:sz w:val="24"/>
            <w:szCs w:val="24"/>
            <w:lang w:val="hy-AM"/>
          </w:rPr>
          <w:t>article</w:t>
        </w:r>
      </w:hyperlink>
      <w:r w:rsidRPr="00C417B6">
        <w:rPr>
          <w:rFonts w:ascii="Sylfaen" w:hAnsi="Sylfaen" w:cs="Arial"/>
          <w:sz w:val="24"/>
          <w:szCs w:val="24"/>
          <w:lang w:val="hy-AM"/>
        </w:rPr>
        <w:t xml:space="preserve"> published on the website on April 26, 2024</w:t>
      </w:r>
      <w:r w:rsidRPr="00C417B6">
        <w:rPr>
          <w:rFonts w:ascii="Sylfaen" w:hAnsi="Sylfaen" w:cs="Arial"/>
          <w:sz w:val="24"/>
          <w:szCs w:val="24"/>
        </w:rPr>
        <w:t>. The article</w:t>
      </w:r>
      <w:r w:rsidRPr="00C417B6">
        <w:rPr>
          <w:rFonts w:ascii="Sylfaen" w:hAnsi="Sylfaen" w:cs="Arial"/>
          <w:sz w:val="24"/>
          <w:szCs w:val="24"/>
          <w:lang w:val="hy-AM"/>
        </w:rPr>
        <w:t xml:space="preserve"> </w:t>
      </w:r>
      <w:r w:rsidRPr="00C417B6">
        <w:rPr>
          <w:rFonts w:ascii="Sylfaen" w:hAnsi="Sylfaen" w:cs="Arial"/>
          <w:sz w:val="24"/>
          <w:szCs w:val="24"/>
        </w:rPr>
        <w:t>alleged that the</w:t>
      </w:r>
      <w:r w:rsidRPr="00C417B6">
        <w:rPr>
          <w:rFonts w:ascii="Sylfaen" w:hAnsi="Sylfaen" w:cs="Arial"/>
          <w:sz w:val="24"/>
          <w:szCs w:val="24"/>
          <w:lang w:val="hy-AM"/>
        </w:rPr>
        <w:t xml:space="preserve"> plaintiff, a teacher at Masis School No. 4, </w:t>
      </w:r>
      <w:r w:rsidRPr="00C417B6">
        <w:rPr>
          <w:rFonts w:ascii="Sylfaen" w:hAnsi="Sylfaen" w:cs="Arial"/>
          <w:sz w:val="24"/>
          <w:szCs w:val="24"/>
        </w:rPr>
        <w:t xml:space="preserve">had </w:t>
      </w:r>
      <w:r w:rsidRPr="00C417B6">
        <w:rPr>
          <w:rFonts w:ascii="Sylfaen" w:hAnsi="Sylfaen" w:cs="Arial"/>
          <w:sz w:val="24"/>
          <w:szCs w:val="24"/>
          <w:lang w:val="hy-AM"/>
        </w:rPr>
        <w:t>used violence against children displaced from Artsakh.</w:t>
      </w:r>
    </w:p>
    <w:p w14:paraId="496022B6" w14:textId="26AE85CB" w:rsidR="00A12720" w:rsidRPr="00C417B6" w:rsidRDefault="00430A2F" w:rsidP="00A0798B">
      <w:pPr>
        <w:spacing w:after="0" w:line="240" w:lineRule="auto"/>
        <w:rPr>
          <w:rFonts w:ascii="Sylfaen" w:hAnsi="Sylfaen" w:cs="Arial"/>
          <w:sz w:val="24"/>
          <w:szCs w:val="24"/>
          <w:lang w:val="hy-AM"/>
        </w:rPr>
      </w:pPr>
      <w:r w:rsidRPr="00C417B6">
        <w:rPr>
          <w:rFonts w:ascii="Sylfaen" w:hAnsi="Sylfaen" w:cs="Arial"/>
          <w:sz w:val="24"/>
          <w:szCs w:val="24"/>
          <w:lang w:val="hy-AM"/>
        </w:rPr>
        <w:t xml:space="preserve">On February 11, the appellate court rejected Arev Vratsyan's </w:t>
      </w:r>
      <w:r w:rsidR="00761FF4" w:rsidRPr="00C417B6">
        <w:rPr>
          <w:rFonts w:ascii="Sylfaen" w:hAnsi="Sylfaen" w:cs="Arial"/>
          <w:sz w:val="24"/>
          <w:szCs w:val="24"/>
        </w:rPr>
        <w:t>motion</w:t>
      </w:r>
      <w:r w:rsidRPr="00C417B6">
        <w:rPr>
          <w:rFonts w:ascii="Sylfaen" w:hAnsi="Sylfaen" w:cs="Arial"/>
          <w:sz w:val="24"/>
          <w:szCs w:val="24"/>
          <w:lang w:val="hy-AM"/>
        </w:rPr>
        <w:t xml:space="preserve"> </w:t>
      </w:r>
      <w:r w:rsidR="00452C37" w:rsidRPr="00C417B6">
        <w:rPr>
          <w:rFonts w:ascii="Sylfaen" w:hAnsi="Sylfaen" w:cs="Arial"/>
          <w:sz w:val="24"/>
          <w:szCs w:val="24"/>
        </w:rPr>
        <w:t>for</w:t>
      </w:r>
      <w:r w:rsidRPr="00C417B6">
        <w:rPr>
          <w:rFonts w:ascii="Sylfaen" w:hAnsi="Sylfaen" w:cs="Arial"/>
          <w:sz w:val="24"/>
          <w:szCs w:val="24"/>
          <w:lang w:val="hy-AM"/>
        </w:rPr>
        <w:t xml:space="preserve"> a </w:t>
      </w:r>
      <w:r w:rsidR="00D74378" w:rsidRPr="00C417B6">
        <w:rPr>
          <w:rFonts w:ascii="Sylfaen" w:hAnsi="Sylfaen" w:cs="Arial"/>
          <w:sz w:val="24"/>
          <w:szCs w:val="24"/>
        </w:rPr>
        <w:t>relief</w:t>
      </w:r>
      <w:r w:rsidRPr="00C417B6">
        <w:rPr>
          <w:rFonts w:ascii="Sylfaen" w:hAnsi="Sylfaen" w:cs="Arial"/>
          <w:sz w:val="24"/>
          <w:szCs w:val="24"/>
          <w:lang w:val="hy-AM"/>
        </w:rPr>
        <w:t xml:space="preserve"> </w:t>
      </w:r>
      <w:r w:rsidR="00D74378" w:rsidRPr="00C417B6">
        <w:rPr>
          <w:rFonts w:ascii="Sylfaen" w:hAnsi="Sylfaen" w:cs="Arial"/>
          <w:sz w:val="24"/>
          <w:szCs w:val="24"/>
        </w:rPr>
        <w:t>from</w:t>
      </w:r>
      <w:r w:rsidR="00452C37" w:rsidRPr="00C417B6">
        <w:rPr>
          <w:rFonts w:ascii="Sylfaen" w:hAnsi="Sylfaen" w:cs="Arial"/>
          <w:sz w:val="24"/>
          <w:szCs w:val="24"/>
        </w:rPr>
        <w:t xml:space="preserve"> the</w:t>
      </w:r>
      <w:r w:rsidR="00452C37" w:rsidRPr="00C417B6">
        <w:rPr>
          <w:rFonts w:ascii="Sylfaen" w:hAnsi="Sylfaen" w:cs="Arial"/>
          <w:sz w:val="24"/>
          <w:szCs w:val="24"/>
          <w:lang w:val="hy-AM"/>
        </w:rPr>
        <w:t xml:space="preserve"> state duty</w:t>
      </w:r>
      <w:r w:rsidR="00A0798B" w:rsidRPr="00C417B6">
        <w:rPr>
          <w:rFonts w:ascii="Sylfaen" w:hAnsi="Sylfaen" w:cs="Arial"/>
          <w:sz w:val="24"/>
          <w:szCs w:val="24"/>
          <w:lang w:val="hy-AM"/>
        </w:rPr>
        <w:t xml:space="preserve"> and returned the appeal.</w:t>
      </w:r>
    </w:p>
    <w:p w14:paraId="13C4A2E8" w14:textId="77777777" w:rsidR="00430A2F" w:rsidRPr="00C417B6" w:rsidRDefault="00430A2F" w:rsidP="00A12720">
      <w:pPr>
        <w:spacing w:after="0" w:line="240" w:lineRule="auto"/>
        <w:rPr>
          <w:rFonts w:ascii="Sylfaen" w:hAnsi="Sylfaen" w:cs="Arial"/>
          <w:sz w:val="24"/>
          <w:szCs w:val="24"/>
          <w:shd w:val="clear" w:color="auto" w:fill="FFFFFF"/>
          <w:lang w:val="hy-AM"/>
        </w:rPr>
      </w:pPr>
    </w:p>
    <w:p w14:paraId="793CD31D" w14:textId="4539AE91" w:rsidR="00452C37" w:rsidRPr="00C417B6" w:rsidRDefault="00430A2F" w:rsidP="00430A2F">
      <w:pPr>
        <w:spacing w:after="0" w:line="240" w:lineRule="auto"/>
        <w:rPr>
          <w:rFonts w:ascii="Sylfaen" w:hAnsi="Sylfaen" w:cs="Arial"/>
          <w:sz w:val="24"/>
          <w:szCs w:val="24"/>
        </w:rPr>
      </w:pPr>
      <w:r w:rsidRPr="00C417B6">
        <w:rPr>
          <w:rFonts w:ascii="Sylfaen" w:hAnsi="Sylfaen" w:cs="Arial"/>
          <w:b/>
          <w:sz w:val="24"/>
          <w:szCs w:val="24"/>
          <w:lang w:val="hy-AM"/>
        </w:rPr>
        <w:lastRenderedPageBreak/>
        <w:t>On January 12</w:t>
      </w:r>
      <w:r w:rsidR="00452C37" w:rsidRPr="00C417B6">
        <w:rPr>
          <w:rFonts w:ascii="Sylfaen" w:hAnsi="Sylfaen" w:cs="Arial"/>
          <w:sz w:val="24"/>
          <w:szCs w:val="24"/>
          <w:lang w:val="hy-AM"/>
        </w:rPr>
        <w:t>, the Civil Court of Appeal upheld the</w:t>
      </w:r>
      <w:r w:rsidRPr="00C417B6">
        <w:rPr>
          <w:rFonts w:ascii="Sylfaen" w:hAnsi="Sylfaen" w:cs="Arial"/>
          <w:sz w:val="24"/>
          <w:szCs w:val="24"/>
          <w:lang w:val="hy-AM"/>
        </w:rPr>
        <w:t xml:space="preserve"> appeal </w:t>
      </w:r>
      <w:r w:rsidR="00452C37" w:rsidRPr="00C417B6">
        <w:rPr>
          <w:rFonts w:ascii="Sylfaen" w:hAnsi="Sylfaen" w:cs="Arial"/>
          <w:sz w:val="24"/>
          <w:szCs w:val="24"/>
        </w:rPr>
        <w:t xml:space="preserve">filed by the plaintiff </w:t>
      </w:r>
      <w:r w:rsidRPr="00C417B6">
        <w:rPr>
          <w:rFonts w:ascii="Sylfaen" w:hAnsi="Sylfaen" w:cs="Arial"/>
          <w:sz w:val="24"/>
          <w:szCs w:val="24"/>
          <w:lang w:val="hy-AM"/>
        </w:rPr>
        <w:t xml:space="preserve">in the case of </w:t>
      </w:r>
      <w:r w:rsidR="00A0798B" w:rsidRPr="00C417B6">
        <w:rPr>
          <w:rFonts w:ascii="Sylfaen" w:hAnsi="Sylfaen" w:cs="Arial"/>
          <w:i/>
          <w:sz w:val="24"/>
          <w:szCs w:val="24"/>
        </w:rPr>
        <w:t>A</w:t>
      </w:r>
      <w:r w:rsidR="00452C37" w:rsidRPr="00C417B6">
        <w:rPr>
          <w:rFonts w:ascii="Sylfaen" w:hAnsi="Sylfaen" w:cs="Arial"/>
          <w:i/>
          <w:sz w:val="24"/>
          <w:szCs w:val="24"/>
        </w:rPr>
        <w:t>ttorney</w:t>
      </w:r>
      <w:r w:rsidR="00452C37" w:rsidRPr="00C417B6">
        <w:rPr>
          <w:rFonts w:ascii="Sylfaen" w:hAnsi="Sylfaen" w:cs="Arial"/>
          <w:i/>
          <w:sz w:val="24"/>
          <w:szCs w:val="24"/>
          <w:lang w:val="hy-AM"/>
        </w:rPr>
        <w:t xml:space="preserve"> </w:t>
      </w:r>
      <w:r w:rsidR="00452C37" w:rsidRPr="00C417B6">
        <w:rPr>
          <w:rFonts w:ascii="Sylfaen" w:hAnsi="Sylfaen" w:cs="Arial"/>
          <w:i/>
          <w:sz w:val="24"/>
          <w:szCs w:val="24"/>
        </w:rPr>
        <w:t>Gegham Margaryan</w:t>
      </w:r>
      <w:r w:rsidR="00452C37" w:rsidRPr="00C417B6">
        <w:rPr>
          <w:rFonts w:ascii="Sylfaen" w:hAnsi="Sylfaen" w:cs="Arial"/>
          <w:i/>
          <w:sz w:val="24"/>
          <w:szCs w:val="24"/>
          <w:lang w:val="hy-AM"/>
        </w:rPr>
        <w:t xml:space="preserve"> </w:t>
      </w:r>
      <w:r w:rsidR="00452C37" w:rsidRPr="00C417B6">
        <w:rPr>
          <w:rFonts w:ascii="Sylfaen" w:hAnsi="Sylfaen" w:cs="Arial"/>
          <w:i/>
          <w:sz w:val="24"/>
          <w:szCs w:val="24"/>
        </w:rPr>
        <w:t>v.</w:t>
      </w:r>
      <w:r w:rsidR="00452C37" w:rsidRPr="00C417B6">
        <w:rPr>
          <w:rFonts w:ascii="Sylfaen" w:hAnsi="Sylfaen" w:cs="Arial"/>
          <w:i/>
          <w:sz w:val="24"/>
          <w:szCs w:val="24"/>
          <w:lang w:val="hy-AM"/>
        </w:rPr>
        <w:t xml:space="preserve"> Yeghiazar Baghdasaryan and Oragir Media </w:t>
      </w:r>
      <w:r w:rsidR="00452C37" w:rsidRPr="00C417B6">
        <w:rPr>
          <w:rFonts w:ascii="Sylfaen" w:hAnsi="Sylfaen" w:cs="Arial"/>
          <w:i/>
          <w:sz w:val="24"/>
          <w:szCs w:val="24"/>
        </w:rPr>
        <w:t>Ltd.</w:t>
      </w:r>
      <w:r w:rsidR="00452C37" w:rsidRPr="00C417B6">
        <w:rPr>
          <w:rFonts w:ascii="Sylfaen" w:hAnsi="Sylfaen" w:cs="Arial"/>
          <w:i/>
          <w:sz w:val="24"/>
          <w:szCs w:val="24"/>
          <w:lang w:val="hy-AM"/>
        </w:rPr>
        <w:t xml:space="preserve"> </w:t>
      </w:r>
      <w:r w:rsidR="00651260" w:rsidRPr="00C417B6">
        <w:rPr>
          <w:rFonts w:ascii="Sylfaen" w:hAnsi="Sylfaen" w:cs="Arial"/>
          <w:sz w:val="24"/>
          <w:szCs w:val="24"/>
        </w:rPr>
        <w:t>against</w:t>
      </w:r>
      <w:r w:rsidR="00452C37" w:rsidRPr="00C417B6">
        <w:rPr>
          <w:rFonts w:ascii="Sylfaen" w:hAnsi="Sylfaen" w:cs="Arial"/>
          <w:i/>
          <w:sz w:val="24"/>
          <w:szCs w:val="24"/>
          <w:lang w:val="hy-AM"/>
        </w:rPr>
        <w:t xml:space="preserve"> </w:t>
      </w:r>
      <w:r w:rsidR="00452C37" w:rsidRPr="00C417B6">
        <w:rPr>
          <w:rFonts w:ascii="Sylfaen" w:hAnsi="Sylfaen" w:cs="Arial"/>
          <w:sz w:val="24"/>
          <w:szCs w:val="24"/>
        </w:rPr>
        <w:t xml:space="preserve">the ruling of the first instance court, which had rejected the lawsuit on the grounds of </w:t>
      </w:r>
      <w:r w:rsidR="00651260" w:rsidRPr="00C417B6">
        <w:rPr>
          <w:rFonts w:ascii="Sylfaen" w:hAnsi="Sylfaen" w:cs="Arial"/>
          <w:sz w:val="24"/>
          <w:szCs w:val="24"/>
        </w:rPr>
        <w:t xml:space="preserve">expiration of </w:t>
      </w:r>
      <w:r w:rsidR="00452C37" w:rsidRPr="00C417B6">
        <w:rPr>
          <w:rFonts w:ascii="Sylfaen" w:hAnsi="Sylfaen" w:cs="Arial"/>
          <w:sz w:val="24"/>
          <w:szCs w:val="24"/>
        </w:rPr>
        <w:t xml:space="preserve">the statute of limitations. The </w:t>
      </w:r>
      <w:r w:rsidR="00651260" w:rsidRPr="00C417B6">
        <w:rPr>
          <w:rFonts w:ascii="Sylfaen" w:hAnsi="Sylfaen" w:cs="Arial"/>
          <w:sz w:val="24"/>
          <w:szCs w:val="24"/>
        </w:rPr>
        <w:t>case</w:t>
      </w:r>
      <w:r w:rsidR="00452C37" w:rsidRPr="00C417B6">
        <w:rPr>
          <w:rFonts w:ascii="Sylfaen" w:hAnsi="Sylfaen" w:cs="Arial"/>
          <w:sz w:val="24"/>
          <w:szCs w:val="24"/>
        </w:rPr>
        <w:t xml:space="preserve"> was </w:t>
      </w:r>
      <w:r w:rsidR="00651260" w:rsidRPr="00C417B6">
        <w:rPr>
          <w:rFonts w:ascii="Sylfaen" w:hAnsi="Sylfaen" w:cs="Arial"/>
          <w:sz w:val="24"/>
          <w:szCs w:val="24"/>
        </w:rPr>
        <w:t>sent</w:t>
      </w:r>
      <w:r w:rsidR="00452C37" w:rsidRPr="00C417B6">
        <w:rPr>
          <w:rFonts w:ascii="Sylfaen" w:hAnsi="Sylfaen" w:cs="Arial"/>
          <w:sz w:val="24"/>
          <w:szCs w:val="24"/>
        </w:rPr>
        <w:t xml:space="preserve"> to </w:t>
      </w:r>
      <w:r w:rsidR="00452C37" w:rsidRPr="00C417B6">
        <w:rPr>
          <w:rFonts w:ascii="Sylfaen" w:hAnsi="Sylfaen" w:cs="Arial"/>
          <w:sz w:val="24"/>
          <w:szCs w:val="24"/>
          <w:lang w:val="hy-AM"/>
        </w:rPr>
        <w:t xml:space="preserve">the Court of General Jurisdiction of Kotayk </w:t>
      </w:r>
      <w:r w:rsidR="00452C37" w:rsidRPr="00C417B6">
        <w:rPr>
          <w:rFonts w:ascii="Sylfaen" w:hAnsi="Sylfaen" w:cs="Arial"/>
          <w:sz w:val="24"/>
          <w:szCs w:val="24"/>
        </w:rPr>
        <w:t xml:space="preserve">Marz for a new examination. </w:t>
      </w:r>
    </w:p>
    <w:p w14:paraId="0C2826E8" w14:textId="77777777" w:rsidR="00430A2F" w:rsidRPr="00C417B6" w:rsidRDefault="00430A2F" w:rsidP="00430A2F">
      <w:pPr>
        <w:spacing w:after="0" w:line="240" w:lineRule="auto"/>
        <w:rPr>
          <w:rFonts w:ascii="Sylfaen" w:hAnsi="Sylfaen" w:cs="Arial"/>
          <w:sz w:val="24"/>
          <w:szCs w:val="24"/>
          <w:lang w:val="hy-AM"/>
        </w:rPr>
      </w:pPr>
    </w:p>
    <w:p w14:paraId="136075BA" w14:textId="5C2B4752" w:rsidR="00430A2F" w:rsidRPr="00C417B6" w:rsidRDefault="00651260" w:rsidP="00430A2F">
      <w:pPr>
        <w:spacing w:after="0" w:line="240" w:lineRule="auto"/>
        <w:rPr>
          <w:rFonts w:ascii="Sylfaen" w:hAnsi="Sylfaen" w:cs="Arial"/>
          <w:sz w:val="24"/>
          <w:szCs w:val="24"/>
          <w:lang w:val="hy-AM"/>
        </w:rPr>
      </w:pPr>
      <w:r w:rsidRPr="00C417B6">
        <w:rPr>
          <w:rFonts w:ascii="Sylfaen" w:hAnsi="Sylfaen" w:cs="Arial"/>
          <w:sz w:val="24"/>
          <w:szCs w:val="24"/>
        </w:rPr>
        <w:t>As a reminder, t</w:t>
      </w:r>
      <w:r w:rsidR="00430A2F" w:rsidRPr="00C417B6">
        <w:rPr>
          <w:rFonts w:ascii="Sylfaen" w:hAnsi="Sylfaen" w:cs="Arial"/>
          <w:sz w:val="24"/>
          <w:szCs w:val="24"/>
        </w:rPr>
        <w:t>he</w:t>
      </w:r>
      <w:r w:rsidR="00430A2F" w:rsidRPr="00C417B6">
        <w:rPr>
          <w:rFonts w:ascii="Sylfaen" w:hAnsi="Sylfaen" w:cs="Arial"/>
          <w:sz w:val="24"/>
          <w:szCs w:val="24"/>
          <w:lang w:val="hy-AM"/>
        </w:rPr>
        <w:t xml:space="preserve"> lawsuit</w:t>
      </w:r>
      <w:r w:rsidR="00430A2F" w:rsidRPr="00C417B6">
        <w:rPr>
          <w:rFonts w:ascii="Sylfaen" w:hAnsi="Sylfaen" w:cs="Arial"/>
          <w:sz w:val="24"/>
          <w:szCs w:val="24"/>
        </w:rPr>
        <w:t xml:space="preserve"> filed on August 5, 2024</w:t>
      </w:r>
      <w:r w:rsidRPr="00C417B6">
        <w:rPr>
          <w:rFonts w:ascii="Sylfaen" w:hAnsi="Sylfaen" w:cs="Arial"/>
          <w:sz w:val="24"/>
          <w:szCs w:val="24"/>
        </w:rPr>
        <w:t xml:space="preserve">, with the plaintiff </w:t>
      </w:r>
      <w:r w:rsidRPr="00C417B6">
        <w:rPr>
          <w:rFonts w:ascii="Sylfaen" w:hAnsi="Sylfaen" w:cs="Arial"/>
          <w:sz w:val="24"/>
          <w:szCs w:val="24"/>
          <w:lang w:val="hy-AM"/>
        </w:rPr>
        <w:t xml:space="preserve">demanding a public apology for the insulting expression, </w:t>
      </w:r>
      <w:r w:rsidRPr="00C417B6">
        <w:rPr>
          <w:rFonts w:ascii="Sylfaen" w:hAnsi="Sylfaen" w:cs="Arial"/>
          <w:sz w:val="24"/>
          <w:szCs w:val="24"/>
        </w:rPr>
        <w:t>a refutation</w:t>
      </w:r>
      <w:r w:rsidRPr="00C417B6">
        <w:rPr>
          <w:rFonts w:ascii="Sylfaen" w:hAnsi="Sylfaen" w:cs="Arial"/>
          <w:sz w:val="24"/>
          <w:szCs w:val="24"/>
          <w:lang w:val="hy-AM"/>
        </w:rPr>
        <w:t xml:space="preserve"> of </w:t>
      </w:r>
      <w:r w:rsidRPr="00C417B6">
        <w:rPr>
          <w:rFonts w:ascii="Sylfaen" w:hAnsi="Sylfaen" w:cs="Arial"/>
          <w:sz w:val="24"/>
          <w:szCs w:val="24"/>
        </w:rPr>
        <w:t xml:space="preserve">the </w:t>
      </w:r>
      <w:r w:rsidRPr="00C417B6">
        <w:rPr>
          <w:rFonts w:ascii="Sylfaen" w:hAnsi="Sylfaen" w:cs="Arial"/>
          <w:sz w:val="24"/>
          <w:szCs w:val="24"/>
          <w:lang w:val="hy-AM"/>
        </w:rPr>
        <w:t xml:space="preserve">information </w:t>
      </w:r>
      <w:r w:rsidRPr="00C417B6">
        <w:rPr>
          <w:rFonts w:ascii="Sylfaen" w:hAnsi="Sylfaen" w:cs="Arial"/>
          <w:sz w:val="24"/>
          <w:szCs w:val="24"/>
        </w:rPr>
        <w:t xml:space="preserve">considered </w:t>
      </w:r>
      <w:r w:rsidRPr="00C417B6">
        <w:rPr>
          <w:rFonts w:ascii="Sylfaen" w:hAnsi="Sylfaen" w:cs="Arial"/>
          <w:sz w:val="24"/>
          <w:szCs w:val="24"/>
          <w:lang w:val="hy-AM"/>
        </w:rPr>
        <w:t xml:space="preserve">defamatory, and payment of compensation, </w:t>
      </w:r>
      <w:r w:rsidR="00430A2F" w:rsidRPr="00C417B6">
        <w:rPr>
          <w:rFonts w:ascii="Sylfaen" w:hAnsi="Sylfaen" w:cs="Arial"/>
          <w:sz w:val="24"/>
          <w:szCs w:val="24"/>
        </w:rPr>
        <w:t>was caused by an article titled “T</w:t>
      </w:r>
      <w:r w:rsidR="00430A2F" w:rsidRPr="00C417B6">
        <w:rPr>
          <w:rFonts w:ascii="Sylfaen" w:hAnsi="Sylfaen" w:cs="Arial"/>
          <w:sz w:val="24"/>
          <w:szCs w:val="24"/>
          <w:lang w:val="hy-AM"/>
        </w:rPr>
        <w:t xml:space="preserve">rees </w:t>
      </w:r>
      <w:r w:rsidR="00430A2F" w:rsidRPr="00C417B6">
        <w:rPr>
          <w:rFonts w:ascii="Sylfaen" w:hAnsi="Sylfaen" w:cs="Arial"/>
          <w:sz w:val="24"/>
          <w:szCs w:val="24"/>
        </w:rPr>
        <w:t>Heavy with</w:t>
      </w:r>
      <w:r w:rsidR="00430A2F" w:rsidRPr="00C417B6">
        <w:rPr>
          <w:rFonts w:ascii="Sylfaen" w:hAnsi="Sylfaen" w:cs="Arial"/>
          <w:sz w:val="24"/>
          <w:szCs w:val="24"/>
          <w:lang w:val="hy-AM"/>
        </w:rPr>
        <w:t xml:space="preserve"> Fruit</w:t>
      </w:r>
      <w:r w:rsidR="00430A2F" w:rsidRPr="00C417B6">
        <w:rPr>
          <w:rFonts w:ascii="Sylfaen" w:hAnsi="Sylfaen" w:cs="Arial"/>
          <w:sz w:val="24"/>
          <w:szCs w:val="24"/>
        </w:rPr>
        <w:t xml:space="preserve"> </w:t>
      </w:r>
      <w:r w:rsidR="00430A2F" w:rsidRPr="00C417B6">
        <w:rPr>
          <w:rFonts w:ascii="Sylfaen" w:hAnsi="Sylfaen" w:cs="Arial"/>
          <w:sz w:val="24"/>
          <w:szCs w:val="24"/>
          <w:lang w:val="hy-AM"/>
        </w:rPr>
        <w:t xml:space="preserve">Were </w:t>
      </w:r>
      <w:r w:rsidR="00430A2F" w:rsidRPr="00C417B6">
        <w:rPr>
          <w:rFonts w:ascii="Sylfaen" w:hAnsi="Sylfaen" w:cs="Arial"/>
          <w:sz w:val="24"/>
          <w:szCs w:val="24"/>
        </w:rPr>
        <w:t>Sawn Down:</w:t>
      </w:r>
      <w:r w:rsidR="00430A2F" w:rsidRPr="00C417B6">
        <w:rPr>
          <w:rFonts w:ascii="Sylfaen" w:hAnsi="Sylfaen" w:cs="Arial"/>
          <w:sz w:val="24"/>
          <w:szCs w:val="24"/>
          <w:lang w:val="hy-AM"/>
        </w:rPr>
        <w:t xml:space="preserve"> </w:t>
      </w:r>
      <w:r w:rsidR="00430A2F" w:rsidRPr="00C417B6">
        <w:rPr>
          <w:rFonts w:ascii="Sylfaen" w:hAnsi="Sylfaen" w:cs="Arial"/>
          <w:sz w:val="24"/>
          <w:szCs w:val="24"/>
        </w:rPr>
        <w:t>Tracking</w:t>
      </w:r>
      <w:r w:rsidR="00430A2F" w:rsidRPr="00C417B6">
        <w:rPr>
          <w:rFonts w:ascii="Sylfaen" w:hAnsi="Sylfaen" w:cs="Arial"/>
          <w:sz w:val="24"/>
          <w:szCs w:val="24"/>
          <w:lang w:val="hy-AM"/>
        </w:rPr>
        <w:t xml:space="preserve"> the </w:t>
      </w:r>
      <w:r w:rsidR="00430A2F" w:rsidRPr="00C417B6">
        <w:rPr>
          <w:rFonts w:ascii="Sylfaen" w:hAnsi="Sylfaen" w:cs="Arial"/>
          <w:sz w:val="24"/>
          <w:szCs w:val="24"/>
        </w:rPr>
        <w:t>Tree Massacre</w:t>
      </w:r>
      <w:r w:rsidR="00430A2F" w:rsidRPr="00C417B6">
        <w:rPr>
          <w:rFonts w:ascii="Sylfaen" w:hAnsi="Sylfaen" w:cs="Arial"/>
          <w:sz w:val="24"/>
          <w:szCs w:val="24"/>
          <w:lang w:val="hy-AM"/>
        </w:rPr>
        <w:t xml:space="preserve"> in Garni,</w:t>
      </w:r>
      <w:r w:rsidR="00430A2F" w:rsidRPr="00C417B6">
        <w:rPr>
          <w:rFonts w:ascii="Sylfaen" w:hAnsi="Sylfaen" w:cs="Arial"/>
          <w:sz w:val="24"/>
          <w:szCs w:val="24"/>
        </w:rPr>
        <w:t>”</w:t>
      </w:r>
      <w:r w:rsidR="00430A2F" w:rsidRPr="00C417B6">
        <w:rPr>
          <w:rStyle w:val="FootnoteReference"/>
          <w:rFonts w:ascii="Sylfaen" w:hAnsi="Sylfaen" w:cs="Arial"/>
          <w:sz w:val="24"/>
          <w:szCs w:val="24"/>
        </w:rPr>
        <w:footnoteReference w:id="31"/>
      </w:r>
      <w:r w:rsidR="00430A2F" w:rsidRPr="00C417B6">
        <w:rPr>
          <w:rFonts w:ascii="Sylfaen" w:hAnsi="Sylfaen" w:cs="Arial"/>
          <w:sz w:val="24"/>
          <w:szCs w:val="24"/>
        </w:rPr>
        <w:t xml:space="preserve"> </w:t>
      </w:r>
      <w:r w:rsidR="00430A2F" w:rsidRPr="00C417B6">
        <w:rPr>
          <w:rFonts w:ascii="Sylfaen" w:hAnsi="Sylfaen" w:cs="Arial"/>
          <w:sz w:val="24"/>
          <w:szCs w:val="24"/>
          <w:lang w:val="hy-AM"/>
        </w:rPr>
        <w:t xml:space="preserve">published on June 26 </w:t>
      </w:r>
      <w:r w:rsidR="00430A2F" w:rsidRPr="00C417B6">
        <w:rPr>
          <w:rFonts w:ascii="Sylfaen" w:hAnsi="Sylfaen" w:cs="Arial"/>
          <w:sz w:val="24"/>
          <w:szCs w:val="24"/>
        </w:rPr>
        <w:t xml:space="preserve">on </w:t>
      </w:r>
      <w:r w:rsidR="00430A2F" w:rsidRPr="00C417B6">
        <w:rPr>
          <w:rFonts w:ascii="Sylfaen" w:hAnsi="Sylfaen" w:cs="Arial"/>
          <w:i/>
          <w:sz w:val="24"/>
          <w:szCs w:val="24"/>
          <w:lang w:val="hy-AM"/>
        </w:rPr>
        <w:t>Oragir.news</w:t>
      </w:r>
      <w:r w:rsidR="00430A2F" w:rsidRPr="00C417B6">
        <w:rPr>
          <w:rFonts w:ascii="Sylfaen" w:hAnsi="Sylfaen" w:cs="Arial"/>
          <w:i/>
          <w:sz w:val="24"/>
          <w:szCs w:val="24"/>
        </w:rPr>
        <w:t xml:space="preserve"> </w:t>
      </w:r>
      <w:r w:rsidR="00430A2F" w:rsidRPr="00C417B6">
        <w:rPr>
          <w:rFonts w:ascii="Sylfaen" w:hAnsi="Sylfaen" w:cs="Arial"/>
          <w:sz w:val="24"/>
          <w:szCs w:val="24"/>
        </w:rPr>
        <w:t xml:space="preserve">website, owned by </w:t>
      </w:r>
      <w:r w:rsidR="00430A2F" w:rsidRPr="00C417B6">
        <w:rPr>
          <w:rFonts w:ascii="Sylfaen" w:hAnsi="Sylfaen" w:cs="Arial"/>
          <w:i/>
          <w:sz w:val="24"/>
          <w:szCs w:val="24"/>
          <w:lang w:val="hy-AM"/>
        </w:rPr>
        <w:t xml:space="preserve">Oragir Media </w:t>
      </w:r>
      <w:r w:rsidR="00430A2F" w:rsidRPr="00C417B6">
        <w:rPr>
          <w:rFonts w:ascii="Sylfaen" w:hAnsi="Sylfaen" w:cs="Arial"/>
          <w:i/>
          <w:sz w:val="24"/>
          <w:szCs w:val="24"/>
        </w:rPr>
        <w:t>Ltd.</w:t>
      </w:r>
      <w:r w:rsidR="00430A2F" w:rsidRPr="00C417B6">
        <w:rPr>
          <w:rFonts w:ascii="Sylfaen" w:hAnsi="Sylfaen" w:cs="Arial"/>
          <w:sz w:val="24"/>
          <w:szCs w:val="24"/>
        </w:rPr>
        <w:t xml:space="preserve"> According to the piece, due to a </w:t>
      </w:r>
      <w:r w:rsidR="00430A2F" w:rsidRPr="00C417B6">
        <w:rPr>
          <w:rFonts w:ascii="Sylfaen" w:hAnsi="Sylfaen" w:cs="Arial"/>
          <w:sz w:val="24"/>
          <w:szCs w:val="24"/>
          <w:lang w:val="hy-AM"/>
        </w:rPr>
        <w:t xml:space="preserve">financial dispute with </w:t>
      </w:r>
      <w:r w:rsidR="00430A2F" w:rsidRPr="00C417B6">
        <w:rPr>
          <w:rFonts w:ascii="Sylfaen" w:hAnsi="Sylfaen" w:cs="Arial"/>
          <w:sz w:val="24"/>
          <w:szCs w:val="24"/>
        </w:rPr>
        <w:t>a</w:t>
      </w:r>
      <w:r w:rsidR="00430A2F" w:rsidRPr="00C417B6">
        <w:rPr>
          <w:rFonts w:ascii="Sylfaen" w:hAnsi="Sylfaen" w:cs="Arial"/>
          <w:sz w:val="24"/>
          <w:szCs w:val="24"/>
          <w:lang w:val="hy-AM"/>
        </w:rPr>
        <w:t xml:space="preserve"> fellow villager</w:t>
      </w:r>
      <w:r w:rsidR="00430A2F" w:rsidRPr="00C417B6">
        <w:rPr>
          <w:rFonts w:ascii="Sylfaen" w:hAnsi="Sylfaen" w:cs="Arial"/>
          <w:sz w:val="24"/>
          <w:szCs w:val="24"/>
        </w:rPr>
        <w:t>,</w:t>
      </w:r>
      <w:r w:rsidR="00430A2F" w:rsidRPr="00C417B6">
        <w:rPr>
          <w:rFonts w:ascii="Sylfaen" w:hAnsi="Sylfaen" w:cs="Arial"/>
          <w:sz w:val="24"/>
          <w:szCs w:val="24"/>
          <w:lang w:val="hy-AM"/>
        </w:rPr>
        <w:t xml:space="preserve"> Vahagn Ghazaryan, along with his </w:t>
      </w:r>
      <w:r w:rsidRPr="00C417B6">
        <w:rPr>
          <w:rFonts w:ascii="Sylfaen" w:hAnsi="Sylfaen" w:cs="Arial"/>
          <w:sz w:val="24"/>
          <w:szCs w:val="24"/>
        </w:rPr>
        <w:t>attorney</w:t>
      </w:r>
      <w:r w:rsidR="00430A2F" w:rsidRPr="00C417B6">
        <w:rPr>
          <w:rFonts w:ascii="Sylfaen" w:hAnsi="Sylfaen" w:cs="Arial"/>
          <w:sz w:val="24"/>
          <w:szCs w:val="24"/>
          <w:lang w:val="hy-AM"/>
        </w:rPr>
        <w:t xml:space="preserve"> Gegham Margaryan</w:t>
      </w:r>
      <w:r w:rsidR="00430A2F" w:rsidRPr="00C417B6">
        <w:rPr>
          <w:rFonts w:ascii="Sylfaen" w:hAnsi="Sylfaen" w:cs="Arial"/>
          <w:sz w:val="24"/>
          <w:szCs w:val="24"/>
        </w:rPr>
        <w:t>,</w:t>
      </w:r>
      <w:r w:rsidR="00430A2F" w:rsidRPr="00C417B6">
        <w:rPr>
          <w:rFonts w:ascii="Sylfaen" w:hAnsi="Sylfaen" w:cs="Arial"/>
          <w:sz w:val="24"/>
          <w:szCs w:val="24"/>
          <w:lang w:val="hy-AM"/>
        </w:rPr>
        <w:t xml:space="preserve"> and 2 other </w:t>
      </w:r>
      <w:r w:rsidR="00430A2F" w:rsidRPr="00C417B6">
        <w:rPr>
          <w:rFonts w:ascii="Sylfaen" w:hAnsi="Sylfaen" w:cs="Arial"/>
          <w:sz w:val="24"/>
          <w:szCs w:val="24"/>
        </w:rPr>
        <w:t>persons</w:t>
      </w:r>
      <w:r w:rsidR="00430A2F" w:rsidRPr="00C417B6">
        <w:rPr>
          <w:rFonts w:ascii="Sylfaen" w:hAnsi="Sylfaen" w:cs="Arial"/>
          <w:sz w:val="24"/>
          <w:szCs w:val="24"/>
          <w:lang w:val="hy-AM"/>
        </w:rPr>
        <w:t xml:space="preserve"> entered Yeghiazar Baghdasaryan's </w:t>
      </w:r>
      <w:r w:rsidR="00430A2F" w:rsidRPr="00C417B6">
        <w:rPr>
          <w:rFonts w:ascii="Sylfaen" w:hAnsi="Sylfaen" w:cs="Arial"/>
          <w:sz w:val="24"/>
          <w:szCs w:val="24"/>
        </w:rPr>
        <w:t>garden</w:t>
      </w:r>
      <w:r w:rsidR="00430A2F" w:rsidRPr="00C417B6">
        <w:rPr>
          <w:rFonts w:ascii="Sylfaen" w:hAnsi="Sylfaen" w:cs="Arial"/>
          <w:sz w:val="24"/>
          <w:szCs w:val="24"/>
          <w:lang w:val="hy-AM"/>
        </w:rPr>
        <w:t xml:space="preserve"> and cut</w:t>
      </w:r>
      <w:r w:rsidR="00430A2F" w:rsidRPr="00C417B6">
        <w:rPr>
          <w:rFonts w:ascii="Sylfaen" w:hAnsi="Sylfaen" w:cs="Arial"/>
          <w:sz w:val="24"/>
          <w:szCs w:val="24"/>
        </w:rPr>
        <w:t xml:space="preserve"> down</w:t>
      </w:r>
      <w:r w:rsidR="00430A2F" w:rsidRPr="00C417B6">
        <w:rPr>
          <w:rFonts w:ascii="Sylfaen" w:hAnsi="Sylfaen" w:cs="Arial"/>
          <w:sz w:val="24"/>
          <w:szCs w:val="24"/>
          <w:lang w:val="hy-AM"/>
        </w:rPr>
        <w:t xml:space="preserve"> 126 trees, causing </w:t>
      </w:r>
      <w:r w:rsidR="00430A2F" w:rsidRPr="00C417B6">
        <w:rPr>
          <w:rFonts w:ascii="Sylfaen" w:hAnsi="Sylfaen" w:cs="Arial"/>
          <w:sz w:val="24"/>
          <w:szCs w:val="24"/>
        </w:rPr>
        <w:t xml:space="preserve">a damage of </w:t>
      </w:r>
      <w:r w:rsidR="00430A2F" w:rsidRPr="00C417B6">
        <w:rPr>
          <w:rFonts w:ascii="Sylfaen" w:hAnsi="Sylfaen" w:cs="Arial"/>
          <w:sz w:val="24"/>
          <w:szCs w:val="24"/>
          <w:lang w:val="hy-AM"/>
        </w:rPr>
        <w:t xml:space="preserve">11 million </w:t>
      </w:r>
      <w:r w:rsidR="00430A2F" w:rsidRPr="00C417B6">
        <w:rPr>
          <w:rFonts w:ascii="Sylfaen" w:hAnsi="Sylfaen" w:cs="Arial"/>
          <w:sz w:val="24"/>
          <w:szCs w:val="24"/>
        </w:rPr>
        <w:t>AMD</w:t>
      </w:r>
      <w:r w:rsidR="00A0798B" w:rsidRPr="00C417B6">
        <w:rPr>
          <w:rFonts w:ascii="Sylfaen" w:hAnsi="Sylfaen" w:cs="Arial"/>
          <w:sz w:val="24"/>
          <w:szCs w:val="24"/>
          <w:lang w:val="hy-AM"/>
        </w:rPr>
        <w:t xml:space="preserve">. </w:t>
      </w:r>
    </w:p>
    <w:p w14:paraId="79AA4D42" w14:textId="4241757E" w:rsidR="00430A2F" w:rsidRPr="00C417B6" w:rsidRDefault="00651260" w:rsidP="00A12720">
      <w:pPr>
        <w:spacing w:after="0" w:line="240" w:lineRule="auto"/>
        <w:rPr>
          <w:rFonts w:ascii="Sylfaen" w:hAnsi="Sylfaen" w:cs="Arial"/>
          <w:sz w:val="24"/>
          <w:szCs w:val="24"/>
          <w:lang w:val="hy-AM"/>
        </w:rPr>
      </w:pPr>
      <w:r w:rsidRPr="00C417B6">
        <w:rPr>
          <w:rFonts w:ascii="Sylfaen" w:hAnsi="Sylfaen" w:cs="Arial"/>
          <w:sz w:val="24"/>
          <w:szCs w:val="24"/>
          <w:lang w:val="hy-AM"/>
        </w:rPr>
        <w:t xml:space="preserve">As of the end of the quarter, the </w:t>
      </w:r>
      <w:r w:rsidRPr="00C417B6">
        <w:rPr>
          <w:rFonts w:ascii="Sylfaen" w:hAnsi="Sylfaen" w:cs="Arial"/>
          <w:sz w:val="24"/>
          <w:szCs w:val="24"/>
        </w:rPr>
        <w:t>lawsuit</w:t>
      </w:r>
      <w:r w:rsidRPr="00C417B6">
        <w:rPr>
          <w:rFonts w:ascii="Sylfaen" w:hAnsi="Sylfaen" w:cs="Arial"/>
          <w:sz w:val="24"/>
          <w:szCs w:val="24"/>
          <w:lang w:val="hy-AM"/>
        </w:rPr>
        <w:t xml:space="preserve"> had not been accepted for new proceedings.</w:t>
      </w:r>
    </w:p>
    <w:p w14:paraId="4003170D" w14:textId="7565A68D" w:rsidR="0057173B" w:rsidRPr="00C417B6" w:rsidRDefault="0057173B" w:rsidP="00B17514">
      <w:pPr>
        <w:pStyle w:val="NormalWeb"/>
        <w:shd w:val="clear" w:color="auto" w:fill="FFFFFF"/>
        <w:rPr>
          <w:rFonts w:ascii="Sylfaen" w:hAnsi="Sylfaen" w:cs="Arial"/>
          <w:lang w:val="hy-AM"/>
        </w:rPr>
      </w:pPr>
      <w:bookmarkStart w:id="6" w:name="_Hlk222315429"/>
      <w:r w:rsidRPr="00C417B6">
        <w:rPr>
          <w:rFonts w:ascii="Sylfaen" w:hAnsi="Sylfaen" w:cs="Arial"/>
          <w:b/>
          <w:lang w:val="hy-AM"/>
        </w:rPr>
        <w:t>On January 12</w:t>
      </w:r>
      <w:r w:rsidRPr="00C417B6">
        <w:rPr>
          <w:rFonts w:ascii="Sylfaen" w:hAnsi="Sylfaen" w:cs="Arial"/>
          <w:lang w:val="hy-AM"/>
        </w:rPr>
        <w:t xml:space="preserve">, Garnik Margaryan, </w:t>
      </w:r>
      <w:r w:rsidR="00651260" w:rsidRPr="00C417B6">
        <w:rPr>
          <w:rFonts w:ascii="Sylfaen" w:hAnsi="Sylfaen" w:cs="Arial"/>
        </w:rPr>
        <w:t xml:space="preserve">the </w:t>
      </w:r>
      <w:r w:rsidRPr="00C417B6">
        <w:rPr>
          <w:rFonts w:ascii="Sylfaen" w:hAnsi="Sylfaen" w:cs="Arial"/>
          <w:lang w:val="hy-AM"/>
        </w:rPr>
        <w:t xml:space="preserve">Head of the Internal Security Department </w:t>
      </w:r>
      <w:r w:rsidR="00651260" w:rsidRPr="00C417B6">
        <w:rPr>
          <w:rFonts w:ascii="Sylfaen" w:hAnsi="Sylfaen" w:cs="Arial"/>
        </w:rPr>
        <w:t>at</w:t>
      </w:r>
      <w:r w:rsidRPr="00C417B6">
        <w:rPr>
          <w:rFonts w:ascii="Sylfaen" w:hAnsi="Sylfaen" w:cs="Arial"/>
          <w:lang w:val="hy-AM"/>
        </w:rPr>
        <w:t xml:space="preserve"> the State Revenue Committee, filed a lawsuit with the Court of General Jurisdiction</w:t>
      </w:r>
      <w:r w:rsidR="00651260" w:rsidRPr="00C417B6">
        <w:rPr>
          <w:rFonts w:ascii="Sylfaen" w:hAnsi="Sylfaen" w:cs="Arial"/>
        </w:rPr>
        <w:t xml:space="preserve"> of Yerevan</w:t>
      </w:r>
      <w:r w:rsidRPr="00C417B6">
        <w:rPr>
          <w:rFonts w:ascii="Sylfaen" w:hAnsi="Sylfaen" w:cs="Arial"/>
          <w:lang w:val="hy-AM"/>
        </w:rPr>
        <w:t xml:space="preserve"> against journalist Vahe Makaryan, </w:t>
      </w:r>
      <w:r w:rsidR="006B55DB" w:rsidRPr="00C417B6">
        <w:rPr>
          <w:rFonts w:ascii="Sylfaen" w:hAnsi="Sylfaen" w:cs="Arial"/>
        </w:rPr>
        <w:t>seeking</w:t>
      </w:r>
      <w:r w:rsidRPr="00C417B6">
        <w:rPr>
          <w:rFonts w:ascii="Sylfaen" w:hAnsi="Sylfaen" w:cs="Arial"/>
          <w:lang w:val="hy-AM"/>
        </w:rPr>
        <w:t xml:space="preserve"> </w:t>
      </w:r>
      <w:r w:rsidR="00651260" w:rsidRPr="00C417B6">
        <w:rPr>
          <w:rFonts w:ascii="Sylfaen" w:hAnsi="Sylfaen" w:cs="Arial"/>
        </w:rPr>
        <w:t xml:space="preserve">a </w:t>
      </w:r>
      <w:r w:rsidRPr="00C417B6">
        <w:rPr>
          <w:rFonts w:ascii="Sylfaen" w:hAnsi="Sylfaen" w:cs="Arial"/>
          <w:lang w:val="hy-AM"/>
        </w:rPr>
        <w:t xml:space="preserve">public </w:t>
      </w:r>
      <w:r w:rsidR="00651260" w:rsidRPr="00C417B6">
        <w:rPr>
          <w:rFonts w:ascii="Sylfaen" w:hAnsi="Sylfaen" w:cs="Arial"/>
        </w:rPr>
        <w:t>refutation of</w:t>
      </w:r>
      <w:r w:rsidR="006B55DB" w:rsidRPr="00C417B6">
        <w:rPr>
          <w:rFonts w:ascii="Sylfaen" w:hAnsi="Sylfaen" w:cs="Arial"/>
        </w:rPr>
        <w:t xml:space="preserve"> allegedly</w:t>
      </w:r>
      <w:r w:rsidRPr="00C417B6">
        <w:rPr>
          <w:rFonts w:ascii="Sylfaen" w:hAnsi="Sylfaen" w:cs="Arial"/>
          <w:lang w:val="hy-AM"/>
        </w:rPr>
        <w:t xml:space="preserve"> defamatory information and compensation for </w:t>
      </w:r>
      <w:r w:rsidR="00651260" w:rsidRPr="00C417B6">
        <w:rPr>
          <w:rFonts w:ascii="Sylfaen" w:hAnsi="Sylfaen" w:cs="Arial"/>
        </w:rPr>
        <w:t xml:space="preserve">the </w:t>
      </w:r>
      <w:r w:rsidRPr="00C417B6">
        <w:rPr>
          <w:rFonts w:ascii="Sylfaen" w:hAnsi="Sylfaen" w:cs="Arial"/>
          <w:lang w:val="hy-AM"/>
        </w:rPr>
        <w:t xml:space="preserve">damage caused to </w:t>
      </w:r>
      <w:r w:rsidR="00651260" w:rsidRPr="00C417B6">
        <w:rPr>
          <w:rFonts w:ascii="Sylfaen" w:hAnsi="Sylfaen" w:cs="Arial"/>
        </w:rPr>
        <w:t xml:space="preserve">his </w:t>
      </w:r>
      <w:r w:rsidRPr="00C417B6">
        <w:rPr>
          <w:rFonts w:ascii="Sylfaen" w:hAnsi="Sylfaen" w:cs="Arial"/>
          <w:lang w:val="hy-AM"/>
        </w:rPr>
        <w:t xml:space="preserve">honor and dignity. The lawsuit </w:t>
      </w:r>
      <w:r w:rsidR="00651260" w:rsidRPr="00C417B6">
        <w:rPr>
          <w:rFonts w:ascii="Sylfaen" w:hAnsi="Sylfaen" w:cs="Arial"/>
        </w:rPr>
        <w:t xml:space="preserve">was triggered by </w:t>
      </w:r>
      <w:r w:rsidR="006B55DB" w:rsidRPr="00C417B6">
        <w:rPr>
          <w:rFonts w:ascii="Sylfaen" w:hAnsi="Sylfaen" w:cs="Arial"/>
        </w:rPr>
        <w:t>a series of post</w:t>
      </w:r>
      <w:r w:rsidR="00651260" w:rsidRPr="00C417B6">
        <w:rPr>
          <w:rFonts w:ascii="Sylfaen" w:hAnsi="Sylfaen" w:cs="Arial"/>
        </w:rPr>
        <w:t>s</w:t>
      </w:r>
      <w:r w:rsidR="007A59E7" w:rsidRPr="00C417B6">
        <w:rPr>
          <w:rStyle w:val="FootnoteReference"/>
          <w:rFonts w:ascii="Sylfaen" w:hAnsi="Sylfaen" w:cs="Arial"/>
        </w:rPr>
        <w:footnoteReference w:id="32"/>
      </w:r>
      <w:r w:rsidRPr="00C417B6">
        <w:rPr>
          <w:rFonts w:ascii="Sylfaen" w:hAnsi="Sylfaen" w:cs="Arial"/>
          <w:lang w:val="hy-AM"/>
        </w:rPr>
        <w:t xml:space="preserve"> </w:t>
      </w:r>
      <w:r w:rsidR="006B55DB" w:rsidRPr="00C417B6">
        <w:rPr>
          <w:rFonts w:ascii="Sylfaen" w:hAnsi="Sylfaen" w:cs="Arial"/>
        </w:rPr>
        <w:t>published by</w:t>
      </w:r>
      <w:r w:rsidRPr="00C417B6">
        <w:rPr>
          <w:rFonts w:ascii="Sylfaen" w:hAnsi="Sylfaen" w:cs="Arial"/>
          <w:lang w:val="hy-AM"/>
        </w:rPr>
        <w:t xml:space="preserve"> the journalist on social media starting from December 10</w:t>
      </w:r>
      <w:r w:rsidR="00651260" w:rsidRPr="00C417B6">
        <w:rPr>
          <w:rStyle w:val="FootnoteReference"/>
          <w:rFonts w:ascii="Sylfaen" w:hAnsi="Sylfaen" w:cs="Arial"/>
          <w:lang w:val="hy-AM"/>
        </w:rPr>
        <w:footnoteReference w:id="33"/>
      </w:r>
      <w:r w:rsidRPr="00C417B6">
        <w:rPr>
          <w:rFonts w:ascii="Sylfaen" w:hAnsi="Sylfaen" w:cs="Arial"/>
          <w:lang w:val="hy-AM"/>
        </w:rPr>
        <w:t xml:space="preserve">, </w:t>
      </w:r>
      <w:r w:rsidR="006B55DB" w:rsidRPr="00C417B6">
        <w:rPr>
          <w:rFonts w:ascii="Sylfaen" w:hAnsi="Sylfaen" w:cs="Arial"/>
        </w:rPr>
        <w:t>in which he alleged that</w:t>
      </w:r>
      <w:r w:rsidRPr="00C417B6">
        <w:rPr>
          <w:rFonts w:ascii="Sylfaen" w:hAnsi="Sylfaen" w:cs="Arial"/>
          <w:lang w:val="hy-AM"/>
        </w:rPr>
        <w:t xml:space="preserve"> 400 smuggled </w:t>
      </w:r>
      <w:r w:rsidR="006B55DB" w:rsidRPr="00C417B6">
        <w:rPr>
          <w:rFonts w:ascii="Sylfaen" w:hAnsi="Sylfaen" w:cs="Arial"/>
        </w:rPr>
        <w:t xml:space="preserve">mobile </w:t>
      </w:r>
      <w:r w:rsidRPr="00C417B6">
        <w:rPr>
          <w:rFonts w:ascii="Sylfaen" w:hAnsi="Sylfaen" w:cs="Arial"/>
          <w:lang w:val="hy-AM"/>
        </w:rPr>
        <w:t xml:space="preserve">phones </w:t>
      </w:r>
      <w:r w:rsidR="006B55DB" w:rsidRPr="00C417B6">
        <w:rPr>
          <w:rFonts w:ascii="Sylfaen" w:hAnsi="Sylfaen" w:cs="Arial"/>
        </w:rPr>
        <w:t>had been imported into</w:t>
      </w:r>
      <w:r w:rsidRPr="00C417B6">
        <w:rPr>
          <w:rFonts w:ascii="Sylfaen" w:hAnsi="Sylfaen" w:cs="Arial"/>
          <w:lang w:val="hy-AM"/>
        </w:rPr>
        <w:t xml:space="preserve"> Armenia, and </w:t>
      </w:r>
      <w:r w:rsidR="006B55DB" w:rsidRPr="00C417B6">
        <w:rPr>
          <w:rFonts w:ascii="Sylfaen" w:hAnsi="Sylfaen" w:cs="Arial"/>
        </w:rPr>
        <w:t xml:space="preserve">that </w:t>
      </w:r>
      <w:r w:rsidRPr="00C417B6">
        <w:rPr>
          <w:rFonts w:ascii="Sylfaen" w:hAnsi="Sylfaen" w:cs="Arial"/>
          <w:lang w:val="hy-AM"/>
        </w:rPr>
        <w:t xml:space="preserve">it </w:t>
      </w:r>
      <w:r w:rsidR="006B55DB" w:rsidRPr="00C417B6">
        <w:rPr>
          <w:rFonts w:ascii="Sylfaen" w:hAnsi="Sylfaen" w:cs="Arial"/>
        </w:rPr>
        <w:t>could</w:t>
      </w:r>
      <w:r w:rsidRPr="00C417B6">
        <w:rPr>
          <w:rFonts w:ascii="Sylfaen" w:hAnsi="Sylfaen" w:cs="Arial"/>
          <w:lang w:val="hy-AM"/>
        </w:rPr>
        <w:t xml:space="preserve"> not </w:t>
      </w:r>
      <w:r w:rsidR="006B55DB" w:rsidRPr="00C417B6">
        <w:rPr>
          <w:rFonts w:ascii="Sylfaen" w:hAnsi="Sylfaen" w:cs="Arial"/>
        </w:rPr>
        <w:t>be ruled out</w:t>
      </w:r>
      <w:r w:rsidRPr="00C417B6">
        <w:rPr>
          <w:rFonts w:ascii="Sylfaen" w:hAnsi="Sylfaen" w:cs="Arial"/>
          <w:lang w:val="hy-AM"/>
        </w:rPr>
        <w:t xml:space="preserve"> that Garnik Margaryan </w:t>
      </w:r>
      <w:r w:rsidR="006B55DB" w:rsidRPr="00C417B6">
        <w:rPr>
          <w:rFonts w:ascii="Sylfaen" w:hAnsi="Sylfaen" w:cs="Arial"/>
        </w:rPr>
        <w:t>was</w:t>
      </w:r>
      <w:r w:rsidRPr="00C417B6">
        <w:rPr>
          <w:rFonts w:ascii="Sylfaen" w:hAnsi="Sylfaen" w:cs="Arial"/>
          <w:lang w:val="hy-AM"/>
        </w:rPr>
        <w:t xml:space="preserve"> also behind the </w:t>
      </w:r>
      <w:r w:rsidR="006B55DB" w:rsidRPr="00C417B6">
        <w:rPr>
          <w:rFonts w:ascii="Sylfaen" w:hAnsi="Sylfaen" w:cs="Arial"/>
        </w:rPr>
        <w:t>deal</w:t>
      </w:r>
      <w:r w:rsidRPr="00C417B6">
        <w:rPr>
          <w:rFonts w:ascii="Sylfaen" w:hAnsi="Sylfaen" w:cs="Arial"/>
          <w:lang w:val="hy-AM"/>
        </w:rPr>
        <w:t>.</w:t>
      </w:r>
      <w:r w:rsidR="007A59E7" w:rsidRPr="00C417B6">
        <w:rPr>
          <w:rStyle w:val="FootnoteReference"/>
          <w:rFonts w:ascii="Sylfaen" w:hAnsi="Sylfaen" w:cs="Arial"/>
          <w:lang w:val="hy-AM"/>
        </w:rPr>
        <w:footnoteReference w:id="34"/>
      </w:r>
      <w:r w:rsidRPr="00C417B6">
        <w:rPr>
          <w:rFonts w:ascii="Sylfaen" w:hAnsi="Sylfaen" w:cs="Arial"/>
          <w:lang w:val="hy-AM"/>
        </w:rPr>
        <w:t xml:space="preserve"> On January 20, the lawsuit was accepted for proceedings. A </w:t>
      </w:r>
      <w:r w:rsidR="007A59E7" w:rsidRPr="00C417B6">
        <w:rPr>
          <w:rFonts w:ascii="Sylfaen" w:hAnsi="Sylfaen" w:cs="Arial"/>
          <w:lang w:val="hy-AM"/>
        </w:rPr>
        <w:t>hearing in</w:t>
      </w:r>
      <w:r w:rsidRPr="00C417B6">
        <w:rPr>
          <w:rFonts w:ascii="Sylfaen" w:hAnsi="Sylfaen" w:cs="Arial"/>
          <w:lang w:val="hy-AM"/>
        </w:rPr>
        <w:t xml:space="preserve"> the case was held on March 17, </w:t>
      </w:r>
      <w:r w:rsidR="007A59E7" w:rsidRPr="00C417B6">
        <w:rPr>
          <w:rFonts w:ascii="Sylfaen" w:hAnsi="Sylfaen" w:cs="Arial"/>
        </w:rPr>
        <w:t xml:space="preserve">with </w:t>
      </w:r>
      <w:r w:rsidRPr="00C417B6">
        <w:rPr>
          <w:rFonts w:ascii="Sylfaen" w:hAnsi="Sylfaen" w:cs="Arial"/>
          <w:lang w:val="hy-AM"/>
        </w:rPr>
        <w:t>the next one scheduled for May 19.</w:t>
      </w:r>
    </w:p>
    <w:bookmarkEnd w:id="6"/>
    <w:p w14:paraId="663FF74C" w14:textId="1D729BAD" w:rsidR="00A41461" w:rsidRPr="00C417B6" w:rsidRDefault="0057173B" w:rsidP="0057173B">
      <w:pPr>
        <w:spacing w:after="0"/>
        <w:rPr>
          <w:rFonts w:ascii="Sylfaen" w:hAnsi="Sylfaen" w:cs="Arial"/>
          <w:sz w:val="24"/>
          <w:szCs w:val="24"/>
          <w:shd w:val="clear" w:color="auto" w:fill="FFFFFF"/>
          <w:lang w:val="hy-AM"/>
        </w:rPr>
      </w:pPr>
      <w:r w:rsidRPr="00C417B6">
        <w:rPr>
          <w:rFonts w:ascii="Sylfaen" w:hAnsi="Sylfaen" w:cs="Arial"/>
          <w:b/>
          <w:sz w:val="24"/>
          <w:szCs w:val="24"/>
          <w:shd w:val="clear" w:color="auto" w:fill="FFFFFF"/>
          <w:lang w:val="hy-AM"/>
        </w:rPr>
        <w:t xml:space="preserve">On </w:t>
      </w:r>
      <w:r w:rsidR="00A0798B" w:rsidRPr="00C417B6">
        <w:rPr>
          <w:rFonts w:ascii="Sylfaen" w:hAnsi="Sylfaen" w:cs="Arial"/>
          <w:b/>
          <w:sz w:val="24"/>
          <w:szCs w:val="24"/>
          <w:shd w:val="clear" w:color="auto" w:fill="FFFFFF"/>
        </w:rPr>
        <w:t>January 13</w:t>
      </w:r>
      <w:r w:rsidRPr="00C417B6">
        <w:rPr>
          <w:rFonts w:ascii="Sylfaen" w:hAnsi="Sylfaen" w:cs="Arial"/>
          <w:sz w:val="24"/>
          <w:szCs w:val="24"/>
          <w:shd w:val="clear" w:color="auto" w:fill="FFFFFF"/>
          <w:lang w:val="hy-AM"/>
        </w:rPr>
        <w:t xml:space="preserve">, </w:t>
      </w:r>
      <w:r w:rsidR="00A41461" w:rsidRPr="00C417B6">
        <w:rPr>
          <w:rFonts w:ascii="Sylfaen" w:hAnsi="Sylfaen" w:cs="Arial"/>
          <w:sz w:val="24"/>
          <w:szCs w:val="24"/>
          <w:shd w:val="clear" w:color="auto" w:fill="FFFFFF"/>
        </w:rPr>
        <w:t xml:space="preserve">the plaintiff in the case of </w:t>
      </w:r>
      <w:r w:rsidRPr="00C417B6">
        <w:rPr>
          <w:rFonts w:ascii="Sylfaen" w:hAnsi="Sylfaen" w:cs="Arial"/>
          <w:i/>
          <w:sz w:val="24"/>
          <w:szCs w:val="24"/>
          <w:shd w:val="clear" w:color="auto" w:fill="FFFFFF"/>
          <w:lang w:val="hy-AM"/>
        </w:rPr>
        <w:t>Nairi Sargsyan</w:t>
      </w:r>
      <w:r w:rsidRPr="00C417B6">
        <w:rPr>
          <w:rFonts w:ascii="Sylfaen" w:hAnsi="Sylfaen" w:cs="Arial"/>
          <w:i/>
          <w:sz w:val="24"/>
          <w:szCs w:val="24"/>
          <w:shd w:val="clear" w:color="auto" w:fill="FFFFFF"/>
        </w:rPr>
        <w:t>,</w:t>
      </w:r>
      <w:r w:rsidRPr="00C417B6">
        <w:rPr>
          <w:rFonts w:ascii="Sylfaen" w:hAnsi="Sylfaen" w:cs="Arial"/>
          <w:i/>
          <w:sz w:val="24"/>
          <w:szCs w:val="24"/>
          <w:shd w:val="clear" w:color="auto" w:fill="FFFFFF"/>
          <w:lang w:val="hy-AM"/>
        </w:rPr>
        <w:t xml:space="preserve"> former assistant to the </w:t>
      </w:r>
      <w:r w:rsidRPr="00C417B6">
        <w:rPr>
          <w:rFonts w:ascii="Sylfaen" w:hAnsi="Sylfaen" w:cs="Arial"/>
          <w:i/>
          <w:sz w:val="24"/>
          <w:szCs w:val="24"/>
          <w:shd w:val="clear" w:color="auto" w:fill="FFFFFF"/>
        </w:rPr>
        <w:t xml:space="preserve">RA </w:t>
      </w:r>
      <w:r w:rsidRPr="00C417B6">
        <w:rPr>
          <w:rFonts w:ascii="Sylfaen" w:hAnsi="Sylfaen" w:cs="Arial"/>
          <w:i/>
          <w:sz w:val="24"/>
          <w:szCs w:val="24"/>
          <w:shd w:val="clear" w:color="auto" w:fill="FFFFFF"/>
          <w:lang w:val="hy-AM"/>
        </w:rPr>
        <w:t xml:space="preserve">Prime Minister, </w:t>
      </w:r>
      <w:r w:rsidR="00A41461" w:rsidRPr="00C417B6">
        <w:rPr>
          <w:rFonts w:ascii="Sylfaen" w:hAnsi="Sylfaen" w:cs="Arial"/>
          <w:i/>
          <w:sz w:val="24"/>
          <w:szCs w:val="24"/>
          <w:shd w:val="clear" w:color="auto" w:fill="FFFFFF"/>
        </w:rPr>
        <w:t>v.</w:t>
      </w:r>
      <w:r w:rsidRPr="00C417B6">
        <w:rPr>
          <w:rFonts w:ascii="Sylfaen" w:hAnsi="Sylfaen" w:cs="Arial"/>
          <w:i/>
          <w:sz w:val="24"/>
          <w:szCs w:val="24"/>
          <w:shd w:val="clear" w:color="auto" w:fill="FFFFFF"/>
          <w:lang w:val="hy-AM"/>
        </w:rPr>
        <w:t xml:space="preserve"> Zhoghovurd Newspaper Editorial Office </w:t>
      </w:r>
      <w:r w:rsidRPr="00C417B6">
        <w:rPr>
          <w:rFonts w:ascii="Sylfaen" w:hAnsi="Sylfaen" w:cs="Arial"/>
          <w:i/>
          <w:sz w:val="24"/>
          <w:szCs w:val="24"/>
          <w:shd w:val="clear" w:color="auto" w:fill="FFFFFF"/>
        </w:rPr>
        <w:t>Ltd.</w:t>
      </w:r>
      <w:r w:rsidRPr="00C417B6">
        <w:rPr>
          <w:rFonts w:ascii="Sylfaen" w:hAnsi="Sylfaen" w:cs="Arial"/>
          <w:sz w:val="24"/>
          <w:szCs w:val="24"/>
          <w:shd w:val="clear" w:color="auto" w:fill="FFFFFF"/>
          <w:lang w:val="hy-AM"/>
        </w:rPr>
        <w:t xml:space="preserve"> </w:t>
      </w:r>
      <w:r w:rsidR="007333C2" w:rsidRPr="00C417B6">
        <w:rPr>
          <w:rFonts w:ascii="Sylfaen" w:hAnsi="Sylfaen" w:cs="Arial"/>
          <w:sz w:val="24"/>
          <w:szCs w:val="24"/>
          <w:shd w:val="clear" w:color="auto" w:fill="FFFFFF"/>
        </w:rPr>
        <w:t>filed an appeal</w:t>
      </w:r>
      <w:r w:rsidR="00A41461" w:rsidRPr="00C417B6">
        <w:rPr>
          <w:rFonts w:ascii="Sylfaen" w:hAnsi="Sylfaen" w:cs="Arial"/>
          <w:sz w:val="24"/>
          <w:szCs w:val="24"/>
          <w:shd w:val="clear" w:color="auto" w:fill="FFFFFF"/>
        </w:rPr>
        <w:t xml:space="preserve"> with the Civil </w:t>
      </w:r>
      <w:r w:rsidR="00B64A76" w:rsidRPr="00C417B6">
        <w:rPr>
          <w:rFonts w:ascii="Sylfaen" w:hAnsi="Sylfaen" w:cs="Arial"/>
          <w:sz w:val="24"/>
          <w:szCs w:val="24"/>
          <w:shd w:val="clear" w:color="auto" w:fill="FFFFFF"/>
        </w:rPr>
        <w:t>Court</w:t>
      </w:r>
      <w:r w:rsidR="00A41461" w:rsidRPr="00C417B6">
        <w:rPr>
          <w:rFonts w:ascii="Sylfaen" w:hAnsi="Sylfaen" w:cs="Arial"/>
          <w:sz w:val="24"/>
          <w:szCs w:val="24"/>
          <w:shd w:val="clear" w:color="auto" w:fill="FFFFFF"/>
        </w:rPr>
        <w:t xml:space="preserve"> of Appeal against the ruling of </w:t>
      </w:r>
      <w:r w:rsidR="00A41461" w:rsidRPr="00C417B6">
        <w:rPr>
          <w:rFonts w:ascii="Sylfaen" w:hAnsi="Sylfaen" w:cs="Arial"/>
          <w:sz w:val="24"/>
          <w:szCs w:val="24"/>
          <w:shd w:val="clear" w:color="auto" w:fill="FFFFFF"/>
          <w:lang w:val="hy-AM"/>
        </w:rPr>
        <w:t>the Court</w:t>
      </w:r>
      <w:r w:rsidR="00A41461" w:rsidRPr="00C417B6">
        <w:rPr>
          <w:rFonts w:ascii="Sylfaen" w:hAnsi="Sylfaen" w:cs="Arial"/>
          <w:sz w:val="24"/>
          <w:szCs w:val="24"/>
          <w:shd w:val="clear" w:color="auto" w:fill="FFFFFF"/>
        </w:rPr>
        <w:t xml:space="preserve"> of</w:t>
      </w:r>
      <w:r w:rsidR="00A41461" w:rsidRPr="00C417B6">
        <w:rPr>
          <w:rFonts w:ascii="Sylfaen" w:hAnsi="Sylfaen" w:cs="Arial"/>
          <w:sz w:val="24"/>
          <w:szCs w:val="24"/>
          <w:shd w:val="clear" w:color="auto" w:fill="FFFFFF"/>
          <w:lang w:val="hy-AM"/>
        </w:rPr>
        <w:t xml:space="preserve"> General Jurisdiction of Gegharkunik </w:t>
      </w:r>
      <w:r w:rsidR="00A41461" w:rsidRPr="00C417B6">
        <w:rPr>
          <w:rFonts w:ascii="Sylfaen" w:hAnsi="Sylfaen" w:cs="Arial"/>
          <w:sz w:val="24"/>
          <w:szCs w:val="24"/>
          <w:shd w:val="clear" w:color="auto" w:fill="FFFFFF"/>
        </w:rPr>
        <w:t>Marz. The first instance court had rejected the lawsuit filed on May 6, 2025, in which the plaintiff</w:t>
      </w:r>
      <w:r w:rsidR="00A41461" w:rsidRPr="00C417B6">
        <w:rPr>
          <w:rFonts w:ascii="Sylfaen" w:hAnsi="Sylfaen" w:cs="Arial"/>
          <w:sz w:val="24"/>
          <w:szCs w:val="24"/>
          <w:shd w:val="clear" w:color="auto" w:fill="FFFFFF"/>
          <w:lang w:val="hy-AM"/>
        </w:rPr>
        <w:t xml:space="preserve"> </w:t>
      </w:r>
      <w:r w:rsidR="00A41461" w:rsidRPr="00C417B6">
        <w:rPr>
          <w:rFonts w:ascii="Sylfaen" w:hAnsi="Sylfaen" w:cs="Arial"/>
          <w:sz w:val="24"/>
          <w:szCs w:val="24"/>
          <w:shd w:val="clear" w:color="auto" w:fill="FFFFFF"/>
        </w:rPr>
        <w:t>demanded</w:t>
      </w:r>
      <w:r w:rsidRPr="00C417B6">
        <w:rPr>
          <w:rFonts w:ascii="Sylfaen" w:hAnsi="Sylfaen" w:cs="Arial"/>
          <w:sz w:val="24"/>
          <w:szCs w:val="24"/>
          <w:shd w:val="clear" w:color="auto" w:fill="FFFFFF"/>
          <w:lang w:val="hy-AM"/>
        </w:rPr>
        <w:t xml:space="preserve"> </w:t>
      </w:r>
      <w:r w:rsidR="00A41461" w:rsidRPr="00C417B6">
        <w:rPr>
          <w:rFonts w:ascii="Sylfaen" w:hAnsi="Sylfaen" w:cs="Arial"/>
          <w:sz w:val="24"/>
          <w:szCs w:val="24"/>
          <w:shd w:val="clear" w:color="auto" w:fill="FFFFFF"/>
        </w:rPr>
        <w:t xml:space="preserve">that the defendant be ordered to refute the </w:t>
      </w:r>
      <w:r w:rsidRPr="00C417B6">
        <w:rPr>
          <w:rFonts w:ascii="Sylfaen" w:hAnsi="Sylfaen" w:cs="Arial"/>
          <w:sz w:val="24"/>
          <w:szCs w:val="24"/>
          <w:shd w:val="clear" w:color="auto" w:fill="FFFFFF"/>
          <w:lang w:val="hy-AM"/>
        </w:rPr>
        <w:t xml:space="preserve">information considered defamatory, </w:t>
      </w:r>
      <w:r w:rsidR="00A41461" w:rsidRPr="00C417B6">
        <w:rPr>
          <w:rFonts w:ascii="Sylfaen" w:hAnsi="Sylfaen" w:cs="Arial"/>
          <w:sz w:val="24"/>
          <w:szCs w:val="24"/>
          <w:shd w:val="clear" w:color="auto" w:fill="FFFFFF"/>
        </w:rPr>
        <w:t>pay</w:t>
      </w:r>
      <w:r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lang w:val="hy-AM"/>
        </w:rPr>
        <w:t xml:space="preserve">2 million </w:t>
      </w:r>
      <w:r w:rsidRPr="00C417B6">
        <w:rPr>
          <w:rFonts w:ascii="Sylfaen" w:hAnsi="Sylfaen" w:cs="Arial"/>
          <w:sz w:val="24"/>
          <w:szCs w:val="24"/>
          <w:shd w:val="clear" w:color="auto" w:fill="FFFFFF"/>
        </w:rPr>
        <w:t>AMD</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in </w:t>
      </w:r>
      <w:r w:rsidRPr="00C417B6">
        <w:rPr>
          <w:rFonts w:ascii="Sylfaen" w:hAnsi="Sylfaen" w:cs="Arial"/>
          <w:sz w:val="24"/>
          <w:szCs w:val="24"/>
          <w:shd w:val="clear" w:color="auto" w:fill="FFFFFF"/>
          <w:lang w:val="hy-AM"/>
        </w:rPr>
        <w:t xml:space="preserve">compensation and 500 thousand </w:t>
      </w:r>
      <w:r w:rsidRPr="00C417B6">
        <w:rPr>
          <w:rFonts w:ascii="Sylfaen" w:hAnsi="Sylfaen" w:cs="Arial"/>
          <w:sz w:val="24"/>
          <w:szCs w:val="24"/>
          <w:shd w:val="clear" w:color="auto" w:fill="FFFFFF"/>
        </w:rPr>
        <w:t>AMD</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as</w:t>
      </w:r>
      <w:r w:rsidRPr="00C417B6">
        <w:rPr>
          <w:rFonts w:ascii="Sylfaen" w:hAnsi="Sylfaen" w:cs="Arial"/>
          <w:sz w:val="24"/>
          <w:szCs w:val="24"/>
          <w:shd w:val="clear" w:color="auto" w:fill="FFFFFF"/>
          <w:lang w:val="hy-AM"/>
        </w:rPr>
        <w:t xml:space="preserve"> attorney’s </w:t>
      </w:r>
      <w:r w:rsidRPr="00C417B6">
        <w:rPr>
          <w:rFonts w:ascii="Sylfaen" w:hAnsi="Sylfaen" w:cs="Arial"/>
          <w:sz w:val="24"/>
          <w:szCs w:val="24"/>
          <w:shd w:val="clear" w:color="auto" w:fill="FFFFFF"/>
        </w:rPr>
        <w:t>remuneration</w:t>
      </w:r>
      <w:r w:rsidRPr="00C417B6">
        <w:rPr>
          <w:rFonts w:ascii="Sylfaen" w:hAnsi="Sylfaen" w:cs="Arial"/>
          <w:sz w:val="24"/>
          <w:szCs w:val="24"/>
          <w:shd w:val="clear" w:color="auto" w:fill="FFFFFF"/>
          <w:lang w:val="hy-AM"/>
        </w:rPr>
        <w:t xml:space="preserve">. </w:t>
      </w:r>
    </w:p>
    <w:p w14:paraId="57519CA7" w14:textId="77777777" w:rsidR="00A41461" w:rsidRPr="00C417B6" w:rsidRDefault="00A41461" w:rsidP="0057173B">
      <w:pPr>
        <w:spacing w:after="0"/>
        <w:rPr>
          <w:rFonts w:ascii="Sylfaen" w:hAnsi="Sylfaen" w:cs="Arial"/>
          <w:sz w:val="24"/>
          <w:szCs w:val="24"/>
          <w:shd w:val="clear" w:color="auto" w:fill="FFFFFF"/>
          <w:lang w:val="hy-AM"/>
        </w:rPr>
      </w:pPr>
    </w:p>
    <w:p w14:paraId="0F9351AC" w14:textId="3C18F14F" w:rsidR="0057173B" w:rsidRPr="00C417B6" w:rsidRDefault="0057173B" w:rsidP="0057173B">
      <w:pPr>
        <w:spacing w:after="0"/>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 xml:space="preserve">The lawsuit </w:t>
      </w:r>
      <w:r w:rsidRPr="00C417B6">
        <w:rPr>
          <w:rFonts w:ascii="Sylfaen" w:hAnsi="Sylfaen" w:cs="Arial"/>
          <w:sz w:val="24"/>
          <w:szCs w:val="24"/>
          <w:shd w:val="clear" w:color="auto" w:fill="FFFFFF"/>
        </w:rPr>
        <w:t>was caused by a news piece titled</w:t>
      </w:r>
      <w:r w:rsidRPr="00C417B6">
        <w:rPr>
          <w:rFonts w:ascii="Sylfaen" w:hAnsi="Sylfaen" w:cs="Arial"/>
          <w:sz w:val="24"/>
          <w:szCs w:val="24"/>
          <w:shd w:val="clear" w:color="auto" w:fill="FFFFFF"/>
          <w:lang w:val="hy-AM"/>
        </w:rPr>
        <w:t xml:space="preserve"> “The 'Bottle </w:t>
      </w:r>
      <w:r w:rsidRPr="00C417B6">
        <w:rPr>
          <w:rFonts w:ascii="Sylfaen" w:hAnsi="Sylfaen" w:cs="Arial"/>
          <w:sz w:val="24"/>
          <w:szCs w:val="24"/>
          <w:shd w:val="clear" w:color="auto" w:fill="FFFFFF"/>
        </w:rPr>
        <w:t>Holder’s</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Brother U</w:t>
      </w:r>
      <w:r w:rsidRPr="00C417B6">
        <w:rPr>
          <w:rFonts w:ascii="Sylfaen" w:hAnsi="Sylfaen" w:cs="Arial"/>
          <w:sz w:val="24"/>
          <w:szCs w:val="24"/>
          <w:shd w:val="clear" w:color="auto" w:fill="FFFFFF"/>
          <w:lang w:val="hy-AM"/>
        </w:rPr>
        <w:t xml:space="preserve">ses </w:t>
      </w:r>
      <w:r w:rsidRPr="00C417B6">
        <w:rPr>
          <w:rFonts w:ascii="Sylfaen" w:hAnsi="Sylfaen" w:cs="Arial"/>
          <w:sz w:val="24"/>
          <w:szCs w:val="24"/>
          <w:shd w:val="clear" w:color="auto" w:fill="FFFFFF"/>
        </w:rPr>
        <w:t>H</w:t>
      </w:r>
      <w:r w:rsidRPr="00C417B6">
        <w:rPr>
          <w:rFonts w:ascii="Sylfaen" w:hAnsi="Sylfaen" w:cs="Arial"/>
          <w:sz w:val="24"/>
          <w:szCs w:val="24"/>
          <w:shd w:val="clear" w:color="auto" w:fill="FFFFFF"/>
          <w:lang w:val="hy-AM"/>
        </w:rPr>
        <w:t xml:space="preserve">is </w:t>
      </w:r>
      <w:r w:rsidRPr="00C417B6">
        <w:rPr>
          <w:rFonts w:ascii="Sylfaen" w:hAnsi="Sylfaen" w:cs="Arial"/>
          <w:sz w:val="24"/>
          <w:szCs w:val="24"/>
          <w:shd w:val="clear" w:color="auto" w:fill="FFFFFF"/>
        </w:rPr>
        <w:t>Government Connections</w:t>
      </w:r>
      <w:r w:rsidRPr="00C417B6">
        <w:rPr>
          <w:rFonts w:ascii="Sylfaen" w:hAnsi="Sylfaen" w:cs="Arial"/>
          <w:sz w:val="24"/>
          <w:szCs w:val="24"/>
          <w:shd w:val="clear" w:color="auto" w:fill="FFFFFF"/>
          <w:lang w:val="hy-AM"/>
        </w:rPr>
        <w:t xml:space="preserve"> for </w:t>
      </w:r>
      <w:r w:rsidRPr="00C417B6">
        <w:rPr>
          <w:rFonts w:ascii="Sylfaen" w:hAnsi="Sylfaen" w:cs="Arial"/>
          <w:sz w:val="24"/>
          <w:szCs w:val="24"/>
          <w:shd w:val="clear" w:color="auto" w:fill="FFFFFF"/>
        </w:rPr>
        <w:t>Employer’s Benefit,</w:t>
      </w:r>
      <w:r w:rsidRPr="00C417B6">
        <w:rPr>
          <w:rFonts w:ascii="Sylfaen" w:hAnsi="Sylfaen" w:cs="Arial"/>
          <w:sz w:val="24"/>
          <w:szCs w:val="24"/>
          <w:shd w:val="clear" w:color="auto" w:fill="FFFFFF"/>
          <w:lang w:val="hy-AM"/>
        </w:rPr>
        <w:t>”</w:t>
      </w:r>
      <w:r w:rsidRPr="00C417B6">
        <w:rPr>
          <w:rStyle w:val="FootnoteReference"/>
          <w:rFonts w:ascii="Sylfaen" w:hAnsi="Sylfaen" w:cs="Arial"/>
          <w:sz w:val="24"/>
          <w:szCs w:val="24"/>
          <w:shd w:val="clear" w:color="auto" w:fill="FFFFFF"/>
          <w:lang w:val="hy-AM"/>
        </w:rPr>
        <w:footnoteReference w:id="35"/>
      </w:r>
      <w:r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lang w:val="hy-AM"/>
        </w:rPr>
        <w:t xml:space="preserve">published on </w:t>
      </w:r>
      <w:r w:rsidRPr="00C417B6">
        <w:rPr>
          <w:rFonts w:ascii="Sylfaen" w:hAnsi="Sylfaen" w:cs="Arial"/>
          <w:i/>
          <w:sz w:val="24"/>
          <w:szCs w:val="24"/>
          <w:shd w:val="clear" w:color="auto" w:fill="FFFFFF"/>
          <w:lang w:val="hy-AM"/>
        </w:rPr>
        <w:t>Armlur.am</w:t>
      </w:r>
      <w:r w:rsidRPr="00C417B6">
        <w:rPr>
          <w:rFonts w:ascii="Sylfaen" w:hAnsi="Sylfaen" w:cs="Arial"/>
          <w:sz w:val="24"/>
          <w:szCs w:val="24"/>
          <w:shd w:val="clear" w:color="auto" w:fill="FFFFFF"/>
          <w:lang w:val="hy-AM"/>
        </w:rPr>
        <w:t xml:space="preserve"> and in </w:t>
      </w:r>
      <w:r w:rsidRPr="00C417B6">
        <w:rPr>
          <w:rFonts w:ascii="Sylfaen" w:hAnsi="Sylfaen" w:cs="Arial"/>
          <w:i/>
          <w:sz w:val="24"/>
          <w:szCs w:val="24"/>
          <w:shd w:val="clear" w:color="auto" w:fill="FFFFFF"/>
          <w:lang w:val="hy-AM"/>
        </w:rPr>
        <w:t>Zhoghovurd</w:t>
      </w:r>
      <w:r w:rsidRPr="00C417B6">
        <w:rPr>
          <w:rFonts w:ascii="Sylfaen" w:hAnsi="Sylfaen" w:cs="Arial"/>
          <w:sz w:val="24"/>
          <w:szCs w:val="24"/>
          <w:shd w:val="clear" w:color="auto" w:fill="FFFFFF"/>
          <w:lang w:val="hy-AM"/>
        </w:rPr>
        <w:t xml:space="preserve"> daily on April 16</w:t>
      </w:r>
      <w:r w:rsidR="00A41461" w:rsidRPr="00C417B6">
        <w:rPr>
          <w:rFonts w:ascii="Sylfaen" w:hAnsi="Sylfaen" w:cs="Arial"/>
          <w:sz w:val="24"/>
          <w:szCs w:val="24"/>
          <w:shd w:val="clear" w:color="auto" w:fill="FFFFFF"/>
        </w:rPr>
        <w:t>, 2025</w:t>
      </w:r>
      <w:r w:rsidRPr="00C417B6">
        <w:rPr>
          <w:rFonts w:ascii="Sylfaen" w:hAnsi="Sylfaen" w:cs="Arial"/>
          <w:sz w:val="24"/>
          <w:szCs w:val="24"/>
          <w:shd w:val="clear" w:color="auto" w:fill="FFFFFF"/>
          <w:lang w:val="hy-AM"/>
        </w:rPr>
        <w:t xml:space="preserve">. According to the publication, Nairi Sargsyan is </w:t>
      </w:r>
      <w:r w:rsidRPr="00C417B6">
        <w:rPr>
          <w:rFonts w:ascii="Sylfaen" w:hAnsi="Sylfaen" w:cs="Arial"/>
          <w:sz w:val="24"/>
          <w:szCs w:val="24"/>
          <w:shd w:val="clear" w:color="auto" w:fill="FFFFFF"/>
          <w:lang w:val="hy-AM"/>
        </w:rPr>
        <w:lastRenderedPageBreak/>
        <w:t xml:space="preserve">currently using his </w:t>
      </w:r>
      <w:r w:rsidRPr="00C417B6">
        <w:rPr>
          <w:rFonts w:ascii="Sylfaen" w:hAnsi="Sylfaen" w:cs="Arial"/>
          <w:sz w:val="24"/>
          <w:szCs w:val="24"/>
          <w:shd w:val="clear" w:color="auto" w:fill="FFFFFF"/>
        </w:rPr>
        <w:t>government ties</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to</w:t>
      </w:r>
      <w:r w:rsidRPr="00C417B6">
        <w:rPr>
          <w:rFonts w:ascii="Sylfaen" w:hAnsi="Sylfaen" w:cs="Arial"/>
          <w:sz w:val="24"/>
          <w:szCs w:val="24"/>
          <w:shd w:val="clear" w:color="auto" w:fill="FFFFFF"/>
          <w:lang w:val="hy-AM"/>
        </w:rPr>
        <w:t xml:space="preserve"> benefit his employer, </w:t>
      </w:r>
      <w:r w:rsidRPr="00C417B6">
        <w:rPr>
          <w:rFonts w:ascii="Sylfaen" w:hAnsi="Sylfaen" w:cs="Arial"/>
          <w:i/>
          <w:sz w:val="24"/>
          <w:szCs w:val="24"/>
          <w:shd w:val="clear" w:color="auto" w:fill="FFFFFF"/>
          <w:lang w:val="hy-AM"/>
        </w:rPr>
        <w:t xml:space="preserve">GTB </w:t>
      </w:r>
      <w:r w:rsidRPr="00C417B6">
        <w:rPr>
          <w:rFonts w:ascii="Sylfaen" w:hAnsi="Sylfaen" w:cs="Arial"/>
          <w:i/>
          <w:sz w:val="24"/>
          <w:szCs w:val="24"/>
          <w:shd w:val="clear" w:color="auto" w:fill="FFFFFF"/>
        </w:rPr>
        <w:t>Holdings</w:t>
      </w:r>
      <w:r w:rsidRPr="00C417B6">
        <w:rPr>
          <w:rFonts w:ascii="Sylfaen" w:hAnsi="Sylfaen" w:cs="Arial"/>
          <w:i/>
          <w:sz w:val="24"/>
          <w:szCs w:val="24"/>
          <w:shd w:val="clear" w:color="auto" w:fill="FFFFFF"/>
          <w:lang w:val="hy-AM"/>
        </w:rPr>
        <w:t xml:space="preserve">, </w:t>
      </w:r>
      <w:r w:rsidRPr="00C417B6">
        <w:rPr>
          <w:rFonts w:ascii="Sylfaen" w:hAnsi="Sylfaen" w:cs="Arial"/>
          <w:sz w:val="24"/>
          <w:szCs w:val="24"/>
          <w:shd w:val="clear" w:color="auto" w:fill="FFFFFF"/>
          <w:lang w:val="hy-AM"/>
        </w:rPr>
        <w:t xml:space="preserve">which has undertaken the reconstruction of a section of Yerevan’s </w:t>
      </w:r>
      <w:r w:rsidRPr="00C417B6">
        <w:rPr>
          <w:rFonts w:ascii="Sylfaen" w:hAnsi="Sylfaen" w:cs="Arial"/>
          <w:sz w:val="24"/>
          <w:szCs w:val="24"/>
          <w:shd w:val="clear" w:color="auto" w:fill="FFFFFF"/>
        </w:rPr>
        <w:t>landmark</w:t>
      </w:r>
      <w:r w:rsidRPr="00C417B6">
        <w:rPr>
          <w:rFonts w:ascii="Sylfaen" w:hAnsi="Sylfaen" w:cs="Arial"/>
          <w:sz w:val="24"/>
          <w:szCs w:val="24"/>
          <w:shd w:val="clear" w:color="auto" w:fill="FFFFFF"/>
          <w:lang w:val="hy-AM"/>
        </w:rPr>
        <w:t xml:space="preserve">, the Cascade, through a </w:t>
      </w:r>
      <w:r w:rsidRPr="00C417B6">
        <w:rPr>
          <w:rFonts w:ascii="Sylfaen" w:hAnsi="Sylfaen" w:cs="Arial"/>
          <w:sz w:val="24"/>
          <w:szCs w:val="24"/>
          <w:shd w:val="clear" w:color="auto" w:fill="FFFFFF"/>
        </w:rPr>
        <w:t>sham</w:t>
      </w:r>
      <w:r w:rsidRPr="00C417B6">
        <w:rPr>
          <w:rFonts w:ascii="Sylfaen" w:hAnsi="Sylfaen" w:cs="Arial"/>
          <w:sz w:val="24"/>
          <w:szCs w:val="24"/>
          <w:shd w:val="clear" w:color="auto" w:fill="FFFFFF"/>
          <w:lang w:val="hy-AM"/>
        </w:rPr>
        <w:t xml:space="preserve"> tender.</w:t>
      </w:r>
      <w:r w:rsidRPr="00C417B6">
        <w:rPr>
          <w:rFonts w:ascii="Sylfaen" w:hAnsi="Sylfaen" w:cs="Arial"/>
          <w:sz w:val="24"/>
          <w:szCs w:val="24"/>
          <w:shd w:val="clear" w:color="auto" w:fill="FFFFFF"/>
        </w:rPr>
        <w:t xml:space="preserve"> </w:t>
      </w:r>
    </w:p>
    <w:p w14:paraId="11376F68" w14:textId="22798783" w:rsidR="0057173B" w:rsidRPr="00C417B6" w:rsidRDefault="0057173B" w:rsidP="007771C1">
      <w:pPr>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 xml:space="preserve">On March 30, Nairi </w:t>
      </w:r>
      <w:r w:rsidR="00BA69AD" w:rsidRPr="00C417B6">
        <w:rPr>
          <w:rFonts w:ascii="Sylfaen" w:hAnsi="Sylfaen" w:cs="Arial"/>
          <w:sz w:val="24"/>
          <w:szCs w:val="24"/>
          <w:shd w:val="clear" w:color="auto" w:fill="FFFFFF"/>
          <w:lang w:val="hy-AM"/>
        </w:rPr>
        <w:t>Sargsyan's appeal was rejected.</w:t>
      </w:r>
      <w:r w:rsidR="00A12720" w:rsidRPr="00C417B6">
        <w:rPr>
          <w:rFonts w:ascii="Sylfaen" w:hAnsi="Sylfaen" w:cs="Arial"/>
          <w:sz w:val="24"/>
          <w:szCs w:val="24"/>
          <w:lang w:val="hy-AM"/>
        </w:rPr>
        <w:t xml:space="preserve"> </w:t>
      </w:r>
    </w:p>
    <w:p w14:paraId="036C6C49" w14:textId="20DB1AAD" w:rsidR="00A12720" w:rsidRPr="00C417B6" w:rsidRDefault="0057173B" w:rsidP="0021059E">
      <w:pPr>
        <w:spacing w:after="0"/>
        <w:rPr>
          <w:rFonts w:ascii="Sylfaen" w:hAnsi="Sylfaen" w:cs="Arial"/>
          <w:sz w:val="24"/>
          <w:szCs w:val="24"/>
          <w:shd w:val="clear" w:color="auto" w:fill="FFFFFF"/>
          <w:lang w:val="hy-AM"/>
        </w:rPr>
      </w:pPr>
      <w:r w:rsidRPr="00C417B6">
        <w:rPr>
          <w:rFonts w:ascii="Sylfaen" w:hAnsi="Sylfaen" w:cs="Arial"/>
          <w:b/>
          <w:sz w:val="24"/>
          <w:szCs w:val="24"/>
          <w:shd w:val="clear" w:color="auto" w:fill="FFFFFF"/>
          <w:lang w:val="hy-AM"/>
        </w:rPr>
        <w:t xml:space="preserve">On </w:t>
      </w:r>
      <w:r w:rsidR="00F04324" w:rsidRPr="00C417B6">
        <w:rPr>
          <w:rFonts w:ascii="Sylfaen" w:hAnsi="Sylfaen" w:cs="Arial"/>
          <w:b/>
          <w:sz w:val="24"/>
          <w:szCs w:val="24"/>
          <w:shd w:val="clear" w:color="auto" w:fill="FFFFFF"/>
        </w:rPr>
        <w:t>March</w:t>
      </w:r>
      <w:r w:rsidR="00F04324" w:rsidRPr="00C417B6">
        <w:rPr>
          <w:rFonts w:ascii="Sylfaen" w:hAnsi="Sylfaen" w:cs="Arial"/>
          <w:b/>
          <w:sz w:val="24"/>
          <w:szCs w:val="24"/>
          <w:shd w:val="clear" w:color="auto" w:fill="FFFFFF"/>
          <w:lang w:val="hy-AM"/>
        </w:rPr>
        <w:t xml:space="preserve"> 17</w:t>
      </w:r>
      <w:r w:rsidRPr="00C417B6">
        <w:rPr>
          <w:rFonts w:ascii="Sylfaen" w:hAnsi="Sylfaen" w:cs="Arial"/>
          <w:sz w:val="24"/>
          <w:szCs w:val="24"/>
          <w:shd w:val="clear" w:color="auto" w:fill="FFFFFF"/>
          <w:lang w:val="hy-AM"/>
        </w:rPr>
        <w:t>,</w:t>
      </w:r>
      <w:r w:rsidR="00F04324" w:rsidRPr="00C417B6">
        <w:rPr>
          <w:rFonts w:ascii="Sylfaen" w:hAnsi="Sylfaen" w:cs="Arial"/>
          <w:sz w:val="24"/>
          <w:szCs w:val="24"/>
          <w:shd w:val="clear" w:color="auto" w:fill="FFFFFF"/>
        </w:rPr>
        <w:t xml:space="preserve"> the case of</w:t>
      </w:r>
      <w:r w:rsidR="00F04324" w:rsidRPr="00C417B6">
        <w:rPr>
          <w:rFonts w:ascii="Sylfaen" w:hAnsi="Sylfaen"/>
        </w:rPr>
        <w:t xml:space="preserve"> </w:t>
      </w:r>
      <w:r w:rsidR="00F04324" w:rsidRPr="00C417B6">
        <w:rPr>
          <w:rFonts w:ascii="Sylfaen" w:hAnsi="Sylfaen" w:cs="Arial"/>
          <w:i/>
          <w:sz w:val="24"/>
          <w:szCs w:val="24"/>
          <w:shd w:val="clear" w:color="auto" w:fill="FFFFFF"/>
          <w:lang w:val="hy-AM"/>
        </w:rPr>
        <w:t>GTB Holdings LLC</w:t>
      </w:r>
      <w:r w:rsidR="00F04324" w:rsidRPr="00C417B6">
        <w:rPr>
          <w:rFonts w:ascii="Sylfaen" w:hAnsi="Sylfaen" w:cs="Arial"/>
          <w:sz w:val="24"/>
          <w:szCs w:val="24"/>
          <w:shd w:val="clear" w:color="auto" w:fill="FFFFFF"/>
          <w:lang w:val="hy-AM"/>
        </w:rPr>
        <w:t xml:space="preserve"> against the founder of </w:t>
      </w:r>
      <w:r w:rsidR="00F04324" w:rsidRPr="00C417B6">
        <w:rPr>
          <w:rFonts w:ascii="Sylfaen" w:hAnsi="Sylfaen" w:cs="Arial"/>
          <w:sz w:val="24"/>
          <w:szCs w:val="24"/>
          <w:shd w:val="clear" w:color="auto" w:fill="FFFFFF"/>
        </w:rPr>
        <w:t>the same media</w:t>
      </w:r>
      <w:r w:rsidR="00BA69AD" w:rsidRPr="00C417B6">
        <w:rPr>
          <w:rFonts w:ascii="Sylfaen" w:hAnsi="Sylfaen" w:cs="Arial"/>
          <w:sz w:val="24"/>
          <w:szCs w:val="24"/>
          <w:shd w:val="clear" w:color="auto" w:fill="FFFFFF"/>
        </w:rPr>
        <w:t xml:space="preserve"> was, in turn, reassigned. The lawsuit filed on May 16, 2025 concerned</w:t>
      </w:r>
      <w:r w:rsidR="00307AEB" w:rsidRPr="00C417B6">
        <w:rPr>
          <w:rFonts w:ascii="Sylfaen" w:hAnsi="Sylfaen" w:cs="Arial"/>
          <w:sz w:val="24"/>
          <w:szCs w:val="24"/>
          <w:shd w:val="clear" w:color="auto" w:fill="FFFFFF"/>
        </w:rPr>
        <w:t xml:space="preserve"> the same matter and</w:t>
      </w:r>
      <w:r w:rsidR="00F04324" w:rsidRPr="00C417B6">
        <w:rPr>
          <w:rFonts w:ascii="Sylfaen" w:hAnsi="Sylfaen" w:cs="Arial"/>
          <w:sz w:val="24"/>
          <w:szCs w:val="24"/>
          <w:shd w:val="clear" w:color="auto" w:fill="FFFFFF"/>
        </w:rPr>
        <w:t xml:space="preserve"> </w:t>
      </w:r>
      <w:r w:rsidR="00BA69AD" w:rsidRPr="00C417B6">
        <w:rPr>
          <w:rFonts w:ascii="Sylfaen" w:hAnsi="Sylfaen" w:cs="Arial"/>
          <w:sz w:val="24"/>
          <w:szCs w:val="24"/>
          <w:shd w:val="clear" w:color="auto" w:fill="FFFFFF"/>
        </w:rPr>
        <w:t>included</w:t>
      </w:r>
      <w:r w:rsidR="00307AEB" w:rsidRPr="00C417B6">
        <w:rPr>
          <w:rFonts w:ascii="Sylfaen" w:hAnsi="Sylfaen" w:cs="Arial"/>
          <w:sz w:val="24"/>
          <w:szCs w:val="24"/>
          <w:shd w:val="clear" w:color="auto" w:fill="FFFFFF"/>
        </w:rPr>
        <w:t xml:space="preserve"> the following</w:t>
      </w:r>
      <w:r w:rsidR="00F04324" w:rsidRPr="00C417B6">
        <w:rPr>
          <w:rFonts w:ascii="Sylfaen" w:hAnsi="Sylfaen" w:cs="Arial"/>
          <w:sz w:val="24"/>
          <w:szCs w:val="24"/>
          <w:shd w:val="clear" w:color="auto" w:fill="FFFFFF"/>
        </w:rPr>
        <w:t xml:space="preserve"> demands</w:t>
      </w:r>
      <w:r w:rsidRPr="00C417B6">
        <w:rPr>
          <w:rFonts w:ascii="Sylfaen" w:hAnsi="Sylfaen" w:cs="Arial"/>
          <w:sz w:val="24"/>
          <w:szCs w:val="24"/>
          <w:shd w:val="clear" w:color="auto" w:fill="FFFFFF"/>
        </w:rPr>
        <w:t>: publication of</w:t>
      </w:r>
      <w:r w:rsidRPr="00C417B6">
        <w:rPr>
          <w:rFonts w:ascii="Sylfaen" w:hAnsi="Sylfaen" w:cs="Arial"/>
          <w:sz w:val="24"/>
          <w:szCs w:val="24"/>
          <w:shd w:val="clear" w:color="auto" w:fill="FFFFFF"/>
          <w:lang w:val="hy-AM"/>
        </w:rPr>
        <w:t xml:space="preserve"> a refutation,</w:t>
      </w:r>
      <w:r w:rsidRPr="00C417B6">
        <w:rPr>
          <w:rFonts w:ascii="Sylfaen" w:hAnsi="Sylfaen" w:cs="Arial"/>
          <w:sz w:val="24"/>
          <w:szCs w:val="24"/>
          <w:shd w:val="clear" w:color="auto" w:fill="FFFFFF"/>
        </w:rPr>
        <w:t xml:space="preserve"> an</w:t>
      </w:r>
      <w:r w:rsidR="00F04324" w:rsidRPr="00C417B6">
        <w:rPr>
          <w:rFonts w:ascii="Sylfaen" w:hAnsi="Sylfaen" w:cs="Arial"/>
          <w:sz w:val="24"/>
          <w:szCs w:val="24"/>
          <w:shd w:val="clear" w:color="auto" w:fill="FFFFFF"/>
          <w:lang w:val="hy-AM"/>
        </w:rPr>
        <w:t xml:space="preserve"> apology, </w:t>
      </w:r>
      <w:r w:rsidRPr="00C417B6">
        <w:rPr>
          <w:rFonts w:ascii="Sylfaen" w:hAnsi="Sylfaen" w:cs="Arial"/>
          <w:sz w:val="24"/>
          <w:szCs w:val="24"/>
          <w:shd w:val="clear" w:color="auto" w:fill="FFFFFF"/>
          <w:lang w:val="hy-AM"/>
        </w:rPr>
        <w:t xml:space="preserve">and </w:t>
      </w:r>
      <w:r w:rsidR="00BA69AD" w:rsidRPr="00C417B6">
        <w:rPr>
          <w:rFonts w:ascii="Sylfaen" w:hAnsi="Sylfaen" w:cs="Arial"/>
          <w:sz w:val="24"/>
          <w:szCs w:val="24"/>
          <w:shd w:val="clear" w:color="auto" w:fill="FFFFFF"/>
        </w:rPr>
        <w:t>compensation</w:t>
      </w:r>
      <w:r w:rsidRPr="00C417B6">
        <w:rPr>
          <w:rFonts w:ascii="Sylfaen" w:hAnsi="Sylfaen" w:cs="Arial"/>
          <w:sz w:val="24"/>
          <w:szCs w:val="24"/>
          <w:shd w:val="clear" w:color="auto" w:fill="FFFFFF"/>
        </w:rPr>
        <w:t xml:space="preserve"> of</w:t>
      </w:r>
      <w:r w:rsidRPr="00C417B6">
        <w:rPr>
          <w:rFonts w:ascii="Sylfaen" w:hAnsi="Sylfaen" w:cs="Arial"/>
          <w:sz w:val="24"/>
          <w:szCs w:val="24"/>
          <w:shd w:val="clear" w:color="auto" w:fill="FFFFFF"/>
          <w:lang w:val="hy-AM"/>
        </w:rPr>
        <w:t xml:space="preserve"> 6 million </w:t>
      </w:r>
      <w:r w:rsidRPr="00C417B6">
        <w:rPr>
          <w:rFonts w:ascii="Sylfaen" w:hAnsi="Sylfaen" w:cs="Arial"/>
          <w:sz w:val="24"/>
          <w:szCs w:val="24"/>
          <w:shd w:val="clear" w:color="auto" w:fill="FFFFFF"/>
        </w:rPr>
        <w:t>AMD</w:t>
      </w:r>
      <w:r w:rsidRPr="00C417B6">
        <w:rPr>
          <w:rFonts w:ascii="Sylfaen" w:hAnsi="Sylfaen" w:cs="Arial"/>
          <w:sz w:val="24"/>
          <w:szCs w:val="24"/>
          <w:shd w:val="clear" w:color="auto" w:fill="FFFFFF"/>
          <w:lang w:val="hy-AM"/>
        </w:rPr>
        <w:t xml:space="preserve"> </w:t>
      </w:r>
      <w:r w:rsidR="00F04324" w:rsidRPr="00C417B6">
        <w:rPr>
          <w:rFonts w:ascii="Sylfaen" w:hAnsi="Sylfaen" w:cs="Arial"/>
          <w:sz w:val="24"/>
          <w:szCs w:val="24"/>
          <w:shd w:val="clear" w:color="auto" w:fill="FFFFFF"/>
        </w:rPr>
        <w:t>for defamation</w:t>
      </w:r>
      <w:r w:rsidR="0021059E" w:rsidRPr="00C417B6">
        <w:rPr>
          <w:rFonts w:ascii="Sylfaen" w:hAnsi="Sylfaen" w:cs="Arial"/>
          <w:sz w:val="24"/>
          <w:szCs w:val="24"/>
          <w:shd w:val="clear" w:color="auto" w:fill="FFFFFF"/>
          <w:lang w:val="hy-AM"/>
        </w:rPr>
        <w:t xml:space="preserve">. </w:t>
      </w:r>
    </w:p>
    <w:p w14:paraId="109B2821" w14:textId="77777777" w:rsidR="0021059E" w:rsidRPr="00C417B6" w:rsidRDefault="0021059E" w:rsidP="0021059E">
      <w:pPr>
        <w:spacing w:after="0"/>
        <w:rPr>
          <w:rFonts w:ascii="Sylfaen" w:hAnsi="Sylfaen" w:cs="Arial"/>
          <w:sz w:val="24"/>
          <w:szCs w:val="24"/>
          <w:shd w:val="clear" w:color="auto" w:fill="FFFFFF"/>
          <w:lang w:val="hy-AM"/>
        </w:rPr>
      </w:pPr>
    </w:p>
    <w:p w14:paraId="568D23BD" w14:textId="73FB3DBB" w:rsidR="0057173B" w:rsidRPr="00C417B6" w:rsidRDefault="0057173B" w:rsidP="0057173B">
      <w:pPr>
        <w:spacing w:after="0"/>
        <w:rPr>
          <w:rFonts w:ascii="Sylfaen" w:hAnsi="Sylfaen" w:cs="Arial"/>
          <w:sz w:val="24"/>
          <w:szCs w:val="24"/>
          <w:shd w:val="clear" w:color="auto" w:fill="FFFFFF"/>
        </w:rPr>
      </w:pPr>
      <w:r w:rsidRPr="00C417B6">
        <w:rPr>
          <w:rFonts w:ascii="Sylfaen" w:hAnsi="Sylfaen" w:cs="Arial"/>
          <w:b/>
          <w:sz w:val="24"/>
          <w:szCs w:val="24"/>
          <w:shd w:val="clear" w:color="auto" w:fill="FFFFFF"/>
          <w:lang w:val="hy-AM"/>
        </w:rPr>
        <w:t xml:space="preserve">On </w:t>
      </w:r>
      <w:r w:rsidR="00307AEB" w:rsidRPr="00C417B6">
        <w:rPr>
          <w:rFonts w:ascii="Sylfaen" w:hAnsi="Sylfaen" w:cs="Arial"/>
          <w:b/>
          <w:sz w:val="24"/>
          <w:szCs w:val="24"/>
          <w:shd w:val="clear" w:color="auto" w:fill="FFFFFF"/>
        </w:rPr>
        <w:t>January 14</w:t>
      </w:r>
      <w:r w:rsidRPr="00C417B6">
        <w:rPr>
          <w:rFonts w:ascii="Sylfaen" w:hAnsi="Sylfaen" w:cs="Arial"/>
          <w:sz w:val="24"/>
          <w:szCs w:val="24"/>
          <w:shd w:val="clear" w:color="auto" w:fill="FFFFFF"/>
          <w:lang w:val="hy-AM"/>
        </w:rPr>
        <w:t xml:space="preserve">, </w:t>
      </w:r>
      <w:r w:rsidR="006A6386" w:rsidRPr="00C417B6">
        <w:rPr>
          <w:rFonts w:ascii="Sylfaen" w:hAnsi="Sylfaen" w:cs="Arial"/>
          <w:sz w:val="24"/>
          <w:szCs w:val="24"/>
          <w:shd w:val="clear" w:color="auto" w:fill="FFFFFF"/>
          <w:lang w:val="hy-AM"/>
        </w:rPr>
        <w:t xml:space="preserve">the Court of General Jurisdiction </w:t>
      </w:r>
      <w:r w:rsidR="006A6386" w:rsidRPr="00C417B6">
        <w:rPr>
          <w:rFonts w:ascii="Sylfaen" w:hAnsi="Sylfaen" w:cs="Arial"/>
          <w:sz w:val="24"/>
          <w:szCs w:val="24"/>
          <w:shd w:val="clear" w:color="auto" w:fill="FFFFFF"/>
        </w:rPr>
        <w:t xml:space="preserve">of </w:t>
      </w:r>
      <w:r w:rsidR="006A6386" w:rsidRPr="00C417B6">
        <w:rPr>
          <w:rFonts w:ascii="Sylfaen" w:hAnsi="Sylfaen" w:cs="Arial"/>
          <w:sz w:val="24"/>
          <w:szCs w:val="24"/>
          <w:shd w:val="clear" w:color="auto" w:fill="FFFFFF"/>
          <w:lang w:val="hy-AM"/>
        </w:rPr>
        <w:t>Yerevan</w:t>
      </w:r>
      <w:r w:rsidR="006A6386" w:rsidRPr="00C417B6">
        <w:rPr>
          <w:rFonts w:ascii="Sylfaen" w:hAnsi="Sylfaen" w:cs="Arial"/>
          <w:sz w:val="24"/>
          <w:szCs w:val="24"/>
          <w:shd w:val="clear" w:color="auto" w:fill="FFFFFF"/>
        </w:rPr>
        <w:t xml:space="preserve"> held a hearing in the case of </w:t>
      </w:r>
      <w:r w:rsidRPr="00C417B6">
        <w:rPr>
          <w:rFonts w:ascii="Sylfaen" w:hAnsi="Sylfaen" w:cs="Arial"/>
          <w:i/>
          <w:sz w:val="24"/>
          <w:szCs w:val="24"/>
          <w:shd w:val="clear" w:color="auto" w:fill="FFFFFF"/>
          <w:lang w:val="hy-AM"/>
        </w:rPr>
        <w:t xml:space="preserve">Photolure news agency </w:t>
      </w:r>
      <w:r w:rsidR="006A6386" w:rsidRPr="00C417B6">
        <w:rPr>
          <w:rFonts w:ascii="Sylfaen" w:hAnsi="Sylfaen" w:cs="Arial"/>
          <w:i/>
          <w:sz w:val="24"/>
          <w:szCs w:val="24"/>
          <w:shd w:val="clear" w:color="auto" w:fill="FFFFFF"/>
        </w:rPr>
        <w:t>v.</w:t>
      </w:r>
      <w:r w:rsidRPr="00C417B6">
        <w:rPr>
          <w:rFonts w:ascii="Sylfaen" w:hAnsi="Sylfaen" w:cs="Arial"/>
          <w:i/>
          <w:sz w:val="24"/>
          <w:szCs w:val="24"/>
          <w:shd w:val="clear" w:color="auto" w:fill="FFFFFF"/>
          <w:lang w:val="hy-AM"/>
        </w:rPr>
        <w:t xml:space="preserve"> Irakanum </w:t>
      </w:r>
      <w:r w:rsidRPr="00C417B6">
        <w:rPr>
          <w:rFonts w:ascii="Sylfaen" w:hAnsi="Sylfaen" w:cs="Arial"/>
          <w:i/>
          <w:sz w:val="24"/>
          <w:szCs w:val="24"/>
          <w:shd w:val="clear" w:color="auto" w:fill="FFFFFF"/>
        </w:rPr>
        <w:t>Ltd.</w:t>
      </w:r>
      <w:r w:rsidRPr="00C417B6">
        <w:rPr>
          <w:rFonts w:ascii="Sylfaen" w:hAnsi="Sylfaen" w:cs="Arial"/>
          <w:i/>
          <w:sz w:val="24"/>
          <w:szCs w:val="24"/>
          <w:shd w:val="clear" w:color="auto" w:fill="FFFFFF"/>
          <w:lang w:val="hy-AM"/>
        </w:rPr>
        <w:t>,</w:t>
      </w:r>
      <w:r w:rsidRPr="00C417B6">
        <w:rPr>
          <w:rFonts w:ascii="Sylfaen" w:hAnsi="Sylfaen" w:cs="Arial"/>
          <w:sz w:val="24"/>
          <w:szCs w:val="24"/>
          <w:shd w:val="clear" w:color="auto" w:fill="FFFFFF"/>
          <w:lang w:val="hy-AM"/>
        </w:rPr>
        <w:t xml:space="preserve"> </w:t>
      </w:r>
      <w:r w:rsidR="006A6386" w:rsidRPr="00C417B6">
        <w:rPr>
          <w:rFonts w:ascii="Sylfaen" w:hAnsi="Sylfaen" w:cs="Arial"/>
          <w:sz w:val="24"/>
          <w:szCs w:val="24"/>
          <w:shd w:val="clear" w:color="auto" w:fill="FFFFFF"/>
        </w:rPr>
        <w:t xml:space="preserve">in which the plaintiff </w:t>
      </w:r>
      <w:r w:rsidR="006A6386" w:rsidRPr="00C417B6">
        <w:rPr>
          <w:rFonts w:ascii="Sylfaen" w:hAnsi="Sylfaen" w:cs="Arial"/>
          <w:sz w:val="24"/>
          <w:szCs w:val="24"/>
          <w:shd w:val="clear" w:color="auto" w:fill="FFFFFF"/>
          <w:lang w:val="hy-AM"/>
        </w:rPr>
        <w:t>demanded</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that the defendant stop</w:t>
      </w:r>
      <w:r w:rsidRPr="00C417B6">
        <w:rPr>
          <w:rFonts w:ascii="Sylfaen" w:hAnsi="Sylfaen" w:cs="Arial"/>
          <w:sz w:val="24"/>
          <w:szCs w:val="24"/>
          <w:shd w:val="clear" w:color="auto" w:fill="FFFFFF"/>
          <w:lang w:val="hy-AM"/>
        </w:rPr>
        <w:t xml:space="preserve"> the use of the agency’s copyrighted </w:t>
      </w:r>
      <w:r w:rsidRPr="00C417B6">
        <w:rPr>
          <w:rFonts w:ascii="Sylfaen" w:hAnsi="Sylfaen" w:cs="Arial"/>
          <w:sz w:val="24"/>
          <w:szCs w:val="24"/>
          <w:shd w:val="clear" w:color="auto" w:fill="FFFFFF"/>
        </w:rPr>
        <w:t>content</w:t>
      </w:r>
      <w:r w:rsidRPr="00C417B6">
        <w:rPr>
          <w:rFonts w:ascii="Sylfaen" w:hAnsi="Sylfaen" w:cs="Arial"/>
          <w:sz w:val="24"/>
          <w:szCs w:val="24"/>
          <w:shd w:val="clear" w:color="auto" w:fill="FFFFFF"/>
          <w:lang w:val="hy-AM"/>
        </w:rPr>
        <w:t xml:space="preserve"> on </w:t>
      </w:r>
      <w:r w:rsidRPr="00C417B6">
        <w:rPr>
          <w:rFonts w:ascii="Sylfaen" w:hAnsi="Sylfaen" w:cs="Arial"/>
          <w:i/>
          <w:sz w:val="24"/>
          <w:szCs w:val="24"/>
          <w:shd w:val="clear" w:color="auto" w:fill="FFFFFF"/>
          <w:lang w:val="hy-AM"/>
        </w:rPr>
        <w:t xml:space="preserve">Irakanum </w:t>
      </w:r>
      <w:r w:rsidRPr="00C417B6">
        <w:rPr>
          <w:rFonts w:ascii="Sylfaen" w:hAnsi="Sylfaen" w:cs="Arial"/>
          <w:i/>
          <w:sz w:val="24"/>
          <w:szCs w:val="24"/>
          <w:shd w:val="clear" w:color="auto" w:fill="FFFFFF"/>
        </w:rPr>
        <w:t>Ltd.</w:t>
      </w:r>
      <w:r w:rsidRPr="00C417B6">
        <w:rPr>
          <w:rFonts w:ascii="Sylfaen" w:hAnsi="Sylfaen" w:cs="Arial"/>
          <w:i/>
          <w:sz w:val="24"/>
          <w:szCs w:val="24"/>
          <w:shd w:val="clear" w:color="auto" w:fill="FFFFFF"/>
          <w:lang w:val="hy-AM"/>
        </w:rPr>
        <w:t>'s</w:t>
      </w:r>
      <w:r w:rsidRPr="00C417B6">
        <w:rPr>
          <w:rFonts w:ascii="Sylfaen" w:hAnsi="Sylfaen" w:cs="Arial"/>
          <w:sz w:val="24"/>
          <w:szCs w:val="24"/>
          <w:shd w:val="clear" w:color="auto" w:fill="FFFFFF"/>
          <w:lang w:val="hy-AM"/>
        </w:rPr>
        <w:t xml:space="preserve"> </w:t>
      </w:r>
      <w:r w:rsidRPr="00C417B6">
        <w:rPr>
          <w:rFonts w:ascii="Sylfaen" w:hAnsi="Sylfaen" w:cs="Arial"/>
          <w:i/>
          <w:sz w:val="24"/>
          <w:szCs w:val="24"/>
          <w:shd w:val="clear" w:color="auto" w:fill="FFFFFF"/>
          <w:lang w:val="hy-AM"/>
        </w:rPr>
        <w:t>Irakanum.am</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website</w:t>
      </w:r>
      <w:r w:rsidRPr="00C417B6">
        <w:rPr>
          <w:rFonts w:ascii="Sylfaen" w:hAnsi="Sylfaen" w:cs="Arial"/>
          <w:sz w:val="24"/>
          <w:szCs w:val="24"/>
          <w:shd w:val="clear" w:color="auto" w:fill="FFFFFF"/>
          <w:lang w:val="hy-AM"/>
        </w:rPr>
        <w:t xml:space="preserve"> and remove </w:t>
      </w:r>
      <w:r w:rsidRPr="00C417B6">
        <w:rPr>
          <w:rFonts w:ascii="Sylfaen" w:hAnsi="Sylfaen" w:cs="Arial"/>
          <w:sz w:val="24"/>
          <w:szCs w:val="24"/>
          <w:shd w:val="clear" w:color="auto" w:fill="FFFFFF"/>
        </w:rPr>
        <w:t>the previously</w:t>
      </w:r>
      <w:r w:rsidRPr="00C417B6">
        <w:rPr>
          <w:rFonts w:ascii="Sylfaen" w:hAnsi="Sylfaen" w:cs="Arial"/>
          <w:sz w:val="24"/>
          <w:szCs w:val="24"/>
          <w:shd w:val="clear" w:color="auto" w:fill="FFFFFF"/>
          <w:lang w:val="hy-AM"/>
        </w:rPr>
        <w:t xml:space="preserve"> published</w:t>
      </w:r>
      <w:r w:rsidRPr="00C417B6">
        <w:rPr>
          <w:rFonts w:ascii="Sylfaen" w:hAnsi="Sylfaen" w:cs="Arial"/>
          <w:sz w:val="24"/>
          <w:szCs w:val="24"/>
          <w:shd w:val="clear" w:color="auto" w:fill="FFFFFF"/>
        </w:rPr>
        <w:t xml:space="preserve"> materials</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In addition, </w:t>
      </w:r>
      <w:r w:rsidRPr="00C417B6">
        <w:rPr>
          <w:rFonts w:ascii="Sylfaen" w:hAnsi="Sylfaen" w:cs="Arial"/>
          <w:i/>
          <w:sz w:val="24"/>
          <w:szCs w:val="24"/>
          <w:shd w:val="clear" w:color="auto" w:fill="FFFFFF"/>
        </w:rPr>
        <w:t>Photolure</w:t>
      </w:r>
      <w:r w:rsidRPr="00C417B6">
        <w:rPr>
          <w:rFonts w:ascii="Sylfaen" w:hAnsi="Sylfaen" w:cs="Arial"/>
          <w:sz w:val="24"/>
          <w:szCs w:val="24"/>
          <w:shd w:val="clear" w:color="auto" w:fill="FFFFFF"/>
        </w:rPr>
        <w:t xml:space="preserve"> sought 2 million 880 thousand AMD in compensation. </w:t>
      </w:r>
    </w:p>
    <w:p w14:paraId="7FA0F747" w14:textId="77777777" w:rsidR="0057173B" w:rsidRPr="00C417B6" w:rsidRDefault="0057173B" w:rsidP="0057173B">
      <w:pPr>
        <w:spacing w:after="0"/>
        <w:rPr>
          <w:rFonts w:ascii="Sylfaen" w:hAnsi="Sylfaen" w:cs="Arial"/>
          <w:sz w:val="24"/>
          <w:szCs w:val="24"/>
          <w:shd w:val="clear" w:color="auto" w:fill="FFFFFF"/>
          <w:lang w:val="hy-AM"/>
        </w:rPr>
      </w:pPr>
    </w:p>
    <w:p w14:paraId="5D3B5507" w14:textId="0946F21D" w:rsidR="0057173B" w:rsidRPr="00C417B6" w:rsidRDefault="0057173B" w:rsidP="0057173B">
      <w:pPr>
        <w:spacing w:after="0"/>
        <w:rPr>
          <w:rFonts w:ascii="Sylfaen" w:hAnsi="Sylfaen" w:cs="Arial"/>
          <w:sz w:val="24"/>
          <w:szCs w:val="24"/>
          <w:shd w:val="clear" w:color="auto" w:fill="FFFFFF"/>
          <w:lang w:val="hy-AM"/>
        </w:rPr>
      </w:pPr>
      <w:r w:rsidRPr="00C417B6">
        <w:rPr>
          <w:rFonts w:ascii="Sylfaen" w:hAnsi="Sylfaen" w:cs="Arial"/>
          <w:sz w:val="24"/>
          <w:szCs w:val="24"/>
          <w:shd w:val="clear" w:color="auto" w:fill="FFFFFF"/>
        </w:rPr>
        <w:t xml:space="preserve">The lawsuit </w:t>
      </w:r>
      <w:r w:rsidRPr="00C417B6">
        <w:rPr>
          <w:rFonts w:ascii="Sylfaen" w:hAnsi="Sylfaen" w:cs="Arial"/>
          <w:sz w:val="24"/>
          <w:szCs w:val="24"/>
          <w:shd w:val="clear" w:color="auto" w:fill="FFFFFF"/>
          <w:lang w:val="hy-AM"/>
        </w:rPr>
        <w:t xml:space="preserve">was </w:t>
      </w:r>
      <w:r w:rsidR="006A6386" w:rsidRPr="00C417B6">
        <w:rPr>
          <w:rFonts w:ascii="Sylfaen" w:hAnsi="Sylfaen" w:cs="Arial"/>
          <w:sz w:val="24"/>
          <w:szCs w:val="24"/>
          <w:shd w:val="clear" w:color="auto" w:fill="FFFFFF"/>
        </w:rPr>
        <w:t xml:space="preserve">filed on February </w:t>
      </w:r>
      <w:r w:rsidRPr="00C417B6">
        <w:rPr>
          <w:rFonts w:ascii="Sylfaen" w:hAnsi="Sylfaen" w:cs="Arial"/>
          <w:sz w:val="24"/>
          <w:szCs w:val="24"/>
          <w:shd w:val="clear" w:color="auto" w:fill="FFFFFF"/>
        </w:rPr>
        <w:t>3</w:t>
      </w:r>
      <w:r w:rsidR="006A6386" w:rsidRPr="00C417B6">
        <w:rPr>
          <w:rFonts w:ascii="Sylfaen" w:hAnsi="Sylfaen" w:cs="Arial"/>
          <w:sz w:val="24"/>
          <w:szCs w:val="24"/>
          <w:shd w:val="clear" w:color="auto" w:fill="FFFFFF"/>
        </w:rPr>
        <w:t>, 2025</w:t>
      </w:r>
      <w:r w:rsidRPr="00C417B6">
        <w:rPr>
          <w:rFonts w:ascii="Sylfaen" w:hAnsi="Sylfaen" w:cs="Arial"/>
          <w:sz w:val="24"/>
          <w:szCs w:val="24"/>
          <w:shd w:val="clear" w:color="auto" w:fill="FFFFFF"/>
        </w:rPr>
        <w:t xml:space="preserve">. </w:t>
      </w:r>
      <w:r w:rsidR="00197CA8" w:rsidRPr="00C417B6">
        <w:rPr>
          <w:rFonts w:ascii="Sylfaen" w:hAnsi="Sylfaen" w:cs="Arial"/>
          <w:sz w:val="24"/>
          <w:szCs w:val="24"/>
          <w:shd w:val="clear" w:color="auto" w:fill="FFFFFF"/>
        </w:rPr>
        <w:t xml:space="preserve">In the course of </w:t>
      </w:r>
      <w:r w:rsidR="006A6386" w:rsidRPr="00C417B6">
        <w:rPr>
          <w:rFonts w:ascii="Sylfaen" w:hAnsi="Sylfaen" w:cs="Arial"/>
          <w:sz w:val="24"/>
          <w:szCs w:val="24"/>
          <w:shd w:val="clear" w:color="auto" w:fill="FFFFFF"/>
        </w:rPr>
        <w:t>the examination of the case, t</w:t>
      </w:r>
      <w:r w:rsidRPr="00C417B6">
        <w:rPr>
          <w:rFonts w:ascii="Sylfaen" w:hAnsi="Sylfaen" w:cs="Arial"/>
          <w:sz w:val="24"/>
          <w:szCs w:val="24"/>
          <w:shd w:val="clear" w:color="auto" w:fill="FFFFFF"/>
        </w:rPr>
        <w:t xml:space="preserve">he court rejected the plaintiff’s motion to secure the claim by placing a lien on the defendant’s property and financial means in the amount of the claim. </w:t>
      </w:r>
      <w:r w:rsidR="006A6386" w:rsidRPr="00C417B6">
        <w:rPr>
          <w:rFonts w:ascii="Sylfaen" w:hAnsi="Sylfaen" w:cs="Arial"/>
          <w:sz w:val="24"/>
          <w:szCs w:val="24"/>
          <w:shd w:val="clear" w:color="auto" w:fill="FFFFFF"/>
        </w:rPr>
        <w:t>The plaintiff</w:t>
      </w:r>
      <w:r w:rsidR="00197CA8" w:rsidRPr="00C417B6">
        <w:rPr>
          <w:rFonts w:ascii="Sylfaen" w:hAnsi="Sylfaen" w:cs="Arial"/>
          <w:sz w:val="24"/>
          <w:szCs w:val="24"/>
          <w:shd w:val="clear" w:color="auto" w:fill="FFFFFF"/>
        </w:rPr>
        <w:t>’</w:t>
      </w:r>
      <w:r w:rsidR="006A6386" w:rsidRPr="00C417B6">
        <w:rPr>
          <w:rFonts w:ascii="Sylfaen" w:hAnsi="Sylfaen" w:cs="Arial"/>
          <w:sz w:val="24"/>
          <w:szCs w:val="24"/>
          <w:shd w:val="clear" w:color="auto" w:fill="FFFFFF"/>
        </w:rPr>
        <w:t xml:space="preserve">s appeal against this decision </w:t>
      </w:r>
      <w:r w:rsidRPr="00C417B6">
        <w:rPr>
          <w:rFonts w:ascii="Sylfaen" w:hAnsi="Sylfaen" w:cs="Arial"/>
          <w:sz w:val="24"/>
          <w:szCs w:val="24"/>
          <w:shd w:val="clear" w:color="auto" w:fill="FFFFFF"/>
        </w:rPr>
        <w:t xml:space="preserve">was also rejected. </w:t>
      </w:r>
      <w:r w:rsidR="006A6386" w:rsidRPr="00C417B6">
        <w:rPr>
          <w:rFonts w:ascii="Sylfaen" w:hAnsi="Sylfaen" w:cs="Arial"/>
          <w:sz w:val="24"/>
          <w:szCs w:val="24"/>
          <w:shd w:val="clear" w:color="auto" w:fill="FFFFFF"/>
        </w:rPr>
        <w:t>Additionally,</w:t>
      </w:r>
      <w:r w:rsidRPr="00C417B6">
        <w:rPr>
          <w:rFonts w:ascii="Sylfaen" w:hAnsi="Sylfaen" w:cs="Arial"/>
          <w:sz w:val="24"/>
          <w:szCs w:val="24"/>
          <w:shd w:val="clear" w:color="auto" w:fill="FFFFFF"/>
        </w:rPr>
        <w:t xml:space="preserve"> the court rejected the defendant's motion to apply the statute of limitations. </w:t>
      </w:r>
    </w:p>
    <w:p w14:paraId="1EC844C7" w14:textId="0CCE70B8" w:rsidR="0057173B" w:rsidRPr="00C417B6" w:rsidRDefault="0057173B" w:rsidP="00E82FB2">
      <w:pPr>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 xml:space="preserve">The next court hearing </w:t>
      </w:r>
      <w:r w:rsidR="0021059E" w:rsidRPr="00C417B6">
        <w:rPr>
          <w:rFonts w:ascii="Sylfaen" w:hAnsi="Sylfaen" w:cs="Arial"/>
          <w:sz w:val="24"/>
          <w:szCs w:val="24"/>
          <w:shd w:val="clear" w:color="auto" w:fill="FFFFFF"/>
        </w:rPr>
        <w:t>has been</w:t>
      </w:r>
      <w:r w:rsidR="0009757F" w:rsidRPr="00C417B6">
        <w:rPr>
          <w:rFonts w:ascii="Sylfaen" w:hAnsi="Sylfaen" w:cs="Arial"/>
          <w:sz w:val="24"/>
          <w:szCs w:val="24"/>
          <w:shd w:val="clear" w:color="auto" w:fill="FFFFFF"/>
          <w:lang w:val="hy-AM"/>
        </w:rPr>
        <w:t xml:space="preserve"> scheduled for April 1.</w:t>
      </w:r>
    </w:p>
    <w:p w14:paraId="4500497F" w14:textId="16BBD8C3" w:rsidR="00A12720" w:rsidRPr="00C417B6" w:rsidRDefault="0057173B" w:rsidP="00E82FB2">
      <w:pPr>
        <w:rPr>
          <w:rFonts w:ascii="Sylfaen" w:hAnsi="Sylfaen" w:cs="Arial"/>
          <w:sz w:val="24"/>
          <w:szCs w:val="24"/>
          <w:lang w:val="hy-AM"/>
        </w:rPr>
      </w:pPr>
      <w:r w:rsidRPr="00C417B6">
        <w:rPr>
          <w:rFonts w:ascii="Sylfaen" w:hAnsi="Sylfaen" w:cs="Arial"/>
          <w:b/>
          <w:sz w:val="24"/>
          <w:szCs w:val="24"/>
          <w:lang w:val="hy-AM"/>
        </w:rPr>
        <w:t>On January 14</w:t>
      </w:r>
      <w:r w:rsidRPr="00C417B6">
        <w:rPr>
          <w:rFonts w:ascii="Sylfaen" w:hAnsi="Sylfaen" w:cs="Arial"/>
          <w:sz w:val="24"/>
          <w:szCs w:val="24"/>
          <w:lang w:val="hy-AM"/>
        </w:rPr>
        <w:t xml:space="preserve">, TV </w:t>
      </w:r>
      <w:r w:rsidR="00197CA8" w:rsidRPr="00C417B6">
        <w:rPr>
          <w:rFonts w:ascii="Sylfaen" w:hAnsi="Sylfaen" w:cs="Arial"/>
          <w:sz w:val="24"/>
          <w:szCs w:val="24"/>
        </w:rPr>
        <w:t>host</w:t>
      </w:r>
      <w:r w:rsidRPr="00C417B6">
        <w:rPr>
          <w:rFonts w:ascii="Sylfaen" w:hAnsi="Sylfaen" w:cs="Arial"/>
          <w:sz w:val="24"/>
          <w:szCs w:val="24"/>
          <w:lang w:val="hy-AM"/>
        </w:rPr>
        <w:t xml:space="preserve"> Hamlet Ghushchyan filed a lawsuit against </w:t>
      </w:r>
      <w:r w:rsidR="00197CA8" w:rsidRPr="00C417B6">
        <w:rPr>
          <w:rFonts w:ascii="Sylfaen" w:hAnsi="Sylfaen" w:cs="Arial"/>
          <w:sz w:val="24"/>
          <w:szCs w:val="24"/>
          <w:lang w:val="hy-AM"/>
        </w:rPr>
        <w:t xml:space="preserve">journalist Anzhela Tovmasyan, </w:t>
      </w:r>
      <w:r w:rsidR="003872A4" w:rsidRPr="00C417B6">
        <w:rPr>
          <w:rFonts w:ascii="Sylfaen" w:hAnsi="Sylfaen" w:cs="Arial"/>
          <w:sz w:val="24"/>
          <w:szCs w:val="24"/>
        </w:rPr>
        <w:t xml:space="preserve">who </w:t>
      </w:r>
      <w:r w:rsidR="00197CA8" w:rsidRPr="00C417B6">
        <w:rPr>
          <w:rFonts w:ascii="Sylfaen" w:hAnsi="Sylfaen" w:cs="Arial"/>
          <w:sz w:val="24"/>
          <w:szCs w:val="24"/>
        </w:rPr>
        <w:t>head</w:t>
      </w:r>
      <w:r w:rsidR="003872A4" w:rsidRPr="00C417B6">
        <w:rPr>
          <w:rFonts w:ascii="Sylfaen" w:hAnsi="Sylfaen" w:cs="Arial"/>
          <w:sz w:val="24"/>
          <w:szCs w:val="24"/>
        </w:rPr>
        <w:t>s</w:t>
      </w:r>
      <w:r w:rsidR="00197CA8" w:rsidRPr="00C417B6">
        <w:rPr>
          <w:rFonts w:ascii="Sylfaen" w:hAnsi="Sylfaen" w:cs="Arial"/>
          <w:sz w:val="24"/>
          <w:szCs w:val="24"/>
          <w:lang w:val="hy-AM"/>
        </w:rPr>
        <w:t xml:space="preserve"> </w:t>
      </w:r>
      <w:r w:rsidR="00197CA8" w:rsidRPr="00C417B6">
        <w:rPr>
          <w:rFonts w:ascii="Sylfaen" w:hAnsi="Sylfaen" w:cs="Arial"/>
          <w:i/>
          <w:sz w:val="24"/>
          <w:szCs w:val="24"/>
          <w:lang w:val="hy-AM"/>
        </w:rPr>
        <w:t>Hayeli Cl</w:t>
      </w:r>
      <w:r w:rsidR="003872A4" w:rsidRPr="00C417B6">
        <w:rPr>
          <w:rFonts w:ascii="Sylfaen" w:hAnsi="Sylfaen" w:cs="Arial"/>
          <w:i/>
          <w:sz w:val="24"/>
          <w:szCs w:val="24"/>
          <w:lang w:val="hy-AM"/>
        </w:rPr>
        <w:t>ub</w:t>
      </w:r>
      <w:r w:rsidRPr="00C417B6">
        <w:rPr>
          <w:rFonts w:ascii="Sylfaen" w:hAnsi="Sylfaen" w:cs="Arial"/>
          <w:i/>
          <w:sz w:val="24"/>
          <w:szCs w:val="24"/>
          <w:lang w:val="hy-AM"/>
        </w:rPr>
        <w:t>,</w:t>
      </w:r>
      <w:r w:rsidRPr="00C417B6">
        <w:rPr>
          <w:rFonts w:ascii="Sylfaen" w:hAnsi="Sylfaen" w:cs="Arial"/>
          <w:sz w:val="24"/>
          <w:szCs w:val="24"/>
          <w:lang w:val="hy-AM"/>
        </w:rPr>
        <w:t xml:space="preserve"> </w:t>
      </w:r>
      <w:r w:rsidR="003872A4" w:rsidRPr="00C417B6">
        <w:rPr>
          <w:rFonts w:ascii="Sylfaen" w:hAnsi="Sylfaen" w:cs="Arial"/>
          <w:sz w:val="24"/>
          <w:szCs w:val="24"/>
        </w:rPr>
        <w:t>demanding that she issue</w:t>
      </w:r>
      <w:r w:rsidRPr="00C417B6">
        <w:rPr>
          <w:rFonts w:ascii="Sylfaen" w:hAnsi="Sylfaen" w:cs="Arial"/>
          <w:sz w:val="24"/>
          <w:szCs w:val="24"/>
          <w:lang w:val="hy-AM"/>
        </w:rPr>
        <w:t xml:space="preserve"> an apology, </w:t>
      </w:r>
      <w:r w:rsidR="003872A4" w:rsidRPr="00C417B6">
        <w:rPr>
          <w:rFonts w:ascii="Sylfaen" w:hAnsi="Sylfaen" w:cs="Arial"/>
          <w:sz w:val="24"/>
          <w:szCs w:val="24"/>
        </w:rPr>
        <w:t xml:space="preserve">publish </w:t>
      </w:r>
      <w:r w:rsidRPr="00C417B6">
        <w:rPr>
          <w:rFonts w:ascii="Sylfaen" w:hAnsi="Sylfaen" w:cs="Arial"/>
          <w:sz w:val="24"/>
          <w:szCs w:val="24"/>
          <w:lang w:val="hy-AM"/>
        </w:rPr>
        <w:t xml:space="preserve">a </w:t>
      </w:r>
      <w:r w:rsidR="00F86D50" w:rsidRPr="00C417B6">
        <w:rPr>
          <w:rFonts w:ascii="Sylfaen" w:hAnsi="Sylfaen" w:cs="Arial"/>
          <w:sz w:val="24"/>
          <w:szCs w:val="24"/>
        </w:rPr>
        <w:t>refutation</w:t>
      </w:r>
      <w:r w:rsidRPr="00C417B6">
        <w:rPr>
          <w:rFonts w:ascii="Sylfaen" w:hAnsi="Sylfaen" w:cs="Arial"/>
          <w:sz w:val="24"/>
          <w:szCs w:val="24"/>
          <w:lang w:val="hy-AM"/>
        </w:rPr>
        <w:t xml:space="preserve">, and </w:t>
      </w:r>
      <w:r w:rsidR="003872A4" w:rsidRPr="00C417B6">
        <w:rPr>
          <w:rFonts w:ascii="Sylfaen" w:hAnsi="Sylfaen" w:cs="Arial"/>
          <w:sz w:val="24"/>
          <w:szCs w:val="24"/>
        </w:rPr>
        <w:t>pay</w:t>
      </w:r>
      <w:r w:rsidRPr="00C417B6">
        <w:rPr>
          <w:rFonts w:ascii="Sylfaen" w:hAnsi="Sylfaen" w:cs="Arial"/>
          <w:sz w:val="24"/>
          <w:szCs w:val="24"/>
          <w:lang w:val="hy-AM"/>
        </w:rPr>
        <w:t xml:space="preserve"> 300 thousand </w:t>
      </w:r>
      <w:r w:rsidR="00F86D50" w:rsidRPr="00C417B6">
        <w:rPr>
          <w:rFonts w:ascii="Sylfaen" w:hAnsi="Sylfaen" w:cs="Arial"/>
          <w:sz w:val="24"/>
          <w:szCs w:val="24"/>
        </w:rPr>
        <w:t>AMD</w:t>
      </w:r>
      <w:r w:rsidRPr="00C417B6">
        <w:rPr>
          <w:rFonts w:ascii="Sylfaen" w:hAnsi="Sylfaen" w:cs="Arial"/>
          <w:sz w:val="24"/>
          <w:szCs w:val="24"/>
          <w:lang w:val="hy-AM"/>
        </w:rPr>
        <w:t xml:space="preserve"> </w:t>
      </w:r>
      <w:r w:rsidR="003872A4" w:rsidRPr="00C417B6">
        <w:rPr>
          <w:rFonts w:ascii="Sylfaen" w:hAnsi="Sylfaen" w:cs="Arial"/>
          <w:sz w:val="24"/>
          <w:szCs w:val="24"/>
        </w:rPr>
        <w:t>in</w:t>
      </w:r>
      <w:r w:rsidRPr="00C417B6">
        <w:rPr>
          <w:rFonts w:ascii="Sylfaen" w:hAnsi="Sylfaen" w:cs="Arial"/>
          <w:sz w:val="24"/>
          <w:szCs w:val="24"/>
          <w:lang w:val="hy-AM"/>
        </w:rPr>
        <w:t xml:space="preserve"> compensation for </w:t>
      </w:r>
      <w:r w:rsidR="00F86D50" w:rsidRPr="00C417B6">
        <w:rPr>
          <w:rFonts w:ascii="Sylfaen" w:hAnsi="Sylfaen" w:cs="Arial"/>
          <w:sz w:val="24"/>
          <w:szCs w:val="24"/>
        </w:rPr>
        <w:t>tarnishing</w:t>
      </w:r>
      <w:r w:rsidRPr="00C417B6">
        <w:rPr>
          <w:rFonts w:ascii="Sylfaen" w:hAnsi="Sylfaen" w:cs="Arial"/>
          <w:sz w:val="24"/>
          <w:szCs w:val="24"/>
          <w:lang w:val="hy-AM"/>
        </w:rPr>
        <w:t xml:space="preserve"> his honor and dignity through insult and </w:t>
      </w:r>
      <w:r w:rsidR="00F86D50" w:rsidRPr="00C417B6">
        <w:rPr>
          <w:rFonts w:ascii="Sylfaen" w:hAnsi="Sylfaen" w:cs="Arial"/>
          <w:sz w:val="24"/>
          <w:szCs w:val="24"/>
        </w:rPr>
        <w:t>defamation</w:t>
      </w:r>
      <w:r w:rsidRPr="00C417B6">
        <w:rPr>
          <w:rFonts w:ascii="Sylfaen" w:hAnsi="Sylfaen" w:cs="Arial"/>
          <w:sz w:val="24"/>
          <w:szCs w:val="24"/>
          <w:lang w:val="hy-AM"/>
        </w:rPr>
        <w:t xml:space="preserve">. The lawsuit </w:t>
      </w:r>
      <w:r w:rsidR="00F86D50" w:rsidRPr="00C417B6">
        <w:rPr>
          <w:rFonts w:ascii="Sylfaen" w:hAnsi="Sylfaen" w:cs="Arial"/>
          <w:sz w:val="24"/>
          <w:szCs w:val="24"/>
        </w:rPr>
        <w:t>was caused by</w:t>
      </w:r>
      <w:r w:rsidR="003872A4" w:rsidRPr="00C417B6">
        <w:rPr>
          <w:rFonts w:ascii="Sylfaen" w:hAnsi="Sylfaen" w:cs="Arial"/>
          <w:sz w:val="24"/>
          <w:szCs w:val="24"/>
        </w:rPr>
        <w:t xml:space="preserve"> questions posed by</w:t>
      </w:r>
      <w:r w:rsidRPr="00C417B6">
        <w:rPr>
          <w:rFonts w:ascii="Sylfaen" w:hAnsi="Sylfaen" w:cs="Arial"/>
          <w:sz w:val="24"/>
          <w:szCs w:val="24"/>
          <w:lang w:val="hy-AM"/>
        </w:rPr>
        <w:t xml:space="preserve"> </w:t>
      </w:r>
      <w:r w:rsidR="003872A4" w:rsidRPr="00C417B6">
        <w:rPr>
          <w:rFonts w:ascii="Sylfaen" w:hAnsi="Sylfaen" w:cs="Arial"/>
          <w:sz w:val="24"/>
          <w:szCs w:val="24"/>
          <w:lang w:val="hy-AM"/>
        </w:rPr>
        <w:t xml:space="preserve">Tovmasyan </w:t>
      </w:r>
      <w:r w:rsidRPr="00C417B6">
        <w:rPr>
          <w:rFonts w:ascii="Sylfaen" w:hAnsi="Sylfaen" w:cs="Arial"/>
          <w:sz w:val="24"/>
          <w:szCs w:val="24"/>
          <w:lang w:val="hy-AM"/>
        </w:rPr>
        <w:t xml:space="preserve">to Ghushchyan </w:t>
      </w:r>
      <w:r w:rsidR="003872A4" w:rsidRPr="00C417B6">
        <w:rPr>
          <w:rFonts w:ascii="Sylfaen" w:hAnsi="Sylfaen" w:cs="Arial"/>
          <w:sz w:val="24"/>
          <w:szCs w:val="24"/>
        </w:rPr>
        <w:t xml:space="preserve">during a </w:t>
      </w:r>
      <w:r w:rsidR="003872A4" w:rsidRPr="00C417B6">
        <w:rPr>
          <w:rFonts w:ascii="Sylfaen" w:hAnsi="Sylfaen" w:cs="Arial"/>
          <w:sz w:val="24"/>
          <w:szCs w:val="24"/>
          <w:lang w:val="hy-AM"/>
        </w:rPr>
        <w:t>December 15, 2025</w:t>
      </w:r>
      <w:r w:rsidR="003872A4" w:rsidRPr="00C417B6">
        <w:rPr>
          <w:rFonts w:ascii="Sylfaen" w:hAnsi="Sylfaen" w:cs="Arial"/>
          <w:sz w:val="24"/>
          <w:szCs w:val="24"/>
        </w:rPr>
        <w:t xml:space="preserve"> </w:t>
      </w:r>
      <w:r w:rsidR="00B64A76" w:rsidRPr="00C417B6">
        <w:rPr>
          <w:rFonts w:ascii="Sylfaen" w:hAnsi="Sylfaen" w:cs="Arial"/>
          <w:sz w:val="24"/>
          <w:szCs w:val="24"/>
        </w:rPr>
        <w:t>broadcast</w:t>
      </w:r>
      <w:r w:rsidR="003872A4" w:rsidRPr="00C417B6">
        <w:rPr>
          <w:rFonts w:ascii="Sylfaen" w:hAnsi="Sylfaen" w:cs="Arial"/>
          <w:sz w:val="24"/>
          <w:szCs w:val="24"/>
        </w:rPr>
        <w:t xml:space="preserve"> </w:t>
      </w:r>
      <w:r w:rsidRPr="00C417B6">
        <w:rPr>
          <w:rFonts w:ascii="Sylfaen" w:hAnsi="Sylfaen" w:cs="Arial"/>
          <w:sz w:val="24"/>
          <w:szCs w:val="24"/>
          <w:lang w:val="hy-AM"/>
        </w:rPr>
        <w:t xml:space="preserve">on her YouTube channel, </w:t>
      </w:r>
      <w:r w:rsidR="003872A4" w:rsidRPr="00C417B6">
        <w:rPr>
          <w:rFonts w:ascii="Sylfaen" w:hAnsi="Sylfaen" w:cs="Arial"/>
          <w:sz w:val="24"/>
          <w:szCs w:val="24"/>
        </w:rPr>
        <w:t>through</w:t>
      </w:r>
      <w:r w:rsidRPr="00C417B6">
        <w:rPr>
          <w:rFonts w:ascii="Sylfaen" w:hAnsi="Sylfaen" w:cs="Arial"/>
          <w:sz w:val="24"/>
          <w:szCs w:val="24"/>
          <w:lang w:val="hy-AM"/>
        </w:rPr>
        <w:t xml:space="preserve"> which the journalist </w:t>
      </w:r>
      <w:r w:rsidR="003872A4" w:rsidRPr="00C417B6">
        <w:rPr>
          <w:rFonts w:ascii="Sylfaen" w:hAnsi="Sylfaen" w:cs="Arial"/>
          <w:sz w:val="24"/>
          <w:szCs w:val="24"/>
        </w:rPr>
        <w:t>attempted to clarify</w:t>
      </w:r>
      <w:r w:rsidR="00F86D50" w:rsidRPr="00C417B6">
        <w:rPr>
          <w:rFonts w:ascii="Sylfaen" w:hAnsi="Sylfaen" w:cs="Arial"/>
          <w:sz w:val="24"/>
          <w:szCs w:val="24"/>
          <w:lang w:val="hy-AM"/>
        </w:rPr>
        <w:t xml:space="preserve"> whether Ghushchyan </w:t>
      </w:r>
      <w:r w:rsidR="003872A4" w:rsidRPr="00C417B6">
        <w:rPr>
          <w:rFonts w:ascii="Sylfaen" w:hAnsi="Sylfaen" w:cs="Arial"/>
          <w:sz w:val="24"/>
          <w:szCs w:val="24"/>
        </w:rPr>
        <w:t>approved of</w:t>
      </w:r>
      <w:r w:rsidRPr="00C417B6">
        <w:rPr>
          <w:rFonts w:ascii="Sylfaen" w:hAnsi="Sylfaen" w:cs="Arial"/>
          <w:sz w:val="24"/>
          <w:szCs w:val="24"/>
          <w:lang w:val="hy-AM"/>
        </w:rPr>
        <w:t xml:space="preserve"> the </w:t>
      </w:r>
      <w:r w:rsidR="003872A4" w:rsidRPr="00C417B6">
        <w:rPr>
          <w:rFonts w:ascii="Sylfaen" w:hAnsi="Sylfaen" w:cs="Arial"/>
          <w:sz w:val="24"/>
          <w:szCs w:val="24"/>
        </w:rPr>
        <w:t>conduct</w:t>
      </w:r>
      <w:r w:rsidRPr="00C417B6">
        <w:rPr>
          <w:rFonts w:ascii="Sylfaen" w:hAnsi="Sylfaen" w:cs="Arial"/>
          <w:sz w:val="24"/>
          <w:szCs w:val="24"/>
          <w:lang w:val="hy-AM"/>
        </w:rPr>
        <w:t xml:space="preserve"> of blogger Var</w:t>
      </w:r>
      <w:r w:rsidR="00F86D50" w:rsidRPr="00C417B6">
        <w:rPr>
          <w:rFonts w:ascii="Sylfaen" w:hAnsi="Sylfaen" w:cs="Arial"/>
          <w:sz w:val="24"/>
          <w:szCs w:val="24"/>
          <w:lang w:val="hy-AM"/>
        </w:rPr>
        <w:t>dan Ghukasyan, nicknamed “Dog</w:t>
      </w:r>
      <w:r w:rsidR="003872A4" w:rsidRPr="00C417B6">
        <w:rPr>
          <w:rFonts w:ascii="Sylfaen" w:hAnsi="Sylfaen" w:cs="Arial"/>
          <w:sz w:val="24"/>
          <w:szCs w:val="24"/>
        </w:rPr>
        <w:t>,</w:t>
      </w:r>
      <w:r w:rsidR="00F86D50" w:rsidRPr="00C417B6">
        <w:rPr>
          <w:rFonts w:ascii="Sylfaen" w:hAnsi="Sylfaen" w:cs="Arial"/>
          <w:sz w:val="24"/>
          <w:szCs w:val="24"/>
          <w:lang w:val="hy-AM"/>
        </w:rPr>
        <w:t xml:space="preserve">” while </w:t>
      </w:r>
      <w:r w:rsidR="003872A4" w:rsidRPr="00C417B6">
        <w:rPr>
          <w:rFonts w:ascii="Sylfaen" w:hAnsi="Sylfaen" w:cs="Arial"/>
          <w:sz w:val="24"/>
          <w:szCs w:val="24"/>
        </w:rPr>
        <w:t>disseminating his statements</w:t>
      </w:r>
      <w:r w:rsidRPr="00C417B6">
        <w:rPr>
          <w:rFonts w:ascii="Sylfaen" w:hAnsi="Sylfaen" w:cs="Arial"/>
          <w:sz w:val="24"/>
          <w:szCs w:val="24"/>
          <w:lang w:val="hy-AM"/>
        </w:rPr>
        <w:t xml:space="preserve"> on air: “Will you continue to </w:t>
      </w:r>
      <w:r w:rsidR="0009757F" w:rsidRPr="00C417B6">
        <w:rPr>
          <w:rFonts w:ascii="Sylfaen" w:hAnsi="Sylfaen" w:cs="Arial"/>
          <w:sz w:val="24"/>
          <w:szCs w:val="24"/>
        </w:rPr>
        <w:t>remain</w:t>
      </w:r>
      <w:r w:rsidRPr="00C417B6">
        <w:rPr>
          <w:rFonts w:ascii="Sylfaen" w:hAnsi="Sylfaen" w:cs="Arial"/>
          <w:sz w:val="24"/>
          <w:szCs w:val="24"/>
          <w:lang w:val="hy-AM"/>
        </w:rPr>
        <w:t xml:space="preserve"> in that </w:t>
      </w:r>
      <w:r w:rsidR="0009757F" w:rsidRPr="00C417B6">
        <w:rPr>
          <w:rFonts w:ascii="Sylfaen" w:hAnsi="Sylfaen" w:cs="Arial"/>
          <w:sz w:val="24"/>
          <w:szCs w:val="24"/>
        </w:rPr>
        <w:t>filth</w:t>
      </w:r>
      <w:r w:rsidRPr="00C417B6">
        <w:rPr>
          <w:rFonts w:ascii="Sylfaen" w:hAnsi="Sylfaen" w:cs="Arial"/>
          <w:sz w:val="24"/>
          <w:szCs w:val="24"/>
          <w:lang w:val="hy-AM"/>
        </w:rPr>
        <w:t xml:space="preserve"> and </w:t>
      </w:r>
      <w:r w:rsidR="00251AD5" w:rsidRPr="00C417B6">
        <w:rPr>
          <w:rFonts w:ascii="Sylfaen" w:hAnsi="Sylfaen" w:cs="Arial"/>
          <w:sz w:val="24"/>
          <w:szCs w:val="24"/>
        </w:rPr>
        <w:t xml:space="preserve">keep </w:t>
      </w:r>
      <w:r w:rsidR="00251AD5" w:rsidRPr="00C417B6">
        <w:rPr>
          <w:rFonts w:ascii="Sylfaen" w:hAnsi="Sylfaen" w:cs="Arial"/>
          <w:sz w:val="24"/>
          <w:szCs w:val="24"/>
          <w:lang w:val="hy-AM"/>
        </w:rPr>
        <w:t xml:space="preserve">spreading it </w:t>
      </w:r>
      <w:r w:rsidRPr="00C417B6">
        <w:rPr>
          <w:rFonts w:ascii="Sylfaen" w:hAnsi="Sylfaen" w:cs="Arial"/>
          <w:sz w:val="24"/>
          <w:szCs w:val="24"/>
          <w:lang w:val="hy-AM"/>
        </w:rPr>
        <w:t>(…)</w:t>
      </w:r>
      <w:r w:rsidR="00251AD5" w:rsidRPr="00C417B6">
        <w:rPr>
          <w:rFonts w:ascii="Sylfaen" w:hAnsi="Sylfaen" w:cs="Arial"/>
          <w:sz w:val="24"/>
          <w:szCs w:val="24"/>
        </w:rPr>
        <w:t>?</w:t>
      </w:r>
      <w:r w:rsidR="00251AD5" w:rsidRPr="00C417B6">
        <w:rPr>
          <w:rFonts w:ascii="Sylfaen" w:hAnsi="Sylfaen" w:cs="Arial"/>
          <w:sz w:val="24"/>
          <w:szCs w:val="24"/>
          <w:lang w:val="hy-AM"/>
        </w:rPr>
        <w:t xml:space="preserve"> </w:t>
      </w:r>
      <w:r w:rsidR="00251AD5" w:rsidRPr="00C417B6">
        <w:rPr>
          <w:rFonts w:ascii="Sylfaen" w:hAnsi="Sylfaen" w:cs="Arial"/>
          <w:sz w:val="24"/>
          <w:szCs w:val="24"/>
        </w:rPr>
        <w:t>D</w:t>
      </w:r>
      <w:r w:rsidRPr="00C417B6">
        <w:rPr>
          <w:rFonts w:ascii="Sylfaen" w:hAnsi="Sylfaen" w:cs="Arial"/>
          <w:sz w:val="24"/>
          <w:szCs w:val="24"/>
          <w:lang w:val="hy-AM"/>
        </w:rPr>
        <w:t>o you agree with him (…)?”</w:t>
      </w:r>
      <w:r w:rsidR="00251AD5" w:rsidRPr="00C417B6">
        <w:rPr>
          <w:rStyle w:val="FootnoteReference"/>
          <w:rFonts w:ascii="Sylfaen" w:hAnsi="Sylfaen" w:cs="Arial"/>
          <w:sz w:val="24"/>
          <w:szCs w:val="24"/>
          <w:lang w:val="hy-AM"/>
        </w:rPr>
        <w:footnoteReference w:id="36"/>
      </w:r>
      <w:r w:rsidRPr="00C417B6">
        <w:rPr>
          <w:rFonts w:ascii="Sylfaen" w:hAnsi="Sylfaen" w:cs="Arial"/>
          <w:sz w:val="24"/>
          <w:szCs w:val="24"/>
          <w:lang w:val="hy-AM"/>
        </w:rPr>
        <w:t xml:space="preserve"> As of March 31, the lawsuit </w:t>
      </w:r>
      <w:r w:rsidR="00F86D50" w:rsidRPr="00C417B6">
        <w:rPr>
          <w:rFonts w:ascii="Sylfaen" w:hAnsi="Sylfaen" w:cs="Arial"/>
          <w:sz w:val="24"/>
          <w:szCs w:val="24"/>
        </w:rPr>
        <w:t>had</w:t>
      </w:r>
      <w:r w:rsidRPr="00C417B6">
        <w:rPr>
          <w:rFonts w:ascii="Sylfaen" w:hAnsi="Sylfaen" w:cs="Arial"/>
          <w:sz w:val="24"/>
          <w:szCs w:val="24"/>
          <w:lang w:val="hy-AM"/>
        </w:rPr>
        <w:t xml:space="preserve"> not been accepted for proceedings.</w:t>
      </w:r>
      <w:r w:rsidR="00197CA8" w:rsidRPr="00C417B6">
        <w:rPr>
          <w:rFonts w:ascii="Sylfaen" w:hAnsi="Sylfaen" w:cs="Arial"/>
          <w:sz w:val="24"/>
          <w:szCs w:val="24"/>
        </w:rPr>
        <w:t xml:space="preserve"> </w:t>
      </w:r>
    </w:p>
    <w:p w14:paraId="2BCC0BE2" w14:textId="77777777" w:rsidR="006E3588" w:rsidRPr="00C417B6" w:rsidRDefault="0057173B" w:rsidP="0057173B">
      <w:pPr>
        <w:shd w:val="clear" w:color="auto" w:fill="FFFFFF"/>
        <w:spacing w:after="0" w:line="240" w:lineRule="auto"/>
        <w:outlineLvl w:val="0"/>
        <w:rPr>
          <w:rFonts w:ascii="Sylfaen" w:hAnsi="Sylfaen" w:cs="Arial"/>
          <w:sz w:val="24"/>
          <w:szCs w:val="24"/>
          <w:lang w:val="hy-AM"/>
        </w:rPr>
      </w:pPr>
      <w:r w:rsidRPr="00C417B6">
        <w:rPr>
          <w:rFonts w:ascii="Sylfaen" w:hAnsi="Sylfaen" w:cs="Arial"/>
          <w:b/>
          <w:sz w:val="24"/>
          <w:szCs w:val="24"/>
          <w:lang w:val="hy-AM"/>
        </w:rPr>
        <w:t xml:space="preserve">On </w:t>
      </w:r>
      <w:r w:rsidR="00251AD5" w:rsidRPr="00C417B6">
        <w:rPr>
          <w:rFonts w:ascii="Sylfaen" w:hAnsi="Sylfaen" w:cs="Arial"/>
          <w:b/>
          <w:sz w:val="24"/>
          <w:szCs w:val="24"/>
        </w:rPr>
        <w:t>January 15</w:t>
      </w:r>
      <w:r w:rsidRPr="00C417B6">
        <w:rPr>
          <w:rFonts w:ascii="Sylfaen" w:hAnsi="Sylfaen" w:cs="Arial"/>
          <w:sz w:val="24"/>
          <w:szCs w:val="24"/>
          <w:lang w:val="hy-AM"/>
        </w:rPr>
        <w:t xml:space="preserve">, </w:t>
      </w:r>
      <w:r w:rsidR="00251AD5" w:rsidRPr="00C417B6">
        <w:rPr>
          <w:rFonts w:ascii="Sylfaen" w:hAnsi="Sylfaen" w:cs="Arial"/>
          <w:sz w:val="24"/>
          <w:szCs w:val="24"/>
        </w:rPr>
        <w:t>the Court of General Jurisdiction of Yerevan</w:t>
      </w:r>
      <w:r w:rsidR="006E3588" w:rsidRPr="00C417B6">
        <w:rPr>
          <w:rFonts w:ascii="Sylfaen" w:hAnsi="Sylfaen" w:cs="Arial"/>
          <w:sz w:val="24"/>
          <w:szCs w:val="24"/>
        </w:rPr>
        <w:t xml:space="preserve"> held a hearing in the case of</w:t>
      </w:r>
      <w:r w:rsidR="00251AD5" w:rsidRPr="00C417B6">
        <w:rPr>
          <w:rFonts w:ascii="Sylfaen" w:hAnsi="Sylfaen" w:cs="Arial"/>
          <w:sz w:val="24"/>
          <w:szCs w:val="24"/>
        </w:rPr>
        <w:t xml:space="preserve"> </w:t>
      </w:r>
      <w:r w:rsidRPr="00C417B6">
        <w:rPr>
          <w:rFonts w:ascii="Sylfaen" w:hAnsi="Sylfaen" w:cs="Arial"/>
          <w:i/>
          <w:sz w:val="24"/>
          <w:szCs w:val="24"/>
          <w:lang w:val="hy-AM"/>
        </w:rPr>
        <w:t xml:space="preserve">Liparit Drmeyan, </w:t>
      </w:r>
      <w:r w:rsidRPr="00C417B6">
        <w:rPr>
          <w:rFonts w:ascii="Sylfaen" w:hAnsi="Sylfaen" w:cs="Arial"/>
          <w:i/>
          <w:sz w:val="24"/>
          <w:szCs w:val="24"/>
        </w:rPr>
        <w:t>the H</w:t>
      </w:r>
      <w:r w:rsidRPr="00C417B6">
        <w:rPr>
          <w:rFonts w:ascii="Sylfaen" w:hAnsi="Sylfaen" w:cs="Arial"/>
          <w:i/>
          <w:sz w:val="24"/>
          <w:szCs w:val="24"/>
          <w:lang w:val="hy-AM"/>
        </w:rPr>
        <w:t xml:space="preserve">ead of the </w:t>
      </w:r>
      <w:r w:rsidRPr="00C417B6">
        <w:rPr>
          <w:rFonts w:ascii="Sylfaen" w:hAnsi="Sylfaen" w:cs="Arial"/>
          <w:i/>
          <w:sz w:val="24"/>
          <w:szCs w:val="24"/>
        </w:rPr>
        <w:t>O</w:t>
      </w:r>
      <w:r w:rsidRPr="00C417B6">
        <w:rPr>
          <w:rFonts w:ascii="Sylfaen" w:hAnsi="Sylfaen" w:cs="Arial"/>
          <w:i/>
          <w:sz w:val="24"/>
          <w:szCs w:val="24"/>
          <w:lang w:val="hy-AM"/>
        </w:rPr>
        <w:t xml:space="preserve">ffice </w:t>
      </w:r>
      <w:r w:rsidRPr="00C417B6">
        <w:rPr>
          <w:rFonts w:ascii="Sylfaen" w:hAnsi="Sylfaen" w:cs="Arial"/>
          <w:i/>
          <w:sz w:val="24"/>
          <w:szCs w:val="24"/>
        </w:rPr>
        <w:t>of the RA</w:t>
      </w:r>
      <w:r w:rsidRPr="00C417B6">
        <w:rPr>
          <w:rFonts w:ascii="Sylfaen" w:hAnsi="Sylfaen" w:cs="Arial"/>
          <w:i/>
          <w:sz w:val="24"/>
          <w:szCs w:val="24"/>
          <w:lang w:val="hy-AM"/>
        </w:rPr>
        <w:t xml:space="preserve"> </w:t>
      </w:r>
      <w:r w:rsidRPr="00C417B6">
        <w:rPr>
          <w:rFonts w:ascii="Sylfaen" w:hAnsi="Sylfaen" w:cs="Arial"/>
          <w:i/>
          <w:sz w:val="24"/>
          <w:szCs w:val="24"/>
        </w:rPr>
        <w:t>R</w:t>
      </w:r>
      <w:r w:rsidRPr="00C417B6">
        <w:rPr>
          <w:rFonts w:ascii="Sylfaen" w:hAnsi="Sylfaen" w:cs="Arial"/>
          <w:i/>
          <w:sz w:val="24"/>
          <w:szCs w:val="24"/>
          <w:lang w:val="hy-AM"/>
        </w:rPr>
        <w:t xml:space="preserve">epresentative </w:t>
      </w:r>
      <w:r w:rsidRPr="00C417B6">
        <w:rPr>
          <w:rFonts w:ascii="Sylfaen" w:hAnsi="Sylfaen" w:cs="Arial"/>
          <w:i/>
          <w:sz w:val="24"/>
          <w:szCs w:val="24"/>
        </w:rPr>
        <w:t>before</w:t>
      </w:r>
      <w:r w:rsidRPr="00C417B6">
        <w:rPr>
          <w:rFonts w:ascii="Sylfaen" w:hAnsi="Sylfaen" w:cs="Arial"/>
          <w:i/>
          <w:sz w:val="24"/>
          <w:szCs w:val="24"/>
          <w:lang w:val="hy-AM"/>
        </w:rPr>
        <w:t xml:space="preserve"> the European Court of Human Rights</w:t>
      </w:r>
      <w:r w:rsidRPr="00C417B6">
        <w:rPr>
          <w:rFonts w:ascii="Sylfaen" w:hAnsi="Sylfaen" w:cs="Arial"/>
          <w:i/>
          <w:sz w:val="24"/>
          <w:szCs w:val="24"/>
        </w:rPr>
        <w:t xml:space="preserve"> under the Prime Minister’s Office</w:t>
      </w:r>
      <w:r w:rsidR="006E3588" w:rsidRPr="00C417B6">
        <w:rPr>
          <w:rFonts w:ascii="Sylfaen" w:hAnsi="Sylfaen" w:cs="Arial"/>
          <w:i/>
          <w:sz w:val="24"/>
          <w:szCs w:val="24"/>
          <w:lang w:val="hy-AM"/>
        </w:rPr>
        <w:t>, v.</w:t>
      </w:r>
      <w:r w:rsidRPr="00C417B6">
        <w:rPr>
          <w:rFonts w:ascii="Sylfaen" w:hAnsi="Sylfaen" w:cs="Arial"/>
          <w:i/>
          <w:sz w:val="24"/>
          <w:szCs w:val="24"/>
          <w:lang w:val="hy-AM"/>
        </w:rPr>
        <w:t xml:space="preserve"> 168 Zham </w:t>
      </w:r>
      <w:r w:rsidRPr="00C417B6">
        <w:rPr>
          <w:rFonts w:ascii="Sylfaen" w:hAnsi="Sylfaen" w:cs="Arial"/>
          <w:i/>
          <w:sz w:val="24"/>
          <w:szCs w:val="24"/>
        </w:rPr>
        <w:t>Ltd.</w:t>
      </w:r>
      <w:r w:rsidRPr="00C417B6">
        <w:rPr>
          <w:rFonts w:ascii="Sylfaen" w:hAnsi="Sylfaen" w:cs="Arial"/>
          <w:i/>
          <w:sz w:val="24"/>
          <w:szCs w:val="24"/>
          <w:lang w:val="hy-AM"/>
        </w:rPr>
        <w:t>,</w:t>
      </w:r>
      <w:r w:rsidRPr="00C417B6">
        <w:rPr>
          <w:rFonts w:ascii="Sylfaen" w:hAnsi="Sylfaen" w:cs="Arial"/>
          <w:sz w:val="24"/>
          <w:szCs w:val="24"/>
          <w:lang w:val="hy-AM"/>
        </w:rPr>
        <w:t xml:space="preserve"> </w:t>
      </w:r>
      <w:r w:rsidR="006E3588" w:rsidRPr="00C417B6">
        <w:rPr>
          <w:rFonts w:ascii="Sylfaen" w:hAnsi="Sylfaen" w:cs="Arial"/>
          <w:sz w:val="24"/>
          <w:szCs w:val="24"/>
        </w:rPr>
        <w:t>in which the plaintiff demanded</w:t>
      </w:r>
      <w:r w:rsidRPr="00C417B6">
        <w:rPr>
          <w:rFonts w:ascii="Sylfaen" w:hAnsi="Sylfaen" w:cs="Arial"/>
          <w:sz w:val="24"/>
          <w:szCs w:val="24"/>
        </w:rPr>
        <w:t xml:space="preserve"> that the court</w:t>
      </w:r>
      <w:r w:rsidRPr="00C417B6">
        <w:rPr>
          <w:rFonts w:ascii="Sylfaen" w:hAnsi="Sylfaen" w:cs="Arial"/>
          <w:sz w:val="24"/>
          <w:szCs w:val="24"/>
          <w:lang w:val="hy-AM"/>
        </w:rPr>
        <w:t xml:space="preserve"> oblige </w:t>
      </w:r>
      <w:r w:rsidRPr="00C417B6">
        <w:rPr>
          <w:rFonts w:ascii="Sylfaen" w:hAnsi="Sylfaen" w:cs="Arial"/>
          <w:sz w:val="24"/>
          <w:szCs w:val="24"/>
        </w:rPr>
        <w:t>the media</w:t>
      </w:r>
      <w:r w:rsidRPr="00C417B6">
        <w:rPr>
          <w:rFonts w:ascii="Sylfaen" w:hAnsi="Sylfaen" w:cs="Arial"/>
          <w:sz w:val="24"/>
          <w:szCs w:val="24"/>
          <w:lang w:val="hy-AM"/>
        </w:rPr>
        <w:t xml:space="preserve"> to publicly refute the information considered defamatory. </w:t>
      </w:r>
    </w:p>
    <w:p w14:paraId="242BC9CE" w14:textId="77777777" w:rsidR="006E3588" w:rsidRPr="00C417B6" w:rsidRDefault="006E3588" w:rsidP="0057173B">
      <w:pPr>
        <w:shd w:val="clear" w:color="auto" w:fill="FFFFFF"/>
        <w:spacing w:after="0" w:line="240" w:lineRule="auto"/>
        <w:outlineLvl w:val="0"/>
        <w:rPr>
          <w:rFonts w:ascii="Sylfaen" w:hAnsi="Sylfaen" w:cs="Arial"/>
          <w:sz w:val="24"/>
          <w:szCs w:val="24"/>
          <w:lang w:val="hy-AM"/>
        </w:rPr>
      </w:pPr>
    </w:p>
    <w:p w14:paraId="1BC00E23" w14:textId="47AA74C6" w:rsidR="0057173B" w:rsidRPr="00C417B6" w:rsidRDefault="0057173B" w:rsidP="0057173B">
      <w:pPr>
        <w:shd w:val="clear" w:color="auto" w:fill="FFFFFF"/>
        <w:spacing w:after="0" w:line="240" w:lineRule="auto"/>
        <w:outlineLvl w:val="0"/>
        <w:rPr>
          <w:rFonts w:ascii="Sylfaen" w:hAnsi="Sylfaen" w:cs="Arial"/>
          <w:sz w:val="24"/>
          <w:szCs w:val="24"/>
          <w:lang w:val="hy-AM"/>
        </w:rPr>
      </w:pPr>
      <w:r w:rsidRPr="00C417B6">
        <w:rPr>
          <w:rFonts w:ascii="Sylfaen" w:hAnsi="Sylfaen" w:cs="Arial"/>
          <w:sz w:val="24"/>
          <w:szCs w:val="24"/>
          <w:lang w:val="hy-AM"/>
        </w:rPr>
        <w:t>The lawsuit</w:t>
      </w:r>
      <w:r w:rsidR="006E3588" w:rsidRPr="00C417B6">
        <w:rPr>
          <w:rFonts w:ascii="Sylfaen" w:hAnsi="Sylfaen" w:cs="Arial"/>
          <w:sz w:val="24"/>
          <w:szCs w:val="24"/>
        </w:rPr>
        <w:t>, filed on April 9, 2025,</w:t>
      </w:r>
      <w:r w:rsidRPr="00C417B6">
        <w:rPr>
          <w:rFonts w:ascii="Sylfaen" w:hAnsi="Sylfaen" w:cs="Arial"/>
          <w:sz w:val="24"/>
          <w:szCs w:val="24"/>
          <w:lang w:val="hy-AM"/>
        </w:rPr>
        <w:t xml:space="preserve"> was </w:t>
      </w:r>
      <w:r w:rsidRPr="00C417B6">
        <w:rPr>
          <w:rFonts w:ascii="Sylfaen" w:hAnsi="Sylfaen" w:cs="Arial"/>
          <w:sz w:val="24"/>
          <w:szCs w:val="24"/>
        </w:rPr>
        <w:t>caused by a</w:t>
      </w:r>
      <w:r w:rsidRPr="00C417B6">
        <w:rPr>
          <w:rFonts w:ascii="Sylfaen" w:hAnsi="Sylfaen" w:cs="Arial"/>
          <w:sz w:val="24"/>
          <w:szCs w:val="24"/>
          <w:lang w:val="hy-AM"/>
        </w:rPr>
        <w:t xml:space="preserve"> news</w:t>
      </w:r>
      <w:r w:rsidRPr="00C417B6">
        <w:rPr>
          <w:rFonts w:ascii="Sylfaen" w:hAnsi="Sylfaen" w:cs="Arial"/>
          <w:sz w:val="24"/>
          <w:szCs w:val="24"/>
        </w:rPr>
        <w:t xml:space="preserve"> piece</w:t>
      </w:r>
      <w:r w:rsidRPr="00C417B6">
        <w:rPr>
          <w:rFonts w:ascii="Sylfaen" w:hAnsi="Sylfaen" w:cs="Arial"/>
          <w:sz w:val="24"/>
          <w:szCs w:val="24"/>
          <w:lang w:val="hy-AM"/>
        </w:rPr>
        <w:t xml:space="preserve"> published on March 5 on </w:t>
      </w:r>
      <w:r w:rsidRPr="00C417B6">
        <w:rPr>
          <w:rFonts w:ascii="Sylfaen" w:hAnsi="Sylfaen" w:cs="Arial"/>
          <w:i/>
          <w:sz w:val="24"/>
          <w:szCs w:val="24"/>
          <w:lang w:val="hy-AM"/>
        </w:rPr>
        <w:t>168</w:t>
      </w:r>
      <w:r w:rsidRPr="00C417B6">
        <w:rPr>
          <w:rFonts w:ascii="Times New Roman" w:hAnsi="Times New Roman" w:cs="Times New Roman"/>
          <w:i/>
          <w:sz w:val="24"/>
          <w:szCs w:val="24"/>
          <w:lang w:val="hy-AM"/>
        </w:rPr>
        <w:t>․</w:t>
      </w:r>
      <w:r w:rsidRPr="00C417B6">
        <w:rPr>
          <w:rFonts w:ascii="Sylfaen" w:hAnsi="Sylfaen" w:cs="Arial"/>
          <w:i/>
          <w:sz w:val="24"/>
          <w:szCs w:val="24"/>
          <w:lang w:val="hy-AM"/>
        </w:rPr>
        <w:t>am</w:t>
      </w:r>
      <w:r w:rsidRPr="00C417B6">
        <w:rPr>
          <w:rFonts w:ascii="Sylfaen" w:hAnsi="Sylfaen" w:cs="Arial"/>
          <w:sz w:val="24"/>
          <w:szCs w:val="24"/>
          <w:lang w:val="hy-AM"/>
        </w:rPr>
        <w:t xml:space="preserve"> website, </w:t>
      </w:r>
      <w:r w:rsidRPr="00C417B6">
        <w:rPr>
          <w:rFonts w:ascii="Sylfaen" w:hAnsi="Sylfaen" w:cs="Arial"/>
          <w:sz w:val="24"/>
          <w:szCs w:val="24"/>
        </w:rPr>
        <w:t>which claimed that</w:t>
      </w:r>
      <w:r w:rsidRPr="00C417B6">
        <w:rPr>
          <w:rFonts w:ascii="Sylfaen" w:hAnsi="Sylfaen" w:cs="Arial"/>
          <w:sz w:val="24"/>
          <w:szCs w:val="24"/>
          <w:lang w:val="hy-AM"/>
        </w:rPr>
        <w:t xml:space="preserve"> the </w:t>
      </w:r>
      <w:r w:rsidRPr="00C417B6">
        <w:rPr>
          <w:rFonts w:ascii="Sylfaen" w:hAnsi="Sylfaen" w:cs="Arial"/>
          <w:sz w:val="24"/>
          <w:szCs w:val="24"/>
        </w:rPr>
        <w:t xml:space="preserve">personnel of the </w:t>
      </w:r>
      <w:r w:rsidRPr="00C417B6">
        <w:rPr>
          <w:rFonts w:ascii="Sylfaen" w:hAnsi="Sylfaen" w:cs="Arial"/>
          <w:sz w:val="24"/>
          <w:szCs w:val="24"/>
          <w:lang w:val="hy-AM"/>
        </w:rPr>
        <w:t xml:space="preserve">aforementioned office, </w:t>
      </w:r>
      <w:r w:rsidRPr="00C417B6">
        <w:rPr>
          <w:rFonts w:ascii="Sylfaen" w:hAnsi="Sylfaen" w:cs="Arial"/>
          <w:sz w:val="24"/>
          <w:szCs w:val="24"/>
        </w:rPr>
        <w:t>led</w:t>
      </w:r>
      <w:r w:rsidRPr="00C417B6">
        <w:rPr>
          <w:rFonts w:ascii="Sylfaen" w:hAnsi="Sylfaen" w:cs="Arial"/>
          <w:sz w:val="24"/>
          <w:szCs w:val="24"/>
          <w:lang w:val="hy-AM"/>
        </w:rPr>
        <w:t xml:space="preserve"> by </w:t>
      </w:r>
      <w:r w:rsidRPr="00C417B6">
        <w:rPr>
          <w:rFonts w:ascii="Sylfaen" w:hAnsi="Sylfaen" w:cs="Arial"/>
          <w:sz w:val="24"/>
          <w:szCs w:val="24"/>
          <w:lang w:val="hy-AM"/>
        </w:rPr>
        <w:lastRenderedPageBreak/>
        <w:t>Yeghishe</w:t>
      </w:r>
      <w:r w:rsidRPr="00C417B6">
        <w:rPr>
          <w:rFonts w:ascii="Sylfaen" w:hAnsi="Sylfaen" w:cs="Arial"/>
          <w:sz w:val="24"/>
          <w:szCs w:val="24"/>
        </w:rPr>
        <w:t>h</w:t>
      </w:r>
      <w:r w:rsidRPr="00C417B6">
        <w:rPr>
          <w:rFonts w:ascii="Sylfaen" w:hAnsi="Sylfaen" w:cs="Arial"/>
          <w:sz w:val="24"/>
          <w:szCs w:val="24"/>
          <w:lang w:val="hy-AM"/>
        </w:rPr>
        <w:t xml:space="preserve"> Kirakosyan</w:t>
      </w:r>
      <w:r w:rsidRPr="00C417B6">
        <w:rPr>
          <w:rFonts w:ascii="Sylfaen" w:hAnsi="Sylfaen" w:cs="Arial"/>
          <w:sz w:val="24"/>
          <w:szCs w:val="24"/>
        </w:rPr>
        <w:t>,</w:t>
      </w:r>
      <w:r w:rsidRPr="00C417B6">
        <w:rPr>
          <w:rFonts w:ascii="Sylfaen" w:hAnsi="Sylfaen" w:cs="Arial"/>
          <w:sz w:val="24"/>
          <w:szCs w:val="24"/>
          <w:lang w:val="hy-AM"/>
        </w:rPr>
        <w:t xml:space="preserve"> the </w:t>
      </w:r>
      <w:r w:rsidRPr="00C417B6">
        <w:rPr>
          <w:rFonts w:ascii="Sylfaen" w:hAnsi="Sylfaen" w:cs="Arial"/>
          <w:sz w:val="24"/>
          <w:szCs w:val="24"/>
        </w:rPr>
        <w:t>RA R</w:t>
      </w:r>
      <w:r w:rsidRPr="00C417B6">
        <w:rPr>
          <w:rFonts w:ascii="Sylfaen" w:hAnsi="Sylfaen" w:cs="Arial"/>
          <w:sz w:val="24"/>
          <w:szCs w:val="24"/>
          <w:lang w:val="hy-AM"/>
        </w:rPr>
        <w:t xml:space="preserve">epresentative </w:t>
      </w:r>
      <w:r w:rsidRPr="00C417B6">
        <w:rPr>
          <w:rFonts w:ascii="Sylfaen" w:hAnsi="Sylfaen" w:cs="Arial"/>
          <w:sz w:val="24"/>
          <w:szCs w:val="24"/>
        </w:rPr>
        <w:t>to</w:t>
      </w:r>
      <w:r w:rsidRPr="00C417B6">
        <w:rPr>
          <w:rFonts w:ascii="Sylfaen" w:hAnsi="Sylfaen" w:cs="Arial"/>
          <w:sz w:val="24"/>
          <w:szCs w:val="24"/>
          <w:lang w:val="hy-AM"/>
        </w:rPr>
        <w:t xml:space="preserve"> the ECHR, </w:t>
      </w:r>
      <w:r w:rsidRPr="00C417B6">
        <w:rPr>
          <w:rFonts w:ascii="Sylfaen" w:hAnsi="Sylfaen" w:cs="Arial"/>
          <w:sz w:val="24"/>
          <w:szCs w:val="24"/>
        </w:rPr>
        <w:t>had submitted resignation letters</w:t>
      </w:r>
      <w:r w:rsidRPr="00C417B6">
        <w:rPr>
          <w:rFonts w:ascii="Times New Roman" w:hAnsi="Times New Roman" w:cs="Times New Roman"/>
          <w:sz w:val="24"/>
          <w:szCs w:val="24"/>
          <w:lang w:val="hy-AM"/>
        </w:rPr>
        <w:t>․</w:t>
      </w:r>
      <w:r w:rsidRPr="00C417B6">
        <w:rPr>
          <w:rStyle w:val="FootnoteReference"/>
          <w:rFonts w:ascii="Sylfaen" w:hAnsi="Sylfaen" w:cs="Arial"/>
          <w:sz w:val="24"/>
          <w:szCs w:val="24"/>
          <w:lang w:val="hy-AM"/>
        </w:rPr>
        <w:footnoteReference w:id="37"/>
      </w:r>
      <w:r w:rsidRPr="00C417B6">
        <w:rPr>
          <w:rFonts w:ascii="Sylfaen" w:hAnsi="Sylfaen" w:cs="Arial"/>
          <w:sz w:val="24"/>
          <w:szCs w:val="24"/>
          <w:lang w:val="hy-AM"/>
        </w:rPr>
        <w:t xml:space="preserve"> According to the media, only Liparit Drmeyan had not </w:t>
      </w:r>
      <w:r w:rsidRPr="00C417B6">
        <w:rPr>
          <w:rFonts w:ascii="Sylfaen" w:hAnsi="Sylfaen" w:cs="Arial"/>
          <w:sz w:val="24"/>
          <w:szCs w:val="24"/>
        </w:rPr>
        <w:t>submitted a resignation letter,</w:t>
      </w:r>
      <w:r w:rsidR="00D2481D">
        <w:rPr>
          <w:rFonts w:ascii="Sylfaen" w:hAnsi="Sylfaen" w:cs="Arial"/>
          <w:sz w:val="24"/>
          <w:szCs w:val="24"/>
          <w:lang w:val="hy-AM"/>
        </w:rPr>
        <w:t xml:space="preserve"> hop</w:t>
      </w:r>
      <w:r w:rsidRPr="00C417B6">
        <w:rPr>
          <w:rFonts w:ascii="Sylfaen" w:hAnsi="Sylfaen" w:cs="Arial"/>
          <w:sz w:val="24"/>
          <w:szCs w:val="24"/>
          <w:lang w:val="hy-AM"/>
        </w:rPr>
        <w:t>ing to take Yeghishe</w:t>
      </w:r>
      <w:r w:rsidRPr="00C417B6">
        <w:rPr>
          <w:rFonts w:ascii="Sylfaen" w:hAnsi="Sylfaen" w:cs="Arial"/>
          <w:sz w:val="24"/>
          <w:szCs w:val="24"/>
        </w:rPr>
        <w:t>h</w:t>
      </w:r>
      <w:r w:rsidRPr="00C417B6">
        <w:rPr>
          <w:rFonts w:ascii="Sylfaen" w:hAnsi="Sylfaen" w:cs="Arial"/>
          <w:sz w:val="24"/>
          <w:szCs w:val="24"/>
          <w:lang w:val="hy-AM"/>
        </w:rPr>
        <w:t xml:space="preserve"> Kirakosyan’s </w:t>
      </w:r>
      <w:r w:rsidRPr="00C417B6">
        <w:rPr>
          <w:rFonts w:ascii="Sylfaen" w:hAnsi="Sylfaen" w:cs="Arial"/>
          <w:sz w:val="24"/>
          <w:szCs w:val="24"/>
        </w:rPr>
        <w:t>post.</w:t>
      </w:r>
      <w:r w:rsidRPr="00C417B6">
        <w:rPr>
          <w:rFonts w:ascii="Sylfaen" w:hAnsi="Sylfaen" w:cs="Arial"/>
          <w:sz w:val="24"/>
          <w:szCs w:val="24"/>
          <w:lang w:val="hy-AM"/>
        </w:rPr>
        <w:t xml:space="preserve"> </w:t>
      </w:r>
    </w:p>
    <w:p w14:paraId="31EB1C1F" w14:textId="77777777" w:rsidR="0057173B" w:rsidRPr="00C417B6" w:rsidRDefault="0057173B" w:rsidP="0057173B">
      <w:pPr>
        <w:shd w:val="clear" w:color="auto" w:fill="FFFFFF"/>
        <w:spacing w:after="0" w:line="240" w:lineRule="auto"/>
        <w:outlineLvl w:val="0"/>
        <w:rPr>
          <w:rFonts w:ascii="Sylfaen" w:hAnsi="Sylfaen" w:cs="Arial"/>
          <w:sz w:val="24"/>
          <w:szCs w:val="24"/>
          <w:lang w:val="hy-AM"/>
        </w:rPr>
      </w:pPr>
    </w:p>
    <w:p w14:paraId="2900B8D8" w14:textId="71FF5C85" w:rsidR="0057173B" w:rsidRPr="00C417B6" w:rsidRDefault="006E3588" w:rsidP="006E3588">
      <w:pPr>
        <w:shd w:val="clear" w:color="auto" w:fill="FFFFFF"/>
        <w:spacing w:after="0" w:line="240" w:lineRule="auto"/>
        <w:outlineLvl w:val="0"/>
        <w:rPr>
          <w:rFonts w:ascii="Sylfaen" w:hAnsi="Sylfaen" w:cs="Arial"/>
          <w:sz w:val="24"/>
          <w:szCs w:val="24"/>
        </w:rPr>
      </w:pPr>
      <w:r w:rsidRPr="00C417B6">
        <w:rPr>
          <w:rFonts w:ascii="Sylfaen" w:hAnsi="Sylfaen" w:cs="Arial"/>
          <w:sz w:val="24"/>
          <w:szCs w:val="24"/>
          <w:lang w:val="hy-AM"/>
        </w:rPr>
        <w:t xml:space="preserve">On February 5, the </w:t>
      </w:r>
      <w:r w:rsidRPr="00C417B6">
        <w:rPr>
          <w:rFonts w:ascii="Sylfaen" w:hAnsi="Sylfaen" w:cs="Arial"/>
          <w:sz w:val="24"/>
          <w:szCs w:val="24"/>
        </w:rPr>
        <w:t xml:space="preserve">court partially upheld the </w:t>
      </w:r>
      <w:r w:rsidRPr="00C417B6">
        <w:rPr>
          <w:rFonts w:ascii="Sylfaen" w:hAnsi="Sylfaen" w:cs="Arial"/>
          <w:sz w:val="24"/>
          <w:szCs w:val="24"/>
          <w:lang w:val="hy-AM"/>
        </w:rPr>
        <w:t>lawsuit</w:t>
      </w:r>
      <w:r w:rsidRPr="00C417B6">
        <w:rPr>
          <w:rFonts w:ascii="Sylfaen" w:hAnsi="Sylfaen" w:cs="Arial"/>
          <w:sz w:val="24"/>
          <w:szCs w:val="24"/>
        </w:rPr>
        <w:t>, obliging</w:t>
      </w:r>
      <w:r w:rsidRPr="00C417B6">
        <w:rPr>
          <w:rFonts w:ascii="Sylfaen" w:hAnsi="Sylfaen" w:cs="Arial"/>
          <w:sz w:val="24"/>
          <w:szCs w:val="24"/>
          <w:lang w:val="hy-AM"/>
        </w:rPr>
        <w:t xml:space="preserve"> the media to publish a </w:t>
      </w:r>
      <w:r w:rsidRPr="00C417B6">
        <w:rPr>
          <w:rFonts w:ascii="Sylfaen" w:hAnsi="Sylfaen" w:cs="Arial"/>
          <w:sz w:val="24"/>
          <w:szCs w:val="24"/>
        </w:rPr>
        <w:t>refutation</w:t>
      </w:r>
      <w:r w:rsidRPr="00C417B6">
        <w:rPr>
          <w:rFonts w:ascii="Sylfaen" w:hAnsi="Sylfaen" w:cs="Arial"/>
          <w:sz w:val="24"/>
          <w:szCs w:val="24"/>
          <w:lang w:val="hy-AM"/>
        </w:rPr>
        <w:t xml:space="preserve"> and a response. On March 11, the defendant appealed the verdict to a higher court.</w:t>
      </w:r>
    </w:p>
    <w:p w14:paraId="03EE40C6" w14:textId="77777777" w:rsidR="00A12720" w:rsidRPr="00C417B6" w:rsidRDefault="00A12720" w:rsidP="00A12720">
      <w:pPr>
        <w:pStyle w:val="NormalWeb"/>
        <w:spacing w:before="0" w:beforeAutospacing="0" w:after="0" w:afterAutospacing="0"/>
        <w:rPr>
          <w:rFonts w:ascii="Sylfaen" w:eastAsiaTheme="majorEastAsia" w:hAnsi="Sylfaen" w:cs="Arial"/>
          <w:b/>
          <w:bCs/>
          <w:color w:val="000000"/>
          <w:shd w:val="clear" w:color="auto" w:fill="FFFFFF"/>
          <w:lang w:val="hy-AM"/>
        </w:rPr>
      </w:pPr>
    </w:p>
    <w:p w14:paraId="464644CE" w14:textId="4560976D" w:rsidR="0057173B" w:rsidRPr="00C417B6" w:rsidRDefault="0057173B" w:rsidP="0057173B">
      <w:pPr>
        <w:spacing w:after="0"/>
        <w:rPr>
          <w:rFonts w:ascii="Sylfaen" w:hAnsi="Sylfaen" w:cs="Arial"/>
          <w:sz w:val="24"/>
          <w:szCs w:val="24"/>
          <w:highlight w:val="yellow"/>
          <w:shd w:val="clear" w:color="auto" w:fill="FFFFFF"/>
          <w:lang w:val="hy-AM"/>
        </w:rPr>
      </w:pPr>
      <w:r w:rsidRPr="00C417B6">
        <w:rPr>
          <w:rFonts w:ascii="Sylfaen" w:hAnsi="Sylfaen" w:cs="Arial"/>
          <w:b/>
          <w:sz w:val="24"/>
          <w:szCs w:val="24"/>
          <w:shd w:val="clear" w:color="auto" w:fill="FFFFFF"/>
          <w:lang w:val="hy-AM"/>
        </w:rPr>
        <w:t xml:space="preserve">On </w:t>
      </w:r>
      <w:r w:rsidR="008A34D3" w:rsidRPr="00C417B6">
        <w:rPr>
          <w:rFonts w:ascii="Sylfaen" w:hAnsi="Sylfaen" w:cs="Arial"/>
          <w:b/>
          <w:sz w:val="24"/>
          <w:szCs w:val="24"/>
          <w:shd w:val="clear" w:color="auto" w:fill="FFFFFF"/>
        </w:rPr>
        <w:t>January 16</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the Civil Court of Appeal </w:t>
      </w:r>
      <w:r w:rsidR="008A34D3" w:rsidRPr="00C417B6">
        <w:rPr>
          <w:rFonts w:ascii="Sylfaen" w:hAnsi="Sylfaen" w:cs="Arial"/>
          <w:sz w:val="24"/>
          <w:szCs w:val="24"/>
          <w:shd w:val="clear" w:color="auto" w:fill="FFFFFF"/>
        </w:rPr>
        <w:t>partially upheld</w:t>
      </w:r>
      <w:r w:rsidRPr="00C417B6">
        <w:rPr>
          <w:rFonts w:ascii="Sylfaen" w:hAnsi="Sylfaen" w:cs="Arial"/>
          <w:sz w:val="24"/>
          <w:szCs w:val="24"/>
          <w:shd w:val="clear" w:color="auto" w:fill="FFFFFF"/>
        </w:rPr>
        <w:t xml:space="preserve"> the appeal filed by the defendant in the case of </w:t>
      </w:r>
      <w:r w:rsidRPr="00C417B6">
        <w:rPr>
          <w:rFonts w:ascii="Sylfaen" w:hAnsi="Sylfaen" w:cs="Arial"/>
          <w:i/>
          <w:sz w:val="24"/>
          <w:szCs w:val="24"/>
          <w:shd w:val="clear" w:color="auto" w:fill="FFFFFF"/>
          <w:lang w:val="hy-AM"/>
        </w:rPr>
        <w:t xml:space="preserve">Yerevan Mayor Tigran Avinyan </w:t>
      </w:r>
      <w:r w:rsidRPr="00C417B6">
        <w:rPr>
          <w:rFonts w:ascii="Sylfaen" w:hAnsi="Sylfaen" w:cs="Arial"/>
          <w:i/>
          <w:sz w:val="24"/>
          <w:szCs w:val="24"/>
          <w:shd w:val="clear" w:color="auto" w:fill="FFFFFF"/>
        </w:rPr>
        <w:t>v.</w:t>
      </w:r>
      <w:r w:rsidRPr="00C417B6">
        <w:rPr>
          <w:rFonts w:ascii="Sylfaen" w:hAnsi="Sylfaen" w:cs="Arial"/>
          <w:i/>
          <w:sz w:val="24"/>
          <w:szCs w:val="24"/>
          <w:shd w:val="clear" w:color="auto" w:fill="FFFFFF"/>
          <w:lang w:val="hy-AM"/>
        </w:rPr>
        <w:t xml:space="preserve"> Oragir Media </w:t>
      </w:r>
      <w:r w:rsidRPr="00C417B6">
        <w:rPr>
          <w:rFonts w:ascii="Sylfaen" w:hAnsi="Sylfaen" w:cs="Arial"/>
          <w:i/>
          <w:sz w:val="24"/>
          <w:szCs w:val="24"/>
          <w:shd w:val="clear" w:color="auto" w:fill="FFFFFF"/>
        </w:rPr>
        <w:t>Ltd.</w:t>
      </w:r>
      <w:r w:rsidRPr="00C417B6">
        <w:rPr>
          <w:rFonts w:ascii="Sylfaen" w:hAnsi="Sylfaen" w:cs="Arial"/>
          <w:i/>
          <w:sz w:val="24"/>
          <w:szCs w:val="24"/>
          <w:shd w:val="clear" w:color="auto" w:fill="FFFFFF"/>
          <w:lang w:val="hy-AM"/>
        </w:rPr>
        <w:t xml:space="preserve"> </w:t>
      </w:r>
      <w:r w:rsidRPr="00C417B6">
        <w:rPr>
          <w:rFonts w:ascii="Sylfaen" w:hAnsi="Sylfaen" w:cs="Arial"/>
          <w:sz w:val="24"/>
          <w:szCs w:val="24"/>
        </w:rPr>
        <w:t>against</w:t>
      </w:r>
      <w:r w:rsidRPr="00C417B6">
        <w:rPr>
          <w:rFonts w:ascii="Sylfaen" w:hAnsi="Sylfaen" w:cs="Arial"/>
          <w:sz w:val="24"/>
          <w:szCs w:val="24"/>
          <w:lang w:val="hy-AM"/>
        </w:rPr>
        <w:t xml:space="preserve"> the </w:t>
      </w:r>
      <w:r w:rsidRPr="00C417B6">
        <w:rPr>
          <w:rFonts w:ascii="Sylfaen" w:hAnsi="Sylfaen" w:cs="Arial"/>
          <w:sz w:val="24"/>
          <w:szCs w:val="24"/>
        </w:rPr>
        <w:t>ruling</w:t>
      </w:r>
      <w:r w:rsidRPr="00C417B6">
        <w:rPr>
          <w:rFonts w:ascii="Sylfaen" w:hAnsi="Sylfaen" w:cs="Arial"/>
          <w:sz w:val="24"/>
          <w:szCs w:val="24"/>
          <w:lang w:val="hy-AM"/>
        </w:rPr>
        <w:t xml:space="preserve"> of the first instance court, which had</w:t>
      </w:r>
      <w:r w:rsidRPr="00C417B6">
        <w:rPr>
          <w:rFonts w:ascii="Sylfaen" w:hAnsi="Sylfaen" w:cs="Arial"/>
          <w:sz w:val="24"/>
          <w:szCs w:val="24"/>
        </w:rPr>
        <w:t xml:space="preserve"> partially</w:t>
      </w:r>
      <w:r w:rsidRPr="00C417B6">
        <w:rPr>
          <w:rFonts w:ascii="Sylfaen" w:hAnsi="Sylfaen" w:cs="Arial"/>
          <w:sz w:val="24"/>
          <w:szCs w:val="24"/>
          <w:lang w:val="hy-AM"/>
        </w:rPr>
        <w:t xml:space="preserve"> upheld the </w:t>
      </w:r>
      <w:r w:rsidRPr="00C417B6">
        <w:rPr>
          <w:rFonts w:ascii="Sylfaen" w:hAnsi="Sylfaen" w:cs="Arial"/>
          <w:sz w:val="24"/>
          <w:szCs w:val="24"/>
        </w:rPr>
        <w:t>lawsuit.</w:t>
      </w:r>
      <w:r w:rsidRPr="00C417B6">
        <w:rPr>
          <w:rFonts w:ascii="Sylfaen" w:hAnsi="Sylfaen" w:cs="Arial"/>
          <w:sz w:val="24"/>
          <w:szCs w:val="24"/>
          <w:shd w:val="clear" w:color="auto" w:fill="FFFFFF"/>
        </w:rPr>
        <w:t xml:space="preserve"> The court had obliged </w:t>
      </w:r>
      <w:r w:rsidRPr="00C417B6">
        <w:rPr>
          <w:rFonts w:ascii="Sylfaen" w:hAnsi="Sylfaen" w:cs="Arial"/>
          <w:sz w:val="24"/>
          <w:szCs w:val="24"/>
          <w:lang w:val="hy-AM"/>
        </w:rPr>
        <w:t xml:space="preserve">the media to publish a refutation and </w:t>
      </w:r>
      <w:r w:rsidRPr="00C417B6">
        <w:rPr>
          <w:rFonts w:ascii="Sylfaen" w:hAnsi="Sylfaen" w:cs="Arial"/>
          <w:sz w:val="24"/>
          <w:szCs w:val="24"/>
        </w:rPr>
        <w:t xml:space="preserve">an </w:t>
      </w:r>
      <w:r w:rsidRPr="00C417B6">
        <w:rPr>
          <w:rFonts w:ascii="Sylfaen" w:hAnsi="Sylfaen" w:cs="Arial"/>
          <w:sz w:val="24"/>
          <w:szCs w:val="24"/>
          <w:lang w:val="hy-AM"/>
        </w:rPr>
        <w:t xml:space="preserve">apology, and pay 300 thousand </w:t>
      </w:r>
      <w:r w:rsidRPr="00C417B6">
        <w:rPr>
          <w:rFonts w:ascii="Sylfaen" w:hAnsi="Sylfaen" w:cs="Arial"/>
          <w:sz w:val="24"/>
          <w:szCs w:val="24"/>
        </w:rPr>
        <w:t>AMD</w:t>
      </w:r>
      <w:r w:rsidRPr="00C417B6">
        <w:rPr>
          <w:rFonts w:ascii="Sylfaen" w:hAnsi="Sylfaen" w:cs="Arial"/>
          <w:sz w:val="24"/>
          <w:szCs w:val="24"/>
          <w:lang w:val="hy-AM"/>
        </w:rPr>
        <w:t xml:space="preserve"> as compensation for insult and defamation.</w:t>
      </w:r>
      <w:r w:rsidRPr="00C417B6">
        <w:rPr>
          <w:rFonts w:ascii="Sylfaen" w:hAnsi="Sylfaen" w:cs="Arial"/>
          <w:sz w:val="24"/>
          <w:szCs w:val="24"/>
        </w:rPr>
        <w:t xml:space="preserve"> </w:t>
      </w:r>
    </w:p>
    <w:p w14:paraId="10CA6BC7" w14:textId="77777777" w:rsidR="0057173B" w:rsidRPr="00C417B6" w:rsidRDefault="0057173B" w:rsidP="0057173B">
      <w:pPr>
        <w:spacing w:after="0"/>
        <w:rPr>
          <w:rFonts w:ascii="Sylfaen" w:hAnsi="Sylfaen" w:cs="Arial"/>
          <w:sz w:val="24"/>
          <w:szCs w:val="24"/>
          <w:highlight w:val="yellow"/>
          <w:shd w:val="clear" w:color="auto" w:fill="FFFFFF"/>
          <w:lang w:val="hy-AM"/>
        </w:rPr>
      </w:pPr>
    </w:p>
    <w:p w14:paraId="74C3E3EF" w14:textId="22E89993" w:rsidR="004E1CC4" w:rsidRPr="00C417B6" w:rsidRDefault="0057173B" w:rsidP="00972D31">
      <w:pPr>
        <w:spacing w:after="0" w:line="240" w:lineRule="auto"/>
        <w:rPr>
          <w:rFonts w:ascii="Sylfaen" w:hAnsi="Sylfaen" w:cs="Arial"/>
          <w:sz w:val="24"/>
          <w:szCs w:val="24"/>
          <w:shd w:val="clear" w:color="auto" w:fill="FFFFFF"/>
          <w:lang w:val="hy-AM"/>
        </w:rPr>
      </w:pPr>
      <w:r w:rsidRPr="00C417B6">
        <w:rPr>
          <w:rFonts w:ascii="Sylfaen" w:hAnsi="Sylfaen" w:cs="Arial"/>
          <w:sz w:val="24"/>
          <w:szCs w:val="24"/>
          <w:shd w:val="clear" w:color="auto" w:fill="FFFFFF"/>
        </w:rPr>
        <w:t>As a reminder, the lawsuit</w:t>
      </w:r>
      <w:r w:rsidR="008A34D3"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 xml:space="preserve"> filed on December 10, 2024, with the plaintiff </w:t>
      </w:r>
      <w:r w:rsidRPr="00C417B6">
        <w:rPr>
          <w:rFonts w:ascii="Sylfaen" w:hAnsi="Sylfaen" w:cs="Arial"/>
          <w:sz w:val="24"/>
          <w:szCs w:val="24"/>
          <w:shd w:val="clear" w:color="auto" w:fill="FFFFFF"/>
          <w:lang w:val="hy-AM"/>
        </w:rPr>
        <w:t xml:space="preserve">demanding a public apology, </w:t>
      </w:r>
      <w:r w:rsidRPr="00C417B6">
        <w:rPr>
          <w:rFonts w:ascii="Sylfaen" w:hAnsi="Sylfaen" w:cs="Arial"/>
          <w:sz w:val="24"/>
          <w:szCs w:val="24"/>
          <w:shd w:val="clear" w:color="auto" w:fill="FFFFFF"/>
        </w:rPr>
        <w:t xml:space="preserve">a </w:t>
      </w:r>
      <w:r w:rsidRPr="00C417B6">
        <w:rPr>
          <w:rFonts w:ascii="Sylfaen" w:hAnsi="Sylfaen" w:cs="Arial"/>
          <w:sz w:val="24"/>
          <w:szCs w:val="24"/>
          <w:shd w:val="clear" w:color="auto" w:fill="FFFFFF"/>
          <w:lang w:val="hy-AM"/>
        </w:rPr>
        <w:t xml:space="preserve">refutation of the information considered defamatory, and payment of compensation, </w:t>
      </w:r>
      <w:r w:rsidRPr="00C417B6">
        <w:rPr>
          <w:rFonts w:ascii="Sylfaen" w:hAnsi="Sylfaen" w:cs="Arial"/>
          <w:sz w:val="24"/>
          <w:szCs w:val="24"/>
          <w:shd w:val="clear" w:color="auto" w:fill="FFFFFF"/>
        </w:rPr>
        <w:t>was caused by an</w:t>
      </w:r>
      <w:r w:rsidRPr="00C417B6">
        <w:rPr>
          <w:rFonts w:ascii="Sylfaen" w:hAnsi="Sylfaen" w:cs="Arial"/>
          <w:sz w:val="24"/>
          <w:szCs w:val="24"/>
          <w:shd w:val="clear" w:color="auto" w:fill="FFFFFF"/>
          <w:lang w:val="hy-AM"/>
        </w:rPr>
        <w:t xml:space="preserve"> article </w:t>
      </w:r>
      <w:r w:rsidRPr="00C417B6">
        <w:rPr>
          <w:rFonts w:ascii="Sylfaen" w:hAnsi="Sylfaen" w:cs="Arial"/>
          <w:sz w:val="24"/>
          <w:szCs w:val="24"/>
          <w:shd w:val="clear" w:color="auto" w:fill="FFFFFF"/>
        </w:rPr>
        <w:t xml:space="preserve">titled </w:t>
      </w:r>
      <w:r w:rsidRPr="00C417B6">
        <w:rPr>
          <w:rFonts w:ascii="Sylfaen" w:hAnsi="Sylfaen" w:cs="Arial"/>
          <w:sz w:val="24"/>
          <w:szCs w:val="24"/>
          <w:shd w:val="clear" w:color="auto" w:fill="FFFFFF"/>
          <w:lang w:val="hy-AM"/>
        </w:rPr>
        <w:t xml:space="preserve">“Tigran Avinyan </w:t>
      </w:r>
      <w:r w:rsidRPr="00C417B6">
        <w:rPr>
          <w:rFonts w:ascii="Sylfaen" w:hAnsi="Sylfaen" w:cs="Arial"/>
          <w:sz w:val="24"/>
          <w:szCs w:val="24"/>
          <w:shd w:val="clear" w:color="auto" w:fill="FFFFFF"/>
        </w:rPr>
        <w:t>Buys</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F</w:t>
      </w:r>
      <w:r w:rsidRPr="00C417B6">
        <w:rPr>
          <w:rFonts w:ascii="Sylfaen" w:hAnsi="Sylfaen" w:cs="Arial"/>
          <w:sz w:val="24"/>
          <w:szCs w:val="24"/>
          <w:shd w:val="clear" w:color="auto" w:fill="FFFFFF"/>
          <w:lang w:val="hy-AM"/>
        </w:rPr>
        <w:t xml:space="preserve">ormer </w:t>
      </w:r>
      <w:r w:rsidRPr="00C417B6">
        <w:rPr>
          <w:rFonts w:ascii="Sylfaen" w:hAnsi="Sylfaen" w:cs="Arial"/>
          <w:sz w:val="24"/>
          <w:szCs w:val="24"/>
          <w:shd w:val="clear" w:color="auto" w:fill="FFFFFF"/>
        </w:rPr>
        <w:t>Ministry B</w:t>
      </w:r>
      <w:r w:rsidRPr="00C417B6">
        <w:rPr>
          <w:rFonts w:ascii="Sylfaen" w:hAnsi="Sylfaen" w:cs="Arial"/>
          <w:sz w:val="24"/>
          <w:szCs w:val="24"/>
          <w:shd w:val="clear" w:color="auto" w:fill="FFFFFF"/>
          <w:lang w:val="hy-AM"/>
        </w:rPr>
        <w:t xml:space="preserve">uilding </w:t>
      </w:r>
      <w:r w:rsidRPr="00C417B6">
        <w:rPr>
          <w:rFonts w:ascii="Sylfaen" w:hAnsi="Sylfaen" w:cs="Arial"/>
          <w:sz w:val="24"/>
          <w:szCs w:val="24"/>
          <w:shd w:val="clear" w:color="auto" w:fill="FFFFFF"/>
        </w:rPr>
        <w:t>for</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H</w:t>
      </w:r>
      <w:r w:rsidRPr="00C417B6">
        <w:rPr>
          <w:rFonts w:ascii="Sylfaen" w:hAnsi="Sylfaen" w:cs="Arial"/>
          <w:sz w:val="24"/>
          <w:szCs w:val="24"/>
          <w:shd w:val="clear" w:color="auto" w:fill="FFFFFF"/>
          <w:lang w:val="hy-AM"/>
        </w:rPr>
        <w:t>igh-</w:t>
      </w:r>
      <w:r w:rsidRPr="00C417B6">
        <w:rPr>
          <w:rFonts w:ascii="Sylfaen" w:hAnsi="Sylfaen" w:cs="Arial"/>
          <w:sz w:val="24"/>
          <w:szCs w:val="24"/>
          <w:shd w:val="clear" w:color="auto" w:fill="FFFFFF"/>
        </w:rPr>
        <w:t>R</w:t>
      </w:r>
      <w:r w:rsidRPr="00C417B6">
        <w:rPr>
          <w:rFonts w:ascii="Sylfaen" w:hAnsi="Sylfaen" w:cs="Arial"/>
          <w:sz w:val="24"/>
          <w:szCs w:val="24"/>
          <w:shd w:val="clear" w:color="auto" w:fill="FFFFFF"/>
          <w:lang w:val="hy-AM"/>
        </w:rPr>
        <w:t xml:space="preserve">ise </w:t>
      </w:r>
      <w:r w:rsidRPr="00C417B6">
        <w:rPr>
          <w:rFonts w:ascii="Sylfaen" w:hAnsi="Sylfaen" w:cs="Arial"/>
          <w:sz w:val="24"/>
          <w:szCs w:val="24"/>
          <w:shd w:val="clear" w:color="auto" w:fill="FFFFFF"/>
        </w:rPr>
        <w:t>Construction,</w:t>
      </w:r>
      <w:r w:rsidRPr="00C417B6">
        <w:rPr>
          <w:rFonts w:ascii="Sylfaen" w:hAnsi="Sylfaen" w:cs="Arial"/>
          <w:sz w:val="24"/>
          <w:szCs w:val="24"/>
          <w:shd w:val="clear" w:color="auto" w:fill="FFFFFF"/>
          <w:lang w:val="hy-AM"/>
        </w:rPr>
        <w:t>”</w:t>
      </w:r>
      <w:r w:rsidRPr="00C417B6">
        <w:rPr>
          <w:rStyle w:val="FootnoteReference"/>
          <w:rFonts w:ascii="Sylfaen" w:hAnsi="Sylfaen" w:cs="Arial"/>
          <w:sz w:val="24"/>
          <w:szCs w:val="24"/>
          <w:shd w:val="clear" w:color="auto" w:fill="FFFFFF"/>
          <w:lang w:val="hy-AM"/>
        </w:rPr>
        <w:footnoteReference w:id="38"/>
      </w:r>
      <w:r w:rsidRPr="00C417B6">
        <w:rPr>
          <w:rFonts w:ascii="Sylfaen" w:hAnsi="Sylfaen" w:cs="Arial"/>
          <w:sz w:val="24"/>
          <w:szCs w:val="24"/>
          <w:shd w:val="clear" w:color="auto" w:fill="FFFFFF"/>
          <w:lang w:val="hy-AM"/>
        </w:rPr>
        <w:t xml:space="preserve"> published on November 29 on </w:t>
      </w:r>
      <w:r w:rsidRPr="00C417B6">
        <w:rPr>
          <w:rFonts w:ascii="Sylfaen" w:hAnsi="Sylfaen" w:cs="Arial"/>
          <w:i/>
          <w:sz w:val="24"/>
          <w:szCs w:val="24"/>
          <w:shd w:val="clear" w:color="auto" w:fill="FFFFFF"/>
          <w:lang w:val="hy-AM"/>
        </w:rPr>
        <w:t>Oragir.news</w:t>
      </w:r>
      <w:r w:rsidRPr="00C417B6">
        <w:rPr>
          <w:rFonts w:ascii="Sylfaen" w:hAnsi="Sylfaen" w:cs="Arial"/>
          <w:sz w:val="24"/>
          <w:szCs w:val="24"/>
          <w:shd w:val="clear" w:color="auto" w:fill="FFFFFF"/>
        </w:rPr>
        <w:t xml:space="preserve"> website</w:t>
      </w:r>
      <w:r w:rsidRPr="00C417B6">
        <w:rPr>
          <w:rFonts w:ascii="Sylfaen" w:hAnsi="Sylfaen" w:cs="Arial"/>
          <w:sz w:val="24"/>
          <w:szCs w:val="24"/>
          <w:shd w:val="clear" w:color="auto" w:fill="FFFFFF"/>
          <w:lang w:val="hy-AM"/>
        </w:rPr>
        <w:t xml:space="preserve">, owned by </w:t>
      </w:r>
      <w:r w:rsidRPr="00C417B6">
        <w:rPr>
          <w:rFonts w:ascii="Sylfaen" w:hAnsi="Sylfaen" w:cs="Arial"/>
          <w:i/>
          <w:sz w:val="24"/>
          <w:szCs w:val="24"/>
          <w:shd w:val="clear" w:color="auto" w:fill="FFFFFF"/>
          <w:lang w:val="hy-AM"/>
        </w:rPr>
        <w:t xml:space="preserve">Oragir Media </w:t>
      </w:r>
      <w:r w:rsidRPr="00C417B6">
        <w:rPr>
          <w:rFonts w:ascii="Sylfaen" w:hAnsi="Sylfaen" w:cs="Arial"/>
          <w:i/>
          <w:sz w:val="24"/>
          <w:szCs w:val="24"/>
          <w:shd w:val="clear" w:color="auto" w:fill="FFFFFF"/>
        </w:rPr>
        <w:t>Ltd</w:t>
      </w:r>
      <w:r w:rsidRPr="00C417B6">
        <w:rPr>
          <w:rFonts w:ascii="Sylfaen" w:hAnsi="Sylfaen" w:cs="Arial"/>
          <w:i/>
          <w:sz w:val="24"/>
          <w:szCs w:val="24"/>
          <w:shd w:val="clear" w:color="auto" w:fill="FFFFFF"/>
          <w:lang w:val="hy-AM"/>
        </w:rPr>
        <w:t>.</w:t>
      </w:r>
      <w:bookmarkStart w:id="7" w:name="_Hlk222315701"/>
      <w:r w:rsidR="00972D31" w:rsidRPr="00C417B6">
        <w:rPr>
          <w:rFonts w:ascii="Sylfaen" w:hAnsi="Sylfaen" w:cs="Arial"/>
          <w:sz w:val="24"/>
          <w:szCs w:val="24"/>
          <w:shd w:val="clear" w:color="auto" w:fill="FFFFFF"/>
          <w:lang w:val="hy-AM"/>
        </w:rPr>
        <w:t xml:space="preserve"> </w:t>
      </w:r>
      <w:r w:rsidR="004E1CC4" w:rsidRPr="00C417B6">
        <w:rPr>
          <w:rFonts w:ascii="Sylfaen" w:hAnsi="Sylfaen" w:cs="Arial"/>
          <w:sz w:val="24"/>
          <w:szCs w:val="24"/>
          <w:lang w:val="hy-AM"/>
        </w:rPr>
        <w:t xml:space="preserve"> </w:t>
      </w:r>
    </w:p>
    <w:p w14:paraId="26966A35" w14:textId="31C69BEC" w:rsidR="008A34D3" w:rsidRPr="00C417B6" w:rsidRDefault="008A34D3" w:rsidP="008A34D3">
      <w:pPr>
        <w:pStyle w:val="NormalWeb"/>
        <w:shd w:val="clear" w:color="auto" w:fill="FFFFFF"/>
        <w:rPr>
          <w:rFonts w:ascii="Sylfaen" w:hAnsi="Sylfaen" w:cs="Arial"/>
        </w:rPr>
      </w:pPr>
      <w:r w:rsidRPr="00C417B6">
        <w:rPr>
          <w:rFonts w:ascii="Sylfaen" w:hAnsi="Sylfaen" w:cs="Arial"/>
          <w:b/>
        </w:rPr>
        <w:t>On January 16</w:t>
      </w:r>
      <w:r w:rsidRPr="00C417B6">
        <w:rPr>
          <w:rFonts w:ascii="Sylfaen" w:hAnsi="Sylfaen" w:cs="Arial"/>
        </w:rPr>
        <w:t xml:space="preserve">, the professional activities of </w:t>
      </w:r>
      <w:r w:rsidRPr="00C417B6">
        <w:rPr>
          <w:rFonts w:ascii="Sylfaen" w:hAnsi="Sylfaen" w:cs="Arial"/>
          <w:lang w:val="hy-AM"/>
        </w:rPr>
        <w:t>Knar Manukyan and Sona Grigoryan</w:t>
      </w:r>
      <w:r w:rsidRPr="00C417B6">
        <w:rPr>
          <w:rFonts w:ascii="Sylfaen" w:hAnsi="Sylfaen" w:cs="Arial"/>
        </w:rPr>
        <w:t>,</w:t>
      </w:r>
      <w:r w:rsidRPr="00C417B6">
        <w:rPr>
          <w:rFonts w:ascii="Sylfaen" w:hAnsi="Sylfaen" w:cs="Arial"/>
          <w:lang w:val="hy-AM"/>
        </w:rPr>
        <w:t xml:space="preserve"> editors of </w:t>
      </w:r>
      <w:r w:rsidRPr="00C417B6">
        <w:rPr>
          <w:rFonts w:ascii="Sylfaen" w:hAnsi="Sylfaen" w:cs="Arial"/>
          <w:i/>
          <w:lang w:val="hy-AM"/>
        </w:rPr>
        <w:t>Zhoghovurd</w:t>
      </w:r>
      <w:r w:rsidRPr="00C417B6">
        <w:rPr>
          <w:rFonts w:ascii="Sylfaen" w:hAnsi="Sylfaen" w:cs="Arial"/>
          <w:lang w:val="hy-AM"/>
        </w:rPr>
        <w:t xml:space="preserve"> daily and </w:t>
      </w:r>
      <w:r w:rsidRPr="00C417B6">
        <w:rPr>
          <w:rFonts w:ascii="Sylfaen" w:hAnsi="Sylfaen" w:cs="Arial"/>
          <w:i/>
          <w:lang w:val="hy-AM"/>
        </w:rPr>
        <w:t>Armlur.am</w:t>
      </w:r>
      <w:r w:rsidRPr="00C417B6">
        <w:rPr>
          <w:rFonts w:ascii="Sylfaen" w:hAnsi="Sylfaen" w:cs="Arial"/>
          <w:lang w:val="hy-AM"/>
        </w:rPr>
        <w:t xml:space="preserve"> news website,</w:t>
      </w:r>
      <w:r w:rsidRPr="00C417B6">
        <w:rPr>
          <w:rFonts w:ascii="Sylfaen" w:hAnsi="Sylfaen" w:cs="Arial"/>
        </w:rPr>
        <w:t xml:space="preserve"> were obstructed in</w:t>
      </w:r>
      <w:r w:rsidR="00CF527A" w:rsidRPr="00C417B6">
        <w:rPr>
          <w:rFonts w:ascii="Sylfaen" w:hAnsi="Sylfaen" w:cs="Arial"/>
        </w:rPr>
        <w:t>side</w:t>
      </w:r>
      <w:r w:rsidRPr="00C417B6">
        <w:rPr>
          <w:rFonts w:ascii="Sylfaen" w:hAnsi="Sylfaen" w:cs="Arial"/>
        </w:rPr>
        <w:t xml:space="preserve"> the National Assembly building. </w:t>
      </w:r>
      <w:r w:rsidRPr="00C417B6">
        <w:rPr>
          <w:rFonts w:ascii="Sylfaen" w:hAnsi="Sylfaen" w:cs="Arial"/>
          <w:lang w:val="hy-AM"/>
        </w:rPr>
        <w:t xml:space="preserve">The journalists </w:t>
      </w:r>
      <w:r w:rsidRPr="00C417B6">
        <w:rPr>
          <w:rFonts w:ascii="Sylfaen" w:hAnsi="Sylfaen" w:cs="Arial"/>
        </w:rPr>
        <w:t>had entered the parliament</w:t>
      </w:r>
      <w:r w:rsidRPr="00C417B6">
        <w:rPr>
          <w:rFonts w:ascii="Sylfaen" w:hAnsi="Sylfaen" w:cs="Arial"/>
          <w:lang w:val="hy-AM"/>
        </w:rPr>
        <w:t xml:space="preserve"> </w:t>
      </w:r>
      <w:r w:rsidRPr="00C417B6">
        <w:rPr>
          <w:rFonts w:ascii="Sylfaen" w:hAnsi="Sylfaen" w:cs="Arial"/>
        </w:rPr>
        <w:t xml:space="preserve">using </w:t>
      </w:r>
      <w:r w:rsidRPr="00C417B6">
        <w:rPr>
          <w:rFonts w:ascii="Sylfaen" w:hAnsi="Sylfaen" w:cs="Arial"/>
          <w:lang w:val="hy-AM"/>
        </w:rPr>
        <w:t xml:space="preserve">a pass </w:t>
      </w:r>
      <w:r w:rsidRPr="00C417B6">
        <w:rPr>
          <w:rFonts w:ascii="Sylfaen" w:hAnsi="Sylfaen" w:cs="Arial"/>
        </w:rPr>
        <w:t>issued by</w:t>
      </w:r>
      <w:r w:rsidRPr="00C417B6">
        <w:rPr>
          <w:rFonts w:ascii="Sylfaen" w:hAnsi="Sylfaen" w:cs="Arial"/>
          <w:lang w:val="hy-AM"/>
        </w:rPr>
        <w:t xml:space="preserve"> NA </w:t>
      </w:r>
      <w:r w:rsidRPr="00C417B6">
        <w:rPr>
          <w:rFonts w:ascii="Sylfaen" w:hAnsi="Sylfaen" w:cs="Arial"/>
        </w:rPr>
        <w:t>Deputy</w:t>
      </w:r>
      <w:r w:rsidRPr="00C417B6">
        <w:rPr>
          <w:rFonts w:ascii="Sylfaen" w:hAnsi="Sylfaen" w:cs="Arial"/>
          <w:lang w:val="hy-AM"/>
        </w:rPr>
        <w:t xml:space="preserve"> Gegham Manukyan to cover </w:t>
      </w:r>
      <w:r w:rsidRPr="00C417B6">
        <w:rPr>
          <w:rFonts w:ascii="Sylfaen" w:hAnsi="Sylfaen" w:cs="Arial"/>
        </w:rPr>
        <w:t>a</w:t>
      </w:r>
      <w:r w:rsidRPr="00C417B6">
        <w:rPr>
          <w:rFonts w:ascii="Sylfaen" w:hAnsi="Sylfaen" w:cs="Arial"/>
          <w:lang w:val="hy-AM"/>
        </w:rPr>
        <w:t xml:space="preserve"> session of the Standing Committee on Defense and Security, which, according to the official justification, they </w:t>
      </w:r>
      <w:r w:rsidRPr="00C417B6">
        <w:rPr>
          <w:rFonts w:ascii="Sylfaen" w:hAnsi="Sylfaen" w:cs="Arial"/>
        </w:rPr>
        <w:t>were not authorized</w:t>
      </w:r>
      <w:r w:rsidRPr="00C417B6">
        <w:rPr>
          <w:rFonts w:ascii="Sylfaen" w:hAnsi="Sylfaen" w:cs="Arial"/>
          <w:lang w:val="hy-AM"/>
        </w:rPr>
        <w:t xml:space="preserve"> to do. </w:t>
      </w:r>
      <w:r w:rsidR="007437DC" w:rsidRPr="00C417B6">
        <w:rPr>
          <w:rFonts w:ascii="Sylfaen" w:hAnsi="Sylfaen" w:cs="Arial"/>
        </w:rPr>
        <w:t xml:space="preserve">Manukyan and Grigoryan </w:t>
      </w:r>
      <w:r w:rsidR="007437DC" w:rsidRPr="00C417B6">
        <w:rPr>
          <w:rFonts w:ascii="Sylfaen" w:hAnsi="Sylfaen" w:cs="Arial"/>
          <w:lang w:val="hy-AM"/>
        </w:rPr>
        <w:t xml:space="preserve">were </w:t>
      </w:r>
      <w:r w:rsidR="007437DC" w:rsidRPr="00C417B6">
        <w:rPr>
          <w:rFonts w:ascii="Sylfaen" w:hAnsi="Sylfaen" w:cs="Arial"/>
        </w:rPr>
        <w:t>removed from</w:t>
      </w:r>
      <w:r w:rsidR="007437DC" w:rsidRPr="00C417B6">
        <w:rPr>
          <w:rFonts w:ascii="Sylfaen" w:hAnsi="Sylfaen" w:cs="Arial"/>
          <w:lang w:val="hy-AM"/>
        </w:rPr>
        <w:t xml:space="preserve"> the National Assembly building</w:t>
      </w:r>
      <w:r w:rsidR="007437DC" w:rsidRPr="00C417B6">
        <w:rPr>
          <w:rFonts w:ascii="Sylfaen" w:hAnsi="Sylfaen" w:cs="Arial"/>
        </w:rPr>
        <w:t>, and</w:t>
      </w:r>
      <w:r w:rsidR="00CF527A" w:rsidRPr="00C417B6">
        <w:rPr>
          <w:rFonts w:ascii="Sylfaen" w:hAnsi="Sylfaen" w:cs="Arial"/>
        </w:rPr>
        <w:t>,</w:t>
      </w:r>
      <w:r w:rsidR="007437DC" w:rsidRPr="00C417B6">
        <w:rPr>
          <w:rFonts w:ascii="Sylfaen" w:hAnsi="Sylfaen" w:cs="Arial"/>
        </w:rPr>
        <w:t xml:space="preserve"> notably</w:t>
      </w:r>
      <w:r w:rsidR="00CF527A" w:rsidRPr="00C417B6">
        <w:rPr>
          <w:rFonts w:ascii="Sylfaen" w:hAnsi="Sylfaen" w:cs="Arial"/>
        </w:rPr>
        <w:t>,</w:t>
      </w:r>
      <w:r w:rsidR="007437DC" w:rsidRPr="00C417B6">
        <w:rPr>
          <w:rFonts w:ascii="Sylfaen" w:hAnsi="Sylfaen" w:cs="Arial"/>
          <w:lang w:val="hy-AM"/>
        </w:rPr>
        <w:t xml:space="preserve"> </w:t>
      </w:r>
      <w:r w:rsidR="00CF527A" w:rsidRPr="00C417B6">
        <w:rPr>
          <w:rFonts w:ascii="Sylfaen" w:hAnsi="Sylfaen" w:cs="Arial"/>
        </w:rPr>
        <w:t xml:space="preserve">physical force </w:t>
      </w:r>
      <w:r w:rsidR="00972D31" w:rsidRPr="00C417B6">
        <w:rPr>
          <w:rFonts w:ascii="Sylfaen" w:hAnsi="Sylfaen" w:cs="Arial"/>
        </w:rPr>
        <w:t>was u</w:t>
      </w:r>
      <w:r w:rsidR="00CF527A" w:rsidRPr="00C417B6">
        <w:rPr>
          <w:rFonts w:ascii="Sylfaen" w:hAnsi="Sylfaen" w:cs="Arial"/>
        </w:rPr>
        <w:t xml:space="preserve">sed by </w:t>
      </w:r>
      <w:r w:rsidRPr="00C417B6">
        <w:rPr>
          <w:rFonts w:ascii="Sylfaen" w:hAnsi="Sylfaen" w:cs="Arial"/>
        </w:rPr>
        <w:t xml:space="preserve">security service officers against Knar Manukyan, </w:t>
      </w:r>
      <w:r w:rsidR="00CF527A" w:rsidRPr="00C417B6">
        <w:rPr>
          <w:rFonts w:ascii="Sylfaen" w:hAnsi="Sylfaen" w:cs="Arial"/>
        </w:rPr>
        <w:t>as described</w:t>
      </w:r>
      <w:r w:rsidR="007437DC" w:rsidRPr="00C417B6">
        <w:rPr>
          <w:rFonts w:ascii="Sylfaen" w:hAnsi="Sylfaen" w:cs="Arial"/>
        </w:rPr>
        <w:t xml:space="preserve"> in the previous section</w:t>
      </w:r>
      <w:r w:rsidRPr="00C417B6">
        <w:rPr>
          <w:rFonts w:ascii="Sylfaen" w:hAnsi="Sylfaen" w:cs="Arial"/>
        </w:rPr>
        <w:t xml:space="preserve">. </w:t>
      </w:r>
    </w:p>
    <w:p w14:paraId="117907E3" w14:textId="77777777" w:rsidR="00421AE5" w:rsidRPr="00C417B6" w:rsidRDefault="0057173B" w:rsidP="00421AE5">
      <w:pPr>
        <w:pStyle w:val="NormalWeb"/>
        <w:shd w:val="clear" w:color="auto" w:fill="FFFFFF"/>
        <w:rPr>
          <w:rFonts w:ascii="Sylfaen" w:hAnsi="Sylfaen" w:cs="Arial"/>
          <w:lang w:val="hy-AM"/>
        </w:rPr>
      </w:pPr>
      <w:r w:rsidRPr="00C417B6">
        <w:rPr>
          <w:rFonts w:ascii="Sylfaen" w:hAnsi="Sylfaen" w:cs="Arial"/>
          <w:b/>
          <w:lang w:val="hy-AM"/>
        </w:rPr>
        <w:t>On January 17</w:t>
      </w:r>
      <w:r w:rsidR="00CF527A" w:rsidRPr="00C417B6">
        <w:rPr>
          <w:rFonts w:ascii="Sylfaen" w:hAnsi="Sylfaen" w:cs="Arial"/>
          <w:lang w:val="hy-AM"/>
        </w:rPr>
        <w:t xml:space="preserve">, Aleksey Chichyov, the </w:t>
      </w:r>
      <w:r w:rsidR="0042411C" w:rsidRPr="00C417B6">
        <w:rPr>
          <w:rFonts w:ascii="Sylfaen" w:hAnsi="Sylfaen" w:cs="Arial"/>
        </w:rPr>
        <w:t>H</w:t>
      </w:r>
      <w:r w:rsidRPr="00C417B6">
        <w:rPr>
          <w:rFonts w:ascii="Sylfaen" w:hAnsi="Sylfaen" w:cs="Arial"/>
          <w:lang w:val="hy-AM"/>
        </w:rPr>
        <w:t xml:space="preserve">ead of </w:t>
      </w:r>
      <w:r w:rsidR="00CF527A" w:rsidRPr="00C417B6">
        <w:rPr>
          <w:rFonts w:ascii="Sylfaen" w:hAnsi="Sylfaen" w:cs="Arial"/>
          <w:lang w:val="hy-AM"/>
        </w:rPr>
        <w:t xml:space="preserve">Fioletovo </w:t>
      </w:r>
      <w:r w:rsidR="00CF527A" w:rsidRPr="00C417B6">
        <w:rPr>
          <w:rFonts w:ascii="Sylfaen" w:hAnsi="Sylfaen" w:cs="Arial"/>
        </w:rPr>
        <w:t>c</w:t>
      </w:r>
      <w:r w:rsidRPr="00C417B6">
        <w:rPr>
          <w:rFonts w:ascii="Sylfaen" w:hAnsi="Sylfaen" w:cs="Arial"/>
          <w:lang w:val="hy-AM"/>
        </w:rPr>
        <w:t xml:space="preserve">ommunity </w:t>
      </w:r>
      <w:r w:rsidR="00CF527A" w:rsidRPr="00C417B6">
        <w:rPr>
          <w:rFonts w:ascii="Sylfaen" w:hAnsi="Sylfaen" w:cs="Arial"/>
        </w:rPr>
        <w:t>in the RA Lori Marz</w:t>
      </w:r>
      <w:r w:rsidRPr="00C417B6">
        <w:rPr>
          <w:rFonts w:ascii="Sylfaen" w:hAnsi="Sylfaen" w:cs="Arial"/>
          <w:lang w:val="hy-AM"/>
        </w:rPr>
        <w:t xml:space="preserve">, filed a lawsuit with the court of general jurisdiction </w:t>
      </w:r>
      <w:r w:rsidR="00CF527A" w:rsidRPr="00C417B6">
        <w:rPr>
          <w:rFonts w:ascii="Sylfaen" w:hAnsi="Sylfaen" w:cs="Arial"/>
          <w:lang w:val="hy-AM"/>
        </w:rPr>
        <w:t xml:space="preserve">of </w:t>
      </w:r>
      <w:r w:rsidR="0049369F" w:rsidRPr="00C417B6">
        <w:rPr>
          <w:rFonts w:ascii="Sylfaen" w:hAnsi="Sylfaen" w:cs="Arial"/>
        </w:rPr>
        <w:t xml:space="preserve">the marz </w:t>
      </w:r>
      <w:r w:rsidRPr="00C417B6">
        <w:rPr>
          <w:rFonts w:ascii="Sylfaen" w:hAnsi="Sylfaen" w:cs="Arial"/>
          <w:lang w:val="hy-AM"/>
        </w:rPr>
        <w:t>(</w:t>
      </w:r>
      <w:r w:rsidR="00CF527A" w:rsidRPr="00C417B6">
        <w:rPr>
          <w:rFonts w:ascii="Sylfaen" w:hAnsi="Sylfaen" w:cs="Arial"/>
          <w:lang w:val="hy-AM"/>
        </w:rPr>
        <w:t xml:space="preserve">based in Vanadzor) against </w:t>
      </w:r>
      <w:r w:rsidR="00CF527A" w:rsidRPr="00C417B6">
        <w:rPr>
          <w:rFonts w:ascii="Sylfaen" w:hAnsi="Sylfaen" w:cs="Arial"/>
          <w:i/>
          <w:lang w:val="hy-AM"/>
        </w:rPr>
        <w:t>Iravunk Tert Ltd.</w:t>
      </w:r>
      <w:r w:rsidRPr="00C417B6">
        <w:rPr>
          <w:rFonts w:ascii="Sylfaen" w:hAnsi="Sylfaen" w:cs="Arial"/>
          <w:i/>
          <w:lang w:val="hy-AM"/>
        </w:rPr>
        <w:t>,</w:t>
      </w:r>
      <w:r w:rsidR="0049369F" w:rsidRPr="00C417B6">
        <w:rPr>
          <w:rFonts w:ascii="Sylfaen" w:hAnsi="Sylfaen" w:cs="Arial"/>
          <w:lang w:val="hy-AM"/>
        </w:rPr>
        <w:t xml:space="preserve"> seeking a refutation of</w:t>
      </w:r>
      <w:r w:rsidR="0049369F" w:rsidRPr="00C417B6">
        <w:rPr>
          <w:rFonts w:ascii="Sylfaen" w:hAnsi="Sylfaen" w:cs="Arial"/>
        </w:rPr>
        <w:t xml:space="preserve"> allegedly defamatory</w:t>
      </w:r>
      <w:r w:rsidR="0049369F" w:rsidRPr="00C417B6">
        <w:rPr>
          <w:rFonts w:ascii="Sylfaen" w:hAnsi="Sylfaen" w:cs="Arial"/>
          <w:lang w:val="hy-AM"/>
        </w:rPr>
        <w:t xml:space="preserve"> information published in </w:t>
      </w:r>
      <w:r w:rsidR="0049369F" w:rsidRPr="00C417B6">
        <w:rPr>
          <w:rFonts w:ascii="Sylfaen" w:hAnsi="Sylfaen" w:cs="Arial"/>
          <w:i/>
          <w:lang w:val="hy-AM"/>
        </w:rPr>
        <w:t>Komsomolsk</w:t>
      </w:r>
      <w:r w:rsidR="001540C5" w:rsidRPr="00C417B6">
        <w:rPr>
          <w:rFonts w:ascii="Sylfaen" w:hAnsi="Sylfaen" w:cs="Arial"/>
          <w:i/>
          <w:lang w:val="hy-AM"/>
        </w:rPr>
        <w:t>aya Pravda v Armenii</w:t>
      </w:r>
      <w:r w:rsidR="001540C5" w:rsidRPr="00C417B6">
        <w:rPr>
          <w:rFonts w:ascii="Sylfaen" w:hAnsi="Sylfaen" w:cs="Arial"/>
          <w:lang w:val="hy-AM"/>
        </w:rPr>
        <w:t xml:space="preserve"> newspaper, owned by </w:t>
      </w:r>
      <w:r w:rsidR="001540C5" w:rsidRPr="00C417B6">
        <w:rPr>
          <w:rFonts w:ascii="Sylfaen" w:hAnsi="Sylfaen" w:cs="Arial"/>
          <w:i/>
          <w:lang w:val="hy-AM"/>
        </w:rPr>
        <w:t>Iravunk Media Holding,</w:t>
      </w:r>
      <w:r w:rsidR="0049369F" w:rsidRPr="00C417B6">
        <w:rPr>
          <w:rFonts w:ascii="Sylfaen" w:hAnsi="Sylfaen" w:cs="Arial"/>
          <w:lang w:val="hy-AM"/>
        </w:rPr>
        <w:t xml:space="preserve"> </w:t>
      </w:r>
      <w:r w:rsidR="001540C5" w:rsidRPr="00C417B6">
        <w:rPr>
          <w:rFonts w:ascii="Sylfaen" w:hAnsi="Sylfaen" w:cs="Arial"/>
        </w:rPr>
        <w:t>along with</w:t>
      </w:r>
      <w:r w:rsidR="0049369F" w:rsidRPr="00C417B6">
        <w:rPr>
          <w:rFonts w:ascii="Sylfaen" w:hAnsi="Sylfaen" w:cs="Arial"/>
          <w:lang w:val="hy-AM"/>
        </w:rPr>
        <w:t xml:space="preserve"> an apology and compensation in the amount of 2 million AMD</w:t>
      </w:r>
      <w:r w:rsidR="001540C5" w:rsidRPr="00C417B6">
        <w:rPr>
          <w:rFonts w:ascii="Sylfaen" w:hAnsi="Sylfaen" w:cs="Arial"/>
        </w:rPr>
        <w:t xml:space="preserve">. </w:t>
      </w:r>
      <w:r w:rsidRPr="00C417B6">
        <w:rPr>
          <w:rFonts w:ascii="Sylfaen" w:hAnsi="Sylfaen" w:cs="Arial"/>
          <w:lang w:val="hy-AM"/>
        </w:rPr>
        <w:t>On January 20, the lawsuit was returned due to</w:t>
      </w:r>
      <w:r w:rsidR="00B03A79" w:rsidRPr="00C417B6">
        <w:rPr>
          <w:rFonts w:ascii="Sylfaen" w:hAnsi="Sylfaen" w:cs="Arial"/>
          <w:lang w:val="hy-AM"/>
        </w:rPr>
        <w:t xml:space="preserve"> inaccuracies in the documents. </w:t>
      </w:r>
      <w:r w:rsidR="00B03A79" w:rsidRPr="00C417B6">
        <w:rPr>
          <w:rFonts w:ascii="Sylfaen" w:hAnsi="Sylfaen" w:cs="Arial"/>
        </w:rPr>
        <w:t>It was subsequently refiled</w:t>
      </w:r>
      <w:r w:rsidRPr="00C417B6">
        <w:rPr>
          <w:rFonts w:ascii="Sylfaen" w:hAnsi="Sylfaen" w:cs="Arial"/>
          <w:lang w:val="hy-AM"/>
        </w:rPr>
        <w:t xml:space="preserve"> and returned twice more. </w:t>
      </w:r>
      <w:r w:rsidR="00B03A79" w:rsidRPr="00C417B6">
        <w:rPr>
          <w:rFonts w:ascii="Sylfaen" w:hAnsi="Sylfaen" w:cs="Arial"/>
        </w:rPr>
        <w:t>T</w:t>
      </w:r>
      <w:r w:rsidRPr="00C417B6">
        <w:rPr>
          <w:rFonts w:ascii="Sylfaen" w:hAnsi="Sylfaen" w:cs="Arial"/>
          <w:lang w:val="hy-AM"/>
        </w:rPr>
        <w:t xml:space="preserve">he plaintiff </w:t>
      </w:r>
      <w:r w:rsidR="00B03A79" w:rsidRPr="00C417B6">
        <w:rPr>
          <w:rFonts w:ascii="Sylfaen" w:hAnsi="Sylfaen" w:cs="Arial"/>
        </w:rPr>
        <w:t xml:space="preserve">eventually </w:t>
      </w:r>
      <w:r w:rsidRPr="00C417B6">
        <w:rPr>
          <w:rFonts w:ascii="Sylfaen" w:hAnsi="Sylfaen" w:cs="Arial"/>
          <w:lang w:val="hy-AM"/>
        </w:rPr>
        <w:t>filed a new lawsuit on February 12, which was accepted for proceedings on February 25. This time, the lawsu</w:t>
      </w:r>
      <w:r w:rsidR="001540C5" w:rsidRPr="00C417B6">
        <w:rPr>
          <w:rFonts w:ascii="Sylfaen" w:hAnsi="Sylfaen" w:cs="Arial"/>
          <w:lang w:val="hy-AM"/>
        </w:rPr>
        <w:t xml:space="preserve">it </w:t>
      </w:r>
      <w:r w:rsidR="00B03A79" w:rsidRPr="00C417B6">
        <w:rPr>
          <w:rFonts w:ascii="Sylfaen" w:hAnsi="Sylfaen" w:cs="Arial"/>
        </w:rPr>
        <w:t>did not include</w:t>
      </w:r>
      <w:r w:rsidR="0042411C" w:rsidRPr="00C417B6">
        <w:rPr>
          <w:rFonts w:ascii="Sylfaen" w:hAnsi="Sylfaen" w:cs="Arial"/>
        </w:rPr>
        <w:t xml:space="preserve"> </w:t>
      </w:r>
      <w:r w:rsidR="00B03A79" w:rsidRPr="00C417B6">
        <w:rPr>
          <w:rFonts w:ascii="Sylfaen" w:hAnsi="Sylfaen" w:cs="Arial"/>
        </w:rPr>
        <w:t>a demand</w:t>
      </w:r>
      <w:r w:rsidR="001540C5" w:rsidRPr="00C417B6">
        <w:rPr>
          <w:rFonts w:ascii="Sylfaen" w:hAnsi="Sylfaen" w:cs="Arial"/>
          <w:lang w:val="hy-AM"/>
        </w:rPr>
        <w:t xml:space="preserve"> </w:t>
      </w:r>
      <w:r w:rsidRPr="00C417B6">
        <w:rPr>
          <w:rFonts w:ascii="Sylfaen" w:hAnsi="Sylfaen" w:cs="Arial"/>
          <w:lang w:val="hy-AM"/>
        </w:rPr>
        <w:t xml:space="preserve">for monetary compensation. The lawsuit was </w:t>
      </w:r>
      <w:r w:rsidR="001540C5" w:rsidRPr="00C417B6">
        <w:rPr>
          <w:rFonts w:ascii="Sylfaen" w:hAnsi="Sylfaen" w:cs="Arial"/>
        </w:rPr>
        <w:t>caused by an</w:t>
      </w:r>
      <w:r w:rsidRPr="00C417B6">
        <w:rPr>
          <w:rFonts w:ascii="Sylfaen" w:hAnsi="Sylfaen" w:cs="Arial"/>
          <w:lang w:val="hy-AM"/>
        </w:rPr>
        <w:t xml:space="preserve"> article </w:t>
      </w:r>
      <w:r w:rsidR="001540C5" w:rsidRPr="00C417B6">
        <w:rPr>
          <w:rFonts w:ascii="Sylfaen" w:hAnsi="Sylfaen" w:cs="Arial"/>
        </w:rPr>
        <w:t>titled “</w:t>
      </w:r>
      <w:r w:rsidRPr="00C417B6">
        <w:rPr>
          <w:rFonts w:ascii="Sylfaen" w:hAnsi="Sylfaen" w:cs="Arial"/>
          <w:lang w:val="hy-AM"/>
        </w:rPr>
        <w:t xml:space="preserve">New Year and Traditions of the Molokans, a National Minority in </w:t>
      </w:r>
      <w:r w:rsidR="00AA1A5E" w:rsidRPr="00C417B6">
        <w:rPr>
          <w:rFonts w:ascii="Sylfaen" w:hAnsi="Sylfaen" w:cs="Arial"/>
        </w:rPr>
        <w:t>Armenia</w:t>
      </w:r>
      <w:r w:rsidR="001540C5" w:rsidRPr="00C417B6">
        <w:rPr>
          <w:rFonts w:ascii="Sylfaen" w:hAnsi="Sylfaen" w:cs="Arial"/>
          <w:lang w:val="hy-AM"/>
        </w:rPr>
        <w:t>,</w:t>
      </w:r>
      <w:r w:rsidR="001540C5" w:rsidRPr="00C417B6">
        <w:rPr>
          <w:rFonts w:ascii="Sylfaen" w:hAnsi="Sylfaen" w:cs="Arial"/>
        </w:rPr>
        <w:t>”</w:t>
      </w:r>
      <w:r w:rsidRPr="00C417B6">
        <w:rPr>
          <w:rFonts w:ascii="Sylfaen" w:hAnsi="Sylfaen" w:cs="Arial"/>
          <w:lang w:val="hy-AM"/>
        </w:rPr>
        <w:t xml:space="preserve"> published in </w:t>
      </w:r>
      <w:r w:rsidR="001540C5" w:rsidRPr="00C417B6">
        <w:rPr>
          <w:rFonts w:ascii="Sylfaen" w:hAnsi="Sylfaen" w:cs="Arial"/>
          <w:i/>
          <w:lang w:val="hy-AM"/>
        </w:rPr>
        <w:t xml:space="preserve">Komsomolskaya </w:t>
      </w:r>
      <w:r w:rsidR="001540C5" w:rsidRPr="00C417B6">
        <w:rPr>
          <w:rFonts w:ascii="Sylfaen" w:hAnsi="Sylfaen" w:cs="Arial"/>
          <w:i/>
          <w:lang w:val="hy-AM"/>
        </w:rPr>
        <w:lastRenderedPageBreak/>
        <w:t>Pravda v Armenii</w:t>
      </w:r>
      <w:r w:rsidRPr="00C417B6">
        <w:rPr>
          <w:rFonts w:ascii="Sylfaen" w:hAnsi="Sylfaen" w:cs="Arial"/>
          <w:lang w:val="hy-AM"/>
        </w:rPr>
        <w:t xml:space="preserve"> on December 12, </w:t>
      </w:r>
      <w:r w:rsidR="001540C5" w:rsidRPr="00C417B6">
        <w:rPr>
          <w:rFonts w:ascii="Sylfaen" w:hAnsi="Sylfaen" w:cs="Arial"/>
        </w:rPr>
        <w:t>2025</w:t>
      </w:r>
      <w:r w:rsidRPr="00C417B6">
        <w:rPr>
          <w:rFonts w:ascii="Sylfaen" w:hAnsi="Sylfaen" w:cs="Arial"/>
          <w:lang w:val="hy-AM"/>
        </w:rPr>
        <w:t xml:space="preserve">, </w:t>
      </w:r>
      <w:r w:rsidR="00AA1A5E" w:rsidRPr="00C417B6">
        <w:rPr>
          <w:rFonts w:ascii="Sylfaen" w:hAnsi="Sylfaen" w:cs="Arial"/>
        </w:rPr>
        <w:t>as a reprint</w:t>
      </w:r>
      <w:r w:rsidRPr="00C417B6">
        <w:rPr>
          <w:rFonts w:ascii="Sylfaen" w:hAnsi="Sylfaen" w:cs="Arial"/>
          <w:lang w:val="hy-AM"/>
        </w:rPr>
        <w:t xml:space="preserve"> from the December 7 publication of </w:t>
      </w:r>
      <w:r w:rsidRPr="00C417B6">
        <w:rPr>
          <w:rFonts w:ascii="Sylfaen" w:hAnsi="Sylfaen" w:cs="Arial"/>
          <w:i/>
          <w:lang w:val="hy-AM"/>
        </w:rPr>
        <w:t>Iravunk.com</w:t>
      </w:r>
      <w:r w:rsidRPr="00C417B6">
        <w:rPr>
          <w:rFonts w:ascii="Sylfaen" w:hAnsi="Sylfaen" w:cs="Arial"/>
          <w:lang w:val="hy-AM"/>
        </w:rPr>
        <w:t xml:space="preserve"> website.</w:t>
      </w:r>
      <w:r w:rsidR="001540C5" w:rsidRPr="00C417B6">
        <w:rPr>
          <w:rStyle w:val="FootnoteReference"/>
          <w:rFonts w:ascii="Sylfaen" w:hAnsi="Sylfaen" w:cs="Arial"/>
          <w:lang w:val="hy-AM"/>
        </w:rPr>
        <w:footnoteReference w:id="39"/>
      </w:r>
      <w:r w:rsidRPr="00C417B6">
        <w:rPr>
          <w:rFonts w:ascii="Sylfaen" w:hAnsi="Sylfaen" w:cs="Arial"/>
          <w:lang w:val="hy-AM"/>
        </w:rPr>
        <w:t xml:space="preserve"> </w:t>
      </w:r>
      <w:r w:rsidR="0042411C" w:rsidRPr="00C417B6">
        <w:rPr>
          <w:rFonts w:ascii="Sylfaen" w:hAnsi="Sylfaen" w:cs="Arial"/>
        </w:rPr>
        <w:t>No</w:t>
      </w:r>
      <w:r w:rsidRPr="00C417B6">
        <w:rPr>
          <w:rFonts w:ascii="Sylfaen" w:hAnsi="Sylfaen" w:cs="Arial"/>
          <w:lang w:val="hy-AM"/>
        </w:rPr>
        <w:t xml:space="preserve"> hearing date </w:t>
      </w:r>
      <w:r w:rsidR="001540C5" w:rsidRPr="00C417B6">
        <w:rPr>
          <w:rFonts w:ascii="Sylfaen" w:hAnsi="Sylfaen" w:cs="Arial"/>
        </w:rPr>
        <w:t>had</w:t>
      </w:r>
      <w:r w:rsidRPr="00C417B6">
        <w:rPr>
          <w:rFonts w:ascii="Sylfaen" w:hAnsi="Sylfaen" w:cs="Arial"/>
          <w:lang w:val="hy-AM"/>
        </w:rPr>
        <w:t xml:space="preserve"> been set as of March 31.</w:t>
      </w:r>
      <w:bookmarkEnd w:id="7"/>
    </w:p>
    <w:p w14:paraId="35173B18" w14:textId="6B30566B" w:rsidR="00AA1A5E" w:rsidRPr="00C417B6" w:rsidRDefault="0057173B" w:rsidP="00421AE5">
      <w:pPr>
        <w:pStyle w:val="NormalWeb"/>
        <w:shd w:val="clear" w:color="auto" w:fill="FFFFFF"/>
        <w:rPr>
          <w:rFonts w:ascii="Sylfaen" w:hAnsi="Sylfaen" w:cs="Arial"/>
          <w:lang w:val="hy-AM"/>
        </w:rPr>
      </w:pPr>
      <w:r w:rsidRPr="00C417B6">
        <w:rPr>
          <w:rFonts w:ascii="Sylfaen" w:hAnsi="Sylfaen" w:cs="Arial"/>
          <w:b/>
          <w:bCs/>
          <w:lang w:val="hy-AM"/>
        </w:rPr>
        <w:t>On January 19</w:t>
      </w:r>
      <w:r w:rsidRPr="00C417B6">
        <w:rPr>
          <w:rFonts w:ascii="Sylfaen" w:hAnsi="Sylfaen" w:cs="Arial"/>
          <w:bCs/>
          <w:lang w:val="hy-AM"/>
        </w:rPr>
        <w:t xml:space="preserve">, </w:t>
      </w:r>
      <w:r w:rsidR="00AA1A5E" w:rsidRPr="00C417B6">
        <w:rPr>
          <w:rFonts w:ascii="Sylfaen" w:hAnsi="Sylfaen" w:cs="Arial"/>
          <w:bCs/>
        </w:rPr>
        <w:t xml:space="preserve">the plaintiff in the case of </w:t>
      </w:r>
      <w:r w:rsidR="00AA1A5E" w:rsidRPr="00C417B6">
        <w:rPr>
          <w:rFonts w:ascii="Sylfaen" w:hAnsi="Sylfaen" w:cs="Arial"/>
          <w:bCs/>
          <w:lang w:val="hy-AM"/>
        </w:rPr>
        <w:t>the</w:t>
      </w:r>
      <w:r w:rsidR="00AA1A5E" w:rsidRPr="00C417B6">
        <w:rPr>
          <w:rFonts w:ascii="Sylfaen" w:hAnsi="Sylfaen" w:cs="Arial"/>
          <w:bCs/>
        </w:rPr>
        <w:t xml:space="preserve"> </w:t>
      </w:r>
      <w:r w:rsidR="00AA1A5E" w:rsidRPr="00C417B6">
        <w:rPr>
          <w:rFonts w:ascii="Sylfaen" w:hAnsi="Sylfaen" w:cs="Arial"/>
          <w:bCs/>
          <w:i/>
        </w:rPr>
        <w:t>RA</w:t>
      </w:r>
      <w:r w:rsidR="00AA1A5E" w:rsidRPr="00C417B6">
        <w:rPr>
          <w:rFonts w:ascii="Sylfaen" w:hAnsi="Sylfaen" w:cs="Arial"/>
          <w:bCs/>
          <w:i/>
          <w:lang w:val="hy-AM"/>
        </w:rPr>
        <w:t xml:space="preserve"> State Supervision Service </w:t>
      </w:r>
      <w:r w:rsidR="00AA1A5E" w:rsidRPr="00C417B6">
        <w:rPr>
          <w:rFonts w:ascii="Sylfaen" w:hAnsi="Sylfaen" w:cs="Arial"/>
          <w:bCs/>
          <w:i/>
        </w:rPr>
        <w:t>v.</w:t>
      </w:r>
      <w:r w:rsidR="00AA1A5E" w:rsidRPr="00C417B6">
        <w:rPr>
          <w:rFonts w:ascii="Sylfaen" w:hAnsi="Sylfaen" w:cs="Arial"/>
          <w:bCs/>
          <w:i/>
          <w:lang w:val="hy-AM"/>
        </w:rPr>
        <w:t xml:space="preserve"> citizen Susanna Muradyan and Investigative Journalists NGO</w:t>
      </w:r>
      <w:r w:rsidR="00AA1A5E" w:rsidRPr="00C417B6">
        <w:rPr>
          <w:rFonts w:ascii="Sylfaen" w:hAnsi="Sylfaen" w:cs="Arial"/>
          <w:bCs/>
          <w:lang w:val="hy-AM"/>
        </w:rPr>
        <w:t xml:space="preserve"> </w:t>
      </w:r>
      <w:r w:rsidR="00730278" w:rsidRPr="00C417B6">
        <w:rPr>
          <w:rFonts w:ascii="Sylfaen" w:hAnsi="Sylfaen" w:cs="Arial"/>
          <w:bCs/>
          <w:lang w:val="hy-AM"/>
        </w:rPr>
        <w:t xml:space="preserve">filed an appeal </w:t>
      </w:r>
      <w:r w:rsidRPr="00C417B6">
        <w:rPr>
          <w:rFonts w:ascii="Sylfaen" w:hAnsi="Sylfaen" w:cs="Arial"/>
          <w:bCs/>
          <w:lang w:val="hy-AM"/>
        </w:rPr>
        <w:t xml:space="preserve">with the Civil Court of Appeal against the </w:t>
      </w:r>
      <w:r w:rsidR="00AA1A5E" w:rsidRPr="00C417B6">
        <w:rPr>
          <w:rFonts w:ascii="Sylfaen" w:hAnsi="Sylfaen" w:cs="Arial"/>
          <w:bCs/>
        </w:rPr>
        <w:t>ruling</w:t>
      </w:r>
      <w:r w:rsidRPr="00C417B6">
        <w:rPr>
          <w:rFonts w:ascii="Sylfaen" w:hAnsi="Sylfaen" w:cs="Arial"/>
          <w:bCs/>
          <w:lang w:val="hy-AM"/>
        </w:rPr>
        <w:t xml:space="preserve"> of the first instance</w:t>
      </w:r>
      <w:r w:rsidR="00421AE5" w:rsidRPr="00C417B6">
        <w:rPr>
          <w:rFonts w:ascii="Sylfaen" w:hAnsi="Sylfaen" w:cs="Arial"/>
          <w:bCs/>
        </w:rPr>
        <w:t xml:space="preserve"> court</w:t>
      </w:r>
      <w:r w:rsidRPr="00C417B6">
        <w:rPr>
          <w:rFonts w:ascii="Sylfaen" w:hAnsi="Sylfaen" w:cs="Arial"/>
          <w:bCs/>
          <w:lang w:val="hy-AM"/>
        </w:rPr>
        <w:t xml:space="preserve">, </w:t>
      </w:r>
      <w:r w:rsidR="00AA1A5E" w:rsidRPr="00C417B6">
        <w:rPr>
          <w:rFonts w:ascii="Sylfaen" w:hAnsi="Sylfaen" w:cs="Arial"/>
          <w:bCs/>
        </w:rPr>
        <w:t>which on December 19,</w:t>
      </w:r>
      <w:r w:rsidR="00421AE5" w:rsidRPr="00C417B6">
        <w:rPr>
          <w:rFonts w:ascii="Sylfaen" w:hAnsi="Sylfaen" w:cs="Arial"/>
          <w:bCs/>
        </w:rPr>
        <w:t xml:space="preserve"> 2025</w:t>
      </w:r>
      <w:r w:rsidR="00AA1A5E" w:rsidRPr="00C417B6">
        <w:rPr>
          <w:rFonts w:ascii="Sylfaen" w:hAnsi="Sylfaen" w:cs="Arial"/>
          <w:bCs/>
        </w:rPr>
        <w:t xml:space="preserve"> had rejected</w:t>
      </w:r>
      <w:r w:rsidR="00730278" w:rsidRPr="00C417B6">
        <w:rPr>
          <w:rFonts w:ascii="Sylfaen" w:hAnsi="Sylfaen" w:cs="Arial"/>
          <w:bCs/>
        </w:rPr>
        <w:t xml:space="preserve"> the lawsuit and</w:t>
      </w:r>
      <w:r w:rsidR="00AA1A5E" w:rsidRPr="00C417B6">
        <w:rPr>
          <w:rFonts w:ascii="Sylfaen" w:hAnsi="Sylfaen" w:cs="Arial"/>
          <w:bCs/>
        </w:rPr>
        <w:t xml:space="preserve"> </w:t>
      </w:r>
      <w:r w:rsidR="00730278" w:rsidRPr="00C417B6">
        <w:rPr>
          <w:rFonts w:ascii="Sylfaen" w:hAnsi="Sylfaen" w:cs="Arial"/>
          <w:bCs/>
        </w:rPr>
        <w:t>obliged</w:t>
      </w:r>
      <w:r w:rsidR="00AA1A5E" w:rsidRPr="00C417B6">
        <w:rPr>
          <w:rFonts w:ascii="Sylfaen" w:hAnsi="Sylfaen" w:cs="Arial"/>
          <w:bCs/>
        </w:rPr>
        <w:t xml:space="preserve"> the plaintiff to pay 200 thousand AMD for the defendant's legal representation.</w:t>
      </w:r>
    </w:p>
    <w:p w14:paraId="1EE03B04" w14:textId="11E9F4FC" w:rsidR="007D42D5" w:rsidRPr="00C417B6" w:rsidRDefault="00AA1A5E" w:rsidP="00421AE5">
      <w:pPr>
        <w:pStyle w:val="NormalWeb"/>
        <w:shd w:val="clear" w:color="auto" w:fill="FFFFFF"/>
        <w:spacing w:after="0" w:line="240" w:lineRule="auto"/>
        <w:textAlignment w:val="baseline"/>
        <w:rPr>
          <w:rFonts w:ascii="Sylfaen" w:hAnsi="Sylfaen" w:cs="Arial"/>
          <w:bCs/>
          <w:lang w:val="hy-AM"/>
        </w:rPr>
      </w:pPr>
      <w:r w:rsidRPr="00C417B6">
        <w:rPr>
          <w:rFonts w:ascii="Sylfaen" w:hAnsi="Sylfaen" w:cs="Arial"/>
          <w:bCs/>
        </w:rPr>
        <w:t>The lawsuit, filed o</w:t>
      </w:r>
      <w:r w:rsidR="0057173B" w:rsidRPr="00C417B6">
        <w:rPr>
          <w:rFonts w:ascii="Sylfaen" w:hAnsi="Sylfaen" w:cs="Arial"/>
          <w:bCs/>
          <w:lang w:val="hy-AM"/>
        </w:rPr>
        <w:t>n January 13,</w:t>
      </w:r>
      <w:r w:rsidRPr="00C417B6">
        <w:rPr>
          <w:rFonts w:ascii="Sylfaen" w:hAnsi="Sylfaen" w:cs="Arial"/>
          <w:bCs/>
        </w:rPr>
        <w:t xml:space="preserve"> 2025, with the plaintiff</w:t>
      </w:r>
      <w:r w:rsidR="0057173B" w:rsidRPr="00C417B6">
        <w:rPr>
          <w:rFonts w:ascii="Sylfaen" w:hAnsi="Sylfaen" w:cs="Arial"/>
          <w:bCs/>
          <w:lang w:val="hy-AM"/>
        </w:rPr>
        <w:t xml:space="preserve"> demanding </w:t>
      </w:r>
      <w:r w:rsidR="0057173B" w:rsidRPr="00C417B6">
        <w:rPr>
          <w:rFonts w:ascii="Sylfaen" w:hAnsi="Sylfaen" w:cs="Arial"/>
          <w:bCs/>
        </w:rPr>
        <w:t xml:space="preserve">a </w:t>
      </w:r>
      <w:r w:rsidR="0057173B" w:rsidRPr="00C417B6">
        <w:rPr>
          <w:rFonts w:ascii="Sylfaen" w:hAnsi="Sylfaen" w:cs="Arial"/>
          <w:bCs/>
          <w:lang w:val="hy-AM"/>
        </w:rPr>
        <w:t xml:space="preserve">refutation of the information considered defamatory </w:t>
      </w:r>
      <w:r w:rsidR="0057173B" w:rsidRPr="00C417B6">
        <w:rPr>
          <w:rFonts w:ascii="Sylfaen" w:hAnsi="Sylfaen" w:cs="Arial"/>
          <w:bCs/>
        </w:rPr>
        <w:t>and the imposition of a 2 million AMD compensation pay</w:t>
      </w:r>
      <w:r w:rsidRPr="00C417B6">
        <w:rPr>
          <w:rFonts w:ascii="Sylfaen" w:hAnsi="Sylfaen" w:cs="Arial"/>
          <w:bCs/>
        </w:rPr>
        <w:t xml:space="preserve">ment on each of the defendants, </w:t>
      </w:r>
      <w:r w:rsidR="0057173B" w:rsidRPr="00C417B6">
        <w:rPr>
          <w:rFonts w:ascii="Sylfaen" w:hAnsi="Sylfaen" w:cs="Arial"/>
          <w:bCs/>
        </w:rPr>
        <w:t>was caused by an</w:t>
      </w:r>
      <w:r w:rsidR="0057173B" w:rsidRPr="00C417B6">
        <w:rPr>
          <w:rFonts w:ascii="Sylfaen" w:hAnsi="Sylfaen" w:cs="Arial"/>
          <w:bCs/>
          <w:lang w:val="hy-AM"/>
        </w:rPr>
        <w:t xml:space="preserve"> article</w:t>
      </w:r>
      <w:r w:rsidR="0057173B" w:rsidRPr="00C417B6">
        <w:rPr>
          <w:rFonts w:ascii="Sylfaen" w:hAnsi="Sylfaen" w:cs="Arial"/>
          <w:bCs/>
        </w:rPr>
        <w:t xml:space="preserve"> titled</w:t>
      </w:r>
      <w:r w:rsidR="0057173B" w:rsidRPr="00C417B6">
        <w:rPr>
          <w:rFonts w:ascii="Sylfaen" w:hAnsi="Sylfaen" w:cs="Arial"/>
          <w:bCs/>
          <w:lang w:val="hy-AM"/>
        </w:rPr>
        <w:t xml:space="preserve"> “The State Supervision Service </w:t>
      </w:r>
      <w:r w:rsidR="0057173B" w:rsidRPr="00C417B6">
        <w:rPr>
          <w:rFonts w:ascii="Sylfaen" w:hAnsi="Sylfaen" w:cs="Arial"/>
          <w:bCs/>
        </w:rPr>
        <w:t>Carried Out</w:t>
      </w:r>
      <w:r w:rsidR="0057173B" w:rsidRPr="00C417B6">
        <w:rPr>
          <w:rFonts w:ascii="Sylfaen" w:hAnsi="Sylfaen" w:cs="Arial"/>
          <w:bCs/>
          <w:lang w:val="hy-AM"/>
        </w:rPr>
        <w:t xml:space="preserve"> </w:t>
      </w:r>
      <w:r w:rsidR="0057173B" w:rsidRPr="00C417B6">
        <w:rPr>
          <w:rFonts w:ascii="Sylfaen" w:hAnsi="Sylfaen" w:cs="Arial"/>
          <w:bCs/>
        </w:rPr>
        <w:t>a Deficient Inspection</w:t>
      </w:r>
      <w:r w:rsidR="0057173B" w:rsidRPr="00C417B6">
        <w:rPr>
          <w:rFonts w:ascii="Sylfaen" w:hAnsi="Sylfaen" w:cs="Arial"/>
          <w:bCs/>
          <w:lang w:val="hy-AM"/>
        </w:rPr>
        <w:t xml:space="preserve"> </w:t>
      </w:r>
      <w:r w:rsidR="0057173B" w:rsidRPr="00C417B6">
        <w:rPr>
          <w:rFonts w:ascii="Sylfaen" w:hAnsi="Sylfaen" w:cs="Arial"/>
          <w:bCs/>
        </w:rPr>
        <w:t>at</w:t>
      </w:r>
      <w:r w:rsidR="0057173B" w:rsidRPr="00C417B6">
        <w:rPr>
          <w:rFonts w:ascii="Sylfaen" w:hAnsi="Sylfaen" w:cs="Arial"/>
          <w:bCs/>
          <w:lang w:val="hy-AM"/>
        </w:rPr>
        <w:t xml:space="preserve"> “Armenia” </w:t>
      </w:r>
      <w:r w:rsidR="0057173B" w:rsidRPr="00C417B6">
        <w:rPr>
          <w:rFonts w:ascii="Sylfaen" w:hAnsi="Sylfaen" w:cs="Arial"/>
          <w:bCs/>
        </w:rPr>
        <w:t>Medical Center</w:t>
      </w:r>
      <w:r w:rsidR="0057173B" w:rsidRPr="00C417B6">
        <w:rPr>
          <w:rFonts w:ascii="Sylfaen" w:hAnsi="Sylfaen" w:cs="Arial"/>
          <w:bCs/>
          <w:lang w:val="hy-AM"/>
        </w:rPr>
        <w:t xml:space="preserve"> and Covered Up Violations</w:t>
      </w:r>
      <w:r w:rsidR="0057173B" w:rsidRPr="00C417B6">
        <w:rPr>
          <w:rFonts w:ascii="Sylfaen" w:hAnsi="Sylfaen" w:cs="Arial"/>
          <w:bCs/>
        </w:rPr>
        <w:t>,</w:t>
      </w:r>
      <w:r w:rsidR="0057173B" w:rsidRPr="00C417B6">
        <w:rPr>
          <w:rFonts w:ascii="Sylfaen" w:hAnsi="Sylfaen" w:cs="Arial"/>
          <w:bCs/>
          <w:lang w:val="hy-AM"/>
        </w:rPr>
        <w:t>”</w:t>
      </w:r>
      <w:r w:rsidR="0057173B" w:rsidRPr="00C417B6">
        <w:rPr>
          <w:rStyle w:val="FootnoteReference"/>
          <w:rFonts w:ascii="Sylfaen" w:hAnsi="Sylfaen" w:cs="Arial"/>
          <w:bCs/>
          <w:lang w:val="hy-AM"/>
        </w:rPr>
        <w:footnoteReference w:id="40"/>
      </w:r>
      <w:r w:rsidR="0057173B" w:rsidRPr="00C417B6">
        <w:rPr>
          <w:rFonts w:ascii="Sylfaen" w:hAnsi="Sylfaen" w:cs="Arial"/>
          <w:bCs/>
          <w:lang w:val="hy-AM"/>
        </w:rPr>
        <w:t xml:space="preserve"> published on December 25 on the NGO’s </w:t>
      </w:r>
      <w:r w:rsidR="0057173B" w:rsidRPr="00C417B6">
        <w:rPr>
          <w:rFonts w:ascii="Sylfaen" w:hAnsi="Sylfaen" w:cs="Arial"/>
          <w:bCs/>
          <w:i/>
          <w:lang w:val="hy-AM"/>
        </w:rPr>
        <w:t>Hetq.am</w:t>
      </w:r>
      <w:r w:rsidR="0057173B" w:rsidRPr="00C417B6">
        <w:rPr>
          <w:rFonts w:ascii="Sylfaen" w:hAnsi="Sylfaen" w:cs="Arial"/>
          <w:bCs/>
          <w:lang w:val="hy-AM"/>
        </w:rPr>
        <w:t xml:space="preserve"> website. </w:t>
      </w:r>
      <w:r w:rsidR="0057173B" w:rsidRPr="00C417B6">
        <w:rPr>
          <w:rFonts w:ascii="Sylfaen" w:hAnsi="Sylfaen" w:cs="Arial"/>
          <w:bCs/>
        </w:rPr>
        <w:t>In the piece,</w:t>
      </w:r>
      <w:r w:rsidR="0057173B" w:rsidRPr="00C417B6">
        <w:rPr>
          <w:rFonts w:ascii="Sylfaen" w:hAnsi="Sylfaen" w:cs="Arial"/>
          <w:bCs/>
          <w:lang w:val="hy-AM"/>
        </w:rPr>
        <w:t xml:space="preserve"> former </w:t>
      </w:r>
      <w:r w:rsidR="0057173B" w:rsidRPr="00C417B6">
        <w:rPr>
          <w:rFonts w:ascii="Sylfaen" w:hAnsi="Sylfaen" w:cs="Arial"/>
          <w:bCs/>
        </w:rPr>
        <w:t>SSS</w:t>
      </w:r>
      <w:r w:rsidR="0057173B" w:rsidRPr="00C417B6">
        <w:rPr>
          <w:rFonts w:ascii="Sylfaen" w:hAnsi="Sylfaen" w:cs="Arial"/>
          <w:bCs/>
          <w:lang w:val="hy-AM"/>
        </w:rPr>
        <w:t xml:space="preserve"> employee Susanna Muradyan </w:t>
      </w:r>
      <w:r w:rsidR="0057173B" w:rsidRPr="00C417B6">
        <w:rPr>
          <w:rFonts w:ascii="Sylfaen" w:hAnsi="Sylfaen" w:cs="Arial"/>
          <w:bCs/>
        </w:rPr>
        <w:t>spoke about</w:t>
      </w:r>
      <w:r w:rsidR="0057173B" w:rsidRPr="00C417B6">
        <w:rPr>
          <w:rFonts w:ascii="Sylfaen" w:hAnsi="Sylfaen" w:cs="Arial"/>
          <w:bCs/>
          <w:lang w:val="hy-AM"/>
        </w:rPr>
        <w:t xml:space="preserve"> corrupt </w:t>
      </w:r>
      <w:r w:rsidR="0057173B" w:rsidRPr="00C417B6">
        <w:rPr>
          <w:rFonts w:ascii="Sylfaen" w:hAnsi="Sylfaen" w:cs="Arial"/>
          <w:bCs/>
        </w:rPr>
        <w:t>deals</w:t>
      </w:r>
      <w:r w:rsidR="0057173B" w:rsidRPr="00C417B6">
        <w:rPr>
          <w:rFonts w:ascii="Sylfaen" w:hAnsi="Sylfaen" w:cs="Arial"/>
          <w:bCs/>
          <w:lang w:val="hy-AM"/>
        </w:rPr>
        <w:t xml:space="preserve">. </w:t>
      </w:r>
      <w:r w:rsidR="0057173B" w:rsidRPr="00C417B6">
        <w:rPr>
          <w:rFonts w:ascii="Sylfaen" w:hAnsi="Sylfaen" w:cs="Arial"/>
          <w:bCs/>
        </w:rPr>
        <w:t>Notably</w:t>
      </w:r>
      <w:r w:rsidR="0057173B" w:rsidRPr="00C417B6">
        <w:rPr>
          <w:rFonts w:ascii="Sylfaen" w:hAnsi="Sylfaen" w:cs="Arial"/>
          <w:bCs/>
          <w:lang w:val="hy-AM"/>
        </w:rPr>
        <w:t xml:space="preserve">, the website also </w:t>
      </w:r>
      <w:r w:rsidR="0057173B" w:rsidRPr="00C417B6">
        <w:rPr>
          <w:rFonts w:ascii="Sylfaen" w:hAnsi="Sylfaen" w:cs="Arial"/>
          <w:bCs/>
        </w:rPr>
        <w:t>presented the clarifications of the</w:t>
      </w:r>
      <w:r w:rsidR="0057173B" w:rsidRPr="00C417B6">
        <w:rPr>
          <w:rFonts w:ascii="Sylfaen" w:hAnsi="Sylfaen" w:cs="Arial"/>
          <w:bCs/>
          <w:lang w:val="hy-AM"/>
        </w:rPr>
        <w:t xml:space="preserve"> </w:t>
      </w:r>
      <w:r w:rsidR="0057173B" w:rsidRPr="00C417B6">
        <w:rPr>
          <w:rFonts w:ascii="Sylfaen" w:hAnsi="Sylfaen" w:cs="Arial"/>
          <w:bCs/>
        </w:rPr>
        <w:t>SSS</w:t>
      </w:r>
      <w:r w:rsidRPr="00C417B6">
        <w:rPr>
          <w:rFonts w:ascii="Sylfaen" w:hAnsi="Sylfaen" w:cs="Arial"/>
          <w:bCs/>
          <w:lang w:val="hy-AM"/>
        </w:rPr>
        <w:t>.</w:t>
      </w:r>
      <w:bookmarkStart w:id="8" w:name="_Hlk217915475"/>
      <w:r w:rsidR="00A12720" w:rsidRPr="00C417B6">
        <w:rPr>
          <w:rFonts w:ascii="Sylfaen" w:eastAsiaTheme="majorEastAsia" w:hAnsi="Sylfaen" w:cs="Arial"/>
          <w:shd w:val="clear" w:color="auto" w:fill="FFFFFF"/>
          <w:lang w:val="hy-AM"/>
        </w:rPr>
        <w:t xml:space="preserve"> </w:t>
      </w:r>
    </w:p>
    <w:p w14:paraId="7D9544A5" w14:textId="4FCC68E1" w:rsidR="007D42D5" w:rsidRPr="00C417B6" w:rsidRDefault="007D42D5" w:rsidP="007D42D5">
      <w:pPr>
        <w:shd w:val="clear" w:color="auto" w:fill="FFFFFF"/>
        <w:spacing w:after="0" w:line="240" w:lineRule="auto"/>
        <w:rPr>
          <w:rFonts w:ascii="Sylfaen" w:hAnsi="Sylfaen" w:cs="Arial"/>
          <w:sz w:val="24"/>
          <w:szCs w:val="24"/>
          <w:shd w:val="clear" w:color="auto" w:fill="FFFFFF"/>
        </w:rPr>
      </w:pPr>
      <w:r w:rsidRPr="00C417B6">
        <w:rPr>
          <w:rFonts w:ascii="Sylfaen" w:hAnsi="Sylfaen" w:cs="Arial"/>
          <w:b/>
          <w:sz w:val="24"/>
          <w:szCs w:val="24"/>
          <w:shd w:val="clear" w:color="auto" w:fill="FFFFFF"/>
          <w:lang w:val="hy-AM"/>
        </w:rPr>
        <w:t>On January 19</w:t>
      </w:r>
      <w:r w:rsidRPr="00C417B6">
        <w:rPr>
          <w:rFonts w:ascii="Sylfaen" w:hAnsi="Sylfaen" w:cs="Arial"/>
          <w:sz w:val="24"/>
          <w:szCs w:val="24"/>
          <w:shd w:val="clear" w:color="auto" w:fill="FFFFFF"/>
          <w:lang w:val="hy-AM"/>
        </w:rPr>
        <w:t>, the defendant</w:t>
      </w:r>
      <w:r w:rsidR="00730278" w:rsidRPr="00C417B6">
        <w:rPr>
          <w:rFonts w:ascii="Sylfaen" w:hAnsi="Sylfaen" w:cs="Arial"/>
          <w:sz w:val="24"/>
          <w:szCs w:val="24"/>
          <w:shd w:val="clear" w:color="auto" w:fill="FFFFFF"/>
        </w:rPr>
        <w:t xml:space="preserve"> company</w:t>
      </w:r>
      <w:r w:rsidRPr="00C417B6">
        <w:rPr>
          <w:rFonts w:ascii="Sylfaen" w:hAnsi="Sylfaen" w:cs="Arial"/>
          <w:sz w:val="24"/>
          <w:szCs w:val="24"/>
          <w:shd w:val="clear" w:color="auto" w:fill="FFFFFF"/>
          <w:lang w:val="hy-AM"/>
        </w:rPr>
        <w:t xml:space="preserve"> in the case of </w:t>
      </w:r>
      <w:r w:rsidRPr="00C417B6">
        <w:rPr>
          <w:rFonts w:ascii="Sylfaen" w:hAnsi="Sylfaen" w:cs="Arial"/>
          <w:i/>
          <w:sz w:val="24"/>
          <w:szCs w:val="24"/>
          <w:shd w:val="clear" w:color="auto" w:fill="FFFFFF"/>
          <w:lang w:val="hy-AM"/>
        </w:rPr>
        <w:t xml:space="preserve">NA Speaker </w:t>
      </w:r>
      <w:r w:rsidR="00730278" w:rsidRPr="00C417B6">
        <w:rPr>
          <w:rFonts w:ascii="Sylfaen" w:hAnsi="Sylfaen" w:cs="Arial"/>
          <w:i/>
          <w:sz w:val="24"/>
          <w:szCs w:val="24"/>
          <w:shd w:val="clear" w:color="auto" w:fill="FFFFFF"/>
          <w:lang w:val="hy-AM"/>
        </w:rPr>
        <w:t xml:space="preserve">Alen Simonyan </w:t>
      </w:r>
      <w:r w:rsidR="00730278" w:rsidRPr="00C417B6">
        <w:rPr>
          <w:rFonts w:ascii="Sylfaen" w:hAnsi="Sylfaen" w:cs="Arial"/>
          <w:i/>
          <w:sz w:val="24"/>
          <w:szCs w:val="24"/>
          <w:shd w:val="clear" w:color="auto" w:fill="FFFFFF"/>
        </w:rPr>
        <w:t>v.</w:t>
      </w:r>
      <w:r w:rsidR="00730278" w:rsidRPr="00C417B6">
        <w:rPr>
          <w:rFonts w:ascii="Sylfaen" w:hAnsi="Sylfaen" w:cs="Arial"/>
          <w:i/>
          <w:sz w:val="24"/>
          <w:szCs w:val="24"/>
          <w:shd w:val="clear" w:color="auto" w:fill="FFFFFF"/>
          <w:lang w:val="hy-AM"/>
        </w:rPr>
        <w:t xml:space="preserve"> Mediahub </w:t>
      </w:r>
      <w:r w:rsidR="00730278" w:rsidRPr="00C417B6">
        <w:rPr>
          <w:rFonts w:ascii="Sylfaen" w:hAnsi="Sylfaen" w:cs="Arial"/>
          <w:i/>
          <w:sz w:val="24"/>
          <w:szCs w:val="24"/>
          <w:shd w:val="clear" w:color="auto" w:fill="FFFFFF"/>
        </w:rPr>
        <w:t>Ltd.</w:t>
      </w:r>
      <w:r w:rsidR="00730278" w:rsidRPr="00C417B6">
        <w:rPr>
          <w:rFonts w:ascii="Sylfaen" w:hAnsi="Sylfaen" w:cs="Arial"/>
          <w:i/>
          <w:sz w:val="24"/>
          <w:szCs w:val="24"/>
          <w:shd w:val="clear" w:color="auto" w:fill="FFFFFF"/>
          <w:lang w:val="hy-AM"/>
        </w:rPr>
        <w:t xml:space="preserve"> and journalist Vahe Makaryan </w:t>
      </w:r>
      <w:r w:rsidRPr="00C417B6">
        <w:rPr>
          <w:rFonts w:ascii="Sylfaen" w:hAnsi="Sylfaen" w:cs="Arial"/>
          <w:sz w:val="24"/>
          <w:szCs w:val="24"/>
          <w:shd w:val="clear" w:color="auto" w:fill="FFFFFF"/>
          <w:lang w:val="hy-AM"/>
        </w:rPr>
        <w:t>filed an appeal with the Civil Court of Appeal against the verd</w:t>
      </w:r>
      <w:r w:rsidR="00730278" w:rsidRPr="00C417B6">
        <w:rPr>
          <w:rFonts w:ascii="Sylfaen" w:hAnsi="Sylfaen" w:cs="Arial"/>
          <w:sz w:val="24"/>
          <w:szCs w:val="24"/>
          <w:shd w:val="clear" w:color="auto" w:fill="FFFFFF"/>
          <w:lang w:val="hy-AM"/>
        </w:rPr>
        <w:t xml:space="preserve">ict of the first instance court. The </w:t>
      </w:r>
      <w:r w:rsidR="004D68C5" w:rsidRPr="00C417B6">
        <w:rPr>
          <w:rFonts w:ascii="Sylfaen" w:hAnsi="Sylfaen" w:cs="Arial"/>
          <w:sz w:val="24"/>
          <w:szCs w:val="24"/>
          <w:shd w:val="clear" w:color="auto" w:fill="FFFFFF"/>
        </w:rPr>
        <w:t xml:space="preserve">lower </w:t>
      </w:r>
      <w:r w:rsidR="00730278" w:rsidRPr="00C417B6">
        <w:rPr>
          <w:rFonts w:ascii="Sylfaen" w:hAnsi="Sylfaen" w:cs="Arial"/>
          <w:sz w:val="24"/>
          <w:szCs w:val="24"/>
          <w:shd w:val="clear" w:color="auto" w:fill="FFFFFF"/>
        </w:rPr>
        <w:t>court had ruled to partially uphold the lawsuit, obliging the media to publish a refutation, pay 400 thousand AMD in compensation for defamation, and 32 thousand AMD in state duty. In addition, the court had ordered the plaintiff to pay 200 thousand AMD to Vahe Makaryan's attorney.</w:t>
      </w:r>
    </w:p>
    <w:p w14:paraId="627757D0" w14:textId="77777777" w:rsidR="007D42D5" w:rsidRPr="00C417B6" w:rsidRDefault="007D42D5" w:rsidP="007D42D5">
      <w:pPr>
        <w:shd w:val="clear" w:color="auto" w:fill="FFFFFF"/>
        <w:spacing w:after="0" w:line="240" w:lineRule="auto"/>
        <w:ind w:firstLine="708"/>
        <w:rPr>
          <w:rFonts w:ascii="Sylfaen" w:eastAsiaTheme="majorEastAsia" w:hAnsi="Sylfaen" w:cs="Arial"/>
          <w:sz w:val="24"/>
          <w:szCs w:val="24"/>
          <w:shd w:val="clear" w:color="auto" w:fill="FFFFFF"/>
          <w:lang w:val="hy-AM"/>
        </w:rPr>
      </w:pPr>
    </w:p>
    <w:p w14:paraId="7866FD7B" w14:textId="349644B8" w:rsidR="00A12720" w:rsidRPr="00C417B6" w:rsidRDefault="00730278" w:rsidP="007E2D11">
      <w:pPr>
        <w:shd w:val="clear" w:color="auto" w:fill="FFFFFF"/>
        <w:spacing w:after="0" w:line="240" w:lineRule="auto"/>
        <w:rPr>
          <w:rFonts w:ascii="Sylfaen" w:eastAsiaTheme="majorEastAsia" w:hAnsi="Sylfaen" w:cs="Arial"/>
          <w:sz w:val="24"/>
          <w:szCs w:val="24"/>
          <w:shd w:val="clear" w:color="auto" w:fill="FFFFFF"/>
        </w:rPr>
      </w:pPr>
      <w:r w:rsidRPr="00C417B6">
        <w:rPr>
          <w:rFonts w:ascii="Sylfaen" w:eastAsiaTheme="majorEastAsia" w:hAnsi="Sylfaen" w:cs="Arial"/>
          <w:sz w:val="24"/>
          <w:szCs w:val="24"/>
          <w:shd w:val="clear" w:color="auto" w:fill="FFFFFF"/>
        </w:rPr>
        <w:t>As a reminder, t</w:t>
      </w:r>
      <w:r w:rsidR="007D42D5" w:rsidRPr="00C417B6">
        <w:rPr>
          <w:rFonts w:ascii="Sylfaen" w:eastAsiaTheme="majorEastAsia" w:hAnsi="Sylfaen" w:cs="Arial"/>
          <w:sz w:val="24"/>
          <w:szCs w:val="24"/>
          <w:shd w:val="clear" w:color="auto" w:fill="FFFFFF"/>
          <w:lang w:val="hy-AM"/>
        </w:rPr>
        <w:t xml:space="preserve">he </w:t>
      </w:r>
      <w:r w:rsidR="007D42D5" w:rsidRPr="00C417B6">
        <w:rPr>
          <w:rFonts w:ascii="Sylfaen" w:eastAsiaTheme="majorEastAsia" w:hAnsi="Sylfaen" w:cs="Arial"/>
          <w:sz w:val="24"/>
          <w:szCs w:val="24"/>
          <w:shd w:val="clear" w:color="auto" w:fill="FFFFFF"/>
        </w:rPr>
        <w:t xml:space="preserve">lawsuit </w:t>
      </w:r>
      <w:r w:rsidRPr="00C417B6">
        <w:rPr>
          <w:rFonts w:ascii="Sylfaen" w:eastAsiaTheme="majorEastAsia" w:hAnsi="Sylfaen" w:cs="Arial"/>
          <w:sz w:val="24"/>
          <w:szCs w:val="24"/>
          <w:shd w:val="clear" w:color="auto" w:fill="FFFFFF"/>
        </w:rPr>
        <w:t xml:space="preserve">was filed on February 18, 2025, </w:t>
      </w:r>
      <w:r w:rsidR="004D68C5" w:rsidRPr="00C417B6">
        <w:rPr>
          <w:rFonts w:ascii="Sylfaen" w:eastAsiaTheme="majorEastAsia" w:hAnsi="Sylfaen" w:cs="Arial"/>
          <w:sz w:val="24"/>
          <w:szCs w:val="24"/>
          <w:shd w:val="clear" w:color="auto" w:fill="FFFFFF"/>
        </w:rPr>
        <w:t xml:space="preserve">with the plaintiff </w:t>
      </w:r>
      <w:r w:rsidR="004D68C5" w:rsidRPr="00C417B6">
        <w:rPr>
          <w:rFonts w:ascii="Sylfaen" w:hAnsi="Sylfaen" w:cs="Arial"/>
          <w:sz w:val="24"/>
          <w:szCs w:val="24"/>
          <w:shd w:val="clear" w:color="auto" w:fill="FFFFFF"/>
          <w:lang w:val="hy-AM"/>
        </w:rPr>
        <w:t xml:space="preserve">demanding </w:t>
      </w:r>
      <w:r w:rsidR="004D68C5" w:rsidRPr="00C417B6">
        <w:rPr>
          <w:rFonts w:ascii="Sylfaen" w:hAnsi="Sylfaen" w:cs="Arial"/>
          <w:sz w:val="24"/>
          <w:szCs w:val="24"/>
          <w:shd w:val="clear" w:color="auto" w:fill="FFFFFF"/>
        </w:rPr>
        <w:t>that the defendants be obliged to refute</w:t>
      </w:r>
      <w:r w:rsidR="004D68C5" w:rsidRPr="00C417B6">
        <w:rPr>
          <w:rFonts w:ascii="Sylfaen" w:hAnsi="Sylfaen" w:cs="Arial"/>
          <w:sz w:val="24"/>
          <w:szCs w:val="24"/>
          <w:shd w:val="clear" w:color="auto" w:fill="FFFFFF"/>
          <w:lang w:val="hy-AM"/>
        </w:rPr>
        <w:t xml:space="preserve"> the information considered defamatory and </w:t>
      </w:r>
      <w:r w:rsidR="004D68C5" w:rsidRPr="00C417B6">
        <w:rPr>
          <w:rFonts w:ascii="Sylfaen" w:hAnsi="Sylfaen" w:cs="Arial"/>
          <w:sz w:val="24"/>
          <w:szCs w:val="24"/>
          <w:shd w:val="clear" w:color="auto" w:fill="FFFFFF"/>
        </w:rPr>
        <w:t>pay</w:t>
      </w:r>
      <w:r w:rsidR="004D68C5" w:rsidRPr="00C417B6">
        <w:rPr>
          <w:rFonts w:ascii="Sylfaen" w:hAnsi="Sylfaen" w:cs="Arial"/>
          <w:sz w:val="24"/>
          <w:szCs w:val="24"/>
          <w:shd w:val="clear" w:color="auto" w:fill="FFFFFF"/>
          <w:lang w:val="hy-AM"/>
        </w:rPr>
        <w:t xml:space="preserve"> compensation total</w:t>
      </w:r>
      <w:r w:rsidR="004D68C5" w:rsidRPr="00C417B6">
        <w:rPr>
          <w:rFonts w:ascii="Sylfaen" w:hAnsi="Sylfaen" w:cs="Arial"/>
          <w:sz w:val="24"/>
          <w:szCs w:val="24"/>
          <w:shd w:val="clear" w:color="auto" w:fill="FFFFFF"/>
        </w:rPr>
        <w:t>ing</w:t>
      </w:r>
      <w:r w:rsidR="004D68C5" w:rsidRPr="00C417B6">
        <w:rPr>
          <w:rFonts w:ascii="Sylfaen" w:hAnsi="Sylfaen" w:cs="Arial"/>
          <w:sz w:val="24"/>
          <w:szCs w:val="24"/>
          <w:shd w:val="clear" w:color="auto" w:fill="FFFFFF"/>
          <w:lang w:val="hy-AM"/>
        </w:rPr>
        <w:t xml:space="preserve"> 1 million </w:t>
      </w:r>
      <w:r w:rsidR="004D68C5" w:rsidRPr="00C417B6">
        <w:rPr>
          <w:rFonts w:ascii="Sylfaen" w:hAnsi="Sylfaen" w:cs="Arial"/>
          <w:sz w:val="24"/>
          <w:szCs w:val="24"/>
          <w:shd w:val="clear" w:color="auto" w:fill="FFFFFF"/>
        </w:rPr>
        <w:t>AMD</w:t>
      </w:r>
      <w:r w:rsidR="004D68C5" w:rsidRPr="00C417B6">
        <w:rPr>
          <w:rFonts w:ascii="Sylfaen" w:hAnsi="Sylfaen" w:cs="Arial"/>
          <w:sz w:val="24"/>
          <w:szCs w:val="24"/>
          <w:shd w:val="clear" w:color="auto" w:fill="FFFFFF"/>
          <w:lang w:val="hy-AM"/>
        </w:rPr>
        <w:t>.</w:t>
      </w:r>
      <w:r w:rsidR="004D68C5" w:rsidRPr="00C417B6">
        <w:rPr>
          <w:rFonts w:ascii="Sylfaen" w:hAnsi="Sylfaen" w:cs="Arial"/>
          <w:sz w:val="24"/>
          <w:szCs w:val="24"/>
          <w:shd w:val="clear" w:color="auto" w:fill="FFFFFF"/>
        </w:rPr>
        <w:t xml:space="preserve"> It </w:t>
      </w:r>
      <w:r w:rsidR="007D42D5" w:rsidRPr="00C417B6">
        <w:rPr>
          <w:rFonts w:ascii="Sylfaen" w:eastAsiaTheme="majorEastAsia" w:hAnsi="Sylfaen" w:cs="Arial"/>
          <w:sz w:val="24"/>
          <w:szCs w:val="24"/>
          <w:shd w:val="clear" w:color="auto" w:fill="FFFFFF"/>
        </w:rPr>
        <w:t xml:space="preserve">was caused by an </w:t>
      </w:r>
      <w:r w:rsidR="007D42D5" w:rsidRPr="00C417B6">
        <w:rPr>
          <w:rFonts w:ascii="Sylfaen" w:eastAsiaTheme="majorEastAsia" w:hAnsi="Sylfaen" w:cs="Arial"/>
          <w:sz w:val="24"/>
          <w:szCs w:val="24"/>
          <w:shd w:val="clear" w:color="auto" w:fill="FFFFFF"/>
          <w:lang w:val="hy-AM"/>
        </w:rPr>
        <w:t xml:space="preserve">article </w:t>
      </w:r>
      <w:r w:rsidR="007D42D5" w:rsidRPr="00C417B6">
        <w:rPr>
          <w:rFonts w:ascii="Sylfaen" w:eastAsiaTheme="majorEastAsia" w:hAnsi="Sylfaen" w:cs="Arial"/>
          <w:sz w:val="24"/>
          <w:szCs w:val="24"/>
          <w:shd w:val="clear" w:color="auto" w:fill="FFFFFF"/>
        </w:rPr>
        <w:t xml:space="preserve">titled </w:t>
      </w:r>
      <w:r w:rsidR="007D42D5" w:rsidRPr="00C417B6">
        <w:rPr>
          <w:rFonts w:ascii="Sylfaen" w:eastAsiaTheme="majorEastAsia" w:hAnsi="Sylfaen" w:cs="Arial"/>
          <w:sz w:val="24"/>
          <w:szCs w:val="24"/>
          <w:shd w:val="clear" w:color="auto" w:fill="FFFFFF"/>
          <w:lang w:val="hy-AM"/>
        </w:rPr>
        <w:t xml:space="preserve">“Pashinyan </w:t>
      </w:r>
      <w:r w:rsidR="007D42D5" w:rsidRPr="00C417B6">
        <w:rPr>
          <w:rFonts w:ascii="Sylfaen" w:eastAsiaTheme="majorEastAsia" w:hAnsi="Sylfaen" w:cs="Arial"/>
          <w:sz w:val="24"/>
          <w:szCs w:val="24"/>
          <w:shd w:val="clear" w:color="auto" w:fill="FFFFFF"/>
        </w:rPr>
        <w:t xml:space="preserve">Gave </w:t>
      </w:r>
      <w:r w:rsidR="007D42D5" w:rsidRPr="00C417B6">
        <w:rPr>
          <w:rFonts w:ascii="Sylfaen" w:eastAsiaTheme="majorEastAsia" w:hAnsi="Sylfaen" w:cs="Arial"/>
          <w:sz w:val="24"/>
          <w:szCs w:val="24"/>
          <w:shd w:val="clear" w:color="auto" w:fill="FFFFFF"/>
          <w:lang w:val="hy-AM"/>
        </w:rPr>
        <w:t xml:space="preserve">Alen Simonyan </w:t>
      </w:r>
      <w:r w:rsidR="007D42D5" w:rsidRPr="00C417B6">
        <w:rPr>
          <w:rFonts w:ascii="Sylfaen" w:eastAsiaTheme="majorEastAsia" w:hAnsi="Sylfaen" w:cs="Arial"/>
          <w:sz w:val="24"/>
          <w:szCs w:val="24"/>
          <w:shd w:val="clear" w:color="auto" w:fill="FFFFFF"/>
        </w:rPr>
        <w:t>a Harsh Dressing-Down</w:t>
      </w:r>
      <w:r w:rsidR="007D42D5" w:rsidRPr="00C417B6">
        <w:rPr>
          <w:rFonts w:ascii="Sylfaen" w:eastAsiaTheme="majorEastAsia" w:hAnsi="Sylfaen" w:cs="Arial"/>
          <w:sz w:val="24"/>
          <w:szCs w:val="24"/>
          <w:shd w:val="clear" w:color="auto" w:fill="FFFFFF"/>
          <w:lang w:val="hy-AM"/>
        </w:rPr>
        <w:t xml:space="preserve"> </w:t>
      </w:r>
      <w:r w:rsidR="007D42D5" w:rsidRPr="00C417B6">
        <w:rPr>
          <w:rFonts w:ascii="Sylfaen" w:eastAsiaTheme="majorEastAsia" w:hAnsi="Sylfaen" w:cs="Arial"/>
          <w:sz w:val="24"/>
          <w:szCs w:val="24"/>
          <w:shd w:val="clear" w:color="auto" w:fill="FFFFFF"/>
        </w:rPr>
        <w:t>B</w:t>
      </w:r>
      <w:r w:rsidR="007D42D5" w:rsidRPr="00C417B6">
        <w:rPr>
          <w:rFonts w:ascii="Sylfaen" w:eastAsiaTheme="majorEastAsia" w:hAnsi="Sylfaen" w:cs="Arial"/>
          <w:sz w:val="24"/>
          <w:szCs w:val="24"/>
          <w:shd w:val="clear" w:color="auto" w:fill="FFFFFF"/>
          <w:lang w:val="hy-AM"/>
        </w:rPr>
        <w:t>ecause of Russians</w:t>
      </w:r>
      <w:r w:rsidR="007D42D5" w:rsidRPr="00C417B6">
        <w:rPr>
          <w:rFonts w:ascii="Sylfaen" w:eastAsiaTheme="majorEastAsia" w:hAnsi="Sylfaen" w:cs="Arial"/>
          <w:sz w:val="24"/>
          <w:szCs w:val="24"/>
          <w:shd w:val="clear" w:color="auto" w:fill="FFFFFF"/>
        </w:rPr>
        <w:t>:</w:t>
      </w:r>
      <w:r w:rsidR="007D42D5" w:rsidRPr="00C417B6">
        <w:rPr>
          <w:rFonts w:ascii="Sylfaen" w:eastAsiaTheme="majorEastAsia" w:hAnsi="Sylfaen" w:cs="Arial"/>
          <w:sz w:val="24"/>
          <w:szCs w:val="24"/>
          <w:shd w:val="clear" w:color="auto" w:fill="FFFFFF"/>
          <w:lang w:val="hy-AM"/>
        </w:rPr>
        <w:t xml:space="preserve"> Gurgen Arsenyan </w:t>
      </w:r>
      <w:r w:rsidR="007D42D5" w:rsidRPr="00C417B6">
        <w:rPr>
          <w:rFonts w:ascii="Sylfaen" w:eastAsiaTheme="majorEastAsia" w:hAnsi="Sylfaen" w:cs="Arial"/>
          <w:sz w:val="24"/>
          <w:szCs w:val="24"/>
          <w:shd w:val="clear" w:color="auto" w:fill="FFFFFF"/>
        </w:rPr>
        <w:t>Got Angry Too,</w:t>
      </w:r>
      <w:r w:rsidR="007D42D5" w:rsidRPr="00C417B6">
        <w:rPr>
          <w:rFonts w:ascii="Sylfaen" w:eastAsiaTheme="majorEastAsia" w:hAnsi="Sylfaen" w:cs="Arial"/>
          <w:sz w:val="24"/>
          <w:szCs w:val="24"/>
          <w:shd w:val="clear" w:color="auto" w:fill="FFFFFF"/>
          <w:lang w:val="hy-AM"/>
        </w:rPr>
        <w:t>”</w:t>
      </w:r>
      <w:r w:rsidR="007D42D5" w:rsidRPr="00C417B6">
        <w:rPr>
          <w:rStyle w:val="FootnoteReference"/>
          <w:rFonts w:ascii="Sylfaen" w:eastAsiaTheme="majorEastAsia" w:hAnsi="Sylfaen" w:cs="Arial"/>
          <w:sz w:val="24"/>
          <w:szCs w:val="24"/>
          <w:shd w:val="clear" w:color="auto" w:fill="FFFFFF"/>
          <w:lang w:val="hy-AM"/>
        </w:rPr>
        <w:footnoteReference w:id="41"/>
      </w:r>
      <w:r w:rsidR="007D42D5" w:rsidRPr="00C417B6">
        <w:rPr>
          <w:rFonts w:ascii="Sylfaen" w:eastAsiaTheme="majorEastAsia" w:hAnsi="Sylfaen" w:cs="Arial"/>
          <w:sz w:val="24"/>
          <w:szCs w:val="24"/>
          <w:shd w:val="clear" w:color="auto" w:fill="FFFFFF"/>
          <w:lang w:val="hy-AM"/>
        </w:rPr>
        <w:t xml:space="preserve"> published on </w:t>
      </w:r>
      <w:r w:rsidR="007D42D5" w:rsidRPr="00C417B6">
        <w:rPr>
          <w:rFonts w:ascii="Sylfaen" w:eastAsiaTheme="majorEastAsia" w:hAnsi="Sylfaen" w:cs="Arial"/>
          <w:i/>
          <w:sz w:val="24"/>
          <w:szCs w:val="24"/>
          <w:shd w:val="clear" w:color="auto" w:fill="FFFFFF"/>
          <w:lang w:val="hy-AM"/>
        </w:rPr>
        <w:t>Mediahub.am</w:t>
      </w:r>
      <w:r w:rsidR="007D42D5" w:rsidRPr="00C417B6">
        <w:rPr>
          <w:rFonts w:ascii="Sylfaen" w:eastAsiaTheme="majorEastAsia" w:hAnsi="Sylfaen" w:cs="Arial"/>
          <w:sz w:val="24"/>
          <w:szCs w:val="24"/>
          <w:shd w:val="clear" w:color="auto" w:fill="FFFFFF"/>
          <w:lang w:val="hy-AM"/>
        </w:rPr>
        <w:t xml:space="preserve"> on January 29</w:t>
      </w:r>
      <w:r w:rsidR="007D42D5" w:rsidRPr="00C417B6">
        <w:rPr>
          <w:rFonts w:ascii="Sylfaen" w:eastAsiaTheme="majorEastAsia" w:hAnsi="Sylfaen" w:cs="Arial"/>
          <w:sz w:val="24"/>
          <w:szCs w:val="24"/>
          <w:shd w:val="clear" w:color="auto" w:fill="FFFFFF"/>
        </w:rPr>
        <w:t xml:space="preserve">. </w:t>
      </w:r>
      <w:bookmarkEnd w:id="8"/>
      <w:r w:rsidR="00A12720" w:rsidRPr="00C417B6">
        <w:rPr>
          <w:rFonts w:ascii="Sylfaen" w:hAnsi="Sylfaen" w:cs="Arial"/>
          <w:sz w:val="24"/>
          <w:szCs w:val="24"/>
          <w:shd w:val="clear" w:color="auto" w:fill="FFFFFF"/>
          <w:lang w:val="hy-AM"/>
        </w:rPr>
        <w:t xml:space="preserve"> </w:t>
      </w:r>
    </w:p>
    <w:p w14:paraId="5C23C385" w14:textId="77777777" w:rsidR="007D42D5" w:rsidRPr="00C417B6" w:rsidRDefault="007D42D5" w:rsidP="00A12720">
      <w:pPr>
        <w:shd w:val="clear" w:color="auto" w:fill="FFFFFF"/>
        <w:spacing w:after="0" w:line="240" w:lineRule="auto"/>
        <w:outlineLvl w:val="0"/>
        <w:rPr>
          <w:rFonts w:ascii="Sylfaen" w:hAnsi="Sylfaen" w:cs="Arial"/>
          <w:sz w:val="24"/>
          <w:szCs w:val="24"/>
          <w:shd w:val="clear" w:color="auto" w:fill="FFFFFF"/>
          <w:lang w:val="hy-AM"/>
        </w:rPr>
      </w:pPr>
    </w:p>
    <w:p w14:paraId="4EAE5718" w14:textId="6635BC38" w:rsidR="007D42D5" w:rsidRPr="00C417B6" w:rsidRDefault="007D42D5" w:rsidP="007D42D5">
      <w:pPr>
        <w:shd w:val="clear" w:color="auto" w:fill="FFFFFF"/>
        <w:spacing w:after="0" w:line="240" w:lineRule="auto"/>
        <w:outlineLvl w:val="0"/>
        <w:rPr>
          <w:rFonts w:ascii="Sylfaen" w:eastAsia="Microsoft YaHei" w:hAnsi="Sylfaen" w:cs="Arial"/>
          <w:b/>
          <w:sz w:val="24"/>
          <w:szCs w:val="24"/>
          <w:lang w:val="hy-AM"/>
        </w:rPr>
      </w:pPr>
      <w:r w:rsidRPr="00C417B6">
        <w:rPr>
          <w:rFonts w:ascii="Sylfaen" w:eastAsia="Microsoft YaHei" w:hAnsi="Sylfaen" w:cs="Arial"/>
          <w:b/>
          <w:sz w:val="24"/>
          <w:szCs w:val="24"/>
          <w:lang w:val="hy-AM"/>
        </w:rPr>
        <w:t>On January 20</w:t>
      </w:r>
      <w:r w:rsidRPr="00C417B6">
        <w:rPr>
          <w:rFonts w:ascii="Sylfaen" w:eastAsia="Microsoft YaHei" w:hAnsi="Sylfaen" w:cs="Arial"/>
          <w:sz w:val="24"/>
          <w:szCs w:val="24"/>
          <w:lang w:val="hy-AM"/>
        </w:rPr>
        <w:t xml:space="preserve">, the defendant in the case of </w:t>
      </w:r>
      <w:r w:rsidRPr="00C417B6">
        <w:rPr>
          <w:rFonts w:ascii="Sylfaen" w:eastAsia="Microsoft YaHei" w:hAnsi="Sylfaen" w:cs="Arial"/>
          <w:i/>
          <w:sz w:val="24"/>
          <w:szCs w:val="24"/>
          <w:lang w:val="hy-AM"/>
        </w:rPr>
        <w:t xml:space="preserve">NA Speaker Alen Simonyan </w:t>
      </w:r>
      <w:r w:rsidR="00965084" w:rsidRPr="00C417B6">
        <w:rPr>
          <w:rFonts w:ascii="Sylfaen" w:eastAsia="Microsoft YaHei" w:hAnsi="Sylfaen" w:cs="Arial"/>
          <w:i/>
          <w:sz w:val="24"/>
          <w:szCs w:val="24"/>
        </w:rPr>
        <w:t xml:space="preserve">v. </w:t>
      </w:r>
      <w:r w:rsidR="00965084" w:rsidRPr="00C417B6">
        <w:rPr>
          <w:rFonts w:ascii="Sylfaen" w:eastAsia="Microsoft YaHei" w:hAnsi="Sylfaen" w:cs="Arial"/>
          <w:i/>
          <w:sz w:val="24"/>
          <w:szCs w:val="24"/>
          <w:lang w:val="hy-AM"/>
        </w:rPr>
        <w:t xml:space="preserve">Oragir Media </w:t>
      </w:r>
      <w:r w:rsidR="00965084" w:rsidRPr="00C417B6">
        <w:rPr>
          <w:rFonts w:ascii="Sylfaen" w:eastAsia="Microsoft YaHei" w:hAnsi="Sylfaen" w:cs="Arial"/>
          <w:i/>
          <w:sz w:val="24"/>
          <w:szCs w:val="24"/>
        </w:rPr>
        <w:t>Ltd.</w:t>
      </w:r>
      <w:r w:rsidR="00965084" w:rsidRPr="00C417B6">
        <w:rPr>
          <w:rFonts w:ascii="Sylfaen" w:eastAsia="Microsoft YaHei" w:hAnsi="Sylfaen" w:cs="Arial"/>
          <w:i/>
          <w:sz w:val="24"/>
          <w:szCs w:val="24"/>
          <w:lang w:val="hy-AM"/>
        </w:rPr>
        <w:t xml:space="preserve"> </w:t>
      </w:r>
      <w:r w:rsidRPr="00C417B6">
        <w:rPr>
          <w:rFonts w:ascii="Sylfaen" w:eastAsia="Microsoft YaHei" w:hAnsi="Sylfaen" w:cs="Arial"/>
          <w:sz w:val="24"/>
          <w:szCs w:val="24"/>
          <w:lang w:val="hy-AM"/>
        </w:rPr>
        <w:t>filed an appeal with the Civil Court of Appeal against the verdict of the first instance court, which</w:t>
      </w:r>
      <w:r w:rsidR="00965084" w:rsidRPr="00C417B6">
        <w:rPr>
          <w:rFonts w:ascii="Sylfaen" w:eastAsia="Microsoft YaHei" w:hAnsi="Sylfaen" w:cs="Arial"/>
          <w:sz w:val="24"/>
          <w:szCs w:val="24"/>
        </w:rPr>
        <w:t xml:space="preserve"> had</w:t>
      </w:r>
      <w:r w:rsidRPr="00C417B6">
        <w:rPr>
          <w:rFonts w:ascii="Sylfaen" w:eastAsia="Microsoft YaHei" w:hAnsi="Sylfaen" w:cs="Arial"/>
          <w:sz w:val="24"/>
          <w:szCs w:val="24"/>
          <w:lang w:val="hy-AM"/>
        </w:rPr>
        <w:t xml:space="preserve"> partially </w:t>
      </w:r>
      <w:r w:rsidR="00965084" w:rsidRPr="00C417B6">
        <w:rPr>
          <w:rFonts w:ascii="Sylfaen" w:eastAsia="Microsoft YaHei" w:hAnsi="Sylfaen" w:cs="Arial"/>
          <w:sz w:val="24"/>
          <w:szCs w:val="24"/>
        </w:rPr>
        <w:t>upheld the lawsuit.</w:t>
      </w:r>
      <w:r w:rsidRPr="00C417B6">
        <w:rPr>
          <w:rFonts w:ascii="Sylfaen" w:eastAsia="Microsoft YaHei" w:hAnsi="Sylfaen" w:cs="Arial"/>
          <w:sz w:val="24"/>
          <w:szCs w:val="24"/>
          <w:lang w:val="hy-AM"/>
        </w:rPr>
        <w:t xml:space="preserve"> </w:t>
      </w:r>
      <w:r w:rsidR="00965084" w:rsidRPr="00C417B6">
        <w:rPr>
          <w:rFonts w:ascii="Sylfaen" w:eastAsia="Microsoft YaHei" w:hAnsi="Sylfaen" w:cs="Arial"/>
          <w:sz w:val="24"/>
          <w:szCs w:val="24"/>
        </w:rPr>
        <w:t>By its decision</w:t>
      </w:r>
      <w:r w:rsidRPr="00C417B6">
        <w:rPr>
          <w:rFonts w:ascii="Sylfaen" w:eastAsia="Microsoft YaHei" w:hAnsi="Sylfaen" w:cs="Arial"/>
          <w:sz w:val="24"/>
          <w:szCs w:val="24"/>
          <w:lang w:val="hy-AM"/>
        </w:rPr>
        <w:t>,</w:t>
      </w:r>
      <w:r w:rsidR="00965084" w:rsidRPr="00C417B6">
        <w:rPr>
          <w:rFonts w:ascii="Sylfaen" w:eastAsia="Microsoft YaHei" w:hAnsi="Sylfaen" w:cs="Arial"/>
          <w:sz w:val="24"/>
          <w:szCs w:val="24"/>
        </w:rPr>
        <w:t xml:space="preserve"> the court had obliged the</w:t>
      </w:r>
      <w:r w:rsidRPr="00C417B6">
        <w:rPr>
          <w:rFonts w:ascii="Sylfaen" w:eastAsia="Microsoft YaHei" w:hAnsi="Sylfaen" w:cs="Arial"/>
          <w:sz w:val="24"/>
          <w:szCs w:val="24"/>
          <w:lang w:val="hy-AM"/>
        </w:rPr>
        <w:t xml:space="preserve"> media to publish a refutation, publicly </w:t>
      </w:r>
      <w:r w:rsidR="00B64A76" w:rsidRPr="00C417B6">
        <w:rPr>
          <w:rFonts w:ascii="Sylfaen" w:eastAsia="Microsoft YaHei" w:hAnsi="Sylfaen" w:cs="Arial"/>
          <w:sz w:val="24"/>
          <w:szCs w:val="24"/>
        </w:rPr>
        <w:t>acknowledge</w:t>
      </w:r>
      <w:r w:rsidRPr="00C417B6">
        <w:rPr>
          <w:rFonts w:ascii="Sylfaen" w:eastAsia="Microsoft YaHei" w:hAnsi="Sylfaen" w:cs="Arial"/>
          <w:sz w:val="24"/>
          <w:szCs w:val="24"/>
          <w:lang w:val="hy-AM"/>
        </w:rPr>
        <w:t xml:space="preserve"> the fact of defamation, pay </w:t>
      </w:r>
      <w:r w:rsidR="00965084" w:rsidRPr="00C417B6">
        <w:rPr>
          <w:rFonts w:ascii="Sylfaen" w:eastAsia="Microsoft YaHei" w:hAnsi="Sylfaen" w:cs="Arial"/>
          <w:sz w:val="24"/>
          <w:szCs w:val="24"/>
        </w:rPr>
        <w:t>100</w:t>
      </w:r>
      <w:r w:rsidRPr="00C417B6">
        <w:rPr>
          <w:rFonts w:ascii="Sylfaen" w:eastAsia="Microsoft YaHei" w:hAnsi="Sylfaen" w:cs="Arial"/>
          <w:sz w:val="24"/>
          <w:szCs w:val="24"/>
          <w:lang w:val="hy-AM"/>
        </w:rPr>
        <w:t xml:space="preserve"> thousand </w:t>
      </w:r>
      <w:r w:rsidR="00965084" w:rsidRPr="00C417B6">
        <w:rPr>
          <w:rFonts w:ascii="Sylfaen" w:eastAsia="Microsoft YaHei" w:hAnsi="Sylfaen" w:cs="Arial"/>
          <w:sz w:val="24"/>
          <w:szCs w:val="24"/>
        </w:rPr>
        <w:t>AMD</w:t>
      </w:r>
      <w:r w:rsidRPr="00C417B6">
        <w:rPr>
          <w:rFonts w:ascii="Sylfaen" w:eastAsia="Microsoft YaHei" w:hAnsi="Sylfaen" w:cs="Arial"/>
          <w:sz w:val="24"/>
          <w:szCs w:val="24"/>
          <w:lang w:val="hy-AM"/>
        </w:rPr>
        <w:t xml:space="preserve"> </w:t>
      </w:r>
      <w:r w:rsidR="00592343" w:rsidRPr="00C417B6">
        <w:rPr>
          <w:rFonts w:ascii="Sylfaen" w:eastAsia="Microsoft YaHei" w:hAnsi="Sylfaen" w:cs="Arial"/>
          <w:sz w:val="24"/>
          <w:szCs w:val="24"/>
        </w:rPr>
        <w:t>as</w:t>
      </w:r>
      <w:r w:rsidRPr="00C417B6">
        <w:rPr>
          <w:rFonts w:ascii="Sylfaen" w:eastAsia="Microsoft YaHei" w:hAnsi="Sylfaen" w:cs="Arial"/>
          <w:sz w:val="24"/>
          <w:szCs w:val="24"/>
          <w:lang w:val="hy-AM"/>
        </w:rPr>
        <w:t xml:space="preserve"> compensation for defamation, and </w:t>
      </w:r>
      <w:r w:rsidR="00592343" w:rsidRPr="00C417B6">
        <w:rPr>
          <w:rFonts w:ascii="Sylfaen" w:eastAsia="Microsoft YaHei" w:hAnsi="Sylfaen" w:cs="Arial"/>
          <w:sz w:val="24"/>
          <w:szCs w:val="24"/>
        </w:rPr>
        <w:t>an additional</w:t>
      </w:r>
      <w:r w:rsidRPr="00C417B6">
        <w:rPr>
          <w:rFonts w:ascii="Sylfaen" w:eastAsia="Microsoft YaHei" w:hAnsi="Sylfaen" w:cs="Arial"/>
          <w:sz w:val="24"/>
          <w:szCs w:val="24"/>
          <w:lang w:val="hy-AM"/>
        </w:rPr>
        <w:t xml:space="preserve"> 94 thousand </w:t>
      </w:r>
      <w:r w:rsidR="00592343" w:rsidRPr="00C417B6">
        <w:rPr>
          <w:rFonts w:ascii="Sylfaen" w:eastAsia="Microsoft YaHei" w:hAnsi="Sylfaen" w:cs="Arial"/>
          <w:sz w:val="24"/>
          <w:szCs w:val="24"/>
        </w:rPr>
        <w:t xml:space="preserve">AMD </w:t>
      </w:r>
      <w:r w:rsidRPr="00C417B6">
        <w:rPr>
          <w:rFonts w:ascii="Sylfaen" w:eastAsia="Microsoft YaHei" w:hAnsi="Sylfaen" w:cs="Arial"/>
          <w:sz w:val="24"/>
          <w:szCs w:val="24"/>
          <w:lang w:val="hy-AM"/>
        </w:rPr>
        <w:t xml:space="preserve">as state duty and attorney’s </w:t>
      </w:r>
      <w:r w:rsidR="00965084" w:rsidRPr="00C417B6">
        <w:rPr>
          <w:rFonts w:ascii="Sylfaen" w:eastAsia="Microsoft YaHei" w:hAnsi="Sylfaen" w:cs="Arial"/>
          <w:sz w:val="24"/>
          <w:szCs w:val="24"/>
        </w:rPr>
        <w:t>remuneration</w:t>
      </w:r>
      <w:r w:rsidRPr="00C417B6">
        <w:rPr>
          <w:rFonts w:ascii="Sylfaen" w:eastAsia="Microsoft YaHei" w:hAnsi="Sylfaen" w:cs="Arial"/>
          <w:sz w:val="24"/>
          <w:szCs w:val="24"/>
          <w:lang w:val="hy-AM"/>
        </w:rPr>
        <w:t>.</w:t>
      </w:r>
    </w:p>
    <w:p w14:paraId="501378D9" w14:textId="77777777" w:rsidR="00965084" w:rsidRPr="00C417B6" w:rsidRDefault="00965084" w:rsidP="007D42D5">
      <w:pPr>
        <w:shd w:val="clear" w:color="auto" w:fill="FFFFFF"/>
        <w:spacing w:after="0" w:line="240" w:lineRule="auto"/>
        <w:outlineLvl w:val="0"/>
        <w:rPr>
          <w:rFonts w:ascii="Sylfaen" w:eastAsia="Microsoft YaHei" w:hAnsi="Sylfaen" w:cs="Arial"/>
          <w:b/>
          <w:sz w:val="24"/>
          <w:szCs w:val="24"/>
          <w:lang w:val="hy-AM"/>
        </w:rPr>
      </w:pPr>
    </w:p>
    <w:p w14:paraId="11D5DAC3" w14:textId="05FDAB85" w:rsidR="007D42D5" w:rsidRPr="00C417B6" w:rsidRDefault="00592343" w:rsidP="007D42D5">
      <w:pPr>
        <w:shd w:val="clear" w:color="auto" w:fill="FFFFFF"/>
        <w:spacing w:after="0" w:line="240" w:lineRule="auto"/>
        <w:outlineLvl w:val="0"/>
        <w:rPr>
          <w:rFonts w:ascii="Sylfaen" w:eastAsia="Microsoft YaHei" w:hAnsi="Sylfaen" w:cs="Arial"/>
          <w:sz w:val="24"/>
          <w:szCs w:val="24"/>
          <w:lang w:val="hy-AM"/>
        </w:rPr>
      </w:pPr>
      <w:r w:rsidRPr="00C417B6">
        <w:rPr>
          <w:rFonts w:ascii="Sylfaen" w:eastAsia="Microsoft YaHei" w:hAnsi="Sylfaen" w:cs="Arial"/>
          <w:sz w:val="24"/>
          <w:szCs w:val="24"/>
        </w:rPr>
        <w:t>As a reminder, the lawsuit</w:t>
      </w:r>
      <w:r w:rsidR="007E2D11" w:rsidRPr="00C417B6">
        <w:rPr>
          <w:rFonts w:ascii="Sylfaen" w:eastAsia="Microsoft YaHei" w:hAnsi="Sylfaen" w:cs="Arial"/>
          <w:sz w:val="24"/>
          <w:szCs w:val="24"/>
        </w:rPr>
        <w:t xml:space="preserve"> </w:t>
      </w:r>
      <w:r w:rsidRPr="00C417B6">
        <w:rPr>
          <w:rFonts w:ascii="Sylfaen" w:eastAsia="Microsoft YaHei" w:hAnsi="Sylfaen" w:cs="Arial"/>
          <w:sz w:val="24"/>
          <w:szCs w:val="24"/>
        </w:rPr>
        <w:t>filed on</w:t>
      </w:r>
      <w:r w:rsidR="007D42D5" w:rsidRPr="00C417B6">
        <w:rPr>
          <w:rFonts w:ascii="Sylfaen" w:eastAsia="Microsoft YaHei" w:hAnsi="Sylfaen" w:cs="Arial"/>
          <w:sz w:val="24"/>
          <w:szCs w:val="24"/>
          <w:lang w:val="hy-AM"/>
        </w:rPr>
        <w:t xml:space="preserve"> October 8, </w:t>
      </w:r>
      <w:r w:rsidRPr="00C417B6">
        <w:rPr>
          <w:rFonts w:ascii="Sylfaen" w:eastAsia="Microsoft YaHei" w:hAnsi="Sylfaen" w:cs="Arial"/>
          <w:sz w:val="24"/>
          <w:szCs w:val="24"/>
        </w:rPr>
        <w:t xml:space="preserve">2025, with the plaintiff </w:t>
      </w:r>
      <w:r w:rsidR="007D42D5" w:rsidRPr="00C417B6">
        <w:rPr>
          <w:rFonts w:ascii="Sylfaen" w:eastAsia="Microsoft YaHei" w:hAnsi="Sylfaen" w:cs="Arial"/>
          <w:sz w:val="24"/>
          <w:szCs w:val="24"/>
          <w:lang w:val="hy-AM"/>
        </w:rPr>
        <w:t xml:space="preserve">demanding </w:t>
      </w:r>
      <w:r w:rsidR="007D42D5" w:rsidRPr="00C417B6">
        <w:rPr>
          <w:rFonts w:ascii="Sylfaen" w:eastAsia="Microsoft YaHei" w:hAnsi="Sylfaen" w:cs="Arial"/>
          <w:sz w:val="24"/>
          <w:szCs w:val="24"/>
        </w:rPr>
        <w:t>that the media</w:t>
      </w:r>
      <w:r w:rsidR="007D42D5" w:rsidRPr="00C417B6">
        <w:rPr>
          <w:rFonts w:ascii="Sylfaen" w:eastAsia="Microsoft YaHei" w:hAnsi="Sylfaen" w:cs="Arial"/>
          <w:sz w:val="24"/>
          <w:szCs w:val="24"/>
          <w:lang w:val="hy-AM"/>
        </w:rPr>
        <w:t xml:space="preserve"> refute the information considered defamatory, pay 800 thousand </w:t>
      </w:r>
      <w:r w:rsidR="007D42D5" w:rsidRPr="00C417B6">
        <w:rPr>
          <w:rFonts w:ascii="Sylfaen" w:eastAsia="Microsoft YaHei" w:hAnsi="Sylfaen" w:cs="Arial"/>
          <w:sz w:val="24"/>
          <w:szCs w:val="24"/>
        </w:rPr>
        <w:t>AMD</w:t>
      </w:r>
      <w:r w:rsidR="007D42D5" w:rsidRPr="00C417B6">
        <w:rPr>
          <w:rFonts w:ascii="Sylfaen" w:eastAsia="Microsoft YaHei" w:hAnsi="Sylfaen" w:cs="Arial"/>
          <w:sz w:val="24"/>
          <w:szCs w:val="24"/>
          <w:lang w:val="hy-AM"/>
        </w:rPr>
        <w:t xml:space="preserve"> as compensation, </w:t>
      </w:r>
      <w:r w:rsidR="007D42D5" w:rsidRPr="00C417B6">
        <w:rPr>
          <w:rFonts w:ascii="Sylfaen" w:eastAsia="Microsoft YaHei" w:hAnsi="Sylfaen" w:cs="Arial"/>
          <w:sz w:val="24"/>
          <w:szCs w:val="24"/>
        </w:rPr>
        <w:t>along with</w:t>
      </w:r>
      <w:r w:rsidR="007D42D5" w:rsidRPr="00C417B6">
        <w:rPr>
          <w:rFonts w:ascii="Sylfaen" w:eastAsia="Microsoft YaHei" w:hAnsi="Sylfaen" w:cs="Arial"/>
          <w:sz w:val="24"/>
          <w:szCs w:val="24"/>
          <w:lang w:val="hy-AM"/>
        </w:rPr>
        <w:t xml:space="preserve"> 524 thousand </w:t>
      </w:r>
      <w:r w:rsidR="007D42D5" w:rsidRPr="00C417B6">
        <w:rPr>
          <w:rFonts w:ascii="Sylfaen" w:eastAsia="Microsoft YaHei" w:hAnsi="Sylfaen" w:cs="Arial"/>
          <w:sz w:val="24"/>
          <w:szCs w:val="24"/>
        </w:rPr>
        <w:t>AMD</w:t>
      </w:r>
      <w:r w:rsidR="007D42D5" w:rsidRPr="00C417B6">
        <w:rPr>
          <w:rFonts w:ascii="Sylfaen" w:eastAsia="Microsoft YaHei" w:hAnsi="Sylfaen" w:cs="Arial"/>
          <w:sz w:val="24"/>
          <w:szCs w:val="24"/>
          <w:lang w:val="hy-AM"/>
        </w:rPr>
        <w:t xml:space="preserve"> for </w:t>
      </w:r>
      <w:r w:rsidR="007D42D5" w:rsidRPr="00C417B6">
        <w:rPr>
          <w:rFonts w:ascii="Sylfaen" w:eastAsia="Microsoft YaHei" w:hAnsi="Sylfaen" w:cs="Arial"/>
          <w:sz w:val="24"/>
          <w:szCs w:val="24"/>
        </w:rPr>
        <w:t>court costs</w:t>
      </w:r>
      <w:r w:rsidR="007D42D5" w:rsidRPr="00C417B6">
        <w:rPr>
          <w:rFonts w:ascii="Sylfaen" w:eastAsia="Microsoft YaHei" w:hAnsi="Sylfaen" w:cs="Arial"/>
          <w:sz w:val="24"/>
          <w:szCs w:val="24"/>
          <w:lang w:val="hy-AM"/>
        </w:rPr>
        <w:t xml:space="preserve"> (including attorney’s </w:t>
      </w:r>
      <w:r w:rsidR="007D42D5" w:rsidRPr="00C417B6">
        <w:rPr>
          <w:rFonts w:ascii="Sylfaen" w:eastAsia="Microsoft YaHei" w:hAnsi="Sylfaen" w:cs="Arial"/>
          <w:sz w:val="24"/>
          <w:szCs w:val="24"/>
        </w:rPr>
        <w:lastRenderedPageBreak/>
        <w:t>remuneration</w:t>
      </w:r>
      <w:r w:rsidR="007E2D11" w:rsidRPr="00C417B6">
        <w:rPr>
          <w:rFonts w:ascii="Sylfaen" w:eastAsia="Microsoft YaHei" w:hAnsi="Sylfaen" w:cs="Arial"/>
          <w:sz w:val="24"/>
          <w:szCs w:val="24"/>
          <w:lang w:val="hy-AM"/>
        </w:rPr>
        <w:t>)</w:t>
      </w:r>
      <w:r w:rsidR="007E2D11" w:rsidRPr="00C417B6">
        <w:rPr>
          <w:rFonts w:ascii="Sylfaen" w:eastAsia="Microsoft YaHei" w:hAnsi="Sylfaen" w:cs="Arial"/>
          <w:sz w:val="24"/>
          <w:szCs w:val="24"/>
        </w:rPr>
        <w:t>,</w:t>
      </w:r>
      <w:r w:rsidR="007E2D11" w:rsidRPr="00C417B6">
        <w:rPr>
          <w:rFonts w:ascii="Sylfaen" w:eastAsia="Microsoft YaHei" w:hAnsi="Sylfaen" w:cs="Arial"/>
          <w:sz w:val="24"/>
          <w:szCs w:val="24"/>
          <w:lang w:val="hy-AM"/>
        </w:rPr>
        <w:t xml:space="preserve"> </w:t>
      </w:r>
      <w:r w:rsidR="007D42D5" w:rsidRPr="00C417B6">
        <w:rPr>
          <w:rFonts w:ascii="Sylfaen" w:eastAsia="Microsoft YaHei" w:hAnsi="Sylfaen" w:cs="Arial"/>
          <w:sz w:val="24"/>
          <w:szCs w:val="24"/>
        </w:rPr>
        <w:t>was caused by a video piece</w:t>
      </w:r>
      <w:r w:rsidR="007D42D5" w:rsidRPr="00C417B6">
        <w:rPr>
          <w:rStyle w:val="FootnoteReference"/>
          <w:rFonts w:ascii="Sylfaen" w:eastAsia="Microsoft YaHei" w:hAnsi="Sylfaen" w:cs="Arial"/>
          <w:sz w:val="24"/>
          <w:szCs w:val="24"/>
        </w:rPr>
        <w:footnoteReference w:id="42"/>
      </w:r>
      <w:r w:rsidR="007D42D5" w:rsidRPr="00C417B6">
        <w:rPr>
          <w:rFonts w:ascii="Sylfaen" w:eastAsia="Microsoft YaHei" w:hAnsi="Sylfaen" w:cs="Arial"/>
          <w:sz w:val="24"/>
          <w:szCs w:val="24"/>
          <w:lang w:val="hy-AM"/>
        </w:rPr>
        <w:t xml:space="preserve"> published on September 18 </w:t>
      </w:r>
      <w:r w:rsidR="007D42D5" w:rsidRPr="00C417B6">
        <w:rPr>
          <w:rFonts w:ascii="Sylfaen" w:eastAsia="Microsoft YaHei" w:hAnsi="Sylfaen" w:cs="Arial"/>
          <w:i/>
          <w:sz w:val="24"/>
          <w:szCs w:val="24"/>
          <w:lang w:val="hy-AM"/>
        </w:rPr>
        <w:t xml:space="preserve">Oragir Media </w:t>
      </w:r>
      <w:r w:rsidR="007D42D5" w:rsidRPr="00C417B6">
        <w:rPr>
          <w:rFonts w:ascii="Sylfaen" w:eastAsia="Microsoft YaHei" w:hAnsi="Sylfaen" w:cs="Arial"/>
          <w:i/>
          <w:sz w:val="24"/>
          <w:szCs w:val="24"/>
        </w:rPr>
        <w:t>Ltd.</w:t>
      </w:r>
      <w:r w:rsidR="007D42D5" w:rsidRPr="00C417B6">
        <w:rPr>
          <w:rFonts w:ascii="Sylfaen" w:eastAsia="Microsoft YaHei" w:hAnsi="Sylfaen" w:cs="Arial"/>
          <w:i/>
          <w:sz w:val="24"/>
          <w:szCs w:val="24"/>
          <w:lang w:val="hy-AM"/>
        </w:rPr>
        <w:t>'s Oragir.news</w:t>
      </w:r>
      <w:r w:rsidR="007D42D5" w:rsidRPr="00C417B6">
        <w:rPr>
          <w:rFonts w:ascii="Sylfaen" w:eastAsia="Microsoft YaHei" w:hAnsi="Sylfaen" w:cs="Arial"/>
          <w:i/>
          <w:sz w:val="24"/>
          <w:szCs w:val="24"/>
        </w:rPr>
        <w:t xml:space="preserve"> </w:t>
      </w:r>
      <w:r w:rsidR="007D42D5" w:rsidRPr="00C417B6">
        <w:rPr>
          <w:rFonts w:ascii="Sylfaen" w:eastAsia="Microsoft YaHei" w:hAnsi="Sylfaen" w:cs="Arial"/>
          <w:sz w:val="24"/>
          <w:szCs w:val="24"/>
        </w:rPr>
        <w:t>website. The video features a</w:t>
      </w:r>
      <w:r w:rsidR="007D42D5" w:rsidRPr="00C417B6">
        <w:rPr>
          <w:rFonts w:ascii="Sylfaen" w:eastAsia="Microsoft YaHei" w:hAnsi="Sylfaen" w:cs="Arial"/>
          <w:sz w:val="24"/>
          <w:szCs w:val="24"/>
          <w:lang w:val="hy-AM"/>
        </w:rPr>
        <w:t xml:space="preserve"> journalist </w:t>
      </w:r>
      <w:r w:rsidR="007D42D5" w:rsidRPr="00C417B6">
        <w:rPr>
          <w:rFonts w:ascii="Sylfaen" w:eastAsia="Microsoft YaHei" w:hAnsi="Sylfaen" w:cs="Arial"/>
          <w:sz w:val="24"/>
          <w:szCs w:val="24"/>
        </w:rPr>
        <w:t>conducting street interviews with</w:t>
      </w:r>
      <w:r w:rsidR="007D42D5" w:rsidRPr="00C417B6">
        <w:rPr>
          <w:rFonts w:ascii="Sylfaen" w:eastAsia="Microsoft YaHei" w:hAnsi="Sylfaen" w:cs="Arial"/>
          <w:sz w:val="24"/>
          <w:szCs w:val="24"/>
          <w:lang w:val="hy-AM"/>
        </w:rPr>
        <w:t xml:space="preserve"> </w:t>
      </w:r>
      <w:r w:rsidR="007D42D5" w:rsidRPr="00C417B6">
        <w:rPr>
          <w:rFonts w:ascii="Sylfaen" w:eastAsia="Microsoft YaHei" w:hAnsi="Sylfaen" w:cs="Arial"/>
          <w:sz w:val="24"/>
          <w:szCs w:val="24"/>
        </w:rPr>
        <w:t xml:space="preserve">citizens </w:t>
      </w:r>
      <w:r w:rsidR="007D42D5" w:rsidRPr="00C417B6">
        <w:rPr>
          <w:rFonts w:ascii="Sylfaen" w:eastAsia="Microsoft YaHei" w:hAnsi="Sylfaen" w:cs="Arial"/>
          <w:sz w:val="24"/>
          <w:szCs w:val="24"/>
          <w:lang w:val="hy-AM"/>
        </w:rPr>
        <w:t xml:space="preserve">and recalling an incident </w:t>
      </w:r>
      <w:r w:rsidR="007D42D5" w:rsidRPr="00C417B6">
        <w:rPr>
          <w:rFonts w:ascii="Sylfaen" w:eastAsia="Microsoft YaHei" w:hAnsi="Sylfaen" w:cs="Arial"/>
          <w:sz w:val="24"/>
          <w:szCs w:val="24"/>
        </w:rPr>
        <w:t>in</w:t>
      </w:r>
      <w:r w:rsidR="007D42D5" w:rsidRPr="00C417B6">
        <w:rPr>
          <w:rFonts w:ascii="Sylfaen" w:eastAsia="Microsoft YaHei" w:hAnsi="Sylfaen" w:cs="Arial"/>
          <w:sz w:val="24"/>
          <w:szCs w:val="24"/>
          <w:lang w:val="hy-AM"/>
        </w:rPr>
        <w:t xml:space="preserve"> which Simonyan </w:t>
      </w:r>
      <w:r w:rsidR="007D42D5" w:rsidRPr="00C417B6">
        <w:rPr>
          <w:rFonts w:ascii="Sylfaen" w:eastAsia="Microsoft YaHei" w:hAnsi="Sylfaen" w:cs="Arial"/>
          <w:sz w:val="24"/>
          <w:szCs w:val="24"/>
        </w:rPr>
        <w:t>instructed</w:t>
      </w:r>
      <w:r w:rsidR="007D42D5" w:rsidRPr="00C417B6">
        <w:rPr>
          <w:rFonts w:ascii="Sylfaen" w:eastAsia="Microsoft YaHei" w:hAnsi="Sylfaen" w:cs="Arial"/>
          <w:sz w:val="24"/>
          <w:szCs w:val="24"/>
          <w:lang w:val="hy-AM"/>
        </w:rPr>
        <w:t xml:space="preserve"> security officers to </w:t>
      </w:r>
      <w:r w:rsidR="007D42D5" w:rsidRPr="00C417B6">
        <w:rPr>
          <w:rFonts w:ascii="Sylfaen" w:eastAsia="Microsoft YaHei" w:hAnsi="Sylfaen" w:cs="Arial"/>
          <w:sz w:val="24"/>
          <w:szCs w:val="24"/>
        </w:rPr>
        <w:t>hold</w:t>
      </w:r>
      <w:r w:rsidR="007D42D5" w:rsidRPr="00C417B6">
        <w:rPr>
          <w:rFonts w:ascii="Sylfaen" w:eastAsia="Microsoft YaHei" w:hAnsi="Sylfaen" w:cs="Arial"/>
          <w:sz w:val="24"/>
          <w:szCs w:val="24"/>
          <w:lang w:val="hy-AM"/>
        </w:rPr>
        <w:t xml:space="preserve"> a citizen, </w:t>
      </w:r>
      <w:r w:rsidR="007D42D5" w:rsidRPr="00C417B6">
        <w:rPr>
          <w:rFonts w:ascii="Sylfaen" w:eastAsia="Microsoft YaHei" w:hAnsi="Sylfaen" w:cs="Arial"/>
          <w:sz w:val="24"/>
          <w:szCs w:val="24"/>
        </w:rPr>
        <w:t>after which</w:t>
      </w:r>
      <w:r w:rsidR="007D42D5" w:rsidRPr="00C417B6">
        <w:rPr>
          <w:rFonts w:ascii="Sylfaen" w:eastAsia="Microsoft YaHei" w:hAnsi="Sylfaen" w:cs="Arial"/>
          <w:sz w:val="24"/>
          <w:szCs w:val="24"/>
          <w:lang w:val="hy-AM"/>
        </w:rPr>
        <w:t xml:space="preserve"> he spat on him. </w:t>
      </w:r>
    </w:p>
    <w:p w14:paraId="25CD514B" w14:textId="77777777" w:rsidR="00592343" w:rsidRPr="00C417B6" w:rsidRDefault="00592343" w:rsidP="00A8571C">
      <w:pPr>
        <w:pStyle w:val="NormalWeb"/>
        <w:shd w:val="clear" w:color="auto" w:fill="FFFFFF"/>
        <w:spacing w:before="0" w:beforeAutospacing="0" w:after="0" w:afterAutospacing="0" w:line="240" w:lineRule="auto"/>
        <w:rPr>
          <w:rFonts w:ascii="Sylfaen" w:hAnsi="Sylfaen" w:cs="Arial"/>
          <w:b/>
          <w:shd w:val="clear" w:color="auto" w:fill="FFFFFF"/>
          <w:lang w:val="hy-AM"/>
        </w:rPr>
      </w:pPr>
    </w:p>
    <w:p w14:paraId="20DC32B3" w14:textId="0F945654" w:rsidR="00A8571C" w:rsidRPr="00C417B6" w:rsidRDefault="00A8571C" w:rsidP="00A8571C">
      <w:pPr>
        <w:pStyle w:val="NormalWeb"/>
        <w:shd w:val="clear" w:color="auto" w:fill="FFFFFF"/>
        <w:spacing w:before="0" w:beforeAutospacing="0" w:after="0" w:afterAutospacing="0" w:line="240" w:lineRule="auto"/>
        <w:rPr>
          <w:rFonts w:ascii="Sylfaen" w:hAnsi="Sylfaen" w:cs="Arial"/>
          <w:lang w:val="hy-AM"/>
        </w:rPr>
      </w:pPr>
      <w:r w:rsidRPr="00C417B6">
        <w:rPr>
          <w:rFonts w:ascii="Sylfaen" w:hAnsi="Sylfaen" w:cs="Arial"/>
          <w:b/>
          <w:shd w:val="clear" w:color="auto" w:fill="FFFFFF"/>
          <w:lang w:val="hy-AM"/>
        </w:rPr>
        <w:t xml:space="preserve">On </w:t>
      </w:r>
      <w:r w:rsidR="00592343" w:rsidRPr="00C417B6">
        <w:rPr>
          <w:rFonts w:ascii="Sylfaen" w:hAnsi="Sylfaen" w:cs="Arial"/>
          <w:b/>
          <w:shd w:val="clear" w:color="auto" w:fill="FFFFFF"/>
        </w:rPr>
        <w:t>January 21</w:t>
      </w:r>
      <w:r w:rsidRPr="00C417B6">
        <w:rPr>
          <w:rFonts w:ascii="Sylfaen" w:hAnsi="Sylfaen" w:cs="Arial"/>
          <w:shd w:val="clear" w:color="auto" w:fill="FFFFFF"/>
          <w:lang w:val="hy-AM"/>
        </w:rPr>
        <w:t xml:space="preserve">, the </w:t>
      </w:r>
      <w:r w:rsidRPr="00C417B6">
        <w:rPr>
          <w:rFonts w:ascii="Sylfaen" w:hAnsi="Sylfaen" w:cs="Arial"/>
          <w:bCs/>
          <w:lang w:val="hy-AM"/>
        </w:rPr>
        <w:t xml:space="preserve">Court of General Jurisdiction of Yerevan </w:t>
      </w:r>
      <w:r w:rsidRPr="00C417B6">
        <w:rPr>
          <w:rFonts w:ascii="Sylfaen" w:hAnsi="Sylfaen" w:cs="Arial"/>
          <w:shd w:val="clear" w:color="auto" w:fill="FFFFFF"/>
        </w:rPr>
        <w:t>held a</w:t>
      </w:r>
      <w:r w:rsidRPr="00C417B6">
        <w:rPr>
          <w:rFonts w:ascii="Sylfaen" w:hAnsi="Sylfaen" w:cs="Arial"/>
          <w:shd w:val="clear" w:color="auto" w:fill="FFFFFF"/>
          <w:lang w:val="hy-AM"/>
        </w:rPr>
        <w:t xml:space="preserve"> </w:t>
      </w:r>
      <w:r w:rsidRPr="00C417B6">
        <w:rPr>
          <w:rFonts w:ascii="Sylfaen" w:hAnsi="Sylfaen" w:cs="Arial"/>
          <w:shd w:val="clear" w:color="auto" w:fill="FFFFFF"/>
        </w:rPr>
        <w:t>regular hearing</w:t>
      </w:r>
      <w:r w:rsidRPr="00C417B6">
        <w:rPr>
          <w:rFonts w:ascii="Sylfaen" w:hAnsi="Sylfaen" w:cs="Arial"/>
          <w:shd w:val="clear" w:color="auto" w:fill="FFFFFF"/>
          <w:lang w:val="hy-AM"/>
        </w:rPr>
        <w:t xml:space="preserve"> in the case of </w:t>
      </w:r>
      <w:r w:rsidRPr="00C417B6">
        <w:rPr>
          <w:rFonts w:ascii="Sylfaen" w:hAnsi="Sylfaen" w:cs="Arial"/>
          <w:i/>
          <w:shd w:val="clear" w:color="auto" w:fill="FFFFFF"/>
          <w:lang w:val="hy-AM"/>
        </w:rPr>
        <w:t>Alen Simonyan</w:t>
      </w:r>
      <w:r w:rsidRPr="00C417B6">
        <w:rPr>
          <w:rFonts w:ascii="Sylfaen" w:hAnsi="Sylfaen" w:cs="Arial"/>
          <w:i/>
          <w:shd w:val="clear" w:color="auto" w:fill="FFFFFF"/>
        </w:rPr>
        <w:t>,</w:t>
      </w:r>
      <w:r w:rsidRPr="00C417B6">
        <w:rPr>
          <w:rFonts w:ascii="Sylfaen" w:hAnsi="Sylfaen" w:cs="Arial"/>
          <w:i/>
          <w:shd w:val="clear" w:color="auto" w:fill="FFFFFF"/>
          <w:lang w:val="hy-AM"/>
        </w:rPr>
        <w:t xml:space="preserve"> Speaker of the National Assembly</w:t>
      </w:r>
      <w:r w:rsidRPr="00C417B6">
        <w:rPr>
          <w:rFonts w:ascii="Sylfaen" w:hAnsi="Sylfaen" w:cs="Arial"/>
          <w:i/>
          <w:shd w:val="clear" w:color="auto" w:fill="FFFFFF"/>
        </w:rPr>
        <w:t>,</w:t>
      </w:r>
      <w:r w:rsidRPr="00C417B6">
        <w:rPr>
          <w:rFonts w:ascii="Sylfaen" w:hAnsi="Sylfaen" w:cs="Arial"/>
          <w:i/>
          <w:shd w:val="clear" w:color="auto" w:fill="FFFFFF"/>
          <w:lang w:val="hy-AM"/>
        </w:rPr>
        <w:t xml:space="preserve"> </w:t>
      </w:r>
      <w:r w:rsidRPr="00C417B6">
        <w:rPr>
          <w:rFonts w:ascii="Sylfaen" w:hAnsi="Sylfaen" w:cs="Arial"/>
          <w:i/>
          <w:shd w:val="clear" w:color="auto" w:fill="FFFFFF"/>
        </w:rPr>
        <w:t>v.</w:t>
      </w:r>
      <w:r w:rsidRPr="00C417B6">
        <w:rPr>
          <w:rFonts w:ascii="Sylfaen" w:hAnsi="Sylfaen" w:cs="Arial"/>
          <w:i/>
          <w:shd w:val="clear" w:color="auto" w:fill="FFFFFF"/>
          <w:lang w:val="hy-AM"/>
        </w:rPr>
        <w:t xml:space="preserve"> Anzhela Tovmasyan</w:t>
      </w:r>
      <w:r w:rsidRPr="00C417B6">
        <w:rPr>
          <w:rFonts w:ascii="Sylfaen" w:hAnsi="Sylfaen" w:cs="Arial"/>
          <w:i/>
          <w:shd w:val="clear" w:color="auto" w:fill="FFFFFF"/>
        </w:rPr>
        <w:t>,</w:t>
      </w:r>
      <w:r w:rsidRPr="00C417B6">
        <w:rPr>
          <w:rFonts w:ascii="Sylfaen" w:hAnsi="Sylfaen" w:cs="Arial"/>
          <w:i/>
          <w:shd w:val="clear" w:color="auto" w:fill="FFFFFF"/>
          <w:lang w:val="hy-AM"/>
        </w:rPr>
        <w:t xml:space="preserve"> </w:t>
      </w:r>
      <w:r w:rsidRPr="00C417B6">
        <w:rPr>
          <w:rFonts w:ascii="Sylfaen" w:hAnsi="Sylfaen" w:cs="Arial"/>
          <w:i/>
          <w:shd w:val="clear" w:color="auto" w:fill="FFFFFF"/>
        </w:rPr>
        <w:t>P</w:t>
      </w:r>
      <w:r w:rsidRPr="00C417B6">
        <w:rPr>
          <w:rFonts w:ascii="Sylfaen" w:hAnsi="Sylfaen" w:cs="Arial"/>
          <w:i/>
          <w:shd w:val="clear" w:color="auto" w:fill="FFFFFF"/>
          <w:lang w:val="hy-AM"/>
        </w:rPr>
        <w:t xml:space="preserve">resident of Hayeli </w:t>
      </w:r>
      <w:r w:rsidRPr="00C417B6">
        <w:rPr>
          <w:rFonts w:ascii="Sylfaen" w:hAnsi="Sylfaen" w:cs="Arial"/>
          <w:i/>
          <w:shd w:val="clear" w:color="auto" w:fill="FFFFFF"/>
        </w:rPr>
        <w:t>Cl</w:t>
      </w:r>
      <w:r w:rsidRPr="00C417B6">
        <w:rPr>
          <w:rFonts w:ascii="Sylfaen" w:hAnsi="Sylfaen" w:cs="Arial"/>
          <w:i/>
          <w:shd w:val="clear" w:color="auto" w:fill="FFFFFF"/>
          <w:lang w:val="hy-AM"/>
        </w:rPr>
        <w:t>ub, journalist</w:t>
      </w:r>
      <w:r w:rsidRPr="00C417B6">
        <w:rPr>
          <w:rFonts w:ascii="Sylfaen" w:hAnsi="Sylfaen" w:cs="Arial"/>
          <w:shd w:val="clear" w:color="auto" w:fill="FFFFFF"/>
        </w:rPr>
        <w:t>. In the lawsuit, the plaintiff demanded an apology</w:t>
      </w:r>
      <w:r w:rsidRPr="00C417B6">
        <w:rPr>
          <w:rFonts w:ascii="Sylfaen" w:hAnsi="Sylfaen" w:cs="Arial"/>
          <w:shd w:val="clear" w:color="auto" w:fill="FFFFFF"/>
          <w:lang w:val="hy-AM"/>
        </w:rPr>
        <w:t xml:space="preserve"> for insult and compensation</w:t>
      </w:r>
      <w:r w:rsidRPr="00C417B6">
        <w:rPr>
          <w:rFonts w:ascii="Sylfaen" w:hAnsi="Sylfaen" w:cs="Arial"/>
          <w:shd w:val="clear" w:color="auto" w:fill="FFFFFF"/>
        </w:rPr>
        <w:t xml:space="preserve"> of 3 million AMD</w:t>
      </w:r>
      <w:r w:rsidRPr="00C417B6">
        <w:rPr>
          <w:rFonts w:ascii="Sylfaen" w:hAnsi="Sylfaen" w:cs="Arial"/>
          <w:shd w:val="clear" w:color="auto" w:fill="FFFFFF"/>
          <w:lang w:val="hy-AM"/>
        </w:rPr>
        <w:t xml:space="preserve">. </w:t>
      </w:r>
      <w:r w:rsidRPr="00C417B6">
        <w:rPr>
          <w:rFonts w:ascii="Sylfaen" w:hAnsi="Sylfaen" w:cs="Arial"/>
          <w:shd w:val="clear" w:color="auto" w:fill="FFFFFF"/>
        </w:rPr>
        <w:t>Additionally, t</w:t>
      </w:r>
      <w:r w:rsidRPr="00C417B6">
        <w:rPr>
          <w:rFonts w:ascii="Sylfaen" w:hAnsi="Sylfaen" w:cs="Arial"/>
          <w:shd w:val="clear" w:color="auto" w:fill="FFFFFF"/>
          <w:lang w:val="hy-AM"/>
        </w:rPr>
        <w:t xml:space="preserve">he plaintiff demanded 590 thousand </w:t>
      </w:r>
      <w:r w:rsidRPr="00C417B6">
        <w:rPr>
          <w:rFonts w:ascii="Sylfaen" w:hAnsi="Sylfaen" w:cs="Arial"/>
          <w:shd w:val="clear" w:color="auto" w:fill="FFFFFF"/>
        </w:rPr>
        <w:t>AMD</w:t>
      </w:r>
      <w:r w:rsidRPr="00C417B6">
        <w:rPr>
          <w:rFonts w:ascii="Sylfaen" w:hAnsi="Sylfaen" w:cs="Arial"/>
          <w:shd w:val="clear" w:color="auto" w:fill="FFFFFF"/>
          <w:lang w:val="hy-AM"/>
        </w:rPr>
        <w:t xml:space="preserve"> </w:t>
      </w:r>
      <w:r w:rsidRPr="00C417B6">
        <w:rPr>
          <w:rFonts w:ascii="Sylfaen" w:hAnsi="Sylfaen" w:cs="Arial"/>
          <w:shd w:val="clear" w:color="auto" w:fill="FFFFFF"/>
        </w:rPr>
        <w:t>to cover</w:t>
      </w:r>
      <w:r w:rsidRPr="00C417B6">
        <w:rPr>
          <w:rFonts w:ascii="Sylfaen" w:hAnsi="Sylfaen" w:cs="Arial"/>
          <w:shd w:val="clear" w:color="auto" w:fill="FFFFFF"/>
          <w:lang w:val="hy-AM"/>
        </w:rPr>
        <w:t xml:space="preserve"> </w:t>
      </w:r>
      <w:r w:rsidRPr="00C417B6">
        <w:rPr>
          <w:rFonts w:ascii="Sylfaen" w:hAnsi="Sylfaen" w:cs="Arial"/>
          <w:shd w:val="clear" w:color="auto" w:fill="FFFFFF"/>
        </w:rPr>
        <w:t>court</w:t>
      </w:r>
      <w:r w:rsidRPr="00C417B6">
        <w:rPr>
          <w:rFonts w:ascii="Sylfaen" w:hAnsi="Sylfaen" w:cs="Arial"/>
          <w:shd w:val="clear" w:color="auto" w:fill="FFFFFF"/>
          <w:lang w:val="hy-AM"/>
        </w:rPr>
        <w:t xml:space="preserve"> expenses, </w:t>
      </w:r>
      <w:r w:rsidRPr="00C417B6">
        <w:rPr>
          <w:rFonts w:ascii="Sylfaen" w:hAnsi="Sylfaen" w:cs="Arial"/>
          <w:shd w:val="clear" w:color="auto" w:fill="FFFFFF"/>
        </w:rPr>
        <w:t>with</w:t>
      </w:r>
      <w:r w:rsidRPr="00C417B6">
        <w:rPr>
          <w:rFonts w:ascii="Sylfaen" w:hAnsi="Sylfaen" w:cs="Arial"/>
          <w:shd w:val="clear" w:color="auto" w:fill="FFFFFF"/>
          <w:lang w:val="hy-AM"/>
        </w:rPr>
        <w:t xml:space="preserve"> 480 </w:t>
      </w:r>
      <w:r w:rsidRPr="00C417B6">
        <w:rPr>
          <w:rFonts w:ascii="Sylfaen" w:hAnsi="Sylfaen" w:cs="Arial"/>
          <w:shd w:val="clear" w:color="auto" w:fill="FFFFFF"/>
        </w:rPr>
        <w:t>thousand AMD</w:t>
      </w:r>
      <w:r w:rsidRPr="00C417B6">
        <w:rPr>
          <w:rFonts w:ascii="Sylfaen" w:hAnsi="Sylfaen" w:cs="Arial"/>
          <w:shd w:val="clear" w:color="auto" w:fill="FFFFFF"/>
          <w:lang w:val="hy-AM"/>
        </w:rPr>
        <w:t xml:space="preserve"> </w:t>
      </w:r>
      <w:r w:rsidRPr="00C417B6">
        <w:rPr>
          <w:rFonts w:ascii="Sylfaen" w:hAnsi="Sylfaen" w:cs="Arial"/>
          <w:shd w:val="clear" w:color="auto" w:fill="FFFFFF"/>
        </w:rPr>
        <w:t>to be allocated for</w:t>
      </w:r>
      <w:r w:rsidRPr="00C417B6">
        <w:rPr>
          <w:rFonts w:ascii="Sylfaen" w:hAnsi="Sylfaen" w:cs="Arial"/>
          <w:shd w:val="clear" w:color="auto" w:fill="FFFFFF"/>
          <w:lang w:val="hy-AM"/>
        </w:rPr>
        <w:t xml:space="preserve"> attorney's fee and 110 thousand</w:t>
      </w:r>
      <w:r w:rsidRPr="00C417B6">
        <w:rPr>
          <w:rFonts w:ascii="Sylfaen" w:hAnsi="Sylfaen" w:cs="Arial"/>
          <w:shd w:val="clear" w:color="auto" w:fill="FFFFFF"/>
        </w:rPr>
        <w:t xml:space="preserve"> AMD</w:t>
      </w:r>
      <w:r w:rsidRPr="00C417B6">
        <w:rPr>
          <w:rFonts w:ascii="Sylfaen" w:hAnsi="Sylfaen" w:cs="Arial"/>
          <w:shd w:val="clear" w:color="auto" w:fill="FFFFFF"/>
          <w:lang w:val="hy-AM"/>
        </w:rPr>
        <w:t xml:space="preserve"> for state </w:t>
      </w:r>
      <w:r w:rsidRPr="00C417B6">
        <w:rPr>
          <w:rFonts w:ascii="Sylfaen" w:hAnsi="Sylfaen" w:cs="Arial"/>
          <w:shd w:val="clear" w:color="auto" w:fill="FFFFFF"/>
        </w:rPr>
        <w:t>duty</w:t>
      </w:r>
      <w:r w:rsidRPr="00C417B6">
        <w:rPr>
          <w:rFonts w:ascii="Sylfaen" w:hAnsi="Sylfaen" w:cs="Arial"/>
          <w:shd w:val="clear" w:color="auto" w:fill="FFFFFF"/>
          <w:lang w:val="hy-AM"/>
        </w:rPr>
        <w:t>.</w:t>
      </w:r>
    </w:p>
    <w:p w14:paraId="3A91CEA0" w14:textId="77777777" w:rsidR="00A8571C" w:rsidRPr="00C417B6" w:rsidRDefault="00A8571C" w:rsidP="00A8571C">
      <w:pPr>
        <w:spacing w:after="0" w:line="240" w:lineRule="auto"/>
        <w:rPr>
          <w:rFonts w:ascii="Sylfaen" w:hAnsi="Sylfaen" w:cs="Arial"/>
          <w:sz w:val="24"/>
          <w:szCs w:val="24"/>
          <w:shd w:val="clear" w:color="auto" w:fill="FFFFFF"/>
          <w:lang w:val="hy-AM"/>
        </w:rPr>
      </w:pPr>
    </w:p>
    <w:p w14:paraId="2934BB91" w14:textId="567F6B5D" w:rsidR="00A12720" w:rsidRPr="00C417B6" w:rsidRDefault="00A8571C" w:rsidP="0027203D">
      <w:pPr>
        <w:spacing w:after="0" w:line="240" w:lineRule="auto"/>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The lawsuit</w:t>
      </w:r>
      <w:r w:rsidR="007E2D11"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filed on October 26, 2023</w:t>
      </w:r>
      <w:r w:rsidR="007E2D11"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lang w:val="hy-AM"/>
        </w:rPr>
        <w:t xml:space="preserve">was caused by </w:t>
      </w:r>
      <w:r w:rsidRPr="00C417B6">
        <w:rPr>
          <w:rFonts w:ascii="Sylfaen" w:hAnsi="Sylfaen" w:cs="Arial"/>
          <w:sz w:val="24"/>
          <w:szCs w:val="24"/>
          <w:shd w:val="clear" w:color="auto" w:fill="FFFFFF"/>
        </w:rPr>
        <w:t>the offensive language</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used by </w:t>
      </w:r>
      <w:r w:rsidRPr="00C417B6">
        <w:rPr>
          <w:rFonts w:ascii="Sylfaen" w:hAnsi="Sylfaen" w:cs="Arial"/>
          <w:sz w:val="24"/>
          <w:szCs w:val="24"/>
          <w:shd w:val="clear" w:color="auto" w:fill="FFFFFF"/>
          <w:lang w:val="hy-AM"/>
        </w:rPr>
        <w:t xml:space="preserve">Anzhela Tovmasyan under the NA Speaker's address </w:t>
      </w:r>
      <w:r w:rsidRPr="00C417B6">
        <w:rPr>
          <w:rFonts w:ascii="Sylfaen" w:hAnsi="Sylfaen" w:cs="Arial"/>
          <w:sz w:val="24"/>
          <w:szCs w:val="24"/>
          <w:shd w:val="clear" w:color="auto" w:fill="FFFFFF"/>
        </w:rPr>
        <w:t>titled “</w:t>
      </w:r>
      <w:r w:rsidRPr="00C417B6">
        <w:rPr>
          <w:rFonts w:ascii="Sylfaen" w:hAnsi="Sylfaen" w:cs="Arial"/>
          <w:sz w:val="24"/>
          <w:szCs w:val="24"/>
          <w:shd w:val="clear" w:color="auto" w:fill="FFFFFF"/>
          <w:lang w:val="hy-AM"/>
        </w:rPr>
        <w:t xml:space="preserve">We </w:t>
      </w:r>
      <w:r w:rsidRPr="00C417B6">
        <w:rPr>
          <w:rFonts w:ascii="Sylfaen" w:hAnsi="Sylfaen" w:cs="Arial"/>
          <w:sz w:val="24"/>
          <w:szCs w:val="24"/>
          <w:shd w:val="clear" w:color="auto" w:fill="FFFFFF"/>
        </w:rPr>
        <w:t>M</w:t>
      </w:r>
      <w:r w:rsidRPr="00C417B6">
        <w:rPr>
          <w:rFonts w:ascii="Sylfaen" w:hAnsi="Sylfaen" w:cs="Arial"/>
          <w:sz w:val="24"/>
          <w:szCs w:val="24"/>
          <w:shd w:val="clear" w:color="auto" w:fill="FFFFFF"/>
          <w:lang w:val="hy-AM"/>
        </w:rPr>
        <w:t xml:space="preserve">ust Finally </w:t>
      </w:r>
      <w:r w:rsidRPr="00C417B6">
        <w:rPr>
          <w:rFonts w:ascii="Sylfaen" w:hAnsi="Sylfaen" w:cs="Arial"/>
          <w:sz w:val="24"/>
          <w:szCs w:val="24"/>
          <w:shd w:val="clear" w:color="auto" w:fill="FFFFFF"/>
        </w:rPr>
        <w:t xml:space="preserve">Leave Behind </w:t>
      </w:r>
      <w:r w:rsidRPr="00C417B6">
        <w:rPr>
          <w:rFonts w:ascii="Sylfaen" w:hAnsi="Sylfaen" w:cs="Arial"/>
          <w:sz w:val="24"/>
          <w:szCs w:val="24"/>
          <w:shd w:val="clear" w:color="auto" w:fill="FFFFFF"/>
          <w:lang w:val="hy-AM"/>
        </w:rPr>
        <w:t xml:space="preserve">a Free, Independent and Peaceful Armenia </w:t>
      </w:r>
      <w:r w:rsidRPr="00C417B6">
        <w:rPr>
          <w:rFonts w:ascii="Sylfaen" w:hAnsi="Sylfaen" w:cs="Arial"/>
          <w:sz w:val="24"/>
          <w:szCs w:val="24"/>
          <w:shd w:val="clear" w:color="auto" w:fill="FFFFFF"/>
        </w:rPr>
        <w:t>for</w:t>
      </w:r>
      <w:r w:rsidRPr="00C417B6">
        <w:rPr>
          <w:rFonts w:ascii="Sylfaen" w:hAnsi="Sylfaen" w:cs="Arial"/>
          <w:sz w:val="24"/>
          <w:szCs w:val="24"/>
          <w:shd w:val="clear" w:color="auto" w:fill="FFFFFF"/>
          <w:lang w:val="hy-AM"/>
        </w:rPr>
        <w:t xml:space="preserve"> Our Children</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Alen Simonyan</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published </w:t>
      </w:r>
      <w:r w:rsidRPr="00C417B6">
        <w:rPr>
          <w:rFonts w:ascii="Sylfaen" w:hAnsi="Sylfaen" w:cs="Arial"/>
          <w:sz w:val="24"/>
          <w:szCs w:val="24"/>
          <w:shd w:val="clear" w:color="auto" w:fill="FFFFFF"/>
          <w:lang w:val="hy-AM"/>
        </w:rPr>
        <w:t>on September 21</w:t>
      </w:r>
      <w:r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lang w:val="hy-AM"/>
        </w:rPr>
        <w:t xml:space="preserve">on </w:t>
      </w:r>
      <w:r w:rsidRPr="00C417B6">
        <w:rPr>
          <w:rFonts w:ascii="Sylfaen" w:hAnsi="Sylfaen" w:cs="Arial"/>
          <w:i/>
          <w:sz w:val="24"/>
          <w:szCs w:val="24"/>
          <w:shd w:val="clear" w:color="auto" w:fill="FFFFFF"/>
          <w:lang w:val="hy-AM"/>
        </w:rPr>
        <w:t>Tert.am</w:t>
      </w:r>
      <w:r w:rsidRPr="00C417B6">
        <w:rPr>
          <w:rFonts w:ascii="Sylfaen" w:hAnsi="Sylfaen" w:cs="Arial"/>
          <w:sz w:val="24"/>
          <w:szCs w:val="24"/>
          <w:shd w:val="clear" w:color="auto" w:fill="FFFFFF"/>
          <w:lang w:val="hy-AM"/>
        </w:rPr>
        <w:t>.</w:t>
      </w:r>
      <w:r w:rsidRPr="00C417B6">
        <w:rPr>
          <w:rStyle w:val="FootnoteReference"/>
          <w:rFonts w:ascii="Sylfaen" w:hAnsi="Sylfaen" w:cs="Arial"/>
          <w:sz w:val="24"/>
          <w:szCs w:val="24"/>
          <w:shd w:val="clear" w:color="auto" w:fill="FFFFFF"/>
        </w:rPr>
        <w:t xml:space="preserve"> </w:t>
      </w:r>
      <w:r w:rsidRPr="00C417B6">
        <w:rPr>
          <w:rStyle w:val="FootnoteReference"/>
          <w:rFonts w:ascii="Sylfaen" w:hAnsi="Sylfaen" w:cs="Arial"/>
          <w:sz w:val="24"/>
          <w:szCs w:val="24"/>
          <w:shd w:val="clear" w:color="auto" w:fill="FFFFFF"/>
        </w:rPr>
        <w:footnoteReference w:id="43"/>
      </w:r>
      <w:r w:rsidR="007E2D11" w:rsidRPr="00C417B6">
        <w:rPr>
          <w:rFonts w:ascii="Sylfaen" w:hAnsi="Sylfaen" w:cs="Arial"/>
          <w:sz w:val="24"/>
          <w:szCs w:val="24"/>
          <w:shd w:val="clear" w:color="auto" w:fill="FFFFFF"/>
          <w:lang w:val="hy-AM"/>
        </w:rPr>
        <w:t xml:space="preserve"> </w:t>
      </w:r>
      <w:r w:rsidRPr="00C417B6">
        <w:rPr>
          <w:rFonts w:ascii="Sylfaen" w:eastAsia="MS Mincho" w:hAnsi="Sylfaen" w:cs="Arial"/>
          <w:sz w:val="24"/>
          <w:szCs w:val="24"/>
          <w:lang w:val="hy-AM"/>
        </w:rPr>
        <w:t xml:space="preserve">By </w:t>
      </w:r>
      <w:r w:rsidR="0089287F" w:rsidRPr="00C417B6">
        <w:rPr>
          <w:rFonts w:ascii="Sylfaen" w:eastAsia="MS Mincho" w:hAnsi="Sylfaen" w:cs="Arial"/>
          <w:sz w:val="24"/>
          <w:szCs w:val="24"/>
        </w:rPr>
        <w:t>its</w:t>
      </w:r>
      <w:r w:rsidRPr="00C417B6">
        <w:rPr>
          <w:rFonts w:ascii="Sylfaen" w:eastAsia="MS Mincho" w:hAnsi="Sylfaen" w:cs="Arial"/>
          <w:sz w:val="24"/>
          <w:szCs w:val="24"/>
          <w:lang w:val="hy-AM"/>
        </w:rPr>
        <w:t xml:space="preserve"> verdict of February 10, </w:t>
      </w:r>
      <w:r w:rsidR="0089287F" w:rsidRPr="00C417B6">
        <w:rPr>
          <w:rFonts w:ascii="Sylfaen" w:eastAsia="MS Mincho" w:hAnsi="Sylfaen" w:cs="Arial"/>
          <w:sz w:val="24"/>
          <w:szCs w:val="24"/>
        </w:rPr>
        <w:t>2026</w:t>
      </w:r>
      <w:r w:rsidRPr="00C417B6">
        <w:rPr>
          <w:rFonts w:ascii="Sylfaen" w:eastAsia="MS Mincho" w:hAnsi="Sylfaen" w:cs="Arial"/>
          <w:sz w:val="24"/>
          <w:szCs w:val="24"/>
          <w:lang w:val="hy-AM"/>
        </w:rPr>
        <w:t xml:space="preserve">, the </w:t>
      </w:r>
      <w:r w:rsidR="0089287F" w:rsidRPr="00C417B6">
        <w:rPr>
          <w:rFonts w:ascii="Sylfaen" w:eastAsia="MS Mincho" w:hAnsi="Sylfaen" w:cs="Arial"/>
          <w:sz w:val="24"/>
          <w:szCs w:val="24"/>
        </w:rPr>
        <w:t>court</w:t>
      </w:r>
      <w:r w:rsidRPr="00C417B6">
        <w:rPr>
          <w:rFonts w:ascii="Sylfaen" w:eastAsia="MS Mincho" w:hAnsi="Sylfaen" w:cs="Arial"/>
          <w:sz w:val="24"/>
          <w:szCs w:val="24"/>
          <w:lang w:val="hy-AM"/>
        </w:rPr>
        <w:t xml:space="preserve"> partially </w:t>
      </w:r>
      <w:r w:rsidR="0089287F" w:rsidRPr="00C417B6">
        <w:rPr>
          <w:rFonts w:ascii="Sylfaen" w:eastAsia="MS Mincho" w:hAnsi="Sylfaen" w:cs="Arial"/>
          <w:sz w:val="24"/>
          <w:szCs w:val="24"/>
        </w:rPr>
        <w:t>upheld the lawsuit, obliging</w:t>
      </w:r>
      <w:r w:rsidRPr="00C417B6">
        <w:rPr>
          <w:rFonts w:ascii="Sylfaen" w:eastAsia="MS Mincho" w:hAnsi="Sylfaen" w:cs="Arial"/>
          <w:sz w:val="24"/>
          <w:szCs w:val="24"/>
          <w:lang w:val="hy-AM"/>
        </w:rPr>
        <w:t xml:space="preserve"> An</w:t>
      </w:r>
      <w:r w:rsidR="0089287F" w:rsidRPr="00C417B6">
        <w:rPr>
          <w:rFonts w:ascii="Sylfaen" w:eastAsia="MS Mincho" w:hAnsi="Sylfaen" w:cs="Arial"/>
          <w:sz w:val="24"/>
          <w:szCs w:val="24"/>
        </w:rPr>
        <w:t>zh</w:t>
      </w:r>
      <w:r w:rsidRPr="00C417B6">
        <w:rPr>
          <w:rFonts w:ascii="Sylfaen" w:eastAsia="MS Mincho" w:hAnsi="Sylfaen" w:cs="Arial"/>
          <w:sz w:val="24"/>
          <w:szCs w:val="24"/>
          <w:lang w:val="hy-AM"/>
        </w:rPr>
        <w:t xml:space="preserve">ela Tovmasyan </w:t>
      </w:r>
      <w:r w:rsidR="0089287F" w:rsidRPr="00C417B6">
        <w:rPr>
          <w:rFonts w:ascii="Sylfaen" w:eastAsia="MS Mincho" w:hAnsi="Sylfaen" w:cs="Arial"/>
          <w:sz w:val="24"/>
          <w:szCs w:val="24"/>
        </w:rPr>
        <w:t>to issue an apology to</w:t>
      </w:r>
      <w:r w:rsidRPr="00C417B6">
        <w:rPr>
          <w:rFonts w:ascii="Sylfaen" w:eastAsia="MS Mincho" w:hAnsi="Sylfaen" w:cs="Arial"/>
          <w:sz w:val="24"/>
          <w:szCs w:val="24"/>
          <w:lang w:val="hy-AM"/>
        </w:rPr>
        <w:t xml:space="preserve"> Alen Simonyan on her Facebook page, pay 800 thousand </w:t>
      </w:r>
      <w:r w:rsidR="0089287F" w:rsidRPr="00C417B6">
        <w:rPr>
          <w:rFonts w:ascii="Sylfaen" w:eastAsia="MS Mincho" w:hAnsi="Sylfaen" w:cs="Arial"/>
          <w:sz w:val="24"/>
          <w:szCs w:val="24"/>
        </w:rPr>
        <w:t>AMD</w:t>
      </w:r>
      <w:r w:rsidRPr="00C417B6">
        <w:rPr>
          <w:rFonts w:ascii="Sylfaen" w:eastAsia="MS Mincho" w:hAnsi="Sylfaen" w:cs="Arial"/>
          <w:sz w:val="24"/>
          <w:szCs w:val="24"/>
          <w:lang w:val="hy-AM"/>
        </w:rPr>
        <w:t xml:space="preserve"> as compensation for insult, 44 thousand</w:t>
      </w:r>
      <w:r w:rsidR="0089287F" w:rsidRPr="00C417B6">
        <w:rPr>
          <w:rFonts w:ascii="Sylfaen" w:eastAsia="MS Mincho" w:hAnsi="Sylfaen" w:cs="Arial"/>
          <w:sz w:val="24"/>
          <w:szCs w:val="24"/>
        </w:rPr>
        <w:t xml:space="preserve"> AMD</w:t>
      </w:r>
      <w:r w:rsidRPr="00C417B6">
        <w:rPr>
          <w:rFonts w:ascii="Sylfaen" w:eastAsia="MS Mincho" w:hAnsi="Sylfaen" w:cs="Arial"/>
          <w:sz w:val="24"/>
          <w:szCs w:val="24"/>
          <w:lang w:val="hy-AM"/>
        </w:rPr>
        <w:t xml:space="preserve"> as state duty, and 400 thousand </w:t>
      </w:r>
      <w:r w:rsidR="0089287F" w:rsidRPr="00C417B6">
        <w:rPr>
          <w:rFonts w:ascii="Sylfaen" w:eastAsia="MS Mincho" w:hAnsi="Sylfaen" w:cs="Arial"/>
          <w:sz w:val="24"/>
          <w:szCs w:val="24"/>
        </w:rPr>
        <w:t>AMD</w:t>
      </w:r>
      <w:r w:rsidR="00D91AF9" w:rsidRPr="00C417B6">
        <w:rPr>
          <w:rFonts w:ascii="Sylfaen" w:eastAsia="MS Mincho" w:hAnsi="Sylfaen" w:cs="Arial"/>
          <w:sz w:val="24"/>
          <w:szCs w:val="24"/>
          <w:lang w:val="hy-AM"/>
        </w:rPr>
        <w:t xml:space="preserve"> as</w:t>
      </w:r>
      <w:r w:rsidRPr="00C417B6">
        <w:rPr>
          <w:rFonts w:ascii="Sylfaen" w:eastAsia="MS Mincho" w:hAnsi="Sylfaen" w:cs="Arial"/>
          <w:sz w:val="24"/>
          <w:szCs w:val="24"/>
          <w:lang w:val="hy-AM"/>
        </w:rPr>
        <w:t xml:space="preserve"> reasonable attorney's fee. On March 10, the defendant filed an appeal, which was returned on March 26 due to deficiencies</w:t>
      </w:r>
      <w:r w:rsidR="00D91AF9" w:rsidRPr="00C417B6">
        <w:rPr>
          <w:rFonts w:ascii="Sylfaen" w:eastAsia="MS Mincho" w:hAnsi="Sylfaen" w:cs="Arial"/>
          <w:sz w:val="24"/>
          <w:szCs w:val="24"/>
          <w:lang w:val="hy-AM"/>
        </w:rPr>
        <w:t xml:space="preserve"> in the documents.</w:t>
      </w:r>
      <w:r w:rsidR="00D91AF9" w:rsidRPr="00C417B6">
        <w:rPr>
          <w:rFonts w:ascii="Sylfaen" w:eastAsia="MS Mincho" w:hAnsi="Sylfaen" w:cs="Arial"/>
          <w:lang w:val="hy-AM"/>
        </w:rPr>
        <w:t xml:space="preserve"> </w:t>
      </w:r>
    </w:p>
    <w:p w14:paraId="3F1C21CE" w14:textId="77777777" w:rsidR="00A8571C" w:rsidRPr="00C417B6" w:rsidRDefault="00A8571C" w:rsidP="00A12720">
      <w:pPr>
        <w:shd w:val="clear" w:color="auto" w:fill="FFFFFF"/>
        <w:spacing w:after="0" w:line="240" w:lineRule="auto"/>
        <w:rPr>
          <w:rFonts w:ascii="Sylfaen" w:eastAsia="Microsoft YaHei" w:hAnsi="Sylfaen" w:cs="Arial"/>
          <w:sz w:val="24"/>
          <w:szCs w:val="24"/>
          <w:lang w:val="hy-AM"/>
        </w:rPr>
      </w:pPr>
    </w:p>
    <w:p w14:paraId="222C8230" w14:textId="2793D697" w:rsidR="00A8571C" w:rsidRPr="00C417B6" w:rsidRDefault="00A8571C" w:rsidP="00A8571C">
      <w:pPr>
        <w:spacing w:after="0" w:line="240" w:lineRule="auto"/>
        <w:rPr>
          <w:rFonts w:ascii="Sylfaen" w:eastAsia="Microsoft YaHei" w:hAnsi="Sylfaen" w:cs="Arial"/>
          <w:b/>
          <w:sz w:val="24"/>
          <w:szCs w:val="24"/>
          <w:lang w:val="hy-AM"/>
        </w:rPr>
      </w:pPr>
      <w:r w:rsidRPr="00C417B6">
        <w:rPr>
          <w:rFonts w:ascii="Sylfaen" w:eastAsia="Microsoft YaHei" w:hAnsi="Sylfaen" w:cs="Arial"/>
          <w:b/>
          <w:sz w:val="24"/>
          <w:szCs w:val="24"/>
          <w:lang w:val="hy-AM"/>
        </w:rPr>
        <w:t>On January 23</w:t>
      </w:r>
      <w:r w:rsidRPr="00C417B6">
        <w:rPr>
          <w:rFonts w:ascii="Sylfaen" w:eastAsia="Microsoft YaHei" w:hAnsi="Sylfaen" w:cs="Arial"/>
          <w:sz w:val="24"/>
          <w:szCs w:val="24"/>
          <w:lang w:val="hy-AM"/>
        </w:rPr>
        <w:t>, the Court of General Jurisdiction</w:t>
      </w:r>
      <w:r w:rsidR="00D91AF9" w:rsidRPr="00C417B6">
        <w:rPr>
          <w:rFonts w:ascii="Sylfaen" w:eastAsia="Microsoft YaHei" w:hAnsi="Sylfaen" w:cs="Arial"/>
          <w:sz w:val="24"/>
          <w:szCs w:val="24"/>
        </w:rPr>
        <w:t xml:space="preserve"> of Yerevan</w:t>
      </w:r>
      <w:r w:rsidRPr="00C417B6">
        <w:rPr>
          <w:rFonts w:ascii="Sylfaen" w:eastAsia="Microsoft YaHei" w:hAnsi="Sylfaen" w:cs="Arial"/>
          <w:sz w:val="24"/>
          <w:szCs w:val="24"/>
          <w:lang w:val="hy-AM"/>
        </w:rPr>
        <w:t xml:space="preserve"> rejected the lawsuit </w:t>
      </w:r>
      <w:r w:rsidR="00D91AF9" w:rsidRPr="00C417B6">
        <w:rPr>
          <w:rFonts w:ascii="Sylfaen" w:eastAsia="Microsoft YaHei" w:hAnsi="Sylfaen" w:cs="Arial"/>
          <w:sz w:val="24"/>
          <w:szCs w:val="24"/>
        </w:rPr>
        <w:t xml:space="preserve">filed by </w:t>
      </w:r>
      <w:r w:rsidRPr="00C417B6">
        <w:rPr>
          <w:rFonts w:ascii="Sylfaen" w:eastAsia="Microsoft YaHei" w:hAnsi="Sylfaen" w:cs="Arial"/>
          <w:sz w:val="24"/>
          <w:szCs w:val="24"/>
          <w:lang w:val="hy-AM"/>
        </w:rPr>
        <w:t xml:space="preserve">Artur Alaverdyan </w:t>
      </w:r>
      <w:r w:rsidR="00D91AF9" w:rsidRPr="00C417B6">
        <w:rPr>
          <w:rFonts w:ascii="Sylfaen" w:eastAsia="Microsoft YaHei" w:hAnsi="Sylfaen" w:cs="Arial"/>
          <w:sz w:val="24"/>
          <w:szCs w:val="24"/>
          <w:lang w:val="hy-AM"/>
        </w:rPr>
        <w:t xml:space="preserve">against the </w:t>
      </w:r>
      <w:r w:rsidR="00D91AF9" w:rsidRPr="00C417B6">
        <w:rPr>
          <w:rFonts w:ascii="Sylfaen" w:eastAsia="Microsoft YaHei" w:hAnsi="Sylfaen" w:cs="Arial"/>
          <w:i/>
          <w:sz w:val="24"/>
          <w:szCs w:val="24"/>
          <w:lang w:val="hy-AM"/>
        </w:rPr>
        <w:t>Public Television</w:t>
      </w:r>
      <w:r w:rsidR="00D91AF9" w:rsidRPr="00C417B6">
        <w:rPr>
          <w:rFonts w:ascii="Sylfaen" w:eastAsia="Microsoft YaHei" w:hAnsi="Sylfaen" w:cs="Arial"/>
          <w:i/>
          <w:sz w:val="24"/>
          <w:szCs w:val="24"/>
        </w:rPr>
        <w:t xml:space="preserve"> Company</w:t>
      </w:r>
      <w:r w:rsidR="00D91AF9" w:rsidRPr="00C417B6">
        <w:rPr>
          <w:rFonts w:ascii="Sylfaen" w:eastAsia="Microsoft YaHei" w:hAnsi="Sylfaen" w:cs="Arial"/>
          <w:i/>
          <w:sz w:val="24"/>
          <w:szCs w:val="24"/>
          <w:lang w:val="hy-AM"/>
        </w:rPr>
        <w:t xml:space="preserve"> of Armenia CJSC</w:t>
      </w:r>
      <w:r w:rsidR="00D91AF9" w:rsidRPr="00C417B6">
        <w:rPr>
          <w:rFonts w:ascii="Sylfaen" w:eastAsia="Microsoft YaHei" w:hAnsi="Sylfaen" w:cs="Arial"/>
          <w:i/>
          <w:sz w:val="24"/>
          <w:szCs w:val="24"/>
        </w:rPr>
        <w:t xml:space="preserve">, </w:t>
      </w:r>
      <w:r w:rsidR="00D91AF9" w:rsidRPr="00C417B6">
        <w:rPr>
          <w:rFonts w:ascii="Sylfaen" w:eastAsia="Microsoft YaHei" w:hAnsi="Sylfaen" w:cs="Arial"/>
          <w:sz w:val="24"/>
          <w:szCs w:val="24"/>
        </w:rPr>
        <w:t>in which the plaintiff demanded</w:t>
      </w:r>
      <w:r w:rsidR="00D91AF9" w:rsidRPr="00C417B6">
        <w:rPr>
          <w:rFonts w:ascii="Sylfaen" w:eastAsia="Microsoft YaHei" w:hAnsi="Sylfaen" w:cs="Arial"/>
          <w:sz w:val="24"/>
          <w:szCs w:val="24"/>
          <w:lang w:val="hy-AM"/>
        </w:rPr>
        <w:t xml:space="preserve"> </w:t>
      </w:r>
      <w:r w:rsidR="00D91AF9" w:rsidRPr="00C417B6">
        <w:rPr>
          <w:rFonts w:ascii="Sylfaen" w:eastAsia="Microsoft YaHei" w:hAnsi="Sylfaen" w:cs="Arial"/>
          <w:sz w:val="24"/>
          <w:szCs w:val="24"/>
        </w:rPr>
        <w:t>a refutation of</w:t>
      </w:r>
      <w:r w:rsidR="00D91AF9" w:rsidRPr="00C417B6">
        <w:rPr>
          <w:rFonts w:ascii="Sylfaen" w:eastAsia="Microsoft YaHei" w:hAnsi="Sylfaen" w:cs="Arial"/>
          <w:sz w:val="24"/>
          <w:szCs w:val="24"/>
          <w:lang w:val="hy-AM"/>
        </w:rPr>
        <w:t xml:space="preserve"> the information considered defamatory and </w:t>
      </w:r>
      <w:r w:rsidR="00D91AF9" w:rsidRPr="00C417B6">
        <w:rPr>
          <w:rFonts w:ascii="Sylfaen" w:eastAsia="Microsoft YaHei" w:hAnsi="Sylfaen" w:cs="Arial"/>
          <w:sz w:val="24"/>
          <w:szCs w:val="24"/>
        </w:rPr>
        <w:t>compensation in the amount of</w:t>
      </w:r>
      <w:r w:rsidR="00D91AF9" w:rsidRPr="00C417B6">
        <w:rPr>
          <w:rFonts w:ascii="Sylfaen" w:eastAsia="Microsoft YaHei" w:hAnsi="Sylfaen" w:cs="Arial"/>
          <w:sz w:val="24"/>
          <w:szCs w:val="24"/>
          <w:lang w:val="hy-AM"/>
        </w:rPr>
        <w:t xml:space="preserve"> 6 million </w:t>
      </w:r>
      <w:r w:rsidR="00D91AF9" w:rsidRPr="00C417B6">
        <w:rPr>
          <w:rFonts w:ascii="Sylfaen" w:eastAsia="Microsoft YaHei" w:hAnsi="Sylfaen" w:cs="Arial"/>
          <w:sz w:val="24"/>
          <w:szCs w:val="24"/>
        </w:rPr>
        <w:t>AMD</w:t>
      </w:r>
      <w:r w:rsidR="00D91AF9" w:rsidRPr="00C417B6">
        <w:rPr>
          <w:rFonts w:ascii="Sylfaen" w:eastAsia="Microsoft YaHei" w:hAnsi="Sylfaen" w:cs="Arial"/>
          <w:sz w:val="24"/>
          <w:szCs w:val="24"/>
          <w:lang w:val="hy-AM"/>
        </w:rPr>
        <w:t>.</w:t>
      </w:r>
      <w:r w:rsidR="00D91AF9" w:rsidRPr="00C417B6">
        <w:rPr>
          <w:rFonts w:ascii="Sylfaen" w:eastAsia="Microsoft YaHei" w:hAnsi="Sylfaen" w:cs="Arial"/>
          <w:sz w:val="24"/>
          <w:szCs w:val="24"/>
        </w:rPr>
        <w:t xml:space="preserve"> </w:t>
      </w:r>
      <w:r w:rsidRPr="00C417B6">
        <w:rPr>
          <w:rFonts w:ascii="Sylfaen" w:eastAsia="Microsoft YaHei" w:hAnsi="Sylfaen" w:cs="Arial"/>
          <w:sz w:val="24"/>
          <w:szCs w:val="24"/>
          <w:lang w:val="hy-AM"/>
        </w:rPr>
        <w:t xml:space="preserve">The </w:t>
      </w:r>
      <w:r w:rsidR="00D91AF9" w:rsidRPr="00C417B6">
        <w:rPr>
          <w:rFonts w:ascii="Sylfaen" w:eastAsia="Microsoft YaHei" w:hAnsi="Sylfaen" w:cs="Arial"/>
          <w:sz w:val="24"/>
          <w:szCs w:val="24"/>
        </w:rPr>
        <w:t xml:space="preserve">court </w:t>
      </w:r>
      <w:r w:rsidR="00EF0D76" w:rsidRPr="00C417B6">
        <w:rPr>
          <w:rFonts w:ascii="Sylfaen" w:eastAsia="Microsoft YaHei" w:hAnsi="Sylfaen" w:cs="Arial"/>
          <w:sz w:val="24"/>
          <w:szCs w:val="24"/>
        </w:rPr>
        <w:t>based</w:t>
      </w:r>
      <w:r w:rsidR="00D91AF9" w:rsidRPr="00C417B6">
        <w:rPr>
          <w:rFonts w:ascii="Sylfaen" w:eastAsia="Microsoft YaHei" w:hAnsi="Sylfaen" w:cs="Arial"/>
          <w:sz w:val="24"/>
          <w:szCs w:val="24"/>
        </w:rPr>
        <w:t xml:space="preserve"> its </w:t>
      </w:r>
      <w:r w:rsidR="00EF0D76" w:rsidRPr="00C417B6">
        <w:rPr>
          <w:rFonts w:ascii="Sylfaen" w:eastAsia="Microsoft YaHei" w:hAnsi="Sylfaen" w:cs="Arial"/>
          <w:sz w:val="24"/>
          <w:szCs w:val="24"/>
        </w:rPr>
        <w:t>ruling on the conclusion</w:t>
      </w:r>
      <w:r w:rsidRPr="00C417B6">
        <w:rPr>
          <w:rFonts w:ascii="Sylfaen" w:eastAsia="Microsoft YaHei" w:hAnsi="Sylfaen" w:cs="Arial"/>
          <w:sz w:val="24"/>
          <w:szCs w:val="24"/>
          <w:lang w:val="hy-AM"/>
        </w:rPr>
        <w:t xml:space="preserve"> that the media </w:t>
      </w:r>
      <w:r w:rsidR="00EF0D76" w:rsidRPr="00C417B6">
        <w:rPr>
          <w:rFonts w:ascii="Sylfaen" w:eastAsia="Microsoft YaHei" w:hAnsi="Sylfaen" w:cs="Arial"/>
          <w:sz w:val="24"/>
          <w:szCs w:val="24"/>
        </w:rPr>
        <w:t xml:space="preserve">had acted </w:t>
      </w:r>
      <w:r w:rsidR="00D91AF9" w:rsidRPr="00C417B6">
        <w:rPr>
          <w:rFonts w:ascii="Sylfaen" w:eastAsia="Microsoft YaHei" w:hAnsi="Sylfaen" w:cs="Arial"/>
          <w:sz w:val="24"/>
          <w:szCs w:val="24"/>
        </w:rPr>
        <w:t>in good faith</w:t>
      </w:r>
      <w:r w:rsidRPr="00C417B6">
        <w:rPr>
          <w:rFonts w:ascii="Sylfaen" w:eastAsia="Microsoft YaHei" w:hAnsi="Sylfaen" w:cs="Arial"/>
          <w:sz w:val="24"/>
          <w:szCs w:val="24"/>
          <w:lang w:val="hy-AM"/>
        </w:rPr>
        <w:t xml:space="preserve"> </w:t>
      </w:r>
      <w:r w:rsidR="00EF0D76" w:rsidRPr="00C417B6">
        <w:rPr>
          <w:rFonts w:ascii="Sylfaen" w:eastAsia="Microsoft YaHei" w:hAnsi="Sylfaen" w:cs="Arial"/>
          <w:sz w:val="24"/>
          <w:szCs w:val="24"/>
        </w:rPr>
        <w:t xml:space="preserve">in </w:t>
      </w:r>
      <w:r w:rsidR="00EF0D76" w:rsidRPr="00C417B6">
        <w:rPr>
          <w:rFonts w:ascii="Sylfaen" w:eastAsia="Microsoft YaHei" w:hAnsi="Sylfaen" w:cs="Arial"/>
          <w:sz w:val="24"/>
          <w:szCs w:val="24"/>
          <w:lang w:val="hy-AM"/>
        </w:rPr>
        <w:t>reproducing</w:t>
      </w:r>
      <w:r w:rsidRPr="00C417B6">
        <w:rPr>
          <w:rFonts w:ascii="Sylfaen" w:eastAsia="Microsoft YaHei" w:hAnsi="Sylfaen" w:cs="Arial"/>
          <w:sz w:val="24"/>
          <w:szCs w:val="24"/>
          <w:lang w:val="hy-AM"/>
        </w:rPr>
        <w:t xml:space="preserve"> official information and </w:t>
      </w:r>
      <w:r w:rsidR="00EF0D76" w:rsidRPr="00C417B6">
        <w:rPr>
          <w:rFonts w:ascii="Sylfaen" w:eastAsia="Microsoft YaHei" w:hAnsi="Sylfaen" w:cs="Arial"/>
          <w:sz w:val="24"/>
          <w:szCs w:val="24"/>
        </w:rPr>
        <w:t>had</w:t>
      </w:r>
      <w:r w:rsidRPr="00C417B6">
        <w:rPr>
          <w:rFonts w:ascii="Sylfaen" w:eastAsia="Microsoft YaHei" w:hAnsi="Sylfaen" w:cs="Arial"/>
          <w:sz w:val="24"/>
          <w:szCs w:val="24"/>
          <w:lang w:val="hy-AM"/>
        </w:rPr>
        <w:t xml:space="preserve"> not tarnish</w:t>
      </w:r>
      <w:r w:rsidR="00EF0D76" w:rsidRPr="00C417B6">
        <w:rPr>
          <w:rFonts w:ascii="Sylfaen" w:eastAsia="Microsoft YaHei" w:hAnsi="Sylfaen" w:cs="Arial"/>
          <w:sz w:val="24"/>
          <w:szCs w:val="24"/>
        </w:rPr>
        <w:t>ed</w:t>
      </w:r>
      <w:r w:rsidRPr="00C417B6">
        <w:rPr>
          <w:rFonts w:ascii="Sylfaen" w:eastAsia="Microsoft YaHei" w:hAnsi="Sylfaen" w:cs="Arial"/>
          <w:sz w:val="24"/>
          <w:szCs w:val="24"/>
          <w:lang w:val="hy-AM"/>
        </w:rPr>
        <w:t xml:space="preserve"> the</w:t>
      </w:r>
      <w:r w:rsidR="00EF0D76" w:rsidRPr="00C417B6">
        <w:rPr>
          <w:rFonts w:ascii="Sylfaen" w:eastAsia="Microsoft YaHei" w:hAnsi="Sylfaen" w:cs="Arial"/>
          <w:sz w:val="24"/>
          <w:szCs w:val="24"/>
        </w:rPr>
        <w:t xml:space="preserve"> plaintiff’s</w:t>
      </w:r>
      <w:r w:rsidRPr="00C417B6">
        <w:rPr>
          <w:rFonts w:ascii="Sylfaen" w:eastAsia="Microsoft YaHei" w:hAnsi="Sylfaen" w:cs="Arial"/>
          <w:sz w:val="24"/>
          <w:szCs w:val="24"/>
          <w:lang w:val="hy-AM"/>
        </w:rPr>
        <w:t xml:space="preserve"> honor and dignity.</w:t>
      </w:r>
    </w:p>
    <w:p w14:paraId="22A0B531" w14:textId="77777777" w:rsidR="00A8571C" w:rsidRPr="00C417B6" w:rsidRDefault="00A8571C" w:rsidP="00A8571C">
      <w:pPr>
        <w:spacing w:after="0" w:line="240" w:lineRule="auto"/>
        <w:rPr>
          <w:rFonts w:ascii="Sylfaen" w:eastAsia="Microsoft YaHei" w:hAnsi="Sylfaen" w:cs="Arial"/>
          <w:sz w:val="24"/>
          <w:szCs w:val="24"/>
          <w:highlight w:val="yellow"/>
          <w:lang w:val="hy-AM"/>
        </w:rPr>
      </w:pPr>
    </w:p>
    <w:p w14:paraId="0A53D186" w14:textId="04D42DD4" w:rsidR="00A8571C" w:rsidRPr="00C417B6" w:rsidRDefault="00A8571C" w:rsidP="00A8571C">
      <w:pPr>
        <w:spacing w:after="0" w:line="240" w:lineRule="auto"/>
        <w:rPr>
          <w:rFonts w:ascii="Sylfaen" w:eastAsia="Microsoft YaHei" w:hAnsi="Sylfaen" w:cs="Arial"/>
          <w:sz w:val="24"/>
          <w:szCs w:val="24"/>
          <w:lang w:val="hy-AM"/>
        </w:rPr>
      </w:pPr>
      <w:r w:rsidRPr="00C417B6">
        <w:rPr>
          <w:rFonts w:ascii="Sylfaen" w:eastAsia="Microsoft YaHei" w:hAnsi="Sylfaen" w:cs="Arial"/>
          <w:sz w:val="24"/>
          <w:szCs w:val="24"/>
          <w:lang w:val="hy-AM"/>
        </w:rPr>
        <w:t>The lawsuit</w:t>
      </w:r>
      <w:r w:rsidR="00EF0D76" w:rsidRPr="00C417B6">
        <w:rPr>
          <w:rFonts w:ascii="Sylfaen" w:eastAsia="Microsoft YaHei" w:hAnsi="Sylfaen" w:cs="Arial"/>
          <w:sz w:val="24"/>
          <w:szCs w:val="24"/>
        </w:rPr>
        <w:t>, filed on July 17, 2025,</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 xml:space="preserve">was caused by </w:t>
      </w:r>
      <w:r w:rsidRPr="00C417B6">
        <w:rPr>
          <w:rFonts w:ascii="Sylfaen" w:eastAsia="Microsoft YaHei" w:hAnsi="Sylfaen" w:cs="Arial"/>
          <w:sz w:val="24"/>
          <w:szCs w:val="24"/>
          <w:lang w:val="hy-AM"/>
        </w:rPr>
        <w:t xml:space="preserve">information </w:t>
      </w:r>
      <w:r w:rsidRPr="00C417B6">
        <w:rPr>
          <w:rFonts w:ascii="Sylfaen" w:eastAsia="Microsoft YaHei" w:hAnsi="Sylfaen" w:cs="Arial"/>
          <w:sz w:val="24"/>
          <w:szCs w:val="24"/>
        </w:rPr>
        <w:t>aired on June 16</w:t>
      </w:r>
      <w:r w:rsidRPr="00C417B6">
        <w:rPr>
          <w:rFonts w:ascii="Sylfaen" w:eastAsia="Microsoft YaHei" w:hAnsi="Sylfaen" w:cs="Arial"/>
          <w:sz w:val="24"/>
          <w:szCs w:val="24"/>
          <w:lang w:val="hy-AM"/>
        </w:rPr>
        <w:t xml:space="preserve"> during the main broadcast of the </w:t>
      </w:r>
      <w:r w:rsidRPr="00C417B6">
        <w:rPr>
          <w:rFonts w:ascii="Sylfaen" w:eastAsia="Microsoft YaHei" w:hAnsi="Sylfaen" w:cs="Arial"/>
          <w:i/>
          <w:sz w:val="24"/>
          <w:szCs w:val="24"/>
          <w:lang w:val="hy-AM"/>
        </w:rPr>
        <w:t xml:space="preserve">Public </w:t>
      </w:r>
      <w:r w:rsidRPr="00C417B6">
        <w:rPr>
          <w:rFonts w:ascii="Sylfaen" w:eastAsia="Microsoft YaHei" w:hAnsi="Sylfaen" w:cs="Arial"/>
          <w:i/>
          <w:sz w:val="24"/>
          <w:szCs w:val="24"/>
        </w:rPr>
        <w:t>TV’s</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Lurer</w:t>
      </w:r>
      <w:r w:rsidRPr="00C417B6">
        <w:rPr>
          <w:rFonts w:ascii="Sylfaen" w:eastAsia="Microsoft YaHei" w:hAnsi="Sylfaen" w:cs="Arial"/>
          <w:sz w:val="24"/>
          <w:szCs w:val="24"/>
          <w:lang w:val="hy-AM"/>
        </w:rPr>
        <w:t>” program</w:t>
      </w:r>
      <w:r w:rsidRPr="00C417B6">
        <w:rPr>
          <w:rFonts w:ascii="Sylfaen" w:eastAsia="Microsoft YaHei" w:hAnsi="Sylfaen" w:cs="Arial"/>
          <w:sz w:val="24"/>
          <w:szCs w:val="24"/>
        </w:rPr>
        <w:t>, which alleged</w:t>
      </w:r>
      <w:r w:rsidRPr="00C417B6">
        <w:rPr>
          <w:rFonts w:ascii="Sylfaen" w:eastAsia="Microsoft YaHei" w:hAnsi="Sylfaen" w:cs="Arial"/>
          <w:sz w:val="24"/>
          <w:szCs w:val="24"/>
          <w:lang w:val="hy-AM"/>
        </w:rPr>
        <w:t xml:space="preserve"> that Artur Alaverdyan, </w:t>
      </w:r>
      <w:r w:rsidRPr="00C417B6">
        <w:rPr>
          <w:rFonts w:ascii="Sylfaen" w:eastAsia="Microsoft YaHei" w:hAnsi="Sylfaen" w:cs="Arial"/>
          <w:sz w:val="24"/>
          <w:szCs w:val="24"/>
        </w:rPr>
        <w:t>together</w:t>
      </w:r>
      <w:r w:rsidRPr="00C417B6">
        <w:rPr>
          <w:rFonts w:ascii="Sylfaen" w:eastAsia="Microsoft YaHei" w:hAnsi="Sylfaen" w:cs="Arial"/>
          <w:sz w:val="24"/>
          <w:szCs w:val="24"/>
          <w:lang w:val="hy-AM"/>
        </w:rPr>
        <w:t xml:space="preserve"> with Serzh Sargsyan’s son-in-law Mika</w:t>
      </w:r>
      <w:r w:rsidRPr="00C417B6">
        <w:rPr>
          <w:rFonts w:ascii="Sylfaen" w:eastAsia="Microsoft YaHei" w:hAnsi="Sylfaen" w:cs="Arial"/>
          <w:sz w:val="24"/>
          <w:szCs w:val="24"/>
        </w:rPr>
        <w:t>y</w:t>
      </w:r>
      <w:r w:rsidRPr="00C417B6">
        <w:rPr>
          <w:rFonts w:ascii="Sylfaen" w:eastAsia="Microsoft YaHei" w:hAnsi="Sylfaen" w:cs="Arial"/>
          <w:sz w:val="24"/>
          <w:szCs w:val="24"/>
          <w:lang w:val="hy-AM"/>
        </w:rPr>
        <w:t>el Minasyan,</w:t>
      </w:r>
      <w:r w:rsidRPr="00C417B6">
        <w:rPr>
          <w:rFonts w:ascii="Sylfaen" w:eastAsia="Microsoft YaHei" w:hAnsi="Sylfaen" w:cs="Arial"/>
          <w:sz w:val="24"/>
          <w:szCs w:val="24"/>
        </w:rPr>
        <w:t xml:space="preserve"> had</w:t>
      </w:r>
      <w:r w:rsidRPr="00C417B6">
        <w:rPr>
          <w:rFonts w:ascii="Sylfaen" w:eastAsia="Microsoft YaHei" w:hAnsi="Sylfaen" w:cs="Arial"/>
          <w:sz w:val="24"/>
          <w:szCs w:val="24"/>
          <w:lang w:val="hy-AM"/>
        </w:rPr>
        <w:t xml:space="preserve"> committed money laundering by managing a 22 percent </w:t>
      </w:r>
      <w:r w:rsidRPr="00C417B6">
        <w:rPr>
          <w:rFonts w:ascii="Sylfaen" w:eastAsia="Microsoft YaHei" w:hAnsi="Sylfaen" w:cs="Arial"/>
          <w:sz w:val="24"/>
          <w:szCs w:val="24"/>
        </w:rPr>
        <w:t>share</w:t>
      </w:r>
      <w:r w:rsidRPr="00C417B6">
        <w:rPr>
          <w:rFonts w:ascii="Sylfaen" w:eastAsia="Microsoft YaHei" w:hAnsi="Sylfaen" w:cs="Arial"/>
          <w:sz w:val="24"/>
          <w:szCs w:val="24"/>
          <w:lang w:val="hy-AM"/>
        </w:rPr>
        <w:t xml:space="preserve"> in </w:t>
      </w:r>
      <w:r w:rsidRPr="00C417B6">
        <w:rPr>
          <w:rFonts w:ascii="Sylfaen" w:eastAsia="Microsoft YaHei" w:hAnsi="Sylfaen" w:cs="Arial"/>
          <w:i/>
          <w:sz w:val="24"/>
          <w:szCs w:val="24"/>
          <w:lang w:val="hy-AM"/>
        </w:rPr>
        <w:t>RosNeft-Armenia</w:t>
      </w:r>
      <w:r w:rsidRPr="00C417B6">
        <w:rPr>
          <w:rFonts w:ascii="Sylfaen" w:eastAsia="Microsoft YaHei" w:hAnsi="Sylfaen" w:cs="Arial"/>
          <w:sz w:val="24"/>
          <w:szCs w:val="24"/>
          <w:lang w:val="hy-AM"/>
        </w:rPr>
        <w:t xml:space="preserve"> worth </w:t>
      </w:r>
      <w:r w:rsidRPr="00C417B6">
        <w:rPr>
          <w:rFonts w:ascii="Sylfaen" w:eastAsia="Microsoft YaHei" w:hAnsi="Sylfaen" w:cs="Arial"/>
          <w:sz w:val="24"/>
          <w:szCs w:val="24"/>
        </w:rPr>
        <w:t>approximately</w:t>
      </w:r>
      <w:r w:rsidRPr="00C417B6">
        <w:rPr>
          <w:rFonts w:ascii="Sylfaen" w:eastAsia="Microsoft YaHei" w:hAnsi="Sylfaen" w:cs="Arial"/>
          <w:sz w:val="24"/>
          <w:szCs w:val="24"/>
          <w:lang w:val="hy-AM"/>
        </w:rPr>
        <w:t xml:space="preserve"> 7 million</w:t>
      </w:r>
      <w:r w:rsidRPr="00C417B6">
        <w:rPr>
          <w:rFonts w:ascii="Sylfaen" w:eastAsia="Microsoft YaHei" w:hAnsi="Sylfaen" w:cs="Arial"/>
          <w:sz w:val="24"/>
          <w:szCs w:val="24"/>
        </w:rPr>
        <w:t xml:space="preserve"> dollars</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 xml:space="preserve">reportedly </w:t>
      </w:r>
      <w:r w:rsidRPr="00C417B6">
        <w:rPr>
          <w:rFonts w:ascii="Sylfaen" w:eastAsia="Microsoft YaHei" w:hAnsi="Sylfaen" w:cs="Arial"/>
          <w:sz w:val="24"/>
          <w:szCs w:val="24"/>
          <w:lang w:val="hy-AM"/>
        </w:rPr>
        <w:t>obtained through criminal means.</w:t>
      </w:r>
      <w:r w:rsidRPr="00C417B6">
        <w:rPr>
          <w:rStyle w:val="FootnoteReference"/>
          <w:rFonts w:ascii="Sylfaen" w:eastAsia="Microsoft YaHei" w:hAnsi="Sylfaen" w:cs="Arial"/>
          <w:sz w:val="24"/>
          <w:szCs w:val="24"/>
          <w:lang w:val="hy-AM"/>
        </w:rPr>
        <w:footnoteReference w:id="44"/>
      </w:r>
    </w:p>
    <w:p w14:paraId="4C99C869" w14:textId="77777777" w:rsidR="00A8571C" w:rsidRPr="00C417B6" w:rsidRDefault="00A8571C" w:rsidP="00A8571C">
      <w:pPr>
        <w:spacing w:after="0"/>
        <w:rPr>
          <w:rFonts w:ascii="Sylfaen" w:eastAsia="Microsoft YaHei" w:hAnsi="Sylfaen" w:cs="Arial"/>
          <w:sz w:val="24"/>
          <w:szCs w:val="24"/>
          <w:lang w:val="hy-AM"/>
        </w:rPr>
      </w:pPr>
    </w:p>
    <w:p w14:paraId="3608F5AB" w14:textId="1CEDFBC5" w:rsidR="00A12720" w:rsidRPr="00C417B6" w:rsidRDefault="00EF0D76" w:rsidP="00333594">
      <w:pPr>
        <w:shd w:val="clear" w:color="auto" w:fill="FFFFFF"/>
        <w:spacing w:after="0" w:line="240" w:lineRule="auto"/>
        <w:rPr>
          <w:rFonts w:ascii="Sylfaen" w:eastAsia="Microsoft YaHei" w:hAnsi="Sylfaen" w:cs="Arial"/>
          <w:sz w:val="24"/>
          <w:szCs w:val="24"/>
          <w:lang w:val="hy-AM"/>
        </w:rPr>
      </w:pPr>
      <w:r w:rsidRPr="00C417B6">
        <w:rPr>
          <w:rFonts w:ascii="Sylfaen" w:eastAsia="Microsoft YaHei" w:hAnsi="Sylfaen" w:cs="Arial"/>
          <w:sz w:val="24"/>
          <w:szCs w:val="24"/>
        </w:rPr>
        <w:t>By its</w:t>
      </w:r>
      <w:r w:rsidRPr="00C417B6">
        <w:rPr>
          <w:rFonts w:ascii="Sylfaen" w:eastAsia="Microsoft YaHei" w:hAnsi="Sylfaen" w:cs="Arial"/>
          <w:sz w:val="24"/>
          <w:szCs w:val="24"/>
          <w:lang w:val="hy-AM"/>
        </w:rPr>
        <w:t xml:space="preserve"> verdict</w:t>
      </w:r>
      <w:r w:rsidRPr="00C417B6">
        <w:rPr>
          <w:rFonts w:ascii="Sylfaen" w:eastAsia="Microsoft YaHei" w:hAnsi="Sylfaen" w:cs="Arial"/>
          <w:sz w:val="24"/>
          <w:szCs w:val="24"/>
        </w:rPr>
        <w:t>, the court obliged</w:t>
      </w:r>
      <w:r w:rsidRPr="00C417B6">
        <w:rPr>
          <w:rFonts w:ascii="Sylfaen" w:eastAsia="Microsoft YaHei" w:hAnsi="Sylfaen" w:cs="Arial"/>
          <w:sz w:val="24"/>
          <w:szCs w:val="24"/>
          <w:lang w:val="hy-AM"/>
        </w:rPr>
        <w:t xml:space="preserve"> the plaintiff to pay 150,000 </w:t>
      </w:r>
      <w:r w:rsidRPr="00C417B6">
        <w:rPr>
          <w:rFonts w:ascii="Sylfaen" w:eastAsia="Microsoft YaHei" w:hAnsi="Sylfaen" w:cs="Arial"/>
          <w:sz w:val="24"/>
          <w:szCs w:val="24"/>
        </w:rPr>
        <w:t>AMD</w:t>
      </w:r>
      <w:r w:rsidRPr="00C417B6">
        <w:rPr>
          <w:rFonts w:ascii="Sylfaen" w:eastAsia="Microsoft YaHei" w:hAnsi="Sylfaen" w:cs="Arial"/>
          <w:sz w:val="24"/>
          <w:szCs w:val="24"/>
          <w:lang w:val="hy-AM"/>
        </w:rPr>
        <w:t xml:space="preserve"> as reasonable attorney's fee. On February 20, Artur Alaverdyan filed an appeal with the appellate court.</w:t>
      </w:r>
    </w:p>
    <w:p w14:paraId="207A4866" w14:textId="77777777" w:rsidR="00FC0FF7" w:rsidRPr="00C417B6" w:rsidRDefault="00FC0FF7" w:rsidP="00A12720">
      <w:pPr>
        <w:spacing w:after="0" w:line="240" w:lineRule="auto"/>
        <w:ind w:firstLine="708"/>
        <w:rPr>
          <w:rFonts w:ascii="Sylfaen" w:hAnsi="Sylfaen" w:cs="Arial"/>
          <w:bCs/>
          <w:color w:val="050505"/>
          <w:sz w:val="24"/>
          <w:szCs w:val="24"/>
          <w:lang w:val="hy-AM"/>
        </w:rPr>
      </w:pPr>
    </w:p>
    <w:p w14:paraId="2BA648E5" w14:textId="13B5897A" w:rsidR="00FC0FF7" w:rsidRPr="00C417B6" w:rsidRDefault="00FC0FF7" w:rsidP="00FC0FF7">
      <w:pPr>
        <w:spacing w:after="0" w:line="240" w:lineRule="auto"/>
        <w:rPr>
          <w:rFonts w:ascii="Sylfaen" w:hAnsi="Sylfaen" w:cs="Arial"/>
          <w:color w:val="000000"/>
          <w:sz w:val="24"/>
          <w:szCs w:val="24"/>
        </w:rPr>
      </w:pPr>
      <w:r w:rsidRPr="00C417B6">
        <w:rPr>
          <w:rFonts w:ascii="Sylfaen" w:hAnsi="Sylfaen" w:cs="Arial"/>
          <w:b/>
          <w:bCs/>
          <w:color w:val="000000"/>
          <w:sz w:val="24"/>
          <w:szCs w:val="24"/>
          <w:lang w:val="hy-AM"/>
        </w:rPr>
        <w:t xml:space="preserve">On </w:t>
      </w:r>
      <w:r w:rsidR="00F37974" w:rsidRPr="00C417B6">
        <w:rPr>
          <w:rFonts w:ascii="Sylfaen" w:hAnsi="Sylfaen" w:cs="Arial"/>
          <w:b/>
          <w:bCs/>
          <w:color w:val="050505"/>
          <w:sz w:val="24"/>
          <w:szCs w:val="24"/>
        </w:rPr>
        <w:t>January 2</w:t>
      </w:r>
      <w:r w:rsidRPr="00C417B6">
        <w:rPr>
          <w:rFonts w:ascii="Sylfaen" w:hAnsi="Sylfaen" w:cs="Arial"/>
          <w:b/>
          <w:bCs/>
          <w:color w:val="050505"/>
          <w:sz w:val="24"/>
          <w:szCs w:val="24"/>
        </w:rPr>
        <w:t>6</w:t>
      </w:r>
      <w:r w:rsidRPr="00C417B6">
        <w:rPr>
          <w:rFonts w:ascii="Sylfaen" w:hAnsi="Sylfaen" w:cs="Arial"/>
          <w:bCs/>
          <w:color w:val="050505"/>
          <w:sz w:val="24"/>
          <w:szCs w:val="24"/>
        </w:rPr>
        <w:t>,</w:t>
      </w:r>
      <w:r w:rsidRPr="00C417B6">
        <w:rPr>
          <w:rFonts w:ascii="Sylfaen" w:hAnsi="Sylfaen" w:cs="Arial"/>
          <w:color w:val="000000"/>
          <w:sz w:val="24"/>
          <w:szCs w:val="24"/>
          <w:lang w:val="hy-AM"/>
        </w:rPr>
        <w:t xml:space="preserve"> </w:t>
      </w:r>
      <w:r w:rsidRPr="00C417B6">
        <w:rPr>
          <w:rFonts w:ascii="Sylfaen" w:hAnsi="Sylfaen" w:cs="Arial"/>
          <w:color w:val="000000"/>
          <w:sz w:val="24"/>
          <w:szCs w:val="24"/>
        </w:rPr>
        <w:t xml:space="preserve">the </w:t>
      </w:r>
      <w:r w:rsidRPr="00C417B6">
        <w:rPr>
          <w:rFonts w:ascii="Sylfaen" w:hAnsi="Sylfaen" w:cs="Arial"/>
          <w:bCs/>
          <w:sz w:val="24"/>
          <w:szCs w:val="24"/>
          <w:lang w:val="hy-AM"/>
        </w:rPr>
        <w:t xml:space="preserve">Court of General Jurisdiction of Yerevan </w:t>
      </w:r>
      <w:r w:rsidRPr="00C417B6">
        <w:rPr>
          <w:rFonts w:ascii="Sylfaen" w:hAnsi="Sylfaen" w:cs="Arial"/>
          <w:bCs/>
          <w:sz w:val="24"/>
          <w:szCs w:val="24"/>
        </w:rPr>
        <w:t xml:space="preserve">held a hearing in the case of </w:t>
      </w:r>
      <w:r w:rsidRPr="00C417B6">
        <w:rPr>
          <w:rFonts w:ascii="Sylfaen" w:hAnsi="Sylfaen" w:cs="Arial"/>
          <w:i/>
          <w:color w:val="000000"/>
          <w:sz w:val="24"/>
          <w:szCs w:val="24"/>
          <w:lang w:val="hy-AM"/>
        </w:rPr>
        <w:t>Vardan Badasyan</w:t>
      </w:r>
      <w:r w:rsidRPr="00C417B6">
        <w:rPr>
          <w:rFonts w:ascii="Sylfaen" w:hAnsi="Sylfaen" w:cs="Arial"/>
          <w:color w:val="000000"/>
          <w:sz w:val="24"/>
          <w:szCs w:val="24"/>
        </w:rPr>
        <w:t xml:space="preserve"> </w:t>
      </w:r>
      <w:r w:rsidRPr="00C417B6">
        <w:rPr>
          <w:rFonts w:ascii="Sylfaen" w:hAnsi="Sylfaen" w:cs="Arial"/>
          <w:color w:val="050505"/>
          <w:sz w:val="24"/>
          <w:szCs w:val="24"/>
        </w:rPr>
        <w:t>(</w:t>
      </w:r>
      <w:r w:rsidRPr="00C417B6">
        <w:rPr>
          <w:rFonts w:ascii="Sylfaen" w:hAnsi="Sylfaen" w:cs="Arial"/>
          <w:color w:val="000000"/>
          <w:sz w:val="24"/>
          <w:szCs w:val="24"/>
          <w:lang w:val="hy-AM"/>
        </w:rPr>
        <w:t>father of Rustam Badasyan</w:t>
      </w:r>
      <w:r w:rsidRPr="00C417B6">
        <w:rPr>
          <w:rFonts w:ascii="Sylfaen" w:hAnsi="Sylfaen" w:cs="Arial"/>
          <w:color w:val="000000"/>
          <w:sz w:val="24"/>
          <w:szCs w:val="24"/>
        </w:rPr>
        <w:t xml:space="preserve">, former </w:t>
      </w:r>
      <w:r w:rsidRPr="00C417B6">
        <w:rPr>
          <w:rFonts w:ascii="Sylfaen" w:hAnsi="Sylfaen" w:cs="Arial"/>
          <w:color w:val="000000"/>
          <w:sz w:val="24"/>
          <w:szCs w:val="24"/>
          <w:lang w:val="hy-AM"/>
        </w:rPr>
        <w:t>RA Minister of Justice</w:t>
      </w:r>
      <w:r w:rsidRPr="00C417B6">
        <w:rPr>
          <w:rFonts w:ascii="Sylfaen" w:hAnsi="Sylfaen" w:cs="Arial"/>
          <w:color w:val="000000"/>
          <w:sz w:val="24"/>
          <w:szCs w:val="24"/>
        </w:rPr>
        <w:t xml:space="preserve"> - </w:t>
      </w:r>
      <w:r w:rsidRPr="00C417B6">
        <w:rPr>
          <w:rFonts w:ascii="Sylfaen" w:hAnsi="Sylfaen" w:cs="Arial"/>
          <w:bCs/>
          <w:iCs/>
          <w:color w:val="000000" w:themeColor="text1"/>
          <w:sz w:val="24"/>
          <w:szCs w:val="24"/>
          <w:lang w:val="hy-AM"/>
        </w:rPr>
        <w:t>CPFE</w:t>
      </w:r>
      <w:r w:rsidRPr="00C417B6">
        <w:rPr>
          <w:rFonts w:ascii="Sylfaen" w:hAnsi="Sylfaen" w:cs="Arial"/>
          <w:color w:val="000000"/>
          <w:sz w:val="24"/>
          <w:szCs w:val="24"/>
        </w:rPr>
        <w:t xml:space="preserve">) </w:t>
      </w:r>
      <w:r w:rsidRPr="00C417B6">
        <w:rPr>
          <w:rFonts w:ascii="Sylfaen" w:hAnsi="Sylfaen" w:cs="Arial"/>
          <w:i/>
          <w:color w:val="000000"/>
          <w:sz w:val="24"/>
          <w:szCs w:val="24"/>
        </w:rPr>
        <w:t>v.</w:t>
      </w:r>
      <w:r w:rsidRPr="00C417B6">
        <w:rPr>
          <w:rFonts w:ascii="Sylfaen" w:hAnsi="Sylfaen" w:cs="Arial"/>
          <w:i/>
          <w:color w:val="000000"/>
          <w:sz w:val="24"/>
          <w:szCs w:val="24"/>
          <w:lang w:val="hy-AM"/>
        </w:rPr>
        <w:t xml:space="preserve"> 168 </w:t>
      </w:r>
      <w:r w:rsidRPr="00C417B6">
        <w:rPr>
          <w:rFonts w:ascii="Sylfaen" w:hAnsi="Sylfaen" w:cs="Arial"/>
          <w:i/>
          <w:color w:val="000000"/>
          <w:sz w:val="24"/>
          <w:szCs w:val="24"/>
        </w:rPr>
        <w:t xml:space="preserve">Zham Ltd. and Iravunk Media Ltd. </w:t>
      </w:r>
      <w:r w:rsidRPr="00C417B6">
        <w:rPr>
          <w:rFonts w:ascii="Sylfaen" w:hAnsi="Sylfaen" w:cs="Arial"/>
          <w:color w:val="000000"/>
          <w:sz w:val="24"/>
          <w:szCs w:val="24"/>
        </w:rPr>
        <w:t xml:space="preserve">In the lawsuit, </w:t>
      </w:r>
      <w:r w:rsidRPr="00C417B6">
        <w:rPr>
          <w:rFonts w:ascii="Sylfaen" w:hAnsi="Sylfaen" w:cs="Arial"/>
          <w:sz w:val="24"/>
          <w:szCs w:val="24"/>
        </w:rPr>
        <w:t xml:space="preserve">the plaintiff demanded </w:t>
      </w:r>
      <w:r w:rsidRPr="00C417B6">
        <w:rPr>
          <w:rFonts w:ascii="Sylfaen" w:hAnsi="Sylfaen" w:cs="Arial"/>
          <w:color w:val="000000"/>
          <w:sz w:val="24"/>
          <w:szCs w:val="24"/>
        </w:rPr>
        <w:t>that the defendants</w:t>
      </w:r>
      <w:r w:rsidRPr="00C417B6">
        <w:rPr>
          <w:rFonts w:ascii="Sylfaen" w:hAnsi="Sylfaen" w:cs="Arial"/>
          <w:color w:val="000000"/>
          <w:sz w:val="24"/>
          <w:szCs w:val="24"/>
          <w:lang w:val="hy-AM"/>
        </w:rPr>
        <w:t xml:space="preserve"> </w:t>
      </w:r>
      <w:r w:rsidRPr="00C417B6">
        <w:rPr>
          <w:rFonts w:ascii="Sylfaen" w:hAnsi="Sylfaen" w:cs="Arial"/>
          <w:color w:val="000000"/>
          <w:sz w:val="24"/>
          <w:szCs w:val="24"/>
          <w:lang w:val="hy-AM"/>
        </w:rPr>
        <w:lastRenderedPageBreak/>
        <w:t xml:space="preserve">publicly </w:t>
      </w:r>
      <w:r w:rsidRPr="00C417B6">
        <w:rPr>
          <w:rFonts w:ascii="Sylfaen" w:hAnsi="Sylfaen" w:cs="Arial"/>
          <w:color w:val="000000"/>
          <w:sz w:val="24"/>
          <w:szCs w:val="24"/>
        </w:rPr>
        <w:t xml:space="preserve">refute </w:t>
      </w:r>
      <w:r w:rsidRPr="00C417B6">
        <w:rPr>
          <w:rFonts w:ascii="Sylfaen" w:hAnsi="Sylfaen" w:cs="Arial"/>
          <w:color w:val="000000"/>
          <w:sz w:val="24"/>
          <w:szCs w:val="24"/>
          <w:lang w:val="hy-AM"/>
        </w:rPr>
        <w:t xml:space="preserve">the </w:t>
      </w:r>
      <w:r w:rsidRPr="00C417B6">
        <w:rPr>
          <w:rFonts w:ascii="Sylfaen" w:hAnsi="Sylfaen" w:cs="Arial"/>
          <w:color w:val="000000"/>
          <w:sz w:val="24"/>
          <w:szCs w:val="24"/>
        </w:rPr>
        <w:t xml:space="preserve">information considered </w:t>
      </w:r>
      <w:r w:rsidRPr="00C417B6">
        <w:rPr>
          <w:rFonts w:ascii="Sylfaen" w:hAnsi="Sylfaen" w:cs="Arial"/>
          <w:color w:val="000000"/>
          <w:sz w:val="24"/>
          <w:szCs w:val="24"/>
          <w:lang w:val="hy-AM"/>
        </w:rPr>
        <w:t xml:space="preserve">defamatory </w:t>
      </w:r>
      <w:r w:rsidRPr="00C417B6">
        <w:rPr>
          <w:rFonts w:ascii="Sylfaen" w:hAnsi="Sylfaen" w:cs="Arial"/>
          <w:color w:val="000000"/>
          <w:sz w:val="24"/>
          <w:szCs w:val="24"/>
        </w:rPr>
        <w:t xml:space="preserve">and </w:t>
      </w:r>
      <w:r w:rsidRPr="00C417B6">
        <w:rPr>
          <w:rFonts w:ascii="Sylfaen" w:hAnsi="Sylfaen" w:cs="Arial"/>
          <w:color w:val="000000"/>
          <w:sz w:val="24"/>
          <w:szCs w:val="24"/>
          <w:lang w:val="hy-AM"/>
        </w:rPr>
        <w:t>compensate</w:t>
      </w:r>
      <w:r w:rsidRPr="00C417B6">
        <w:rPr>
          <w:rFonts w:ascii="Sylfaen" w:hAnsi="Sylfaen" w:cs="Arial"/>
          <w:color w:val="000000"/>
          <w:sz w:val="24"/>
          <w:szCs w:val="24"/>
        </w:rPr>
        <w:t xml:space="preserve"> for</w:t>
      </w:r>
      <w:r w:rsidRPr="00C417B6">
        <w:rPr>
          <w:rFonts w:ascii="Sylfaen" w:hAnsi="Sylfaen" w:cs="Arial"/>
          <w:color w:val="000000"/>
          <w:sz w:val="24"/>
          <w:szCs w:val="24"/>
          <w:lang w:val="hy-AM"/>
        </w:rPr>
        <w:t xml:space="preserve"> the damage caused to </w:t>
      </w:r>
      <w:r w:rsidRPr="00C417B6">
        <w:rPr>
          <w:rFonts w:ascii="Sylfaen" w:hAnsi="Sylfaen" w:cs="Arial"/>
          <w:color w:val="000000"/>
          <w:sz w:val="24"/>
          <w:szCs w:val="24"/>
        </w:rPr>
        <w:t>his</w:t>
      </w:r>
      <w:r w:rsidRPr="00C417B6">
        <w:rPr>
          <w:rFonts w:ascii="Sylfaen" w:hAnsi="Sylfaen" w:cs="Arial"/>
          <w:color w:val="000000"/>
          <w:sz w:val="24"/>
          <w:szCs w:val="24"/>
          <w:lang w:val="hy-AM"/>
        </w:rPr>
        <w:t xml:space="preserve"> honor, dignity and business reputation.</w:t>
      </w:r>
    </w:p>
    <w:p w14:paraId="25475428" w14:textId="77777777" w:rsidR="00FC0FF7" w:rsidRPr="00C417B6" w:rsidRDefault="00FC0FF7" w:rsidP="00FC0FF7">
      <w:pPr>
        <w:spacing w:after="0" w:line="240" w:lineRule="auto"/>
        <w:rPr>
          <w:rFonts w:ascii="Sylfaen" w:hAnsi="Sylfaen" w:cs="Arial"/>
          <w:color w:val="000000"/>
          <w:sz w:val="24"/>
          <w:szCs w:val="24"/>
        </w:rPr>
      </w:pPr>
    </w:p>
    <w:p w14:paraId="4A80CDCC" w14:textId="429AD295" w:rsidR="00FC0FF7" w:rsidRPr="00C417B6" w:rsidRDefault="00FC0FF7" w:rsidP="00FC0FF7">
      <w:pPr>
        <w:pStyle w:val="NormalWeb"/>
        <w:shd w:val="clear" w:color="auto" w:fill="FFFFFF"/>
        <w:spacing w:before="0" w:beforeAutospacing="0" w:after="0" w:afterAutospacing="0" w:line="240" w:lineRule="auto"/>
        <w:textAlignment w:val="baseline"/>
        <w:rPr>
          <w:rFonts w:ascii="Sylfaen" w:hAnsi="Sylfaen" w:cs="Arial"/>
          <w:color w:val="000000"/>
        </w:rPr>
      </w:pPr>
      <w:r w:rsidRPr="00C417B6">
        <w:rPr>
          <w:rFonts w:ascii="Sylfaen" w:hAnsi="Sylfaen" w:cs="Arial"/>
          <w:color w:val="000000"/>
        </w:rPr>
        <w:t>As a reminder, the lawsuit</w:t>
      </w:r>
      <w:r w:rsidR="0027203D" w:rsidRPr="00C417B6">
        <w:rPr>
          <w:rFonts w:ascii="Sylfaen" w:hAnsi="Sylfaen" w:cs="Arial"/>
          <w:color w:val="000000"/>
        </w:rPr>
        <w:t>,</w:t>
      </w:r>
      <w:r w:rsidRPr="00C417B6">
        <w:rPr>
          <w:rFonts w:ascii="Sylfaen" w:hAnsi="Sylfaen" w:cs="Arial"/>
          <w:color w:val="000000"/>
        </w:rPr>
        <w:t xml:space="preserve"> filed on July 10, 2020</w:t>
      </w:r>
      <w:r w:rsidR="0027203D" w:rsidRPr="00C417B6">
        <w:rPr>
          <w:rFonts w:ascii="Sylfaen" w:hAnsi="Sylfaen" w:cs="Arial"/>
          <w:color w:val="000000"/>
        </w:rPr>
        <w:t>,</w:t>
      </w:r>
      <w:r w:rsidRPr="00C417B6">
        <w:rPr>
          <w:rFonts w:ascii="Sylfaen" w:hAnsi="Sylfaen" w:cs="Arial"/>
          <w:color w:val="000000"/>
        </w:rPr>
        <w:t xml:space="preserve"> was originally directed </w:t>
      </w:r>
      <w:r w:rsidRPr="00C417B6">
        <w:rPr>
          <w:rFonts w:ascii="Sylfaen" w:hAnsi="Sylfaen" w:cs="Arial"/>
          <w:i/>
          <w:color w:val="000000"/>
          <w:lang w:val="hy-AM"/>
        </w:rPr>
        <w:t xml:space="preserve">against Alternative NGO </w:t>
      </w:r>
      <w:r w:rsidRPr="00C417B6">
        <w:rPr>
          <w:rFonts w:ascii="Sylfaen" w:hAnsi="Sylfaen" w:cs="Arial"/>
          <w:i/>
          <w:color w:val="000000"/>
        </w:rPr>
        <w:t>C</w:t>
      </w:r>
      <w:r w:rsidRPr="00C417B6">
        <w:rPr>
          <w:rFonts w:ascii="Sylfaen" w:hAnsi="Sylfaen" w:cs="Arial"/>
          <w:i/>
          <w:color w:val="000000"/>
          <w:lang w:val="hy-AM"/>
        </w:rPr>
        <w:t>o-</w:t>
      </w:r>
      <w:r w:rsidRPr="00C417B6">
        <w:rPr>
          <w:rFonts w:ascii="Sylfaen" w:hAnsi="Sylfaen" w:cs="Arial"/>
          <w:i/>
          <w:color w:val="000000"/>
        </w:rPr>
        <w:t>C</w:t>
      </w:r>
      <w:r w:rsidRPr="00C417B6">
        <w:rPr>
          <w:rFonts w:ascii="Sylfaen" w:hAnsi="Sylfaen" w:cs="Arial"/>
          <w:i/>
          <w:color w:val="000000"/>
          <w:lang w:val="hy-AM"/>
        </w:rPr>
        <w:t>hair Narek Mantashyan</w:t>
      </w:r>
      <w:r w:rsidRPr="00C417B6">
        <w:rPr>
          <w:rFonts w:ascii="Sylfaen" w:hAnsi="Sylfaen" w:cs="Arial"/>
          <w:i/>
          <w:color w:val="000000"/>
        </w:rPr>
        <w:t xml:space="preserve"> and</w:t>
      </w:r>
      <w:r w:rsidRPr="00C417B6">
        <w:rPr>
          <w:rFonts w:ascii="Sylfaen" w:hAnsi="Sylfaen" w:cs="Arial"/>
          <w:i/>
          <w:color w:val="000000"/>
          <w:lang w:val="hy-AM"/>
        </w:rPr>
        <w:t xml:space="preserve"> News.am, Analitik.am, 168.am,</w:t>
      </w:r>
      <w:r w:rsidRPr="00C417B6">
        <w:rPr>
          <w:rFonts w:ascii="Sylfaen" w:hAnsi="Sylfaen" w:cs="Arial"/>
          <w:i/>
          <w:color w:val="000000"/>
        </w:rPr>
        <w:t xml:space="preserve"> </w:t>
      </w:r>
      <w:r w:rsidRPr="00C417B6">
        <w:rPr>
          <w:rFonts w:ascii="Sylfaen" w:hAnsi="Sylfaen" w:cs="Arial"/>
          <w:i/>
          <w:color w:val="000000"/>
          <w:lang w:val="hy-AM"/>
        </w:rPr>
        <w:t xml:space="preserve">Iravunk.com, Blognews.am, Alternativ.am, Ipress.am </w:t>
      </w:r>
      <w:r w:rsidRPr="00C417B6">
        <w:rPr>
          <w:rFonts w:ascii="Sylfaen" w:hAnsi="Sylfaen" w:cs="Arial"/>
          <w:i/>
          <w:color w:val="000000"/>
        </w:rPr>
        <w:t xml:space="preserve">news </w:t>
      </w:r>
      <w:r w:rsidRPr="00C417B6">
        <w:rPr>
          <w:rFonts w:ascii="Sylfaen" w:hAnsi="Sylfaen" w:cs="Arial"/>
          <w:color w:val="000000"/>
        </w:rPr>
        <w:t>websites</w:t>
      </w:r>
      <w:r w:rsidRPr="00C417B6">
        <w:rPr>
          <w:rFonts w:ascii="Sylfaen" w:hAnsi="Sylfaen" w:cs="Arial"/>
          <w:i/>
          <w:color w:val="000000"/>
        </w:rPr>
        <w:t>.</w:t>
      </w:r>
      <w:r w:rsidRPr="00C417B6">
        <w:rPr>
          <w:rFonts w:ascii="Sylfaen" w:hAnsi="Sylfaen" w:cs="Arial"/>
          <w:color w:val="000000"/>
        </w:rPr>
        <w:t xml:space="preserve"> It</w:t>
      </w:r>
      <w:r w:rsidRPr="00C417B6">
        <w:rPr>
          <w:rFonts w:ascii="Sylfaen" w:hAnsi="Sylfaen" w:cs="Arial"/>
          <w:color w:val="000000"/>
          <w:lang w:val="hy-AM"/>
        </w:rPr>
        <w:t xml:space="preserve"> was caused by </w:t>
      </w:r>
      <w:r w:rsidRPr="00C417B6">
        <w:rPr>
          <w:rFonts w:ascii="Sylfaen" w:hAnsi="Sylfaen" w:cs="Arial"/>
          <w:color w:val="000000"/>
        </w:rPr>
        <w:t>remarks</w:t>
      </w:r>
      <w:r w:rsidRPr="00C417B6">
        <w:rPr>
          <w:rFonts w:ascii="Sylfaen" w:hAnsi="Sylfaen" w:cs="Arial"/>
          <w:color w:val="000000"/>
          <w:lang w:val="hy-AM"/>
        </w:rPr>
        <w:t xml:space="preserve"> </w:t>
      </w:r>
      <w:r w:rsidRPr="00C417B6">
        <w:rPr>
          <w:rFonts w:ascii="Sylfaen" w:hAnsi="Sylfaen" w:cs="Arial"/>
          <w:color w:val="000000"/>
        </w:rPr>
        <w:t>made</w:t>
      </w:r>
      <w:r w:rsidRPr="00C417B6">
        <w:rPr>
          <w:rFonts w:ascii="Sylfaen" w:hAnsi="Sylfaen" w:cs="Arial"/>
          <w:color w:val="000000"/>
          <w:lang w:val="hy-AM"/>
        </w:rPr>
        <w:t xml:space="preserve"> by Mantashyan </w:t>
      </w:r>
      <w:r w:rsidRPr="00C417B6">
        <w:rPr>
          <w:rFonts w:ascii="Sylfaen" w:hAnsi="Sylfaen" w:cs="Arial"/>
          <w:color w:val="000000"/>
        </w:rPr>
        <w:t>and published by</w:t>
      </w:r>
      <w:r w:rsidRPr="00C417B6">
        <w:rPr>
          <w:rFonts w:ascii="Sylfaen" w:hAnsi="Sylfaen" w:cs="Arial"/>
          <w:color w:val="000000"/>
          <w:lang w:val="hy-AM"/>
        </w:rPr>
        <w:t xml:space="preserve"> </w:t>
      </w:r>
      <w:r w:rsidRPr="00C417B6">
        <w:rPr>
          <w:rFonts w:ascii="Sylfaen" w:hAnsi="Sylfaen" w:cs="Arial"/>
          <w:color w:val="000000"/>
        </w:rPr>
        <w:t>these websites</w:t>
      </w:r>
      <w:r w:rsidRPr="00C417B6">
        <w:rPr>
          <w:rFonts w:ascii="Sylfaen" w:hAnsi="Sylfaen" w:cs="Arial"/>
          <w:color w:val="000000"/>
          <w:lang w:val="hy-AM"/>
        </w:rPr>
        <w:t xml:space="preserve">, </w:t>
      </w:r>
      <w:r w:rsidRPr="00C417B6">
        <w:rPr>
          <w:rFonts w:ascii="Sylfaen" w:hAnsi="Sylfaen" w:cs="Arial"/>
          <w:color w:val="000000"/>
        </w:rPr>
        <w:t>in which he alleged that during his</w:t>
      </w:r>
      <w:r w:rsidRPr="00C417B6">
        <w:rPr>
          <w:rFonts w:ascii="Sylfaen" w:hAnsi="Sylfaen" w:cs="Arial"/>
          <w:color w:val="000000"/>
          <w:lang w:val="hy-AM"/>
        </w:rPr>
        <w:t xml:space="preserve"> </w:t>
      </w:r>
      <w:r w:rsidRPr="00C417B6">
        <w:rPr>
          <w:rFonts w:ascii="Sylfaen" w:hAnsi="Sylfaen" w:cs="Arial"/>
          <w:color w:val="000000"/>
        </w:rPr>
        <w:t xml:space="preserve">past </w:t>
      </w:r>
      <w:r w:rsidRPr="00C417B6">
        <w:rPr>
          <w:rFonts w:ascii="Sylfaen" w:hAnsi="Sylfaen" w:cs="Arial"/>
          <w:color w:val="000000"/>
          <w:lang w:val="hy-AM"/>
        </w:rPr>
        <w:t>activities</w:t>
      </w:r>
      <w:r w:rsidRPr="00C417B6">
        <w:rPr>
          <w:rFonts w:ascii="Sylfaen" w:hAnsi="Sylfaen" w:cs="Arial"/>
          <w:color w:val="000000"/>
        </w:rPr>
        <w:t>,</w:t>
      </w:r>
      <w:r w:rsidRPr="00C417B6">
        <w:rPr>
          <w:rFonts w:ascii="Sylfaen" w:hAnsi="Sylfaen" w:cs="Arial"/>
          <w:color w:val="000000"/>
          <w:lang w:val="hy-AM"/>
        </w:rPr>
        <w:t xml:space="preserve"> Vardan Badasyan </w:t>
      </w:r>
      <w:r w:rsidRPr="00C417B6">
        <w:rPr>
          <w:rFonts w:ascii="Sylfaen" w:hAnsi="Sylfaen" w:cs="Arial"/>
          <w:color w:val="000000"/>
        </w:rPr>
        <w:t>had handed</w:t>
      </w:r>
      <w:r w:rsidRPr="00C417B6">
        <w:rPr>
          <w:rFonts w:ascii="Sylfaen" w:hAnsi="Sylfaen" w:cs="Arial"/>
          <w:color w:val="000000"/>
          <w:lang w:val="hy-AM"/>
        </w:rPr>
        <w:t xml:space="preserve"> positions</w:t>
      </w:r>
      <w:r w:rsidRPr="00C417B6">
        <w:rPr>
          <w:rFonts w:ascii="Sylfaen" w:hAnsi="Sylfaen" w:cs="Arial"/>
          <w:color w:val="000000"/>
        </w:rPr>
        <w:t xml:space="preserve"> in exchange</w:t>
      </w:r>
      <w:r w:rsidRPr="00C417B6">
        <w:rPr>
          <w:rFonts w:ascii="Sylfaen" w:hAnsi="Sylfaen" w:cs="Arial"/>
          <w:color w:val="000000"/>
          <w:lang w:val="hy-AM"/>
        </w:rPr>
        <w:t xml:space="preserve"> for money.</w:t>
      </w:r>
      <w:r w:rsidRPr="00C417B6">
        <w:rPr>
          <w:rStyle w:val="FootnoteReference"/>
          <w:rFonts w:ascii="Sylfaen" w:hAnsi="Sylfaen" w:cs="Arial"/>
          <w:lang w:val="hy-AM"/>
        </w:rPr>
        <w:footnoteReference w:id="45"/>
      </w:r>
      <w:r w:rsidRPr="00C417B6">
        <w:rPr>
          <w:rFonts w:ascii="Sylfaen" w:hAnsi="Sylfaen" w:cs="Arial"/>
          <w:color w:val="000000"/>
        </w:rPr>
        <w:t xml:space="preserve"> Regarding</w:t>
      </w:r>
      <w:r w:rsidRPr="00C417B6">
        <w:rPr>
          <w:rFonts w:ascii="Sylfaen" w:hAnsi="Sylfaen" w:cs="Arial"/>
          <w:color w:val="000000"/>
          <w:lang w:val="hy-AM"/>
        </w:rPr>
        <w:t xml:space="preserve"> the other media and </w:t>
      </w:r>
      <w:r w:rsidRPr="00C417B6">
        <w:rPr>
          <w:rFonts w:ascii="Sylfaen" w:hAnsi="Sylfaen" w:cs="Arial"/>
          <w:color w:val="000000"/>
        </w:rPr>
        <w:t>Narek Mantashyan,</w:t>
      </w:r>
      <w:r w:rsidRPr="00C417B6">
        <w:rPr>
          <w:rFonts w:ascii="Sylfaen" w:hAnsi="Sylfaen" w:cs="Arial"/>
          <w:color w:val="000000"/>
          <w:lang w:val="hy-AM"/>
        </w:rPr>
        <w:t xml:space="preserve"> </w:t>
      </w:r>
      <w:r w:rsidRPr="00C417B6">
        <w:rPr>
          <w:rFonts w:ascii="Sylfaen" w:hAnsi="Sylfaen" w:cs="Arial"/>
          <w:color w:val="000000"/>
        </w:rPr>
        <w:t>o</w:t>
      </w:r>
      <w:r w:rsidRPr="00C417B6">
        <w:rPr>
          <w:rFonts w:ascii="Sylfaen" w:hAnsi="Sylfaen" w:cs="Arial"/>
          <w:color w:val="000000"/>
          <w:lang w:val="hy-AM"/>
        </w:rPr>
        <w:t>n March 18,</w:t>
      </w:r>
      <w:r w:rsidRPr="00C417B6">
        <w:rPr>
          <w:rFonts w:ascii="Sylfaen" w:hAnsi="Sylfaen" w:cs="Arial"/>
          <w:color w:val="000000"/>
        </w:rPr>
        <w:t xml:space="preserve"> 2024,</w:t>
      </w:r>
      <w:r w:rsidRPr="00C417B6">
        <w:rPr>
          <w:rFonts w:ascii="Sylfaen" w:hAnsi="Sylfaen" w:cs="Arial"/>
          <w:color w:val="000000"/>
          <w:lang w:val="hy-AM"/>
        </w:rPr>
        <w:t xml:space="preserve"> </w:t>
      </w:r>
      <w:r w:rsidRPr="00C417B6">
        <w:rPr>
          <w:rFonts w:ascii="Sylfaen" w:hAnsi="Sylfaen" w:cs="Arial"/>
          <w:color w:val="000000"/>
        </w:rPr>
        <w:t>the court ruled to</w:t>
      </w:r>
      <w:r w:rsidRPr="00C417B6">
        <w:rPr>
          <w:rFonts w:ascii="Sylfaen" w:hAnsi="Sylfaen" w:cs="Arial"/>
          <w:color w:val="000000"/>
          <w:lang w:val="hy-AM"/>
        </w:rPr>
        <w:t xml:space="preserve"> partially </w:t>
      </w:r>
      <w:r w:rsidR="00333594" w:rsidRPr="00C417B6">
        <w:rPr>
          <w:rFonts w:ascii="Sylfaen" w:hAnsi="Sylfaen" w:cs="Arial"/>
          <w:color w:val="000000"/>
        </w:rPr>
        <w:t xml:space="preserve">uphold the lawsuit. </w:t>
      </w:r>
      <w:r w:rsidRPr="00C417B6">
        <w:rPr>
          <w:rFonts w:ascii="Sylfaen" w:hAnsi="Sylfaen" w:cs="Arial"/>
          <w:color w:val="000000"/>
          <w:lang w:val="hy-AM"/>
        </w:rPr>
        <w:t xml:space="preserve">On January 4, 2023, the </w:t>
      </w:r>
      <w:r w:rsidRPr="00C417B6">
        <w:rPr>
          <w:rFonts w:ascii="Sylfaen" w:hAnsi="Sylfaen" w:cs="Arial"/>
          <w:color w:val="000000"/>
        </w:rPr>
        <w:t xml:space="preserve">court rejected the </w:t>
      </w:r>
      <w:r w:rsidRPr="00C417B6">
        <w:rPr>
          <w:rFonts w:ascii="Sylfaen" w:hAnsi="Sylfaen" w:cs="Arial"/>
          <w:color w:val="000000"/>
          <w:lang w:val="hy-AM"/>
        </w:rPr>
        <w:t xml:space="preserve">lawsuit against </w:t>
      </w:r>
      <w:r w:rsidRPr="00C417B6">
        <w:rPr>
          <w:rFonts w:ascii="Sylfaen" w:hAnsi="Sylfaen" w:cs="Arial"/>
          <w:i/>
          <w:color w:val="000000"/>
          <w:lang w:val="hy-AM"/>
        </w:rPr>
        <w:t xml:space="preserve">168 </w:t>
      </w:r>
      <w:r w:rsidRPr="00C417B6">
        <w:rPr>
          <w:rFonts w:ascii="Sylfaen" w:hAnsi="Sylfaen" w:cs="Arial"/>
          <w:i/>
          <w:color w:val="000000"/>
        </w:rPr>
        <w:t xml:space="preserve">Zham Ltd. </w:t>
      </w:r>
      <w:r w:rsidRPr="00C417B6">
        <w:rPr>
          <w:rFonts w:ascii="Sylfaen" w:hAnsi="Sylfaen" w:cs="Arial"/>
          <w:color w:val="000000"/>
        </w:rPr>
        <w:t>and</w:t>
      </w:r>
      <w:r w:rsidRPr="00C417B6">
        <w:rPr>
          <w:rFonts w:ascii="Sylfaen" w:hAnsi="Sylfaen" w:cs="Arial"/>
          <w:i/>
          <w:color w:val="000000"/>
        </w:rPr>
        <w:t xml:space="preserve"> Iravunk Media Ltd. </w:t>
      </w:r>
      <w:r w:rsidRPr="00C417B6">
        <w:rPr>
          <w:rFonts w:ascii="Sylfaen" w:hAnsi="Sylfaen" w:cs="Arial"/>
          <w:color w:val="000000"/>
          <w:lang w:val="hy-AM"/>
        </w:rPr>
        <w:t xml:space="preserve">on the grounds </w:t>
      </w:r>
      <w:r w:rsidRPr="00C417B6">
        <w:rPr>
          <w:rFonts w:ascii="Sylfaen" w:hAnsi="Sylfaen" w:cs="Arial"/>
          <w:color w:val="000000"/>
        </w:rPr>
        <w:t>of expiration of</w:t>
      </w:r>
      <w:r w:rsidRPr="00C417B6">
        <w:rPr>
          <w:rFonts w:ascii="Sylfaen" w:hAnsi="Sylfaen" w:cs="Arial"/>
          <w:color w:val="000000"/>
          <w:lang w:val="hy-AM"/>
        </w:rPr>
        <w:t xml:space="preserve"> the statute of limitations</w:t>
      </w:r>
      <w:r w:rsidR="002F50AF" w:rsidRPr="00C417B6">
        <w:rPr>
          <w:rFonts w:ascii="Sylfaen" w:hAnsi="Sylfaen" w:cs="Arial"/>
          <w:color w:val="000000"/>
        </w:rPr>
        <w:t>.</w:t>
      </w:r>
      <w:r w:rsidRPr="00C417B6">
        <w:rPr>
          <w:rFonts w:ascii="Sylfaen" w:hAnsi="Sylfaen" w:cs="Arial"/>
          <w:color w:val="000000"/>
        </w:rPr>
        <w:t xml:space="preserve"> </w:t>
      </w:r>
      <w:r w:rsidRPr="00C417B6">
        <w:rPr>
          <w:rFonts w:ascii="Sylfaen" w:hAnsi="Sylfaen" w:cs="Arial"/>
          <w:bCs/>
          <w:color w:val="000000"/>
          <w:lang w:val="hy-AM"/>
        </w:rPr>
        <w:t xml:space="preserve">On </w:t>
      </w:r>
      <w:r w:rsidRPr="00C417B6">
        <w:rPr>
          <w:rFonts w:ascii="Sylfaen" w:hAnsi="Sylfaen" w:cs="Arial"/>
          <w:bCs/>
          <w:color w:val="050505"/>
        </w:rPr>
        <w:t>March 22,</w:t>
      </w:r>
      <w:r w:rsidRPr="00C417B6">
        <w:rPr>
          <w:rFonts w:ascii="Sylfaen" w:hAnsi="Sylfaen" w:cs="Arial"/>
          <w:color w:val="000000"/>
          <w:lang w:val="hy-AM"/>
        </w:rPr>
        <w:t xml:space="preserve"> </w:t>
      </w:r>
      <w:r w:rsidRPr="00C417B6">
        <w:rPr>
          <w:rFonts w:ascii="Sylfaen" w:hAnsi="Sylfaen" w:cs="Arial"/>
          <w:color w:val="050505"/>
          <w:lang w:val="hy-AM"/>
        </w:rPr>
        <w:t xml:space="preserve">the </w:t>
      </w:r>
      <w:r w:rsidRPr="00C417B6">
        <w:rPr>
          <w:rFonts w:ascii="Sylfaen" w:hAnsi="Sylfaen" w:cs="Arial"/>
        </w:rPr>
        <w:t xml:space="preserve">Civil Court of Appeal </w:t>
      </w:r>
      <w:r w:rsidRPr="00C417B6">
        <w:rPr>
          <w:rFonts w:ascii="Sylfaen" w:hAnsi="Sylfaen" w:cs="Arial"/>
          <w:color w:val="050505"/>
        </w:rPr>
        <w:t>rejected the plaintiff’s appeal against the</w:t>
      </w:r>
      <w:r w:rsidRPr="00C417B6">
        <w:rPr>
          <w:rFonts w:ascii="Sylfaen" w:hAnsi="Sylfaen" w:cs="Arial"/>
          <w:color w:val="000000"/>
        </w:rPr>
        <w:t xml:space="preserve"> ruling, and the plaintiff filed a cassation appeal. On November 15,</w:t>
      </w:r>
      <w:r w:rsidR="002F50AF" w:rsidRPr="00C417B6">
        <w:rPr>
          <w:rFonts w:ascii="Sylfaen" w:hAnsi="Sylfaen" w:cs="Arial"/>
          <w:color w:val="000000"/>
        </w:rPr>
        <w:t xml:space="preserve"> 2024,</w:t>
      </w:r>
      <w:r w:rsidRPr="00C417B6">
        <w:rPr>
          <w:rFonts w:ascii="Sylfaen" w:hAnsi="Sylfaen" w:cs="Arial"/>
          <w:color w:val="000000"/>
        </w:rPr>
        <w:t xml:space="preserve"> the Court of Cassation upheld the appeal, </w:t>
      </w:r>
      <w:r w:rsidR="002F50AF" w:rsidRPr="00C417B6">
        <w:rPr>
          <w:rFonts w:ascii="Sylfaen" w:hAnsi="Sylfaen" w:cs="Arial"/>
          <w:color w:val="000000"/>
        </w:rPr>
        <w:t>sending the case to the court of general j</w:t>
      </w:r>
      <w:r w:rsidRPr="00C417B6">
        <w:rPr>
          <w:rFonts w:ascii="Sylfaen" w:hAnsi="Sylfaen" w:cs="Arial"/>
          <w:color w:val="000000"/>
        </w:rPr>
        <w:t>urisdiction for a new examination.</w:t>
      </w:r>
    </w:p>
    <w:p w14:paraId="512E337F" w14:textId="77777777" w:rsidR="00FC0FF7" w:rsidRPr="00C417B6" w:rsidRDefault="00FC0FF7" w:rsidP="00FC0FF7">
      <w:pPr>
        <w:pStyle w:val="NormalWeb"/>
        <w:shd w:val="clear" w:color="auto" w:fill="FFFFFF"/>
        <w:spacing w:before="0" w:beforeAutospacing="0" w:after="0" w:afterAutospacing="0" w:line="240" w:lineRule="auto"/>
        <w:textAlignment w:val="baseline"/>
        <w:rPr>
          <w:rFonts w:ascii="Sylfaen" w:hAnsi="Sylfaen" w:cs="Arial"/>
          <w:color w:val="000000"/>
        </w:rPr>
      </w:pPr>
    </w:p>
    <w:p w14:paraId="64DE77AA" w14:textId="3F888DD3" w:rsidR="00FC0FF7" w:rsidRPr="00C417B6" w:rsidRDefault="00FC0FF7" w:rsidP="00087F30">
      <w:pPr>
        <w:pStyle w:val="NormalWeb"/>
        <w:shd w:val="clear" w:color="auto" w:fill="FFFFFF"/>
        <w:spacing w:before="0" w:beforeAutospacing="0" w:after="0" w:afterAutospacing="0" w:line="240" w:lineRule="auto"/>
        <w:textAlignment w:val="baseline"/>
        <w:rPr>
          <w:rFonts w:ascii="Sylfaen" w:hAnsi="Sylfaen" w:cs="Arial"/>
          <w:color w:val="000000"/>
        </w:rPr>
      </w:pPr>
      <w:r w:rsidRPr="00C417B6">
        <w:rPr>
          <w:rFonts w:ascii="Sylfaen" w:hAnsi="Sylfaen" w:cs="Arial"/>
          <w:color w:val="000000"/>
        </w:rPr>
        <w:t xml:space="preserve">On February 16, the court ruled to </w:t>
      </w:r>
      <w:r w:rsidR="002F50AF" w:rsidRPr="00C417B6">
        <w:rPr>
          <w:rFonts w:ascii="Sylfaen" w:hAnsi="Sylfaen" w:cs="Arial"/>
          <w:color w:val="000000"/>
        </w:rPr>
        <w:t>uphold the lawsuit</w:t>
      </w:r>
      <w:r w:rsidRPr="00C417B6">
        <w:rPr>
          <w:rFonts w:ascii="Sylfaen" w:hAnsi="Sylfaen" w:cs="Arial"/>
          <w:color w:val="000000"/>
        </w:rPr>
        <w:t xml:space="preserve">, obliging Narek Mantashyan to </w:t>
      </w:r>
      <w:r w:rsidR="002F50AF" w:rsidRPr="00C417B6">
        <w:rPr>
          <w:rFonts w:ascii="Sylfaen" w:hAnsi="Sylfaen" w:cs="Arial"/>
          <w:color w:val="000000"/>
        </w:rPr>
        <w:t>refute</w:t>
      </w:r>
      <w:r w:rsidRPr="00C417B6">
        <w:rPr>
          <w:rFonts w:ascii="Sylfaen" w:hAnsi="Sylfaen" w:cs="Arial"/>
          <w:color w:val="000000"/>
        </w:rPr>
        <w:t xml:space="preserve"> the defamatory factual information on the media platforms owned by </w:t>
      </w:r>
      <w:r w:rsidR="006D5353" w:rsidRPr="00C417B6">
        <w:rPr>
          <w:rFonts w:ascii="Sylfaen" w:hAnsi="Sylfaen" w:cs="Arial"/>
          <w:i/>
          <w:color w:val="000000"/>
          <w:lang w:val="hy-AM"/>
        </w:rPr>
        <w:t xml:space="preserve">168 </w:t>
      </w:r>
      <w:r w:rsidR="006D5353" w:rsidRPr="00C417B6">
        <w:rPr>
          <w:rFonts w:ascii="Sylfaen" w:hAnsi="Sylfaen" w:cs="Arial"/>
          <w:i/>
          <w:color w:val="000000"/>
        </w:rPr>
        <w:t xml:space="preserve">Zham Ltd. </w:t>
      </w:r>
      <w:r w:rsidR="006D5353" w:rsidRPr="00C417B6">
        <w:rPr>
          <w:rFonts w:ascii="Sylfaen" w:hAnsi="Sylfaen" w:cs="Arial"/>
          <w:color w:val="000000"/>
        </w:rPr>
        <w:t>and</w:t>
      </w:r>
      <w:r w:rsidR="006D5353" w:rsidRPr="00C417B6">
        <w:rPr>
          <w:rFonts w:ascii="Sylfaen" w:hAnsi="Sylfaen" w:cs="Arial"/>
          <w:i/>
          <w:color w:val="000000"/>
        </w:rPr>
        <w:t xml:space="preserve"> Iravunk Media Ltd.</w:t>
      </w:r>
      <w:r w:rsidRPr="00C417B6">
        <w:rPr>
          <w:rFonts w:ascii="Sylfaen" w:hAnsi="Sylfaen" w:cs="Arial"/>
          <w:color w:val="000000"/>
        </w:rPr>
        <w:t>, and</w:t>
      </w:r>
      <w:r w:rsidR="006D5353" w:rsidRPr="00C417B6">
        <w:rPr>
          <w:rFonts w:ascii="Sylfaen" w:hAnsi="Sylfaen" w:cs="Arial"/>
          <w:color w:val="000000"/>
        </w:rPr>
        <w:t xml:space="preserve"> to</w:t>
      </w:r>
      <w:r w:rsidRPr="00C417B6">
        <w:rPr>
          <w:rFonts w:ascii="Sylfaen" w:hAnsi="Sylfaen" w:cs="Arial"/>
          <w:color w:val="000000"/>
        </w:rPr>
        <w:t xml:space="preserve"> pay 70 thousand </w:t>
      </w:r>
      <w:r w:rsidR="006D5353" w:rsidRPr="00C417B6">
        <w:rPr>
          <w:rFonts w:ascii="Sylfaen" w:hAnsi="Sylfaen" w:cs="Arial"/>
          <w:color w:val="000000"/>
        </w:rPr>
        <w:t>AMD</w:t>
      </w:r>
      <w:r w:rsidRPr="00C417B6">
        <w:rPr>
          <w:rFonts w:ascii="Sylfaen" w:hAnsi="Sylfaen" w:cs="Arial"/>
          <w:color w:val="000000"/>
        </w:rPr>
        <w:t xml:space="preserve"> in state duty. </w:t>
      </w:r>
      <w:r w:rsidR="006D5353" w:rsidRPr="00C417B6">
        <w:rPr>
          <w:rFonts w:ascii="Sylfaen" w:hAnsi="Sylfaen" w:cs="Arial"/>
          <w:color w:val="000000"/>
        </w:rPr>
        <w:t>At the same time, the court obliged</w:t>
      </w:r>
      <w:r w:rsidRPr="00C417B6">
        <w:rPr>
          <w:rFonts w:ascii="Sylfaen" w:hAnsi="Sylfaen" w:cs="Arial"/>
          <w:color w:val="000000"/>
        </w:rPr>
        <w:t xml:space="preserve"> the plaintiff to pay 100 thousand </w:t>
      </w:r>
      <w:r w:rsidR="006D5353" w:rsidRPr="00C417B6">
        <w:rPr>
          <w:rFonts w:ascii="Sylfaen" w:hAnsi="Sylfaen" w:cs="Arial"/>
          <w:color w:val="000000"/>
        </w:rPr>
        <w:t>AMD</w:t>
      </w:r>
      <w:r w:rsidRPr="00C417B6">
        <w:rPr>
          <w:rFonts w:ascii="Sylfaen" w:hAnsi="Sylfaen" w:cs="Arial"/>
          <w:color w:val="000000"/>
        </w:rPr>
        <w:t xml:space="preserve"> to </w:t>
      </w:r>
      <w:r w:rsidR="006D5353" w:rsidRPr="00C417B6">
        <w:rPr>
          <w:rFonts w:ascii="Sylfaen" w:hAnsi="Sylfaen" w:cs="Arial"/>
          <w:color w:val="000000"/>
        </w:rPr>
        <w:t xml:space="preserve">each </w:t>
      </w:r>
      <w:r w:rsidRPr="00C417B6">
        <w:rPr>
          <w:rFonts w:ascii="Sylfaen" w:hAnsi="Sylfaen" w:cs="Arial"/>
          <w:color w:val="000000"/>
        </w:rPr>
        <w:t>media as reasonable attorney’s fee.</w:t>
      </w:r>
      <w:r w:rsidR="006D5353" w:rsidRPr="00C417B6">
        <w:rPr>
          <w:rFonts w:ascii="Sylfaen" w:hAnsi="Sylfaen" w:cs="Arial"/>
          <w:color w:val="000000"/>
        </w:rPr>
        <w:t xml:space="preserve"> </w:t>
      </w:r>
    </w:p>
    <w:p w14:paraId="6529EFBF" w14:textId="77777777" w:rsidR="00FC0FF7" w:rsidRPr="00C417B6" w:rsidRDefault="00FC0FF7" w:rsidP="00A12720">
      <w:pPr>
        <w:spacing w:after="0" w:line="240" w:lineRule="auto"/>
        <w:rPr>
          <w:rFonts w:ascii="Sylfaen" w:hAnsi="Sylfaen" w:cs="Arial"/>
          <w:shd w:val="clear" w:color="auto" w:fill="FFFFFF"/>
          <w:lang w:val="hy-AM"/>
        </w:rPr>
      </w:pPr>
    </w:p>
    <w:p w14:paraId="45A4D85E" w14:textId="33E74136" w:rsidR="00FC0FF7" w:rsidRPr="00C417B6" w:rsidRDefault="00FC0FF7" w:rsidP="000B3291">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C417B6">
        <w:rPr>
          <w:rFonts w:ascii="Sylfaen" w:hAnsi="Sylfaen" w:cs="Arial"/>
          <w:b/>
          <w:bCs/>
          <w:shd w:val="clear" w:color="auto" w:fill="FFFFFF"/>
        </w:rPr>
        <w:t xml:space="preserve">On </w:t>
      </w:r>
      <w:r w:rsidR="000B3291" w:rsidRPr="00C417B6">
        <w:rPr>
          <w:rFonts w:ascii="Sylfaen" w:hAnsi="Sylfaen" w:cs="Arial"/>
          <w:b/>
          <w:bCs/>
          <w:shd w:val="clear" w:color="auto" w:fill="FFFFFF"/>
        </w:rPr>
        <w:t>January</w:t>
      </w:r>
      <w:r w:rsidRPr="00C417B6">
        <w:rPr>
          <w:rFonts w:ascii="Sylfaen" w:hAnsi="Sylfaen" w:cs="Arial"/>
          <w:b/>
          <w:bCs/>
          <w:shd w:val="clear" w:color="auto" w:fill="FFFFFF"/>
        </w:rPr>
        <w:t xml:space="preserve"> 26</w:t>
      </w:r>
      <w:r w:rsidRPr="00C417B6">
        <w:rPr>
          <w:rFonts w:ascii="Sylfaen" w:hAnsi="Sylfaen" w:cs="Arial"/>
          <w:bCs/>
          <w:shd w:val="clear" w:color="auto" w:fill="FFFFFF"/>
        </w:rPr>
        <w:t>,</w:t>
      </w:r>
      <w:r w:rsidRPr="00C417B6">
        <w:rPr>
          <w:rFonts w:ascii="Sylfaen" w:hAnsi="Sylfaen" w:cs="Arial"/>
          <w:b/>
          <w:bCs/>
          <w:shd w:val="clear" w:color="auto" w:fill="FFFFFF"/>
        </w:rPr>
        <w:t xml:space="preserve"> </w:t>
      </w:r>
      <w:r w:rsidR="000B3291" w:rsidRPr="00C417B6">
        <w:rPr>
          <w:rFonts w:ascii="Sylfaen" w:hAnsi="Sylfaen" w:cs="Arial"/>
          <w:color w:val="000000"/>
        </w:rPr>
        <w:t xml:space="preserve">the </w:t>
      </w:r>
      <w:r w:rsidR="000B3291" w:rsidRPr="00C417B6">
        <w:rPr>
          <w:rFonts w:ascii="Sylfaen" w:hAnsi="Sylfaen" w:cs="Arial"/>
          <w:bCs/>
          <w:lang w:val="hy-AM"/>
        </w:rPr>
        <w:t xml:space="preserve">Court of General Jurisdiction of Yerevan </w:t>
      </w:r>
      <w:r w:rsidR="000B3291" w:rsidRPr="00C417B6">
        <w:rPr>
          <w:rFonts w:ascii="Sylfaen" w:hAnsi="Sylfaen" w:cs="Arial"/>
          <w:bCs/>
        </w:rPr>
        <w:t xml:space="preserve">rejected the lawsuit filed by </w:t>
      </w:r>
      <w:r w:rsidR="000B3291" w:rsidRPr="00C417B6">
        <w:rPr>
          <w:rFonts w:ascii="Sylfaen" w:hAnsi="Sylfaen" w:cs="Arial"/>
          <w:shd w:val="clear" w:color="auto" w:fill="FFFFFF"/>
        </w:rPr>
        <w:t xml:space="preserve">Criminal Court </w:t>
      </w:r>
      <w:r w:rsidR="00123E54" w:rsidRPr="00C417B6">
        <w:rPr>
          <w:rFonts w:ascii="Sylfaen" w:hAnsi="Sylfaen" w:cs="Arial"/>
          <w:shd w:val="clear" w:color="auto" w:fill="FFFFFF"/>
        </w:rPr>
        <w:t xml:space="preserve">of Appeal </w:t>
      </w:r>
      <w:r w:rsidR="000B3291" w:rsidRPr="00C417B6">
        <w:rPr>
          <w:rFonts w:ascii="Sylfaen" w:hAnsi="Sylfaen" w:cs="Arial"/>
          <w:shd w:val="clear" w:color="auto" w:fill="FFFFFF"/>
        </w:rPr>
        <w:t xml:space="preserve">Judge Rubik Mkhitaryan against </w:t>
      </w:r>
      <w:r w:rsidR="000B3291" w:rsidRPr="00C417B6">
        <w:rPr>
          <w:rFonts w:ascii="Sylfaen" w:hAnsi="Sylfaen" w:cs="Arial"/>
          <w:i/>
          <w:iCs/>
          <w:shd w:val="clear" w:color="auto" w:fill="FFFFFF"/>
        </w:rPr>
        <w:t>Zhoghovurd</w:t>
      </w:r>
      <w:r w:rsidR="000B3291" w:rsidRPr="00C417B6">
        <w:rPr>
          <w:rFonts w:ascii="Sylfaen" w:hAnsi="Sylfaen" w:cs="Arial"/>
          <w:i/>
          <w:shd w:val="clear" w:color="auto" w:fill="FFFFFF"/>
        </w:rPr>
        <w:t xml:space="preserve"> Newspaper Editorial Office Ltd.</w:t>
      </w:r>
      <w:r w:rsidR="00123E54" w:rsidRPr="00C417B6">
        <w:rPr>
          <w:rFonts w:ascii="Sylfaen" w:hAnsi="Sylfaen" w:cs="Arial"/>
          <w:i/>
          <w:shd w:val="clear" w:color="auto" w:fill="FFFFFF"/>
        </w:rPr>
        <w:t>,</w:t>
      </w:r>
      <w:r w:rsidR="000B3291" w:rsidRPr="00C417B6">
        <w:rPr>
          <w:rFonts w:ascii="Sylfaen" w:hAnsi="Sylfaen" w:cs="Arial"/>
          <w:i/>
          <w:shd w:val="clear" w:color="auto" w:fill="FFFFFF"/>
        </w:rPr>
        <w:t xml:space="preserve"> </w:t>
      </w:r>
      <w:r w:rsidR="000B3291" w:rsidRPr="00C417B6">
        <w:rPr>
          <w:rFonts w:ascii="Sylfaen" w:hAnsi="Sylfaen" w:cs="Arial"/>
          <w:shd w:val="clear" w:color="auto" w:fill="FFFFFF"/>
        </w:rPr>
        <w:t>in which</w:t>
      </w:r>
      <w:r w:rsidR="000B3291" w:rsidRPr="00C417B6">
        <w:rPr>
          <w:rFonts w:ascii="Sylfaen" w:hAnsi="Sylfaen" w:cs="Arial"/>
          <w:i/>
          <w:shd w:val="clear" w:color="auto" w:fill="FFFFFF"/>
        </w:rPr>
        <w:t xml:space="preserve"> </w:t>
      </w:r>
      <w:r w:rsidR="000B3291" w:rsidRPr="00C417B6">
        <w:rPr>
          <w:rFonts w:ascii="Sylfaen" w:hAnsi="Sylfaen" w:cs="Arial"/>
          <w:shd w:val="clear" w:color="auto" w:fill="FFFFFF"/>
        </w:rPr>
        <w:t xml:space="preserve">the plaintiff demanded that the media publicly refute the information considered defamatory and pay 3 million AMD in compensation. </w:t>
      </w:r>
      <w:r w:rsidR="00C033B3" w:rsidRPr="00C417B6">
        <w:rPr>
          <w:rFonts w:ascii="Sylfaen" w:hAnsi="Sylfaen" w:cs="Arial"/>
          <w:shd w:val="clear" w:color="auto" w:fill="FFFFFF"/>
        </w:rPr>
        <w:t xml:space="preserve">The </w:t>
      </w:r>
      <w:r w:rsidR="000B3291" w:rsidRPr="00C417B6">
        <w:rPr>
          <w:rFonts w:ascii="Sylfaen" w:hAnsi="Sylfaen" w:cs="Arial"/>
          <w:shd w:val="clear" w:color="auto" w:fill="FFFFFF"/>
        </w:rPr>
        <w:t xml:space="preserve">court based its ruling on the </w:t>
      </w:r>
      <w:r w:rsidR="00123E54" w:rsidRPr="00C417B6">
        <w:rPr>
          <w:rFonts w:ascii="Sylfaen" w:hAnsi="Sylfaen" w:cs="Arial"/>
          <w:shd w:val="clear" w:color="auto" w:fill="FFFFFF"/>
        </w:rPr>
        <w:t>conclusion</w:t>
      </w:r>
      <w:r w:rsidR="00C033B3" w:rsidRPr="00C417B6">
        <w:rPr>
          <w:rFonts w:ascii="Sylfaen" w:hAnsi="Sylfaen" w:cs="Arial"/>
          <w:shd w:val="clear" w:color="auto" w:fill="FFFFFF"/>
        </w:rPr>
        <w:t xml:space="preserve"> that the plaintiff's honor and dignity </w:t>
      </w:r>
      <w:r w:rsidR="00123E54" w:rsidRPr="00C417B6">
        <w:rPr>
          <w:rFonts w:ascii="Sylfaen" w:hAnsi="Sylfaen" w:cs="Arial"/>
          <w:shd w:val="clear" w:color="auto" w:fill="FFFFFF"/>
        </w:rPr>
        <w:t>had not been</w:t>
      </w:r>
      <w:r w:rsidR="00C033B3" w:rsidRPr="00C417B6">
        <w:rPr>
          <w:rFonts w:ascii="Sylfaen" w:hAnsi="Sylfaen" w:cs="Arial"/>
          <w:shd w:val="clear" w:color="auto" w:fill="FFFFFF"/>
        </w:rPr>
        <w:t xml:space="preserve"> violated, as the </w:t>
      </w:r>
      <w:r w:rsidR="00123E54" w:rsidRPr="00C417B6">
        <w:rPr>
          <w:rFonts w:ascii="Sylfaen" w:hAnsi="Sylfaen" w:cs="Arial"/>
          <w:shd w:val="clear" w:color="auto" w:fill="FFFFFF"/>
        </w:rPr>
        <w:t>remarks</w:t>
      </w:r>
      <w:r w:rsidR="00C033B3" w:rsidRPr="00C417B6">
        <w:rPr>
          <w:rFonts w:ascii="Sylfaen" w:hAnsi="Sylfaen" w:cs="Arial"/>
          <w:shd w:val="clear" w:color="auto" w:fill="FFFFFF"/>
        </w:rPr>
        <w:t xml:space="preserve"> in question </w:t>
      </w:r>
      <w:r w:rsidR="000B3291" w:rsidRPr="00C417B6">
        <w:rPr>
          <w:rFonts w:ascii="Sylfaen" w:hAnsi="Sylfaen" w:cs="Arial"/>
          <w:shd w:val="clear" w:color="auto" w:fill="FFFFFF"/>
        </w:rPr>
        <w:t>did</w:t>
      </w:r>
      <w:r w:rsidR="00C033B3" w:rsidRPr="00C417B6">
        <w:rPr>
          <w:rFonts w:ascii="Sylfaen" w:hAnsi="Sylfaen" w:cs="Arial"/>
          <w:shd w:val="clear" w:color="auto" w:fill="FFFFFF"/>
        </w:rPr>
        <w:t xml:space="preserve"> not </w:t>
      </w:r>
      <w:r w:rsidR="000B3291" w:rsidRPr="00C417B6">
        <w:rPr>
          <w:rFonts w:ascii="Sylfaen" w:hAnsi="Sylfaen" w:cs="Arial"/>
          <w:shd w:val="clear" w:color="auto" w:fill="FFFFFF"/>
        </w:rPr>
        <w:t>constitute defamation</w:t>
      </w:r>
      <w:r w:rsidR="00C033B3" w:rsidRPr="00C417B6">
        <w:rPr>
          <w:rFonts w:ascii="Sylfaen" w:hAnsi="Sylfaen" w:cs="Arial"/>
          <w:shd w:val="clear" w:color="auto" w:fill="FFFFFF"/>
        </w:rPr>
        <w:t>.</w:t>
      </w:r>
    </w:p>
    <w:p w14:paraId="2A0609F9" w14:textId="77777777" w:rsidR="000B3291" w:rsidRPr="00C417B6" w:rsidRDefault="000B3291" w:rsidP="00FC0FF7">
      <w:pPr>
        <w:spacing w:after="0" w:line="240" w:lineRule="auto"/>
        <w:rPr>
          <w:rFonts w:ascii="Sylfaen" w:hAnsi="Sylfaen" w:cs="Arial"/>
          <w:sz w:val="24"/>
          <w:szCs w:val="24"/>
          <w:shd w:val="clear" w:color="auto" w:fill="FFFFFF"/>
        </w:rPr>
      </w:pPr>
    </w:p>
    <w:p w14:paraId="600D67FC" w14:textId="05854D68" w:rsidR="00FC0FF7" w:rsidRPr="00C417B6" w:rsidRDefault="00FC0FF7" w:rsidP="00FC0FF7">
      <w:pPr>
        <w:spacing w:after="0" w:line="240" w:lineRule="auto"/>
        <w:rPr>
          <w:rFonts w:ascii="Sylfaen" w:hAnsi="Sylfaen" w:cs="Arial"/>
          <w:sz w:val="24"/>
          <w:szCs w:val="24"/>
          <w:shd w:val="clear" w:color="auto" w:fill="FFFFFF"/>
        </w:rPr>
      </w:pPr>
      <w:r w:rsidRPr="00C417B6">
        <w:rPr>
          <w:rFonts w:ascii="Sylfaen" w:hAnsi="Sylfaen" w:cs="Arial"/>
          <w:sz w:val="24"/>
          <w:szCs w:val="24"/>
          <w:shd w:val="clear" w:color="auto" w:fill="FFFFFF"/>
        </w:rPr>
        <w:t>The lawsuit</w:t>
      </w:r>
      <w:r w:rsidR="00087F30"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 xml:space="preserve"> </w:t>
      </w:r>
      <w:r w:rsidR="000B3291" w:rsidRPr="00C417B6">
        <w:rPr>
          <w:rFonts w:ascii="Sylfaen" w:hAnsi="Sylfaen" w:cs="Arial"/>
          <w:sz w:val="24"/>
          <w:szCs w:val="24"/>
          <w:shd w:val="clear" w:color="auto" w:fill="FFFFFF"/>
        </w:rPr>
        <w:t>filed on April 6, 2024</w:t>
      </w:r>
      <w:r w:rsidR="00087F30" w:rsidRPr="00C417B6">
        <w:rPr>
          <w:rFonts w:ascii="Sylfaen" w:hAnsi="Sylfaen" w:cs="Arial"/>
          <w:sz w:val="24"/>
          <w:szCs w:val="24"/>
          <w:shd w:val="clear" w:color="auto" w:fill="FFFFFF"/>
        </w:rPr>
        <w:t>,</w:t>
      </w:r>
      <w:r w:rsidR="000B3291"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rPr>
        <w:t>was caused by an article titled “Chaos in the Judicial System Continues: Rubik Mkhitaryan</w:t>
      </w:r>
      <w:r w:rsidRPr="00C417B6">
        <w:rPr>
          <w:rFonts w:ascii="Sylfaen" w:hAnsi="Sylfaen" w:cs="Arial"/>
          <w:sz w:val="24"/>
          <w:szCs w:val="24"/>
        </w:rPr>
        <w:t xml:space="preserve"> Withdraws Supreme Judicial Council Candidacy After ‘Correspondence’ Scandal</w:t>
      </w:r>
      <w:r w:rsidRPr="00C417B6">
        <w:rPr>
          <w:rFonts w:ascii="Sylfaen" w:hAnsi="Sylfaen" w:cs="Arial"/>
          <w:sz w:val="24"/>
          <w:szCs w:val="24"/>
          <w:shd w:val="clear" w:color="auto" w:fill="FFFFFF"/>
        </w:rPr>
        <w:t xml:space="preserve">,” published on March 12 on </w:t>
      </w:r>
      <w:r w:rsidRPr="00C417B6">
        <w:rPr>
          <w:rFonts w:ascii="Sylfaen" w:hAnsi="Sylfaen" w:cs="Arial"/>
          <w:i/>
          <w:sz w:val="24"/>
          <w:szCs w:val="24"/>
          <w:shd w:val="clear" w:color="auto" w:fill="FFFFFF"/>
        </w:rPr>
        <w:t>Armlur.am</w:t>
      </w:r>
      <w:r w:rsidRPr="00C417B6">
        <w:rPr>
          <w:rFonts w:ascii="Sylfaen" w:hAnsi="Sylfaen" w:cs="Arial"/>
          <w:sz w:val="24"/>
          <w:szCs w:val="24"/>
          <w:shd w:val="clear" w:color="auto" w:fill="FFFFFF"/>
        </w:rPr>
        <w:t xml:space="preserve"> website owned by </w:t>
      </w:r>
      <w:r w:rsidRPr="00C417B6">
        <w:rPr>
          <w:rFonts w:ascii="Sylfaen" w:hAnsi="Sylfaen" w:cs="Arial"/>
          <w:i/>
          <w:iCs/>
          <w:sz w:val="24"/>
          <w:szCs w:val="24"/>
          <w:shd w:val="clear" w:color="auto" w:fill="FFFFFF"/>
        </w:rPr>
        <w:t>Zhoghovurd</w:t>
      </w:r>
      <w:r w:rsidRPr="00C417B6">
        <w:rPr>
          <w:rFonts w:ascii="Sylfaen" w:hAnsi="Sylfaen" w:cs="Arial"/>
          <w:sz w:val="24"/>
          <w:szCs w:val="24"/>
          <w:shd w:val="clear" w:color="auto" w:fill="FFFFFF"/>
        </w:rPr>
        <w:t xml:space="preserve"> </w:t>
      </w:r>
      <w:r w:rsidRPr="00C417B6">
        <w:rPr>
          <w:rFonts w:ascii="Sylfaen" w:hAnsi="Sylfaen" w:cs="Arial"/>
          <w:i/>
          <w:sz w:val="24"/>
          <w:szCs w:val="24"/>
          <w:shd w:val="clear" w:color="auto" w:fill="FFFFFF"/>
        </w:rPr>
        <w:t>Newspaper Editorial Office Ltd.</w:t>
      </w:r>
      <w:r w:rsidRPr="00C417B6">
        <w:rPr>
          <w:rStyle w:val="FootnoteReference"/>
          <w:rFonts w:ascii="Sylfaen" w:hAnsi="Sylfaen" w:cs="Arial"/>
          <w:sz w:val="24"/>
          <w:szCs w:val="24"/>
          <w:shd w:val="clear" w:color="auto" w:fill="FFFFFF"/>
        </w:rPr>
        <w:footnoteReference w:id="46"/>
      </w:r>
      <w:r w:rsidRPr="00C417B6">
        <w:rPr>
          <w:rFonts w:ascii="Sylfaen" w:hAnsi="Sylfaen" w:cs="Arial"/>
          <w:sz w:val="24"/>
          <w:szCs w:val="24"/>
          <w:shd w:val="clear" w:color="auto" w:fill="FFFFFF"/>
        </w:rPr>
        <w:t xml:space="preserve"> </w:t>
      </w:r>
    </w:p>
    <w:p w14:paraId="559E8A6E" w14:textId="434E4C22" w:rsidR="00C033B3" w:rsidRPr="00C417B6" w:rsidRDefault="00C033B3" w:rsidP="00087F30">
      <w:pPr>
        <w:spacing w:after="0" w:line="240" w:lineRule="auto"/>
        <w:rPr>
          <w:rFonts w:ascii="Sylfaen" w:hAnsi="Sylfaen" w:cs="Arial"/>
          <w:bCs/>
          <w:color w:val="050505"/>
          <w:sz w:val="24"/>
          <w:szCs w:val="24"/>
          <w:lang w:val="hy-AM"/>
        </w:rPr>
      </w:pPr>
    </w:p>
    <w:p w14:paraId="30800D3D" w14:textId="191C4F76" w:rsidR="00C033B3" w:rsidRPr="00C417B6" w:rsidRDefault="00C033B3" w:rsidP="00C033B3">
      <w:pPr>
        <w:shd w:val="clear" w:color="auto" w:fill="FFFFFF"/>
        <w:spacing w:after="0" w:line="240" w:lineRule="auto"/>
        <w:rPr>
          <w:rFonts w:ascii="Sylfaen" w:eastAsia="Microsoft YaHei" w:hAnsi="Sylfaen" w:cs="Arial"/>
          <w:sz w:val="24"/>
          <w:szCs w:val="24"/>
        </w:rPr>
      </w:pPr>
      <w:r w:rsidRPr="00C417B6">
        <w:rPr>
          <w:rFonts w:ascii="Sylfaen" w:eastAsia="Microsoft YaHei" w:hAnsi="Sylfaen" w:cs="Arial"/>
          <w:b/>
          <w:sz w:val="24"/>
          <w:szCs w:val="24"/>
          <w:lang w:val="hy-AM"/>
        </w:rPr>
        <w:t>On January 26</w:t>
      </w:r>
      <w:r w:rsidRPr="00C417B6">
        <w:rPr>
          <w:rFonts w:ascii="Sylfaen" w:eastAsia="Microsoft YaHei" w:hAnsi="Sylfaen" w:cs="Arial"/>
          <w:sz w:val="24"/>
          <w:szCs w:val="24"/>
          <w:lang w:val="hy-AM"/>
        </w:rPr>
        <w:t xml:space="preserve">, </w:t>
      </w:r>
      <w:r w:rsidR="00123E54" w:rsidRPr="00C417B6">
        <w:rPr>
          <w:rFonts w:ascii="Sylfaen" w:eastAsia="Microsoft YaHei" w:hAnsi="Sylfaen" w:cs="Arial"/>
          <w:sz w:val="24"/>
          <w:szCs w:val="24"/>
          <w:lang w:val="hy-AM"/>
        </w:rPr>
        <w:t xml:space="preserve">the Court of General Jurisdiction of Yerevan </w:t>
      </w:r>
      <w:r w:rsidR="00123E54" w:rsidRPr="00C417B6">
        <w:rPr>
          <w:rFonts w:ascii="Sylfaen" w:eastAsia="Microsoft YaHei" w:hAnsi="Sylfaen" w:cs="Arial"/>
          <w:sz w:val="24"/>
          <w:szCs w:val="24"/>
        </w:rPr>
        <w:t xml:space="preserve">held a hearing in the case of </w:t>
      </w:r>
      <w:r w:rsidR="00123E54" w:rsidRPr="00C417B6">
        <w:rPr>
          <w:rFonts w:ascii="Sylfaen" w:eastAsia="Microsoft YaHei" w:hAnsi="Sylfaen" w:cs="Arial"/>
          <w:i/>
          <w:sz w:val="24"/>
          <w:szCs w:val="24"/>
        </w:rPr>
        <w:t>NA</w:t>
      </w:r>
      <w:r w:rsidR="00123E54" w:rsidRPr="00C417B6">
        <w:rPr>
          <w:rFonts w:ascii="Sylfaen" w:eastAsia="Microsoft YaHei" w:hAnsi="Sylfaen" w:cs="Arial"/>
          <w:i/>
          <w:sz w:val="24"/>
          <w:szCs w:val="24"/>
          <w:lang w:val="hy-AM"/>
        </w:rPr>
        <w:t xml:space="preserve"> Civil Contract faction</w:t>
      </w:r>
      <w:r w:rsidR="00123E54" w:rsidRPr="00C417B6">
        <w:rPr>
          <w:rFonts w:ascii="Sylfaen" w:eastAsia="Microsoft YaHei" w:hAnsi="Sylfaen" w:cs="Arial"/>
          <w:i/>
          <w:sz w:val="24"/>
          <w:szCs w:val="24"/>
        </w:rPr>
        <w:t xml:space="preserve"> Deputy</w:t>
      </w:r>
      <w:r w:rsidR="00123E54" w:rsidRPr="00C417B6">
        <w:rPr>
          <w:rFonts w:ascii="Sylfaen" w:eastAsia="Microsoft YaHei" w:hAnsi="Sylfaen" w:cs="Arial"/>
          <w:i/>
          <w:sz w:val="24"/>
          <w:szCs w:val="24"/>
          <w:lang w:val="hy-AM"/>
        </w:rPr>
        <w:t xml:space="preserve"> Narek Grigoryan</w:t>
      </w:r>
      <w:r w:rsidR="00123E54" w:rsidRPr="00C417B6">
        <w:rPr>
          <w:rFonts w:ascii="Sylfaen" w:eastAsia="Microsoft YaHei" w:hAnsi="Sylfaen" w:cs="Arial"/>
          <w:i/>
          <w:sz w:val="24"/>
          <w:szCs w:val="24"/>
        </w:rPr>
        <w:t xml:space="preserve"> v.</w:t>
      </w:r>
      <w:r w:rsidR="00123E54" w:rsidRPr="00C417B6">
        <w:rPr>
          <w:rFonts w:ascii="Sylfaen" w:eastAsia="Microsoft YaHei" w:hAnsi="Sylfaen" w:cs="Arial"/>
          <w:i/>
          <w:sz w:val="24"/>
          <w:szCs w:val="24"/>
          <w:lang w:val="hy-AM"/>
        </w:rPr>
        <w:t xml:space="preserve"> Zhoghovurd Newspaper Editorial Office Ltd.,</w:t>
      </w:r>
      <w:r w:rsidR="00123E54" w:rsidRPr="00C417B6">
        <w:rPr>
          <w:rFonts w:ascii="Sylfaen" w:eastAsia="Microsoft YaHei" w:hAnsi="Sylfaen" w:cs="Arial"/>
          <w:sz w:val="24"/>
          <w:szCs w:val="24"/>
        </w:rPr>
        <w:t xml:space="preserve"> in which the plaintiff sought</w:t>
      </w:r>
      <w:r w:rsidRPr="00C417B6">
        <w:rPr>
          <w:rFonts w:ascii="Sylfaen" w:eastAsia="Microsoft YaHei" w:hAnsi="Sylfaen" w:cs="Arial"/>
          <w:sz w:val="24"/>
          <w:szCs w:val="24"/>
          <w:lang w:val="hy-AM"/>
        </w:rPr>
        <w:t xml:space="preserve"> compensation for the damage caused to his honor and dignity</w:t>
      </w:r>
      <w:r w:rsidRPr="00C417B6">
        <w:rPr>
          <w:rFonts w:ascii="Sylfaen" w:eastAsia="Microsoft YaHei" w:hAnsi="Sylfaen" w:cs="Arial"/>
          <w:sz w:val="24"/>
          <w:szCs w:val="24"/>
        </w:rPr>
        <w:t>,</w:t>
      </w:r>
      <w:r w:rsidRPr="00C417B6">
        <w:rPr>
          <w:rFonts w:ascii="Sylfaen" w:eastAsia="Microsoft YaHei" w:hAnsi="Sylfaen" w:cs="Arial"/>
          <w:sz w:val="24"/>
          <w:szCs w:val="24"/>
          <w:lang w:val="hy-AM"/>
        </w:rPr>
        <w:t xml:space="preserve"> and a refutation of defamation. The lawsuit</w:t>
      </w:r>
      <w:r w:rsidR="00087F30" w:rsidRPr="00C417B6">
        <w:rPr>
          <w:rFonts w:ascii="Sylfaen" w:eastAsia="Microsoft YaHei" w:hAnsi="Sylfaen" w:cs="Arial"/>
          <w:sz w:val="24"/>
          <w:szCs w:val="24"/>
        </w:rPr>
        <w:t>,</w:t>
      </w:r>
      <w:r w:rsidR="00123E54" w:rsidRPr="00C417B6">
        <w:rPr>
          <w:rFonts w:ascii="Sylfaen" w:eastAsia="Microsoft YaHei" w:hAnsi="Sylfaen" w:cs="Arial"/>
          <w:sz w:val="24"/>
          <w:szCs w:val="24"/>
        </w:rPr>
        <w:t xml:space="preserve"> filed on November 14, 2025</w:t>
      </w:r>
      <w:r w:rsidR="00087F30" w:rsidRPr="00C417B6">
        <w:rPr>
          <w:rFonts w:ascii="Sylfaen" w:eastAsia="Microsoft YaHei" w:hAnsi="Sylfaen" w:cs="Arial"/>
          <w:sz w:val="24"/>
          <w:szCs w:val="24"/>
        </w:rPr>
        <w:t>,</w:t>
      </w:r>
      <w:r w:rsidRPr="00C417B6">
        <w:rPr>
          <w:rFonts w:ascii="Sylfaen" w:eastAsia="Microsoft YaHei" w:hAnsi="Sylfaen" w:cs="Arial"/>
          <w:sz w:val="24"/>
          <w:szCs w:val="24"/>
          <w:lang w:val="hy-AM"/>
        </w:rPr>
        <w:t xml:space="preserve"> was caused by an article titled “The Civil Contract Deputy Is Not Only a Fish Thief, but Also a Liar and a Draft Dodger: Facts from ‘Zhoghovurd’,” published on October 16 on </w:t>
      </w:r>
      <w:r w:rsidRPr="00C417B6">
        <w:rPr>
          <w:rFonts w:ascii="Sylfaen" w:hAnsi="Sylfaen" w:cs="Arial"/>
          <w:i/>
          <w:iCs/>
          <w:sz w:val="24"/>
          <w:szCs w:val="24"/>
          <w:shd w:val="clear" w:color="auto" w:fill="FFFFFF"/>
          <w:lang w:val="hy-AM"/>
        </w:rPr>
        <w:t>Armlur.am</w:t>
      </w:r>
      <w:r w:rsidRPr="00C417B6">
        <w:rPr>
          <w:rFonts w:ascii="Sylfaen" w:hAnsi="Sylfaen" w:cs="Arial"/>
          <w:i/>
          <w:iCs/>
          <w:sz w:val="24"/>
          <w:szCs w:val="24"/>
          <w:shd w:val="clear" w:color="auto" w:fill="FFFFFF"/>
        </w:rPr>
        <w:t xml:space="preserve">, </w:t>
      </w:r>
      <w:r w:rsidRPr="00C417B6">
        <w:rPr>
          <w:rFonts w:ascii="Sylfaen" w:eastAsia="Microsoft YaHei" w:hAnsi="Sylfaen" w:cs="Arial"/>
          <w:sz w:val="24"/>
          <w:szCs w:val="24"/>
          <w:lang w:val="hy-AM"/>
        </w:rPr>
        <w:t xml:space="preserve">the news website owned by the </w:t>
      </w:r>
      <w:r w:rsidRPr="00C417B6">
        <w:rPr>
          <w:rFonts w:ascii="Sylfaen" w:eastAsia="Microsoft YaHei" w:hAnsi="Sylfaen" w:cs="Arial"/>
          <w:sz w:val="24"/>
          <w:szCs w:val="24"/>
        </w:rPr>
        <w:t>defendant company</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The piece revisits</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 xml:space="preserve">earlier reports </w:t>
      </w:r>
      <w:r w:rsidRPr="00C417B6">
        <w:rPr>
          <w:rFonts w:ascii="Sylfaen" w:eastAsia="Microsoft YaHei" w:hAnsi="Sylfaen" w:cs="Arial"/>
          <w:sz w:val="24"/>
          <w:szCs w:val="24"/>
          <w:lang w:val="hy-AM"/>
        </w:rPr>
        <w:t>by the same media</w:t>
      </w:r>
      <w:r w:rsidRPr="00C417B6">
        <w:rPr>
          <w:rFonts w:ascii="Sylfaen" w:eastAsia="Microsoft YaHei" w:hAnsi="Sylfaen" w:cs="Arial"/>
          <w:sz w:val="24"/>
          <w:szCs w:val="24"/>
        </w:rPr>
        <w:t>, claiming</w:t>
      </w:r>
      <w:r w:rsidRPr="00C417B6">
        <w:rPr>
          <w:rFonts w:ascii="Sylfaen" w:eastAsia="Microsoft YaHei" w:hAnsi="Sylfaen" w:cs="Arial"/>
          <w:sz w:val="24"/>
          <w:szCs w:val="24"/>
          <w:lang w:val="hy-AM"/>
        </w:rPr>
        <w:t xml:space="preserve"> that Narek Grigoryan</w:t>
      </w:r>
      <w:r w:rsidRPr="00C417B6">
        <w:rPr>
          <w:rFonts w:ascii="Sylfaen" w:eastAsia="Microsoft YaHei" w:hAnsi="Sylfaen" w:cs="Arial"/>
          <w:sz w:val="24"/>
          <w:szCs w:val="24"/>
        </w:rPr>
        <w:t xml:space="preserve"> dodged military service</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via</w:t>
      </w:r>
      <w:r w:rsidRPr="00C417B6">
        <w:rPr>
          <w:rFonts w:ascii="Sylfaen" w:eastAsia="Microsoft YaHei" w:hAnsi="Sylfaen" w:cs="Arial"/>
          <w:sz w:val="24"/>
          <w:szCs w:val="24"/>
          <w:lang w:val="hy-AM"/>
        </w:rPr>
        <w:t xml:space="preserve"> self-harm, </w:t>
      </w:r>
      <w:r w:rsidRPr="00C417B6">
        <w:rPr>
          <w:rFonts w:ascii="Sylfaen" w:eastAsia="Microsoft YaHei" w:hAnsi="Sylfaen" w:cs="Arial"/>
          <w:sz w:val="24"/>
          <w:szCs w:val="24"/>
        </w:rPr>
        <w:t xml:space="preserve">was </w:t>
      </w:r>
      <w:r w:rsidRPr="00C417B6">
        <w:rPr>
          <w:rFonts w:ascii="Sylfaen" w:eastAsia="Microsoft YaHei" w:hAnsi="Sylfaen" w:cs="Arial"/>
          <w:sz w:val="24"/>
          <w:szCs w:val="24"/>
          <w:lang w:val="hy-AM"/>
        </w:rPr>
        <w:t xml:space="preserve">engaged in </w:t>
      </w:r>
      <w:r w:rsidRPr="00C417B6">
        <w:rPr>
          <w:rFonts w:ascii="Sylfaen" w:eastAsia="Microsoft YaHei" w:hAnsi="Sylfaen" w:cs="Arial"/>
          <w:sz w:val="24"/>
          <w:szCs w:val="24"/>
          <w:lang w:val="hy-AM"/>
        </w:rPr>
        <w:lastRenderedPageBreak/>
        <w:t>fish theft</w:t>
      </w:r>
      <w:r w:rsidRPr="00C417B6">
        <w:rPr>
          <w:rFonts w:ascii="Sylfaen" w:eastAsia="Microsoft YaHei" w:hAnsi="Sylfaen" w:cs="Arial"/>
          <w:sz w:val="24"/>
          <w:szCs w:val="24"/>
        </w:rPr>
        <w:t xml:space="preserve"> in the past</w:t>
      </w:r>
      <w:r w:rsidRPr="00C417B6">
        <w:rPr>
          <w:rFonts w:ascii="Sylfaen" w:eastAsia="Microsoft YaHei" w:hAnsi="Sylfaen" w:cs="Arial"/>
          <w:sz w:val="24"/>
          <w:szCs w:val="24"/>
          <w:lang w:val="hy-AM"/>
        </w:rPr>
        <w:t xml:space="preserve">, and </w:t>
      </w:r>
      <w:r w:rsidRPr="00C417B6">
        <w:rPr>
          <w:rFonts w:ascii="Sylfaen" w:eastAsia="Microsoft YaHei" w:hAnsi="Sylfaen" w:cs="Arial"/>
          <w:sz w:val="24"/>
          <w:szCs w:val="24"/>
        </w:rPr>
        <w:t>currently</w:t>
      </w:r>
      <w:r w:rsidRPr="00C417B6">
        <w:rPr>
          <w:rFonts w:ascii="Sylfaen" w:eastAsia="Microsoft YaHei" w:hAnsi="Sylfaen" w:cs="Arial"/>
          <w:sz w:val="24"/>
          <w:szCs w:val="24"/>
          <w:lang w:val="hy-AM"/>
        </w:rPr>
        <w:t xml:space="preserve"> works as a deputy</w:t>
      </w:r>
      <w:r w:rsidRPr="00C417B6">
        <w:rPr>
          <w:rFonts w:ascii="Sylfaen" w:eastAsia="Microsoft YaHei" w:hAnsi="Sylfaen" w:cs="Arial"/>
          <w:sz w:val="24"/>
          <w:szCs w:val="24"/>
        </w:rPr>
        <w:t xml:space="preserve"> from the ruling force</w:t>
      </w:r>
      <w:r w:rsidRPr="00C417B6">
        <w:rPr>
          <w:rFonts w:ascii="Sylfaen" w:eastAsia="Microsoft YaHei" w:hAnsi="Sylfaen" w:cs="Arial"/>
          <w:sz w:val="24"/>
          <w:szCs w:val="24"/>
          <w:lang w:val="hy-AM"/>
        </w:rPr>
        <w:t xml:space="preserve">, telling </w:t>
      </w:r>
      <w:r w:rsidRPr="00C417B6">
        <w:rPr>
          <w:rFonts w:ascii="Sylfaen" w:eastAsia="Microsoft YaHei" w:hAnsi="Sylfaen" w:cs="Arial"/>
          <w:sz w:val="24"/>
          <w:szCs w:val="24"/>
        </w:rPr>
        <w:t>blatant</w:t>
      </w:r>
      <w:r w:rsidRPr="00C417B6">
        <w:rPr>
          <w:rFonts w:ascii="Sylfaen" w:eastAsia="Microsoft YaHei" w:hAnsi="Sylfaen" w:cs="Arial"/>
          <w:sz w:val="24"/>
          <w:szCs w:val="24"/>
          <w:lang w:val="hy-AM"/>
        </w:rPr>
        <w:t xml:space="preserve"> lies and bragging</w:t>
      </w:r>
      <w:r w:rsidRPr="00C417B6">
        <w:rPr>
          <w:rFonts w:ascii="Sylfaen" w:eastAsia="Microsoft YaHei" w:hAnsi="Sylfaen" w:cs="Arial"/>
          <w:sz w:val="24"/>
          <w:szCs w:val="24"/>
        </w:rPr>
        <w:t>,</w:t>
      </w:r>
      <w:r w:rsidRPr="00C417B6">
        <w:rPr>
          <w:rFonts w:ascii="Sylfaen" w:eastAsia="Microsoft YaHei" w:hAnsi="Sylfaen" w:cs="Arial"/>
          <w:sz w:val="24"/>
          <w:szCs w:val="24"/>
          <w:lang w:val="hy-AM"/>
        </w:rPr>
        <w:t xml:space="preserve"> in </w:t>
      </w:r>
      <w:r w:rsidRPr="00C417B6">
        <w:rPr>
          <w:rFonts w:ascii="Sylfaen" w:eastAsia="Microsoft YaHei" w:hAnsi="Sylfaen" w:cs="Arial"/>
          <w:sz w:val="24"/>
          <w:szCs w:val="24"/>
        </w:rPr>
        <w:t>line</w:t>
      </w:r>
      <w:r w:rsidRPr="00C417B6">
        <w:rPr>
          <w:rFonts w:ascii="Sylfaen" w:eastAsia="Microsoft YaHei" w:hAnsi="Sylfaen" w:cs="Arial"/>
          <w:sz w:val="24"/>
          <w:szCs w:val="24"/>
          <w:lang w:val="hy-AM"/>
        </w:rPr>
        <w:t xml:space="preserve"> with the rules of the game.</w:t>
      </w:r>
      <w:r w:rsidRPr="00C417B6">
        <w:rPr>
          <w:rStyle w:val="FootnoteReference"/>
          <w:rFonts w:ascii="Sylfaen" w:eastAsia="Microsoft YaHei" w:hAnsi="Sylfaen" w:cs="Arial"/>
          <w:sz w:val="24"/>
          <w:szCs w:val="24"/>
          <w:lang w:val="hy-AM"/>
        </w:rPr>
        <w:footnoteReference w:id="47"/>
      </w:r>
      <w:r w:rsidRPr="00C417B6">
        <w:rPr>
          <w:rFonts w:ascii="Sylfaen" w:eastAsia="Microsoft YaHei" w:hAnsi="Sylfaen" w:cs="Arial"/>
          <w:sz w:val="24"/>
          <w:szCs w:val="24"/>
          <w:lang w:val="hy-AM"/>
        </w:rPr>
        <w:t xml:space="preserve"> </w:t>
      </w:r>
    </w:p>
    <w:p w14:paraId="611F2E7F" w14:textId="7B31D51B" w:rsidR="00A12720" w:rsidRPr="00C417B6" w:rsidRDefault="00123E54" w:rsidP="00ED5BA1">
      <w:pPr>
        <w:shd w:val="clear" w:color="auto" w:fill="FFFFFF"/>
        <w:spacing w:after="0" w:line="240" w:lineRule="auto"/>
        <w:rPr>
          <w:rFonts w:ascii="Sylfaen" w:eastAsia="Microsoft YaHei" w:hAnsi="Sylfaen" w:cs="Arial"/>
          <w:sz w:val="24"/>
          <w:szCs w:val="24"/>
        </w:rPr>
      </w:pPr>
      <w:r w:rsidRPr="00C417B6">
        <w:rPr>
          <w:rFonts w:ascii="Sylfaen" w:eastAsia="Microsoft YaHei" w:hAnsi="Sylfaen" w:cs="Arial"/>
          <w:sz w:val="24"/>
          <w:szCs w:val="24"/>
        </w:rPr>
        <w:t>Throughout</w:t>
      </w:r>
      <w:r w:rsidR="00C033B3" w:rsidRPr="00C417B6">
        <w:rPr>
          <w:rFonts w:ascii="Sylfaen" w:eastAsia="Microsoft YaHei" w:hAnsi="Sylfaen" w:cs="Arial"/>
          <w:sz w:val="24"/>
          <w:szCs w:val="24"/>
        </w:rPr>
        <w:t xml:space="preserve"> the quarter under review, hearings </w:t>
      </w:r>
      <w:r w:rsidRPr="00C417B6">
        <w:rPr>
          <w:rFonts w:ascii="Sylfaen" w:eastAsia="Microsoft YaHei" w:hAnsi="Sylfaen" w:cs="Arial"/>
          <w:sz w:val="24"/>
          <w:szCs w:val="24"/>
        </w:rPr>
        <w:t xml:space="preserve">in the case </w:t>
      </w:r>
      <w:r w:rsidR="00C033B3" w:rsidRPr="00C417B6">
        <w:rPr>
          <w:rFonts w:ascii="Sylfaen" w:eastAsia="Microsoft YaHei" w:hAnsi="Sylfaen" w:cs="Arial"/>
          <w:sz w:val="24"/>
          <w:szCs w:val="24"/>
        </w:rPr>
        <w:t xml:space="preserve">were also held on February 17, March 10, and 31, </w:t>
      </w:r>
      <w:r w:rsidR="00B16CFF" w:rsidRPr="00C417B6">
        <w:rPr>
          <w:rFonts w:ascii="Sylfaen" w:eastAsia="Microsoft YaHei" w:hAnsi="Sylfaen" w:cs="Arial"/>
          <w:sz w:val="24"/>
          <w:szCs w:val="24"/>
        </w:rPr>
        <w:t>with</w:t>
      </w:r>
      <w:r w:rsidR="00C033B3" w:rsidRPr="00C417B6">
        <w:rPr>
          <w:rFonts w:ascii="Sylfaen" w:eastAsia="Microsoft YaHei" w:hAnsi="Sylfaen" w:cs="Arial"/>
          <w:sz w:val="24"/>
          <w:szCs w:val="24"/>
        </w:rPr>
        <w:t xml:space="preserve"> the </w:t>
      </w:r>
      <w:r w:rsidR="00087F30" w:rsidRPr="00C417B6">
        <w:rPr>
          <w:rFonts w:ascii="Sylfaen" w:eastAsia="Microsoft YaHei" w:hAnsi="Sylfaen" w:cs="Arial"/>
          <w:sz w:val="24"/>
          <w:szCs w:val="24"/>
        </w:rPr>
        <w:t>judicial act</w:t>
      </w:r>
      <w:r w:rsidR="00C033B3" w:rsidRPr="00C417B6">
        <w:rPr>
          <w:rFonts w:ascii="Sylfaen" w:eastAsia="Microsoft YaHei" w:hAnsi="Sylfaen" w:cs="Arial"/>
          <w:sz w:val="24"/>
          <w:szCs w:val="24"/>
        </w:rPr>
        <w:t xml:space="preserve"> </w:t>
      </w:r>
      <w:r w:rsidR="00087F30" w:rsidRPr="00C417B6">
        <w:rPr>
          <w:rFonts w:ascii="Sylfaen" w:eastAsia="Microsoft YaHei" w:hAnsi="Sylfaen" w:cs="Arial"/>
          <w:sz w:val="24"/>
          <w:szCs w:val="24"/>
        </w:rPr>
        <w:t>set</w:t>
      </w:r>
      <w:r w:rsidR="00C033B3" w:rsidRPr="00C417B6">
        <w:rPr>
          <w:rFonts w:ascii="Sylfaen" w:eastAsia="Microsoft YaHei" w:hAnsi="Sylfaen" w:cs="Arial"/>
          <w:sz w:val="24"/>
          <w:szCs w:val="24"/>
        </w:rPr>
        <w:t xml:space="preserve"> </w:t>
      </w:r>
      <w:r w:rsidR="00B16CFF" w:rsidRPr="00C417B6">
        <w:rPr>
          <w:rFonts w:ascii="Sylfaen" w:eastAsia="Microsoft YaHei" w:hAnsi="Sylfaen" w:cs="Arial"/>
          <w:sz w:val="24"/>
          <w:szCs w:val="24"/>
        </w:rPr>
        <w:t>to be released on</w:t>
      </w:r>
      <w:r w:rsidR="00C033B3" w:rsidRPr="00C417B6">
        <w:rPr>
          <w:rFonts w:ascii="Sylfaen" w:eastAsia="Microsoft YaHei" w:hAnsi="Sylfaen" w:cs="Arial"/>
          <w:sz w:val="24"/>
          <w:szCs w:val="24"/>
        </w:rPr>
        <w:t xml:space="preserve"> April 20.</w:t>
      </w:r>
    </w:p>
    <w:p w14:paraId="5382AF8B" w14:textId="77777777" w:rsidR="00C033B3" w:rsidRPr="00C417B6" w:rsidRDefault="00C033B3" w:rsidP="00A12720">
      <w:pPr>
        <w:spacing w:after="0"/>
        <w:rPr>
          <w:rFonts w:ascii="Sylfaen" w:hAnsi="Sylfaen" w:cs="Arial"/>
          <w:sz w:val="24"/>
          <w:szCs w:val="24"/>
          <w:shd w:val="clear" w:color="auto" w:fill="FFFFFF"/>
          <w:lang w:val="hy-AM"/>
        </w:rPr>
      </w:pPr>
    </w:p>
    <w:p w14:paraId="7B2C43E8" w14:textId="3D3D9DDC" w:rsidR="00C6496F" w:rsidRPr="00C417B6" w:rsidRDefault="00C6496F" w:rsidP="00C6496F">
      <w:pPr>
        <w:pStyle w:val="NormalWeb"/>
        <w:shd w:val="clear" w:color="auto" w:fill="FFFFFF"/>
        <w:spacing w:before="0" w:beforeAutospacing="0" w:after="0" w:afterAutospacing="0" w:line="240" w:lineRule="auto"/>
        <w:textAlignment w:val="baseline"/>
        <w:rPr>
          <w:rFonts w:ascii="Sylfaen" w:hAnsi="Sylfaen" w:cs="Arial"/>
          <w:b/>
          <w:shd w:val="clear" w:color="auto" w:fill="FFFFFF"/>
        </w:rPr>
      </w:pPr>
      <w:r w:rsidRPr="00C417B6">
        <w:rPr>
          <w:rFonts w:ascii="Sylfaen" w:hAnsi="Sylfaen" w:cs="Arial"/>
          <w:b/>
          <w:shd w:val="clear" w:color="auto" w:fill="FFFFFF"/>
        </w:rPr>
        <w:t>On January 26</w:t>
      </w:r>
      <w:r w:rsidRPr="00C417B6">
        <w:rPr>
          <w:rFonts w:ascii="Sylfaen" w:hAnsi="Sylfaen" w:cs="Arial"/>
          <w:shd w:val="clear" w:color="auto" w:fill="FFFFFF"/>
        </w:rPr>
        <w:t xml:space="preserve">, </w:t>
      </w:r>
      <w:r w:rsidR="00B16CFF" w:rsidRPr="00C417B6">
        <w:rPr>
          <w:rFonts w:ascii="Sylfaen" w:hAnsi="Sylfaen" w:cs="Arial"/>
          <w:shd w:val="clear" w:color="auto" w:fill="FFFFFF"/>
        </w:rPr>
        <w:t xml:space="preserve">at the Court of General Jurisdiction of Yerevan, a </w:t>
      </w:r>
      <w:r w:rsidR="00ED5BA1" w:rsidRPr="00C417B6">
        <w:rPr>
          <w:rFonts w:ascii="Sylfaen" w:hAnsi="Sylfaen" w:cs="Arial"/>
          <w:shd w:val="clear" w:color="auto" w:fill="FFFFFF"/>
        </w:rPr>
        <w:t>reassignment</w:t>
      </w:r>
      <w:r w:rsidR="00B16CFF" w:rsidRPr="00C417B6">
        <w:rPr>
          <w:rFonts w:ascii="Sylfaen" w:hAnsi="Sylfaen" w:cs="Arial"/>
          <w:shd w:val="clear" w:color="auto" w:fill="FFFFFF"/>
        </w:rPr>
        <w:t xml:space="preserve"> took place in </w:t>
      </w:r>
      <w:r w:rsidR="00B16CFF" w:rsidRPr="00C417B6">
        <w:rPr>
          <w:rFonts w:ascii="Sylfaen" w:hAnsi="Sylfaen" w:cs="Arial"/>
          <w:bCs/>
          <w:shd w:val="clear" w:color="auto" w:fill="FFFFFF"/>
        </w:rPr>
        <w:t xml:space="preserve">the case of </w:t>
      </w:r>
      <w:r w:rsidR="00B16CFF" w:rsidRPr="00C417B6">
        <w:rPr>
          <w:rFonts w:ascii="Sylfaen" w:hAnsi="Sylfaen" w:cs="Arial"/>
          <w:bCs/>
          <w:i/>
          <w:iCs/>
          <w:shd w:val="clear" w:color="auto" w:fill="FFFFFF"/>
          <w:lang w:val="hy-AM"/>
        </w:rPr>
        <w:t>Union of Journalists of Armenia NGO</w:t>
      </w:r>
      <w:r w:rsidR="00B16CFF" w:rsidRPr="00C417B6">
        <w:rPr>
          <w:rFonts w:ascii="Sylfaen" w:hAnsi="Sylfaen" w:cs="Arial"/>
          <w:bCs/>
          <w:shd w:val="clear" w:color="auto" w:fill="FFFFFF"/>
          <w:lang w:val="hy-AM"/>
        </w:rPr>
        <w:t xml:space="preserve">, </w:t>
      </w:r>
      <w:r w:rsidR="00B16CFF" w:rsidRPr="00C417B6">
        <w:rPr>
          <w:rFonts w:ascii="Sylfaen" w:hAnsi="Sylfaen" w:cs="Arial"/>
          <w:bCs/>
          <w:i/>
          <w:iCs/>
          <w:shd w:val="clear" w:color="auto" w:fill="FFFFFF"/>
          <w:lang w:val="hy-AM"/>
        </w:rPr>
        <w:t xml:space="preserve">its </w:t>
      </w:r>
      <w:r w:rsidR="00B16CFF" w:rsidRPr="00C417B6">
        <w:rPr>
          <w:rFonts w:ascii="Sylfaen" w:hAnsi="Sylfaen" w:cs="Arial"/>
          <w:bCs/>
          <w:i/>
          <w:iCs/>
          <w:shd w:val="clear" w:color="auto" w:fill="FFFFFF"/>
        </w:rPr>
        <w:t>President</w:t>
      </w:r>
      <w:r w:rsidR="00B16CFF" w:rsidRPr="00C417B6">
        <w:rPr>
          <w:rFonts w:ascii="Sylfaen" w:hAnsi="Sylfaen" w:cs="Arial"/>
          <w:bCs/>
          <w:i/>
          <w:iCs/>
          <w:shd w:val="clear" w:color="auto" w:fill="FFFFFF"/>
          <w:lang w:val="hy-AM"/>
        </w:rPr>
        <w:t xml:space="preserve"> Satik Seyranyan and 168 </w:t>
      </w:r>
      <w:r w:rsidR="00B16CFF" w:rsidRPr="00C417B6">
        <w:rPr>
          <w:rFonts w:ascii="Sylfaen" w:hAnsi="Sylfaen" w:cs="Arial"/>
          <w:bCs/>
          <w:i/>
          <w:iCs/>
          <w:shd w:val="clear" w:color="auto" w:fill="FFFFFF"/>
        </w:rPr>
        <w:t>Zham Ltd.</w:t>
      </w:r>
      <w:r w:rsidR="00B16CFF" w:rsidRPr="00C417B6">
        <w:rPr>
          <w:rFonts w:ascii="Sylfaen" w:hAnsi="Sylfaen" w:cs="Arial"/>
          <w:bCs/>
          <w:i/>
          <w:iCs/>
          <w:shd w:val="clear" w:color="auto" w:fill="FFFFFF"/>
          <w:lang w:val="hy-AM"/>
        </w:rPr>
        <w:t xml:space="preserve"> </w:t>
      </w:r>
      <w:r w:rsidR="00B16CFF" w:rsidRPr="00C417B6">
        <w:rPr>
          <w:rFonts w:ascii="Sylfaen" w:hAnsi="Sylfaen" w:cs="Arial"/>
          <w:bCs/>
          <w:i/>
          <w:iCs/>
          <w:shd w:val="clear" w:color="auto" w:fill="FFFFFF"/>
        </w:rPr>
        <w:t>v.</w:t>
      </w:r>
      <w:r w:rsidR="00B16CFF" w:rsidRPr="00C417B6">
        <w:rPr>
          <w:rFonts w:ascii="Sylfaen" w:hAnsi="Sylfaen" w:cs="Arial"/>
          <w:bCs/>
          <w:i/>
          <w:iCs/>
          <w:shd w:val="clear" w:color="auto" w:fill="FFFFFF"/>
          <w:lang w:val="hy-AM"/>
        </w:rPr>
        <w:t xml:space="preserve"> Civic.am news website and Ashot Melikyan</w:t>
      </w:r>
      <w:r w:rsidR="00B16CFF" w:rsidRPr="00C417B6">
        <w:rPr>
          <w:rFonts w:ascii="Sylfaen" w:hAnsi="Sylfaen" w:cs="Arial"/>
          <w:bCs/>
          <w:i/>
          <w:iCs/>
          <w:shd w:val="clear" w:color="auto" w:fill="FFFFFF"/>
        </w:rPr>
        <w:t xml:space="preserve">, </w:t>
      </w:r>
      <w:r w:rsidR="00B16CFF" w:rsidRPr="00C417B6">
        <w:rPr>
          <w:rFonts w:ascii="Sylfaen" w:hAnsi="Sylfaen" w:cs="Arial"/>
          <w:bCs/>
          <w:i/>
          <w:iCs/>
          <w:shd w:val="clear" w:color="auto" w:fill="FFFFFF"/>
          <w:lang w:val="hy-AM"/>
        </w:rPr>
        <w:t>Chairman of the Committee to Protect Freedom of Expression NGO</w:t>
      </w:r>
      <w:r w:rsidR="00B16CFF" w:rsidRPr="00C417B6">
        <w:rPr>
          <w:rFonts w:ascii="Sylfaen" w:hAnsi="Sylfaen" w:cs="Arial"/>
          <w:bCs/>
          <w:i/>
          <w:iCs/>
          <w:shd w:val="clear" w:color="auto" w:fill="FFFFFF"/>
        </w:rPr>
        <w:t xml:space="preserve">. </w:t>
      </w:r>
      <w:r w:rsidRPr="00C417B6">
        <w:rPr>
          <w:rFonts w:ascii="Sylfaen" w:hAnsi="Sylfaen" w:cs="Arial"/>
          <w:shd w:val="clear" w:color="auto" w:fill="FFFFFF"/>
        </w:rPr>
        <w:t>On February 6, the lawsuit was accepted for new proceedings.</w:t>
      </w:r>
      <w:r w:rsidR="00B16CFF" w:rsidRPr="00C417B6">
        <w:rPr>
          <w:rFonts w:ascii="Sylfaen" w:hAnsi="Sylfaen" w:cs="Arial"/>
          <w:shd w:val="clear" w:color="auto" w:fill="FFFFFF"/>
        </w:rPr>
        <w:t xml:space="preserve"> </w:t>
      </w:r>
    </w:p>
    <w:p w14:paraId="06A44DA5" w14:textId="77777777" w:rsidR="00B16CFF" w:rsidRPr="00C417B6" w:rsidRDefault="00B16CFF" w:rsidP="00C6496F">
      <w:pPr>
        <w:pStyle w:val="NormalWeb"/>
        <w:shd w:val="clear" w:color="auto" w:fill="FFFFFF"/>
        <w:spacing w:before="0" w:beforeAutospacing="0" w:after="0" w:afterAutospacing="0" w:line="240" w:lineRule="auto"/>
        <w:textAlignment w:val="baseline"/>
        <w:rPr>
          <w:rFonts w:ascii="Sylfaen" w:hAnsi="Sylfaen" w:cs="Arial"/>
          <w:b/>
          <w:shd w:val="clear" w:color="auto" w:fill="FFFFFF"/>
        </w:rPr>
      </w:pPr>
    </w:p>
    <w:p w14:paraId="2106883D" w14:textId="7EE18834" w:rsidR="00C6496F" w:rsidRPr="00C417B6" w:rsidRDefault="00B16CFF" w:rsidP="00B16CFF">
      <w:pPr>
        <w:spacing w:after="0" w:line="240" w:lineRule="auto"/>
        <w:rPr>
          <w:rFonts w:ascii="Sylfaen" w:hAnsi="Sylfaen" w:cs="Arial"/>
          <w:sz w:val="24"/>
          <w:szCs w:val="24"/>
          <w:shd w:val="clear" w:color="auto" w:fill="FFFFFF"/>
        </w:rPr>
      </w:pPr>
      <w:r w:rsidRPr="00C417B6">
        <w:rPr>
          <w:rFonts w:ascii="Sylfaen" w:hAnsi="Sylfaen" w:cs="Arial"/>
          <w:sz w:val="24"/>
          <w:szCs w:val="24"/>
          <w:shd w:val="clear" w:color="auto" w:fill="FFFFFF"/>
          <w:lang w:val="hy-AM"/>
        </w:rPr>
        <w:t>The lawsuit</w:t>
      </w:r>
      <w:r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lang w:val="hy-AM"/>
        </w:rPr>
        <w:t>filed on February 28, 2022, with the plaintiffs demanding that the court oblige the defendants to refute the information considered defamatory, publish the refutation text, and pay compensation for the damage caused to their honor, dignity and business reputation</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was caused by an interview with Ashot Melikyan published on </w:t>
      </w:r>
      <w:r w:rsidRPr="00C417B6">
        <w:rPr>
          <w:rFonts w:ascii="Sylfaen" w:hAnsi="Sylfaen" w:cs="Arial"/>
          <w:i/>
          <w:sz w:val="24"/>
          <w:szCs w:val="24"/>
          <w:shd w:val="clear" w:color="auto" w:fill="FFFFFF"/>
          <w:lang w:val="hy-AM"/>
        </w:rPr>
        <w:t>Civic.am</w:t>
      </w:r>
      <w:r w:rsidRPr="00C417B6">
        <w:rPr>
          <w:rFonts w:ascii="Sylfaen" w:hAnsi="Sylfaen" w:cs="Arial"/>
          <w:sz w:val="24"/>
          <w:szCs w:val="24"/>
          <w:shd w:val="clear" w:color="auto" w:fill="FFFFFF"/>
          <w:lang w:val="hy-AM"/>
        </w:rPr>
        <w:t xml:space="preserve"> on January 31</w:t>
      </w:r>
      <w:r w:rsidRPr="00C417B6">
        <w:rPr>
          <w:rFonts w:ascii="Sylfaen" w:hAnsi="Sylfaen" w:cs="Arial"/>
          <w:sz w:val="24"/>
          <w:szCs w:val="24"/>
          <w:shd w:val="clear" w:color="auto" w:fill="FFFFFF"/>
        </w:rPr>
        <w:t>, 2022</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In the interview,</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addressing</w:t>
      </w:r>
      <w:r w:rsidRPr="00C417B6">
        <w:rPr>
          <w:rFonts w:ascii="Sylfaen" w:hAnsi="Sylfaen" w:cs="Arial"/>
          <w:sz w:val="24"/>
          <w:szCs w:val="24"/>
          <w:shd w:val="clear" w:color="auto" w:fill="FFFFFF"/>
          <w:lang w:val="hy-AM"/>
        </w:rPr>
        <w:t xml:space="preserve"> the January 29 congress of the </w:t>
      </w:r>
      <w:r w:rsidRPr="00C417B6">
        <w:rPr>
          <w:rFonts w:ascii="Sylfaen" w:hAnsi="Sylfaen" w:cs="Arial"/>
          <w:sz w:val="24"/>
          <w:szCs w:val="24"/>
          <w:shd w:val="clear" w:color="auto" w:fill="FFFFFF"/>
        </w:rPr>
        <w:t>UJA</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Melikyan specifically</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stated</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It was not a congress of the Union of Journalists, but </w:t>
      </w:r>
      <w:r w:rsidRPr="00C417B6">
        <w:rPr>
          <w:rFonts w:ascii="Sylfaen" w:hAnsi="Sylfaen" w:cs="Arial"/>
          <w:sz w:val="24"/>
          <w:szCs w:val="24"/>
          <w:shd w:val="clear" w:color="auto" w:fill="FFFFFF"/>
        </w:rPr>
        <w:t>rather</w:t>
      </w:r>
      <w:r w:rsidRPr="00C417B6">
        <w:rPr>
          <w:rFonts w:ascii="Sylfaen" w:hAnsi="Sylfaen" w:cs="Arial"/>
          <w:sz w:val="24"/>
          <w:szCs w:val="24"/>
          <w:shd w:val="clear" w:color="auto" w:fill="FFFFFF"/>
          <w:lang w:val="hy-AM"/>
        </w:rPr>
        <w:t xml:space="preserve"> an alliance of Robert Kocharyan and Serzh Sargsyan's propagandists, who had gathered to </w:t>
      </w:r>
      <w:r w:rsidRPr="00C417B6">
        <w:rPr>
          <w:rFonts w:ascii="Sylfaen" w:hAnsi="Sylfaen" w:cs="Arial"/>
          <w:sz w:val="24"/>
          <w:szCs w:val="24"/>
          <w:shd w:val="clear" w:color="auto" w:fill="FFFFFF"/>
        </w:rPr>
        <w:t>plan their next moves</w:t>
      </w:r>
      <w:r w:rsidRPr="00C417B6">
        <w:rPr>
          <w:rFonts w:ascii="Sylfaen" w:hAnsi="Sylfaen" w:cs="Arial"/>
          <w:sz w:val="24"/>
          <w:szCs w:val="24"/>
          <w:shd w:val="clear" w:color="auto" w:fill="FFFFFF"/>
          <w:lang w:val="hy-AM"/>
        </w:rPr>
        <w:t xml:space="preserve"> and elect </w:t>
      </w:r>
      <w:r w:rsidRPr="00C417B6">
        <w:rPr>
          <w:rFonts w:ascii="Sylfaen" w:hAnsi="Sylfaen" w:cs="Arial"/>
          <w:sz w:val="24"/>
          <w:szCs w:val="24"/>
          <w:shd w:val="clear" w:color="auto" w:fill="FFFFFF"/>
        </w:rPr>
        <w:t>a leader</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for</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the</w:t>
      </w:r>
      <w:r w:rsidRPr="00C417B6">
        <w:rPr>
          <w:rFonts w:ascii="Sylfaen" w:hAnsi="Sylfaen" w:cs="Arial"/>
          <w:sz w:val="24"/>
          <w:szCs w:val="24"/>
          <w:shd w:val="clear" w:color="auto" w:fill="FFFFFF"/>
          <w:lang w:val="hy-AM"/>
        </w:rPr>
        <w:t xml:space="preserve"> organization serving their camp...</w:t>
      </w:r>
      <w:r w:rsidRPr="00C417B6">
        <w:rPr>
          <w:rFonts w:ascii="Sylfaen" w:hAnsi="Sylfaen" w:cs="Arial"/>
          <w:sz w:val="24"/>
          <w:szCs w:val="24"/>
          <w:shd w:val="clear" w:color="auto" w:fill="FFFFFF"/>
        </w:rPr>
        <w:t>”</w:t>
      </w:r>
    </w:p>
    <w:p w14:paraId="57954288" w14:textId="14B063B6" w:rsidR="00C033B3" w:rsidRPr="00C417B6" w:rsidRDefault="00B16CFF" w:rsidP="00A12720">
      <w:pPr>
        <w:spacing w:after="0"/>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A hearing in the case was held on March 16, with the next one scheduled for April 3</w:t>
      </w:r>
      <w:r w:rsidRPr="00C417B6">
        <w:rPr>
          <w:rFonts w:ascii="Sylfaen" w:hAnsi="Sylfaen" w:cs="Arial"/>
          <w:sz w:val="24"/>
          <w:szCs w:val="24"/>
          <w:shd w:val="clear" w:color="auto" w:fill="FFFFFF"/>
        </w:rPr>
        <w:t>, 2026</w:t>
      </w:r>
      <w:r w:rsidRPr="00C417B6">
        <w:rPr>
          <w:rFonts w:ascii="Sylfaen" w:hAnsi="Sylfaen" w:cs="Arial"/>
          <w:sz w:val="24"/>
          <w:szCs w:val="24"/>
          <w:shd w:val="clear" w:color="auto" w:fill="FFFFFF"/>
          <w:lang w:val="hy-AM"/>
        </w:rPr>
        <w:t>.</w:t>
      </w:r>
    </w:p>
    <w:p w14:paraId="4C04BA41" w14:textId="77777777" w:rsidR="00C6496F" w:rsidRPr="00C417B6" w:rsidRDefault="00C6496F" w:rsidP="00A12720">
      <w:pPr>
        <w:shd w:val="clear" w:color="auto" w:fill="FFFFFF"/>
        <w:spacing w:after="0" w:line="240" w:lineRule="auto"/>
        <w:outlineLvl w:val="0"/>
        <w:rPr>
          <w:rFonts w:ascii="Sylfaen" w:hAnsi="Sylfaen" w:cs="Arial"/>
          <w:sz w:val="24"/>
          <w:szCs w:val="24"/>
          <w:shd w:val="clear" w:color="auto" w:fill="FFFFFF"/>
          <w:lang w:val="hy-AM"/>
        </w:rPr>
      </w:pPr>
      <w:bookmarkStart w:id="9" w:name="_Hlk207801395"/>
    </w:p>
    <w:p w14:paraId="197194D5" w14:textId="3682A588" w:rsidR="00C6496F" w:rsidRPr="00C417B6" w:rsidRDefault="00C6496F" w:rsidP="00C6496F">
      <w:pPr>
        <w:spacing w:after="0" w:line="240" w:lineRule="auto"/>
        <w:contextualSpacing/>
        <w:rPr>
          <w:rFonts w:ascii="Sylfaen" w:hAnsi="Sylfaen" w:cs="Arial"/>
          <w:sz w:val="24"/>
          <w:szCs w:val="24"/>
          <w:shd w:val="clear" w:color="auto" w:fill="FFFFFF"/>
        </w:rPr>
      </w:pPr>
      <w:r w:rsidRPr="00C417B6">
        <w:rPr>
          <w:rFonts w:ascii="Sylfaen" w:hAnsi="Sylfaen" w:cs="Arial"/>
          <w:b/>
          <w:sz w:val="24"/>
          <w:szCs w:val="24"/>
          <w:shd w:val="clear" w:color="auto" w:fill="FFFFFF"/>
        </w:rPr>
        <w:t xml:space="preserve">On </w:t>
      </w:r>
      <w:r w:rsidR="00B16CFF" w:rsidRPr="00C417B6">
        <w:rPr>
          <w:rFonts w:ascii="Sylfaen" w:hAnsi="Sylfaen" w:cs="Arial"/>
          <w:b/>
          <w:sz w:val="24"/>
          <w:szCs w:val="24"/>
          <w:shd w:val="clear" w:color="auto" w:fill="FFFFFF"/>
        </w:rPr>
        <w:t>January 26</w:t>
      </w:r>
      <w:r w:rsidRPr="00C417B6">
        <w:rPr>
          <w:rFonts w:ascii="Sylfaen" w:hAnsi="Sylfaen" w:cs="Arial"/>
          <w:sz w:val="24"/>
          <w:szCs w:val="24"/>
          <w:shd w:val="clear" w:color="auto" w:fill="FFFFFF"/>
        </w:rPr>
        <w:t>, the Court of General Jurisdiction of Yerevan</w:t>
      </w:r>
      <w:r w:rsidR="00B16CFF" w:rsidRPr="00C417B6">
        <w:rPr>
          <w:rFonts w:ascii="Sylfaen" w:hAnsi="Sylfaen" w:cs="Arial"/>
          <w:sz w:val="24"/>
          <w:szCs w:val="24"/>
          <w:shd w:val="clear" w:color="auto" w:fill="FFFFFF"/>
        </w:rPr>
        <w:t xml:space="preserve"> held a hearing</w:t>
      </w:r>
      <w:r w:rsidRPr="00C417B6">
        <w:rPr>
          <w:rFonts w:ascii="Sylfaen" w:hAnsi="Sylfaen" w:cs="Arial"/>
          <w:sz w:val="24"/>
          <w:szCs w:val="24"/>
          <w:shd w:val="clear" w:color="auto" w:fill="FFFFFF"/>
        </w:rPr>
        <w:t xml:space="preserve"> in the case of </w:t>
      </w:r>
      <w:r w:rsidR="00ED5BA1" w:rsidRPr="00C417B6">
        <w:rPr>
          <w:rFonts w:ascii="Sylfaen" w:hAnsi="Sylfaen" w:cs="Arial"/>
          <w:i/>
          <w:sz w:val="24"/>
          <w:szCs w:val="24"/>
          <w:shd w:val="clear" w:color="auto" w:fill="FFFFFF"/>
        </w:rPr>
        <w:t>B</w:t>
      </w:r>
      <w:r w:rsidRPr="00C417B6">
        <w:rPr>
          <w:rFonts w:ascii="Sylfaen" w:hAnsi="Sylfaen" w:cs="Arial"/>
          <w:i/>
          <w:sz w:val="24"/>
          <w:szCs w:val="24"/>
          <w:shd w:val="clear" w:color="auto" w:fill="FFFFFF"/>
        </w:rPr>
        <w:t>usinessman Davit Yeremyan v. Zhoghovurd Daily Editorial Office Ltd.</w:t>
      </w:r>
      <w:r w:rsidR="00B16CFF" w:rsidRPr="00C417B6">
        <w:rPr>
          <w:rFonts w:ascii="Sylfaen" w:hAnsi="Sylfaen" w:cs="Arial"/>
          <w:i/>
          <w:sz w:val="24"/>
          <w:szCs w:val="24"/>
          <w:shd w:val="clear" w:color="auto" w:fill="FFFFFF"/>
        </w:rPr>
        <w:t xml:space="preserve">, </w:t>
      </w:r>
      <w:r w:rsidR="00B16CFF" w:rsidRPr="00C417B6">
        <w:rPr>
          <w:rFonts w:ascii="Sylfaen" w:hAnsi="Sylfaen" w:cs="Arial"/>
          <w:sz w:val="24"/>
          <w:szCs w:val="24"/>
          <w:shd w:val="clear" w:color="auto" w:fill="FFFFFF"/>
        </w:rPr>
        <w:t>in which</w:t>
      </w:r>
      <w:r w:rsidRPr="00C417B6">
        <w:rPr>
          <w:rFonts w:ascii="Sylfaen" w:hAnsi="Sylfaen" w:cs="Arial"/>
          <w:i/>
          <w:sz w:val="24"/>
          <w:szCs w:val="24"/>
          <w:shd w:val="clear" w:color="auto" w:fill="FFFFFF"/>
        </w:rPr>
        <w:t xml:space="preserve"> </w:t>
      </w:r>
      <w:r w:rsidR="00B16CFF" w:rsidRPr="00C417B6">
        <w:rPr>
          <w:rFonts w:ascii="Sylfaen" w:hAnsi="Sylfaen" w:cs="Arial"/>
          <w:sz w:val="24"/>
          <w:szCs w:val="24"/>
          <w:shd w:val="clear" w:color="auto" w:fill="FFFFFF"/>
        </w:rPr>
        <w:t xml:space="preserve">the plaintiff demanded compensation in the amount of 6 million AMD for defamation and 1 million 680 thousand AMD for court costs, along with the publication of a refutation. </w:t>
      </w:r>
    </w:p>
    <w:p w14:paraId="356769F9" w14:textId="77777777" w:rsidR="00C6496F" w:rsidRPr="00C417B6" w:rsidRDefault="00C6496F" w:rsidP="00C6496F">
      <w:pPr>
        <w:spacing w:after="0" w:line="240" w:lineRule="auto"/>
        <w:contextualSpacing/>
        <w:rPr>
          <w:rFonts w:ascii="Sylfaen" w:hAnsi="Sylfaen" w:cs="Arial"/>
          <w:b/>
          <w:sz w:val="24"/>
          <w:szCs w:val="24"/>
          <w:shd w:val="clear" w:color="auto" w:fill="FFFFFF"/>
        </w:rPr>
      </w:pPr>
    </w:p>
    <w:p w14:paraId="5B5950F1" w14:textId="0A41B065" w:rsidR="00C6496F" w:rsidRPr="00C417B6" w:rsidRDefault="00C6496F" w:rsidP="00C6496F">
      <w:pPr>
        <w:spacing w:after="0" w:line="240" w:lineRule="auto"/>
        <w:contextualSpacing/>
        <w:rPr>
          <w:rFonts w:ascii="Sylfaen" w:hAnsi="Sylfaen" w:cs="Arial"/>
          <w:sz w:val="24"/>
          <w:szCs w:val="24"/>
          <w:shd w:val="clear" w:color="auto" w:fill="FFFFFF"/>
        </w:rPr>
      </w:pPr>
      <w:r w:rsidRPr="00C417B6">
        <w:rPr>
          <w:rFonts w:ascii="Sylfaen" w:hAnsi="Sylfaen" w:cs="Arial"/>
          <w:sz w:val="24"/>
          <w:szCs w:val="24"/>
          <w:shd w:val="clear" w:color="auto" w:fill="FFFFFF"/>
        </w:rPr>
        <w:t>As a reminder,</w:t>
      </w:r>
      <w:r w:rsidRPr="00C417B6">
        <w:rPr>
          <w:rFonts w:ascii="Sylfaen" w:hAnsi="Sylfaen" w:cs="Arial"/>
          <w:b/>
          <w:sz w:val="24"/>
          <w:szCs w:val="24"/>
          <w:shd w:val="clear" w:color="auto" w:fill="FFFFFF"/>
        </w:rPr>
        <w:t xml:space="preserve"> </w:t>
      </w:r>
      <w:r w:rsidRPr="00C417B6">
        <w:rPr>
          <w:rFonts w:ascii="Sylfaen" w:hAnsi="Sylfaen" w:cs="Arial"/>
          <w:sz w:val="24"/>
          <w:szCs w:val="24"/>
          <w:shd w:val="clear" w:color="auto" w:fill="FFFFFF"/>
        </w:rPr>
        <w:t>the lawsuit</w:t>
      </w:r>
      <w:r w:rsidR="00ED5BA1"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 xml:space="preserve"> </w:t>
      </w:r>
      <w:r w:rsidR="00284322" w:rsidRPr="00C417B6">
        <w:rPr>
          <w:rFonts w:ascii="Sylfaen" w:hAnsi="Sylfaen" w:cs="Arial"/>
          <w:sz w:val="24"/>
          <w:szCs w:val="24"/>
          <w:shd w:val="clear" w:color="auto" w:fill="FFFFFF"/>
        </w:rPr>
        <w:t>filed on September 26, 2024</w:t>
      </w:r>
      <w:r w:rsidR="00ED5BA1" w:rsidRPr="00C417B6">
        <w:rPr>
          <w:rFonts w:ascii="Sylfaen" w:hAnsi="Sylfaen" w:cs="Arial"/>
          <w:sz w:val="24"/>
          <w:szCs w:val="24"/>
          <w:shd w:val="clear" w:color="auto" w:fill="FFFFFF"/>
        </w:rPr>
        <w:t>,</w:t>
      </w:r>
      <w:r w:rsidR="00284322"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rPr>
        <w:t>was caused by an article titled “Businessman Yeremyan’s Dinner with the Prosecutor Leads to Case Terminations,”</w:t>
      </w:r>
      <w:r w:rsidRPr="00C417B6">
        <w:rPr>
          <w:rStyle w:val="FootnoteReference"/>
          <w:rFonts w:ascii="Sylfaen" w:hAnsi="Sylfaen" w:cs="Arial"/>
          <w:sz w:val="24"/>
          <w:szCs w:val="24"/>
          <w:shd w:val="clear" w:color="auto" w:fill="FFFFFF"/>
        </w:rPr>
        <w:footnoteReference w:id="48"/>
      </w:r>
      <w:r w:rsidRPr="00C417B6">
        <w:rPr>
          <w:rFonts w:ascii="Sylfaen" w:hAnsi="Sylfaen" w:cs="Arial"/>
          <w:sz w:val="24"/>
          <w:szCs w:val="24"/>
          <w:shd w:val="clear" w:color="auto" w:fill="FFFFFF"/>
        </w:rPr>
        <w:t xml:space="preserve"> published on </w:t>
      </w:r>
      <w:r w:rsidRPr="00C417B6">
        <w:rPr>
          <w:rFonts w:ascii="Sylfaen" w:hAnsi="Sylfaen" w:cs="Arial"/>
          <w:i/>
          <w:sz w:val="24"/>
          <w:szCs w:val="24"/>
          <w:shd w:val="clear" w:color="auto" w:fill="FFFFFF"/>
        </w:rPr>
        <w:t>Armlur.am</w:t>
      </w:r>
      <w:r w:rsidRPr="00C417B6">
        <w:rPr>
          <w:rFonts w:ascii="Sylfaen" w:hAnsi="Sylfaen" w:cs="Arial"/>
          <w:sz w:val="24"/>
          <w:szCs w:val="24"/>
          <w:shd w:val="clear" w:color="auto" w:fill="FFFFFF"/>
        </w:rPr>
        <w:t xml:space="preserve"> on September 4. The article contained accusations against the businessman, alleging him of making corrupt deals with the authorities. </w:t>
      </w:r>
    </w:p>
    <w:p w14:paraId="5CB35303" w14:textId="417F13AB" w:rsidR="00A12720" w:rsidRPr="00C417B6" w:rsidRDefault="00C6496F" w:rsidP="00B93E54">
      <w:pPr>
        <w:spacing w:after="0" w:line="240" w:lineRule="auto"/>
        <w:rPr>
          <w:rFonts w:ascii="Sylfaen" w:hAnsi="Sylfaen" w:cs="Arial"/>
          <w:sz w:val="24"/>
          <w:szCs w:val="24"/>
          <w:shd w:val="clear" w:color="auto" w:fill="FFFFFF"/>
        </w:rPr>
      </w:pPr>
      <w:r w:rsidRPr="00C417B6">
        <w:rPr>
          <w:rFonts w:ascii="Sylfaen" w:hAnsi="Sylfaen" w:cs="Arial"/>
          <w:sz w:val="24"/>
          <w:szCs w:val="24"/>
          <w:lang w:val="hy-AM"/>
        </w:rPr>
        <w:t xml:space="preserve">On February 17, </w:t>
      </w:r>
      <w:r w:rsidR="00284322" w:rsidRPr="00C417B6">
        <w:rPr>
          <w:rFonts w:ascii="Sylfaen" w:hAnsi="Sylfaen" w:cs="Arial"/>
          <w:sz w:val="24"/>
          <w:szCs w:val="24"/>
        </w:rPr>
        <w:t>2026</w:t>
      </w:r>
      <w:r w:rsidRPr="00C417B6">
        <w:rPr>
          <w:rFonts w:ascii="Sylfaen" w:hAnsi="Sylfaen" w:cs="Arial"/>
          <w:sz w:val="24"/>
          <w:szCs w:val="24"/>
          <w:lang w:val="hy-AM"/>
        </w:rPr>
        <w:t xml:space="preserve">, the businessman's lawsuit was </w:t>
      </w:r>
      <w:r w:rsidR="00284322" w:rsidRPr="00C417B6">
        <w:rPr>
          <w:rFonts w:ascii="Sylfaen" w:hAnsi="Sylfaen" w:cs="Arial"/>
          <w:sz w:val="24"/>
          <w:szCs w:val="24"/>
        </w:rPr>
        <w:t>rejected</w:t>
      </w:r>
      <w:r w:rsidRPr="00C417B6">
        <w:rPr>
          <w:rFonts w:ascii="Sylfaen" w:hAnsi="Sylfaen" w:cs="Arial"/>
          <w:sz w:val="24"/>
          <w:szCs w:val="24"/>
          <w:lang w:val="hy-AM"/>
        </w:rPr>
        <w:t xml:space="preserve">. On March 17, the plaintiff filed an appeal against </w:t>
      </w:r>
      <w:r w:rsidR="00284322" w:rsidRPr="00C417B6">
        <w:rPr>
          <w:rFonts w:ascii="Sylfaen" w:hAnsi="Sylfaen" w:cs="Arial"/>
          <w:sz w:val="24"/>
          <w:szCs w:val="24"/>
        </w:rPr>
        <w:t>the</w:t>
      </w:r>
      <w:r w:rsidRPr="00C417B6">
        <w:rPr>
          <w:rFonts w:ascii="Sylfaen" w:hAnsi="Sylfaen" w:cs="Arial"/>
          <w:sz w:val="24"/>
          <w:szCs w:val="24"/>
          <w:lang w:val="hy-AM"/>
        </w:rPr>
        <w:t xml:space="preserve"> ruling with the appellate court.</w:t>
      </w:r>
      <w:r w:rsidRPr="00C417B6">
        <w:rPr>
          <w:rFonts w:ascii="Sylfaen" w:hAnsi="Sylfaen" w:cs="Arial"/>
          <w:sz w:val="24"/>
          <w:szCs w:val="24"/>
        </w:rPr>
        <w:t xml:space="preserve"> </w:t>
      </w:r>
    </w:p>
    <w:p w14:paraId="0C97CF7E" w14:textId="77777777" w:rsidR="00EB1F18" w:rsidRPr="00C417B6" w:rsidRDefault="00EB1F18" w:rsidP="00A12720">
      <w:pPr>
        <w:shd w:val="clear" w:color="auto" w:fill="FFFFFF"/>
        <w:spacing w:after="0" w:line="240" w:lineRule="auto"/>
        <w:outlineLvl w:val="0"/>
        <w:rPr>
          <w:rFonts w:ascii="Sylfaen" w:hAnsi="Sylfaen" w:cs="Arial"/>
          <w:sz w:val="24"/>
          <w:szCs w:val="24"/>
          <w:lang w:val="hy-AM"/>
        </w:rPr>
      </w:pPr>
    </w:p>
    <w:p w14:paraId="5F232CF1" w14:textId="305E8D52" w:rsidR="00EB1F18" w:rsidRPr="00C417B6" w:rsidRDefault="00EB1F18" w:rsidP="00C417B6">
      <w:pPr>
        <w:spacing w:after="0" w:line="240" w:lineRule="auto"/>
        <w:contextualSpacing/>
        <w:rPr>
          <w:rFonts w:ascii="Sylfaen" w:hAnsi="Sylfaen" w:cs="Arial"/>
          <w:b/>
          <w:sz w:val="24"/>
          <w:szCs w:val="24"/>
          <w:lang w:val="hy-AM"/>
        </w:rPr>
      </w:pPr>
      <w:r w:rsidRPr="00C417B6">
        <w:rPr>
          <w:rFonts w:ascii="Sylfaen" w:hAnsi="Sylfaen" w:cs="Arial"/>
          <w:b/>
          <w:sz w:val="24"/>
          <w:szCs w:val="24"/>
          <w:lang w:val="hy-AM"/>
        </w:rPr>
        <w:t>On January 26</w:t>
      </w:r>
      <w:r w:rsidRPr="00C417B6">
        <w:rPr>
          <w:rFonts w:ascii="Sylfaen" w:hAnsi="Sylfaen" w:cs="Arial"/>
          <w:sz w:val="24"/>
          <w:szCs w:val="24"/>
          <w:lang w:val="hy-AM"/>
        </w:rPr>
        <w:t xml:space="preserve">, the Court of General Jurisdiction </w:t>
      </w:r>
      <w:r w:rsidR="00600F25" w:rsidRPr="00C417B6">
        <w:rPr>
          <w:rFonts w:ascii="Sylfaen" w:hAnsi="Sylfaen" w:cs="Arial"/>
          <w:sz w:val="24"/>
          <w:szCs w:val="24"/>
        </w:rPr>
        <w:t xml:space="preserve">of Yerevan </w:t>
      </w:r>
      <w:r w:rsidR="00461F1F" w:rsidRPr="00C417B6">
        <w:rPr>
          <w:rFonts w:ascii="Sylfaen" w:hAnsi="Sylfaen" w:cs="Arial"/>
          <w:sz w:val="24"/>
          <w:szCs w:val="24"/>
        </w:rPr>
        <w:t>issued a ruling terminating</w:t>
      </w:r>
      <w:r w:rsidR="00600F25" w:rsidRPr="00C417B6">
        <w:rPr>
          <w:rFonts w:ascii="Sylfaen" w:hAnsi="Sylfaen" w:cs="Arial"/>
          <w:sz w:val="24"/>
          <w:szCs w:val="24"/>
        </w:rPr>
        <w:t xml:space="preserve"> </w:t>
      </w:r>
      <w:r w:rsidRPr="00C417B6">
        <w:rPr>
          <w:rFonts w:ascii="Sylfaen" w:hAnsi="Sylfaen" w:cs="Arial"/>
          <w:sz w:val="24"/>
          <w:szCs w:val="24"/>
          <w:lang w:val="hy-AM"/>
        </w:rPr>
        <w:t xml:space="preserve">the case of </w:t>
      </w:r>
      <w:r w:rsidR="00600F25" w:rsidRPr="00C417B6">
        <w:rPr>
          <w:rFonts w:ascii="Sylfaen" w:hAnsi="Sylfaen" w:cs="Arial"/>
          <w:i/>
          <w:sz w:val="24"/>
          <w:szCs w:val="24"/>
          <w:lang w:val="hy-AM"/>
        </w:rPr>
        <w:t xml:space="preserve">citizen Bavakan Khachatryan </w:t>
      </w:r>
      <w:r w:rsidR="00600F25" w:rsidRPr="00C417B6">
        <w:rPr>
          <w:rFonts w:ascii="Sylfaen" w:hAnsi="Sylfaen" w:cs="Arial"/>
          <w:i/>
          <w:sz w:val="24"/>
          <w:szCs w:val="24"/>
        </w:rPr>
        <w:t>v.</w:t>
      </w:r>
      <w:r w:rsidR="00600F25" w:rsidRPr="00C417B6">
        <w:rPr>
          <w:rFonts w:ascii="Sylfaen" w:hAnsi="Sylfaen" w:cs="Arial"/>
          <w:i/>
          <w:sz w:val="24"/>
          <w:szCs w:val="24"/>
          <w:lang w:val="hy-AM"/>
        </w:rPr>
        <w:t xml:space="preserve"> politician</w:t>
      </w:r>
      <w:r w:rsidR="00600F25" w:rsidRPr="00C417B6">
        <w:rPr>
          <w:rFonts w:ascii="Sylfaen" w:hAnsi="Sylfaen" w:cs="Arial"/>
          <w:i/>
          <w:sz w:val="24"/>
          <w:szCs w:val="24"/>
        </w:rPr>
        <w:t xml:space="preserve"> </w:t>
      </w:r>
      <w:r w:rsidR="00600F25" w:rsidRPr="00C417B6">
        <w:rPr>
          <w:rFonts w:ascii="Sylfaen" w:hAnsi="Sylfaen" w:cs="Arial"/>
          <w:i/>
          <w:sz w:val="24"/>
          <w:szCs w:val="24"/>
          <w:lang w:val="hy-AM"/>
        </w:rPr>
        <w:t>Sargis Hatspanyan, Aravot</w:t>
      </w:r>
      <w:r w:rsidR="00461F1F" w:rsidRPr="00C417B6">
        <w:rPr>
          <w:rFonts w:ascii="Sylfaen" w:hAnsi="Sylfaen" w:cs="Arial"/>
          <w:i/>
          <w:sz w:val="24"/>
          <w:szCs w:val="24"/>
        </w:rPr>
        <w:t xml:space="preserve"> daily, News.am</w:t>
      </w:r>
      <w:r w:rsidR="00600F25" w:rsidRPr="00C417B6">
        <w:rPr>
          <w:rFonts w:ascii="Sylfaen" w:hAnsi="Sylfaen" w:cs="Arial"/>
          <w:i/>
          <w:sz w:val="24"/>
          <w:szCs w:val="24"/>
          <w:lang w:val="hy-AM"/>
        </w:rPr>
        <w:t xml:space="preserve"> and </w:t>
      </w:r>
      <w:r w:rsidR="00461F1F" w:rsidRPr="00C417B6">
        <w:rPr>
          <w:rFonts w:ascii="Sylfaen" w:hAnsi="Sylfaen" w:cs="Arial"/>
          <w:i/>
          <w:sz w:val="24"/>
          <w:szCs w:val="24"/>
        </w:rPr>
        <w:t xml:space="preserve">Noyan Tapan agency, </w:t>
      </w:r>
      <w:r w:rsidR="00461F1F" w:rsidRPr="00C417B6">
        <w:rPr>
          <w:rFonts w:ascii="Sylfaen" w:hAnsi="Sylfaen" w:cs="Arial"/>
          <w:sz w:val="24"/>
          <w:szCs w:val="24"/>
        </w:rPr>
        <w:t>as</w:t>
      </w:r>
      <w:r w:rsidR="00600F25" w:rsidRPr="00C417B6">
        <w:rPr>
          <w:rFonts w:ascii="Sylfaen" w:hAnsi="Sylfaen" w:cs="Arial"/>
          <w:sz w:val="24"/>
          <w:szCs w:val="24"/>
          <w:lang w:val="hy-AM"/>
        </w:rPr>
        <w:t xml:space="preserve"> </w:t>
      </w:r>
      <w:r w:rsidRPr="00C417B6">
        <w:rPr>
          <w:rFonts w:ascii="Sylfaen" w:hAnsi="Sylfaen" w:cs="Arial"/>
          <w:sz w:val="24"/>
          <w:szCs w:val="24"/>
          <w:lang w:val="hy-AM"/>
        </w:rPr>
        <w:t>the plaintiff withdrew the lawsuit.</w:t>
      </w:r>
    </w:p>
    <w:p w14:paraId="638004B2" w14:textId="77777777" w:rsidR="00EB1F18" w:rsidRPr="00C417B6" w:rsidRDefault="00EB1F18" w:rsidP="00EB1F18">
      <w:pPr>
        <w:spacing w:after="0"/>
        <w:rPr>
          <w:rFonts w:ascii="Sylfaen" w:hAnsi="Sylfaen" w:cs="Arial"/>
          <w:b/>
          <w:sz w:val="24"/>
          <w:szCs w:val="24"/>
          <w:lang w:val="hy-AM"/>
        </w:rPr>
      </w:pPr>
    </w:p>
    <w:p w14:paraId="5F1F373B" w14:textId="55FD54A4" w:rsidR="00A12720" w:rsidRPr="00C417B6" w:rsidRDefault="00176497" w:rsidP="00E8558B">
      <w:pPr>
        <w:spacing w:after="0"/>
        <w:rPr>
          <w:rFonts w:ascii="Sylfaen" w:hAnsi="Sylfaen" w:cs="Arial"/>
          <w:sz w:val="24"/>
          <w:szCs w:val="24"/>
          <w:lang w:val="hy-AM"/>
        </w:rPr>
      </w:pPr>
      <w:r w:rsidRPr="00C417B6">
        <w:rPr>
          <w:rFonts w:ascii="Sylfaen" w:hAnsi="Sylfaen" w:cs="Arial"/>
          <w:sz w:val="24"/>
          <w:szCs w:val="24"/>
        </w:rPr>
        <w:t xml:space="preserve">As a reminder, </w:t>
      </w:r>
      <w:r w:rsidRPr="00C417B6">
        <w:rPr>
          <w:rFonts w:ascii="Sylfaen" w:hAnsi="Sylfaen" w:cs="Arial"/>
          <w:sz w:val="24"/>
          <w:szCs w:val="24"/>
          <w:lang w:val="hy-AM"/>
        </w:rPr>
        <w:t>o</w:t>
      </w:r>
      <w:r w:rsidR="00EB1F18" w:rsidRPr="00C417B6">
        <w:rPr>
          <w:rFonts w:ascii="Sylfaen" w:hAnsi="Sylfaen" w:cs="Arial"/>
          <w:sz w:val="24"/>
          <w:szCs w:val="24"/>
          <w:lang w:val="hy-AM"/>
        </w:rPr>
        <w:t xml:space="preserve">n July 30, </w:t>
      </w:r>
      <w:r w:rsidRPr="00C417B6">
        <w:rPr>
          <w:rFonts w:ascii="Sylfaen" w:hAnsi="Sylfaen" w:cs="Arial"/>
          <w:sz w:val="24"/>
          <w:szCs w:val="24"/>
        </w:rPr>
        <w:t xml:space="preserve">2025, </w:t>
      </w:r>
      <w:r w:rsidR="00EB1F18" w:rsidRPr="00C417B6">
        <w:rPr>
          <w:rFonts w:ascii="Sylfaen" w:hAnsi="Sylfaen" w:cs="Arial"/>
          <w:i/>
          <w:sz w:val="24"/>
          <w:szCs w:val="24"/>
          <w:lang w:val="hy-AM"/>
        </w:rPr>
        <w:t>Aravot</w:t>
      </w:r>
      <w:r w:rsidR="00EB1F18" w:rsidRPr="00C417B6">
        <w:rPr>
          <w:rFonts w:ascii="Sylfaen" w:hAnsi="Sylfaen" w:cs="Arial"/>
          <w:sz w:val="24"/>
          <w:szCs w:val="24"/>
          <w:lang w:val="hy-AM"/>
        </w:rPr>
        <w:t xml:space="preserve"> daily </w:t>
      </w:r>
      <w:r w:rsidRPr="00C417B6">
        <w:rPr>
          <w:rFonts w:ascii="Sylfaen" w:hAnsi="Sylfaen" w:cs="Arial"/>
          <w:sz w:val="24"/>
          <w:szCs w:val="24"/>
        </w:rPr>
        <w:t>reported on the</w:t>
      </w:r>
      <w:r w:rsidR="00EB1F18" w:rsidRPr="00C417B6">
        <w:rPr>
          <w:rFonts w:ascii="Sylfaen" w:hAnsi="Sylfaen" w:cs="Arial"/>
          <w:sz w:val="24"/>
          <w:szCs w:val="24"/>
        </w:rPr>
        <w:t xml:space="preserve"> resumption of</w:t>
      </w:r>
      <w:r w:rsidR="00EB1F18" w:rsidRPr="00C417B6">
        <w:rPr>
          <w:rFonts w:ascii="Sylfaen" w:hAnsi="Sylfaen" w:cs="Arial"/>
          <w:sz w:val="24"/>
          <w:szCs w:val="24"/>
          <w:lang w:val="hy-AM"/>
        </w:rPr>
        <w:t xml:space="preserve"> the </w:t>
      </w:r>
      <w:r w:rsidRPr="00C417B6">
        <w:rPr>
          <w:rFonts w:ascii="Sylfaen" w:hAnsi="Sylfaen" w:cs="Arial"/>
          <w:sz w:val="24"/>
          <w:szCs w:val="24"/>
        </w:rPr>
        <w:t xml:space="preserve">above-mentioned </w:t>
      </w:r>
      <w:r w:rsidR="00EB1F18" w:rsidRPr="00C417B6">
        <w:rPr>
          <w:rFonts w:ascii="Sylfaen" w:hAnsi="Sylfaen" w:cs="Arial"/>
          <w:sz w:val="24"/>
          <w:szCs w:val="24"/>
          <w:lang w:val="hy-AM"/>
        </w:rPr>
        <w:t>case</w:t>
      </w:r>
      <w:r w:rsidR="00EB1F18" w:rsidRPr="00C417B6">
        <w:rPr>
          <w:rFonts w:ascii="Sylfaen" w:hAnsi="Sylfaen" w:cs="Arial"/>
          <w:i/>
          <w:sz w:val="24"/>
          <w:szCs w:val="24"/>
          <w:lang w:val="hy-AM"/>
        </w:rPr>
        <w:t xml:space="preserve">, </w:t>
      </w:r>
      <w:r w:rsidRPr="00C417B6">
        <w:rPr>
          <w:rFonts w:ascii="Sylfaen" w:hAnsi="Sylfaen" w:cs="Arial"/>
          <w:sz w:val="24"/>
          <w:szCs w:val="24"/>
        </w:rPr>
        <w:t>with</w:t>
      </w:r>
      <w:r w:rsidR="00EB1F18" w:rsidRPr="00C417B6">
        <w:rPr>
          <w:rFonts w:ascii="Sylfaen" w:hAnsi="Sylfaen" w:cs="Arial"/>
          <w:i/>
          <w:sz w:val="24"/>
          <w:szCs w:val="24"/>
        </w:rPr>
        <w:t xml:space="preserve"> </w:t>
      </w:r>
      <w:r w:rsidR="00EB1F18" w:rsidRPr="00C417B6">
        <w:rPr>
          <w:rFonts w:ascii="Sylfaen" w:hAnsi="Sylfaen" w:cs="Arial"/>
          <w:sz w:val="24"/>
          <w:szCs w:val="24"/>
        </w:rPr>
        <w:t>the plaintiff</w:t>
      </w:r>
      <w:r w:rsidR="00EB1F18" w:rsidRPr="00C417B6">
        <w:rPr>
          <w:rFonts w:ascii="Sylfaen" w:hAnsi="Sylfaen" w:cs="Arial"/>
          <w:sz w:val="24"/>
          <w:szCs w:val="24"/>
          <w:lang w:val="hy-AM"/>
        </w:rPr>
        <w:t xml:space="preserve"> </w:t>
      </w:r>
      <w:r w:rsidRPr="00C417B6">
        <w:rPr>
          <w:rFonts w:ascii="Sylfaen" w:hAnsi="Sylfaen" w:cs="Arial"/>
          <w:sz w:val="24"/>
          <w:szCs w:val="24"/>
        </w:rPr>
        <w:t>seeking</w:t>
      </w:r>
      <w:r w:rsidR="00EB1F18" w:rsidRPr="00C417B6">
        <w:rPr>
          <w:rFonts w:ascii="Sylfaen" w:hAnsi="Sylfaen" w:cs="Arial"/>
          <w:sz w:val="24"/>
          <w:szCs w:val="24"/>
          <w:lang w:val="hy-AM"/>
        </w:rPr>
        <w:t xml:space="preserve"> a public apology and a refutation. </w:t>
      </w:r>
      <w:r w:rsidR="00EB1F18" w:rsidRPr="00C417B6">
        <w:rPr>
          <w:rFonts w:ascii="Sylfaen" w:hAnsi="Sylfaen" w:cs="Arial"/>
          <w:sz w:val="24"/>
          <w:szCs w:val="24"/>
        </w:rPr>
        <w:t>The</w:t>
      </w:r>
      <w:r w:rsidR="00EB1F18" w:rsidRPr="00C417B6">
        <w:rPr>
          <w:rFonts w:ascii="Sylfaen" w:hAnsi="Sylfaen" w:cs="Arial"/>
          <w:sz w:val="24"/>
          <w:szCs w:val="24"/>
          <w:lang w:val="hy-AM"/>
        </w:rPr>
        <w:t xml:space="preserve"> lawsuit was filed 9 years ago; however, on July 11, 2016, the court </w:t>
      </w:r>
      <w:r w:rsidR="00EB1F18" w:rsidRPr="00C417B6">
        <w:rPr>
          <w:rFonts w:ascii="Sylfaen" w:hAnsi="Sylfaen" w:cs="Arial"/>
          <w:sz w:val="24"/>
          <w:szCs w:val="24"/>
        </w:rPr>
        <w:t>decided to suspend</w:t>
      </w:r>
      <w:r w:rsidR="00EB1F18" w:rsidRPr="00C417B6">
        <w:rPr>
          <w:rFonts w:ascii="Sylfaen" w:hAnsi="Sylfaen" w:cs="Arial"/>
          <w:sz w:val="24"/>
          <w:szCs w:val="24"/>
          <w:lang w:val="hy-AM"/>
        </w:rPr>
        <w:t xml:space="preserve"> </w:t>
      </w:r>
      <w:r w:rsidR="00EB1F18" w:rsidRPr="00C417B6">
        <w:rPr>
          <w:rFonts w:ascii="Sylfaen" w:hAnsi="Sylfaen" w:cs="Arial"/>
          <w:sz w:val="24"/>
          <w:szCs w:val="24"/>
        </w:rPr>
        <w:t>its</w:t>
      </w:r>
      <w:r w:rsidR="00EB1F18" w:rsidRPr="00C417B6">
        <w:rPr>
          <w:rFonts w:ascii="Sylfaen" w:hAnsi="Sylfaen" w:cs="Arial"/>
          <w:sz w:val="24"/>
          <w:szCs w:val="24"/>
          <w:lang w:val="hy-AM"/>
        </w:rPr>
        <w:t xml:space="preserve"> proceedings. </w:t>
      </w:r>
      <w:r w:rsidR="00EB1F18" w:rsidRPr="00C417B6">
        <w:rPr>
          <w:rFonts w:ascii="Sylfaen" w:hAnsi="Sylfaen" w:cs="Arial"/>
          <w:sz w:val="24"/>
          <w:szCs w:val="24"/>
        </w:rPr>
        <w:t>It</w:t>
      </w:r>
      <w:r w:rsidR="00EB1F18" w:rsidRPr="00C417B6">
        <w:rPr>
          <w:rFonts w:ascii="Sylfaen" w:hAnsi="Sylfaen" w:cs="Arial"/>
          <w:sz w:val="24"/>
          <w:szCs w:val="24"/>
          <w:lang w:val="hy-AM"/>
        </w:rPr>
        <w:t xml:space="preserve"> </w:t>
      </w:r>
      <w:r w:rsidR="00EB1F18" w:rsidRPr="00C417B6">
        <w:rPr>
          <w:rFonts w:ascii="Sylfaen" w:hAnsi="Sylfaen" w:cs="Arial"/>
          <w:sz w:val="24"/>
          <w:szCs w:val="24"/>
          <w:lang w:val="hy-AM"/>
        </w:rPr>
        <w:lastRenderedPageBreak/>
        <w:t xml:space="preserve">was </w:t>
      </w:r>
      <w:r w:rsidR="00EB1F18" w:rsidRPr="00C417B6">
        <w:rPr>
          <w:rFonts w:ascii="Sylfaen" w:hAnsi="Sylfaen" w:cs="Arial"/>
          <w:sz w:val="24"/>
          <w:szCs w:val="24"/>
        </w:rPr>
        <w:t xml:space="preserve">caused by </w:t>
      </w:r>
      <w:r w:rsidR="00EB1F18" w:rsidRPr="00C417B6">
        <w:rPr>
          <w:rFonts w:ascii="Sylfaen" w:hAnsi="Sylfaen" w:cs="Arial"/>
          <w:sz w:val="24"/>
          <w:szCs w:val="24"/>
          <w:lang w:val="hy-AM"/>
        </w:rPr>
        <w:t>Sargis Hatspanyan’s February 16, 2016</w:t>
      </w:r>
      <w:r w:rsidR="00EB1F18" w:rsidRPr="00C417B6">
        <w:rPr>
          <w:rFonts w:ascii="Sylfaen" w:hAnsi="Sylfaen" w:cs="Arial"/>
          <w:sz w:val="24"/>
          <w:szCs w:val="24"/>
        </w:rPr>
        <w:t xml:space="preserve"> </w:t>
      </w:r>
      <w:r w:rsidR="00EB1F18" w:rsidRPr="00C417B6">
        <w:rPr>
          <w:rFonts w:ascii="Sylfaen" w:hAnsi="Sylfaen" w:cs="Arial"/>
          <w:sz w:val="24"/>
          <w:szCs w:val="24"/>
          <w:lang w:val="hy-AM"/>
        </w:rPr>
        <w:t xml:space="preserve">press conference, during which he </w:t>
      </w:r>
      <w:r w:rsidR="00EB1F18" w:rsidRPr="00C417B6">
        <w:rPr>
          <w:rFonts w:ascii="Sylfaen" w:hAnsi="Sylfaen" w:cs="Arial"/>
          <w:sz w:val="24"/>
          <w:szCs w:val="24"/>
        </w:rPr>
        <w:t>claimed</w:t>
      </w:r>
      <w:r w:rsidR="00EB1F18" w:rsidRPr="00C417B6">
        <w:rPr>
          <w:rFonts w:ascii="Sylfaen" w:hAnsi="Sylfaen" w:cs="Arial"/>
          <w:sz w:val="24"/>
          <w:szCs w:val="24"/>
          <w:lang w:val="hy-AM"/>
        </w:rPr>
        <w:t xml:space="preserve"> that the plaintiff was recruiting women from different regions of Armenia and taking them to Turkey for trafficking. After</w:t>
      </w:r>
      <w:r w:rsidR="00EB1F18" w:rsidRPr="00C417B6">
        <w:rPr>
          <w:rFonts w:ascii="Sylfaen" w:hAnsi="Sylfaen" w:cs="Arial"/>
          <w:sz w:val="24"/>
          <w:szCs w:val="24"/>
        </w:rPr>
        <w:t>wards</w:t>
      </w:r>
      <w:r w:rsidR="00EB1F18" w:rsidRPr="00C417B6">
        <w:rPr>
          <w:rFonts w:ascii="Sylfaen" w:hAnsi="Sylfaen" w:cs="Arial"/>
          <w:sz w:val="24"/>
          <w:szCs w:val="24"/>
          <w:lang w:val="hy-AM"/>
        </w:rPr>
        <w:t xml:space="preserve">, the woman mentioned by Hatspanyan filed a lawsuit against him and the outlets that </w:t>
      </w:r>
      <w:r w:rsidR="00EB1F18" w:rsidRPr="00C417B6">
        <w:rPr>
          <w:rFonts w:ascii="Sylfaen" w:hAnsi="Sylfaen" w:cs="Arial"/>
          <w:sz w:val="24"/>
          <w:szCs w:val="24"/>
        </w:rPr>
        <w:t xml:space="preserve">had </w:t>
      </w:r>
      <w:r w:rsidR="00EB1F18" w:rsidRPr="00C417B6">
        <w:rPr>
          <w:rFonts w:ascii="Sylfaen" w:hAnsi="Sylfaen" w:cs="Arial"/>
          <w:sz w:val="24"/>
          <w:szCs w:val="24"/>
          <w:lang w:val="hy-AM"/>
        </w:rPr>
        <w:t xml:space="preserve">covered </w:t>
      </w:r>
      <w:r w:rsidR="00EB1F18" w:rsidRPr="00C417B6">
        <w:rPr>
          <w:rFonts w:ascii="Sylfaen" w:hAnsi="Sylfaen" w:cs="Arial"/>
          <w:sz w:val="24"/>
          <w:szCs w:val="24"/>
        </w:rPr>
        <w:t>the</w:t>
      </w:r>
      <w:r w:rsidRPr="00C417B6">
        <w:rPr>
          <w:rFonts w:ascii="Sylfaen" w:hAnsi="Sylfaen" w:cs="Arial"/>
          <w:sz w:val="24"/>
          <w:szCs w:val="24"/>
          <w:lang w:val="hy-AM"/>
        </w:rPr>
        <w:t xml:space="preserve"> press conference. </w:t>
      </w:r>
      <w:r w:rsidR="00EB1F18" w:rsidRPr="00C417B6">
        <w:rPr>
          <w:rFonts w:ascii="Sylfaen" w:hAnsi="Sylfaen" w:cs="Arial"/>
          <w:sz w:val="24"/>
          <w:szCs w:val="24"/>
        </w:rPr>
        <w:t>Notably</w:t>
      </w:r>
      <w:r w:rsidR="00EB1F18" w:rsidRPr="00C417B6">
        <w:rPr>
          <w:rFonts w:ascii="Sylfaen" w:hAnsi="Sylfaen" w:cs="Arial"/>
          <w:sz w:val="24"/>
          <w:szCs w:val="24"/>
          <w:lang w:val="hy-AM"/>
        </w:rPr>
        <w:t xml:space="preserve">, the author of the </w:t>
      </w:r>
      <w:r w:rsidR="00EB1F18" w:rsidRPr="00C417B6">
        <w:rPr>
          <w:rFonts w:ascii="Sylfaen" w:hAnsi="Sylfaen" w:cs="Arial"/>
          <w:sz w:val="24"/>
          <w:szCs w:val="24"/>
        </w:rPr>
        <w:t>disputed remarks</w:t>
      </w:r>
      <w:r w:rsidR="00EB1F18" w:rsidRPr="00C417B6">
        <w:rPr>
          <w:rFonts w:ascii="Sylfaen" w:hAnsi="Sylfaen" w:cs="Arial"/>
          <w:sz w:val="24"/>
          <w:szCs w:val="24"/>
          <w:lang w:val="hy-AM"/>
        </w:rPr>
        <w:t xml:space="preserve">, Sargis Hatspanyan, </w:t>
      </w:r>
      <w:r w:rsidR="00EB1F18" w:rsidRPr="00C417B6">
        <w:rPr>
          <w:rFonts w:ascii="Sylfaen" w:hAnsi="Sylfaen" w:cs="Arial"/>
          <w:sz w:val="24"/>
          <w:szCs w:val="24"/>
        </w:rPr>
        <w:t xml:space="preserve">passed away </w:t>
      </w:r>
      <w:r w:rsidR="00EB1F18" w:rsidRPr="00C417B6">
        <w:rPr>
          <w:rFonts w:ascii="Sylfaen" w:hAnsi="Sylfaen" w:cs="Arial"/>
          <w:sz w:val="24"/>
          <w:szCs w:val="24"/>
          <w:lang w:val="hy-AM"/>
        </w:rPr>
        <w:t xml:space="preserve">on January 20, 2018, </w:t>
      </w:r>
      <w:r w:rsidR="00EB1F18" w:rsidRPr="00C417B6">
        <w:rPr>
          <w:rFonts w:ascii="Sylfaen" w:hAnsi="Sylfaen" w:cs="Arial"/>
          <w:sz w:val="24"/>
          <w:szCs w:val="24"/>
        </w:rPr>
        <w:t>while</w:t>
      </w:r>
      <w:r w:rsidR="00EB1F18" w:rsidRPr="00C417B6">
        <w:rPr>
          <w:rFonts w:ascii="Sylfaen" w:hAnsi="Sylfaen" w:cs="Arial"/>
          <w:sz w:val="24"/>
          <w:szCs w:val="24"/>
          <w:lang w:val="hy-AM"/>
        </w:rPr>
        <w:t xml:space="preserve"> </w:t>
      </w:r>
      <w:r w:rsidRPr="00C417B6">
        <w:rPr>
          <w:rFonts w:ascii="Sylfaen" w:hAnsi="Sylfaen" w:cs="Arial"/>
          <w:sz w:val="24"/>
          <w:szCs w:val="24"/>
        </w:rPr>
        <w:t xml:space="preserve">the media </w:t>
      </w:r>
      <w:r w:rsidR="00EB1F18" w:rsidRPr="00C417B6">
        <w:rPr>
          <w:rFonts w:ascii="Sylfaen" w:hAnsi="Sylfaen" w:cs="Arial"/>
          <w:sz w:val="24"/>
          <w:szCs w:val="24"/>
          <w:lang w:val="hy-AM"/>
        </w:rPr>
        <w:t>continue</w:t>
      </w:r>
      <w:r w:rsidRPr="00C417B6">
        <w:rPr>
          <w:rFonts w:ascii="Sylfaen" w:hAnsi="Sylfaen" w:cs="Arial"/>
          <w:sz w:val="24"/>
          <w:szCs w:val="24"/>
        </w:rPr>
        <w:t>d</w:t>
      </w:r>
      <w:r w:rsidR="00EB1F18" w:rsidRPr="00C417B6">
        <w:rPr>
          <w:rFonts w:ascii="Sylfaen" w:hAnsi="Sylfaen" w:cs="Arial"/>
          <w:sz w:val="24"/>
          <w:szCs w:val="24"/>
          <w:lang w:val="hy-AM"/>
        </w:rPr>
        <w:t xml:space="preserve"> to remain</w:t>
      </w:r>
      <w:r w:rsidR="00EB1F18" w:rsidRPr="00C417B6">
        <w:rPr>
          <w:rFonts w:ascii="Sylfaen" w:hAnsi="Sylfaen" w:cs="Arial"/>
          <w:sz w:val="24"/>
          <w:szCs w:val="24"/>
        </w:rPr>
        <w:t xml:space="preserve"> listed as</w:t>
      </w:r>
      <w:r w:rsidR="00EB1F18" w:rsidRPr="00C417B6">
        <w:rPr>
          <w:rFonts w:ascii="Sylfaen" w:hAnsi="Sylfaen" w:cs="Arial"/>
          <w:sz w:val="24"/>
          <w:szCs w:val="24"/>
          <w:lang w:val="hy-AM"/>
        </w:rPr>
        <w:t xml:space="preserve"> defendant</w:t>
      </w:r>
      <w:r w:rsidRPr="00C417B6">
        <w:rPr>
          <w:rFonts w:ascii="Sylfaen" w:hAnsi="Sylfaen" w:cs="Arial"/>
          <w:sz w:val="24"/>
          <w:szCs w:val="24"/>
        </w:rPr>
        <w:t>s</w:t>
      </w:r>
      <w:r w:rsidR="00EB1F18" w:rsidRPr="00C417B6">
        <w:rPr>
          <w:rFonts w:ascii="Sylfaen" w:hAnsi="Sylfaen" w:cs="Arial"/>
          <w:sz w:val="24"/>
          <w:szCs w:val="24"/>
        </w:rPr>
        <w:t xml:space="preserve"> in the case</w:t>
      </w:r>
      <w:r w:rsidR="00EB1F18" w:rsidRPr="00C417B6">
        <w:rPr>
          <w:rFonts w:ascii="Sylfaen" w:hAnsi="Sylfaen" w:cs="Arial"/>
          <w:sz w:val="24"/>
          <w:szCs w:val="24"/>
          <w:lang w:val="hy-AM"/>
        </w:rPr>
        <w:t xml:space="preserve">. </w:t>
      </w:r>
      <w:bookmarkEnd w:id="9"/>
    </w:p>
    <w:p w14:paraId="505995A7" w14:textId="77777777" w:rsidR="00EB1F18" w:rsidRPr="00C417B6" w:rsidRDefault="00EB1F18" w:rsidP="00A12720">
      <w:pPr>
        <w:spacing w:after="0" w:line="240" w:lineRule="auto"/>
        <w:rPr>
          <w:rFonts w:ascii="Sylfaen" w:hAnsi="Sylfaen" w:cs="Arial"/>
          <w:sz w:val="24"/>
          <w:szCs w:val="24"/>
          <w:lang w:val="hy-AM"/>
        </w:rPr>
      </w:pPr>
    </w:p>
    <w:p w14:paraId="51560EE8" w14:textId="4B2CD6F9" w:rsidR="006F7556" w:rsidRPr="00C417B6" w:rsidRDefault="00EB1F18" w:rsidP="00EB1F18">
      <w:pPr>
        <w:spacing w:after="0" w:line="240" w:lineRule="auto"/>
        <w:rPr>
          <w:rFonts w:ascii="Sylfaen" w:hAnsi="Sylfaen" w:cs="Arial"/>
          <w:sz w:val="24"/>
          <w:szCs w:val="24"/>
          <w:lang w:val="hy-AM"/>
        </w:rPr>
      </w:pPr>
      <w:r w:rsidRPr="00C417B6">
        <w:rPr>
          <w:rFonts w:ascii="Sylfaen" w:hAnsi="Sylfaen" w:cs="Arial"/>
          <w:b/>
          <w:sz w:val="24"/>
          <w:szCs w:val="24"/>
          <w:lang w:val="hy-AM"/>
        </w:rPr>
        <w:t xml:space="preserve">On </w:t>
      </w:r>
      <w:r w:rsidR="00496529" w:rsidRPr="00C417B6">
        <w:rPr>
          <w:rFonts w:ascii="Sylfaen" w:hAnsi="Sylfaen" w:cs="Arial"/>
          <w:b/>
          <w:sz w:val="24"/>
          <w:szCs w:val="24"/>
        </w:rPr>
        <w:t>January 26</w:t>
      </w:r>
      <w:r w:rsidRPr="00C417B6">
        <w:rPr>
          <w:rFonts w:ascii="Sylfaen" w:hAnsi="Sylfaen" w:cs="Arial"/>
          <w:sz w:val="24"/>
          <w:szCs w:val="24"/>
          <w:lang w:val="hy-AM"/>
        </w:rPr>
        <w:t xml:space="preserve">, </w:t>
      </w:r>
      <w:r w:rsidR="006F7556" w:rsidRPr="00C417B6">
        <w:rPr>
          <w:rFonts w:ascii="Sylfaen" w:hAnsi="Sylfaen" w:cs="Arial"/>
          <w:sz w:val="24"/>
          <w:szCs w:val="24"/>
          <w:lang w:val="hy-AM"/>
        </w:rPr>
        <w:t xml:space="preserve">the Court of General Jurisdiction of Kotayk </w:t>
      </w:r>
      <w:r w:rsidR="006F7556" w:rsidRPr="00C417B6">
        <w:rPr>
          <w:rFonts w:ascii="Sylfaen" w:hAnsi="Sylfaen" w:cs="Arial"/>
          <w:sz w:val="24"/>
          <w:szCs w:val="24"/>
        </w:rPr>
        <w:t>Marz (based in Yeghvard)</w:t>
      </w:r>
      <w:r w:rsidR="006F7556" w:rsidRPr="00C417B6">
        <w:rPr>
          <w:rFonts w:ascii="Sylfaen" w:hAnsi="Sylfaen" w:cs="Arial"/>
          <w:sz w:val="24"/>
          <w:szCs w:val="24"/>
          <w:lang w:val="hy-AM"/>
        </w:rPr>
        <w:t xml:space="preserve"> </w:t>
      </w:r>
      <w:r w:rsidR="006F7556" w:rsidRPr="00C417B6">
        <w:rPr>
          <w:rFonts w:ascii="Sylfaen" w:hAnsi="Sylfaen" w:cs="Arial"/>
          <w:sz w:val="24"/>
          <w:szCs w:val="24"/>
        </w:rPr>
        <w:t xml:space="preserve">held a hearing in the case of </w:t>
      </w:r>
      <w:r w:rsidRPr="00C417B6">
        <w:rPr>
          <w:rFonts w:ascii="Sylfaen" w:hAnsi="Sylfaen" w:cs="Arial"/>
          <w:i/>
          <w:sz w:val="24"/>
          <w:szCs w:val="24"/>
          <w:lang w:val="hy-AM"/>
        </w:rPr>
        <w:t>RA Fo</w:t>
      </w:r>
      <w:r w:rsidR="006F7556" w:rsidRPr="00C417B6">
        <w:rPr>
          <w:rFonts w:ascii="Sylfaen" w:hAnsi="Sylfaen" w:cs="Arial"/>
          <w:i/>
          <w:sz w:val="24"/>
          <w:szCs w:val="24"/>
          <w:lang w:val="hy-AM"/>
        </w:rPr>
        <w:t xml:space="preserve">reign Minister Ararat Mirzoyan </w:t>
      </w:r>
      <w:r w:rsidR="006F7556" w:rsidRPr="00C417B6">
        <w:rPr>
          <w:rFonts w:ascii="Sylfaen" w:hAnsi="Sylfaen" w:cs="Arial"/>
          <w:i/>
          <w:sz w:val="24"/>
          <w:szCs w:val="24"/>
        </w:rPr>
        <w:t>v.</w:t>
      </w:r>
      <w:r w:rsidRPr="00C417B6">
        <w:rPr>
          <w:rFonts w:ascii="Sylfaen" w:hAnsi="Sylfaen" w:cs="Arial"/>
          <w:i/>
          <w:sz w:val="24"/>
          <w:szCs w:val="24"/>
          <w:lang w:val="hy-AM"/>
        </w:rPr>
        <w:t xml:space="preserve"> Mediahub </w:t>
      </w:r>
      <w:r w:rsidRPr="00C417B6">
        <w:rPr>
          <w:rFonts w:ascii="Sylfaen" w:hAnsi="Sylfaen" w:cs="Arial"/>
          <w:i/>
          <w:sz w:val="24"/>
          <w:szCs w:val="24"/>
        </w:rPr>
        <w:t>Ltd.</w:t>
      </w:r>
      <w:r w:rsidRPr="00C417B6">
        <w:rPr>
          <w:rFonts w:ascii="Sylfaen" w:hAnsi="Sylfaen" w:cs="Arial"/>
          <w:i/>
          <w:sz w:val="24"/>
          <w:szCs w:val="24"/>
          <w:lang w:val="hy-AM"/>
        </w:rPr>
        <w:t xml:space="preserve"> and journalist Vahe Makaryan,</w:t>
      </w:r>
      <w:r w:rsidR="006F7556" w:rsidRPr="00C417B6">
        <w:rPr>
          <w:rFonts w:ascii="Sylfaen" w:hAnsi="Sylfaen" w:cs="Arial"/>
          <w:sz w:val="24"/>
          <w:szCs w:val="24"/>
        </w:rPr>
        <w:t xml:space="preserve"> with the plaintiff</w:t>
      </w:r>
      <w:r w:rsidRPr="00C417B6">
        <w:rPr>
          <w:rFonts w:ascii="Sylfaen" w:hAnsi="Sylfaen" w:cs="Arial"/>
          <w:sz w:val="24"/>
          <w:szCs w:val="24"/>
          <w:lang w:val="hy-AM"/>
        </w:rPr>
        <w:t xml:space="preserve"> demanding compensation for </w:t>
      </w:r>
      <w:r w:rsidRPr="00C417B6">
        <w:rPr>
          <w:rFonts w:ascii="Sylfaen" w:hAnsi="Sylfaen" w:cs="Arial"/>
          <w:sz w:val="24"/>
          <w:szCs w:val="24"/>
        </w:rPr>
        <w:t xml:space="preserve">the </w:t>
      </w:r>
      <w:r w:rsidRPr="00C417B6">
        <w:rPr>
          <w:rFonts w:ascii="Sylfaen" w:hAnsi="Sylfaen" w:cs="Arial"/>
          <w:sz w:val="24"/>
          <w:szCs w:val="24"/>
          <w:lang w:val="hy-AM"/>
        </w:rPr>
        <w:t xml:space="preserve">damage caused to </w:t>
      </w:r>
      <w:r w:rsidRPr="00C417B6">
        <w:rPr>
          <w:rFonts w:ascii="Sylfaen" w:hAnsi="Sylfaen" w:cs="Arial"/>
          <w:sz w:val="24"/>
          <w:szCs w:val="24"/>
        </w:rPr>
        <w:t>his</w:t>
      </w:r>
      <w:r w:rsidRPr="00C417B6">
        <w:rPr>
          <w:rFonts w:ascii="Sylfaen" w:hAnsi="Sylfaen" w:cs="Arial"/>
          <w:sz w:val="24"/>
          <w:szCs w:val="24"/>
          <w:lang w:val="hy-AM"/>
        </w:rPr>
        <w:t xml:space="preserve"> honor and dignity. </w:t>
      </w:r>
    </w:p>
    <w:p w14:paraId="671A1401" w14:textId="77777777" w:rsidR="006F7556" w:rsidRPr="00C417B6" w:rsidRDefault="006F7556" w:rsidP="00EB1F18">
      <w:pPr>
        <w:spacing w:after="0" w:line="240" w:lineRule="auto"/>
        <w:rPr>
          <w:rFonts w:ascii="Sylfaen" w:hAnsi="Sylfaen" w:cs="Arial"/>
          <w:sz w:val="24"/>
          <w:szCs w:val="24"/>
          <w:lang w:val="hy-AM"/>
        </w:rPr>
      </w:pPr>
    </w:p>
    <w:p w14:paraId="47737D64" w14:textId="77777777" w:rsidR="00A3620D" w:rsidRPr="00C417B6" w:rsidRDefault="00EB1F18" w:rsidP="00EB1F18">
      <w:pPr>
        <w:spacing w:after="0" w:line="240" w:lineRule="auto"/>
        <w:rPr>
          <w:rFonts w:ascii="Sylfaen" w:hAnsi="Sylfaen" w:cs="Arial"/>
          <w:sz w:val="24"/>
          <w:szCs w:val="24"/>
          <w:lang w:val="hy-AM"/>
        </w:rPr>
      </w:pPr>
      <w:r w:rsidRPr="00C417B6">
        <w:rPr>
          <w:rFonts w:ascii="Sylfaen" w:hAnsi="Sylfaen" w:cs="Arial"/>
          <w:sz w:val="24"/>
          <w:szCs w:val="24"/>
          <w:lang w:val="hy-AM"/>
        </w:rPr>
        <w:t xml:space="preserve">The lawsuit </w:t>
      </w:r>
      <w:r w:rsidR="006F7556" w:rsidRPr="00C417B6">
        <w:rPr>
          <w:rFonts w:ascii="Sylfaen" w:hAnsi="Sylfaen" w:cs="Arial"/>
          <w:sz w:val="24"/>
          <w:szCs w:val="24"/>
        </w:rPr>
        <w:t xml:space="preserve">filed on September 8, 2025 </w:t>
      </w:r>
      <w:r w:rsidRPr="00C417B6">
        <w:rPr>
          <w:rFonts w:ascii="Sylfaen" w:hAnsi="Sylfaen" w:cs="Arial"/>
          <w:sz w:val="24"/>
          <w:szCs w:val="24"/>
        </w:rPr>
        <w:t>was caused by</w:t>
      </w:r>
      <w:r w:rsidRPr="00C417B6">
        <w:rPr>
          <w:rFonts w:ascii="Sylfaen" w:hAnsi="Sylfaen" w:cs="Arial"/>
          <w:sz w:val="24"/>
          <w:szCs w:val="24"/>
          <w:lang w:val="hy-AM"/>
        </w:rPr>
        <w:t xml:space="preserve"> </w:t>
      </w:r>
      <w:r w:rsidRPr="00C417B6">
        <w:rPr>
          <w:rFonts w:ascii="Sylfaen" w:hAnsi="Sylfaen" w:cs="Arial"/>
          <w:sz w:val="24"/>
          <w:szCs w:val="24"/>
        </w:rPr>
        <w:t>a</w:t>
      </w:r>
      <w:r w:rsidRPr="00C417B6">
        <w:rPr>
          <w:rFonts w:ascii="Sylfaen" w:hAnsi="Sylfaen" w:cs="Arial"/>
          <w:sz w:val="24"/>
          <w:szCs w:val="24"/>
          <w:lang w:val="hy-AM"/>
        </w:rPr>
        <w:t xml:space="preserve"> news</w:t>
      </w:r>
      <w:r w:rsidRPr="00C417B6">
        <w:rPr>
          <w:rFonts w:ascii="Sylfaen" w:hAnsi="Sylfaen" w:cs="Arial"/>
          <w:sz w:val="24"/>
          <w:szCs w:val="24"/>
        </w:rPr>
        <w:t xml:space="preserve"> piece written by Makaryan and</w:t>
      </w:r>
      <w:r w:rsidRPr="00C417B6">
        <w:rPr>
          <w:rFonts w:ascii="Sylfaen" w:hAnsi="Sylfaen" w:cs="Arial"/>
          <w:sz w:val="24"/>
          <w:szCs w:val="24"/>
          <w:lang w:val="hy-AM"/>
        </w:rPr>
        <w:t xml:space="preserve"> published on </w:t>
      </w:r>
      <w:r w:rsidRPr="00C417B6">
        <w:rPr>
          <w:rFonts w:ascii="Sylfaen" w:hAnsi="Sylfaen" w:cs="Arial"/>
          <w:i/>
          <w:sz w:val="24"/>
          <w:szCs w:val="24"/>
          <w:lang w:val="hy-AM"/>
        </w:rPr>
        <w:t>Mediahub.am</w:t>
      </w:r>
      <w:r w:rsidRPr="00C417B6">
        <w:rPr>
          <w:rFonts w:ascii="Sylfaen" w:hAnsi="Sylfaen" w:cs="Arial"/>
          <w:sz w:val="24"/>
          <w:szCs w:val="24"/>
          <w:lang w:val="hy-AM"/>
        </w:rPr>
        <w:t xml:space="preserve"> on August 11, 2025. </w:t>
      </w:r>
      <w:r w:rsidRPr="00C417B6">
        <w:rPr>
          <w:rFonts w:ascii="Sylfaen" w:hAnsi="Sylfaen" w:cs="Arial"/>
          <w:sz w:val="24"/>
          <w:szCs w:val="24"/>
        </w:rPr>
        <w:t xml:space="preserve">According to the piece, </w:t>
      </w:r>
      <w:r w:rsidRPr="00C417B6">
        <w:rPr>
          <w:rFonts w:ascii="Sylfaen" w:hAnsi="Sylfaen" w:cs="Arial"/>
          <w:sz w:val="24"/>
          <w:szCs w:val="24"/>
          <w:lang w:val="hy-AM"/>
        </w:rPr>
        <w:t xml:space="preserve">Mirzoyan </w:t>
      </w:r>
      <w:r w:rsidRPr="00C417B6">
        <w:rPr>
          <w:rFonts w:ascii="Sylfaen" w:hAnsi="Sylfaen" w:cs="Arial"/>
          <w:sz w:val="24"/>
          <w:szCs w:val="24"/>
        </w:rPr>
        <w:t>refused to</w:t>
      </w:r>
      <w:r w:rsidRPr="00C417B6">
        <w:rPr>
          <w:rFonts w:ascii="Sylfaen" w:hAnsi="Sylfaen" w:cs="Arial"/>
          <w:sz w:val="24"/>
          <w:szCs w:val="24"/>
          <w:lang w:val="hy-AM"/>
        </w:rPr>
        <w:t xml:space="preserve"> answer journalists’ questions at </w:t>
      </w:r>
      <w:r w:rsidRPr="00C417B6">
        <w:rPr>
          <w:rFonts w:ascii="Sylfaen" w:hAnsi="Sylfaen" w:cs="Arial"/>
          <w:i/>
          <w:sz w:val="24"/>
          <w:szCs w:val="24"/>
          <w:lang w:val="hy-AM"/>
        </w:rPr>
        <w:t>Zvartnots Airport.</w:t>
      </w:r>
      <w:r w:rsidRPr="00C417B6">
        <w:rPr>
          <w:rFonts w:ascii="Sylfaen" w:hAnsi="Sylfaen" w:cs="Arial"/>
          <w:sz w:val="24"/>
          <w:szCs w:val="24"/>
          <w:lang w:val="hy-AM"/>
        </w:rPr>
        <w:t xml:space="preserve"> “He behaves in an extremely rude, tactless and even </w:t>
      </w:r>
      <w:r w:rsidRPr="00C417B6">
        <w:rPr>
          <w:rFonts w:ascii="Sylfaen" w:hAnsi="Sylfaen" w:cs="Arial"/>
          <w:sz w:val="24"/>
          <w:szCs w:val="24"/>
        </w:rPr>
        <w:t>insolent</w:t>
      </w:r>
      <w:r w:rsidRPr="00C417B6">
        <w:rPr>
          <w:rFonts w:ascii="Sylfaen" w:hAnsi="Sylfaen" w:cs="Arial"/>
          <w:sz w:val="24"/>
          <w:szCs w:val="24"/>
          <w:lang w:val="hy-AM"/>
        </w:rPr>
        <w:t xml:space="preserve"> manner</w:t>
      </w:r>
      <w:r w:rsidRPr="00C417B6">
        <w:rPr>
          <w:rFonts w:ascii="Sylfaen" w:hAnsi="Sylfaen" w:cs="Arial"/>
          <w:sz w:val="24"/>
          <w:szCs w:val="24"/>
        </w:rPr>
        <w:t xml:space="preserve"> towards journalists that approach him</w:t>
      </w:r>
      <w:r w:rsidRPr="00C417B6">
        <w:rPr>
          <w:rFonts w:ascii="Sylfaen" w:hAnsi="Sylfaen" w:cs="Arial"/>
          <w:sz w:val="24"/>
          <w:szCs w:val="24"/>
          <w:lang w:val="hy-AM"/>
        </w:rPr>
        <w:t xml:space="preserve">, </w:t>
      </w:r>
      <w:r w:rsidRPr="00C417B6">
        <w:rPr>
          <w:rFonts w:ascii="Sylfaen" w:hAnsi="Sylfaen" w:cs="Arial"/>
          <w:sz w:val="24"/>
          <w:szCs w:val="24"/>
        </w:rPr>
        <w:t>repeatedly using rude language</w:t>
      </w:r>
      <w:r w:rsidRPr="00C417B6">
        <w:rPr>
          <w:rFonts w:ascii="Sylfaen" w:hAnsi="Sylfaen" w:cs="Arial"/>
          <w:sz w:val="24"/>
          <w:szCs w:val="24"/>
          <w:lang w:val="hy-AM"/>
        </w:rPr>
        <w:t xml:space="preserve"> and insulting journalists, </w:t>
      </w:r>
      <w:r w:rsidRPr="00C417B6">
        <w:rPr>
          <w:rFonts w:ascii="Sylfaen" w:hAnsi="Sylfaen" w:cs="Arial"/>
          <w:sz w:val="24"/>
          <w:szCs w:val="24"/>
        </w:rPr>
        <w:t>while</w:t>
      </w:r>
      <w:r w:rsidRPr="00C417B6">
        <w:rPr>
          <w:rFonts w:ascii="Sylfaen" w:hAnsi="Sylfaen" w:cs="Arial"/>
          <w:sz w:val="24"/>
          <w:szCs w:val="24"/>
          <w:lang w:val="hy-AM"/>
        </w:rPr>
        <w:t xml:space="preserve"> </w:t>
      </w:r>
      <w:r w:rsidRPr="00C417B6">
        <w:rPr>
          <w:rFonts w:ascii="Sylfaen" w:hAnsi="Sylfaen" w:cs="Arial"/>
          <w:sz w:val="24"/>
          <w:szCs w:val="24"/>
        </w:rPr>
        <w:t>behaving in a highly polite manner with</w:t>
      </w:r>
      <w:r w:rsidRPr="00C417B6">
        <w:rPr>
          <w:rFonts w:ascii="Sylfaen" w:hAnsi="Sylfaen" w:cs="Arial"/>
          <w:sz w:val="24"/>
          <w:szCs w:val="24"/>
          <w:lang w:val="hy-AM"/>
        </w:rPr>
        <w:t xml:space="preserve"> Turkish or Azerbaijani journalists—nearly like a humble </w:t>
      </w:r>
      <w:r w:rsidRPr="00C417B6">
        <w:rPr>
          <w:rFonts w:ascii="Sylfaen" w:hAnsi="Sylfaen" w:cs="Arial"/>
          <w:sz w:val="24"/>
          <w:szCs w:val="24"/>
        </w:rPr>
        <w:t>bride</w:t>
      </w:r>
      <w:r w:rsidRPr="00C417B6">
        <w:rPr>
          <w:rFonts w:ascii="Sylfaen" w:hAnsi="Sylfaen" w:cs="Arial"/>
          <w:sz w:val="24"/>
          <w:szCs w:val="24"/>
          <w:lang w:val="hy-AM"/>
        </w:rPr>
        <w:t xml:space="preserve"> or their obedient and </w:t>
      </w:r>
      <w:r w:rsidRPr="00C417B6">
        <w:rPr>
          <w:rFonts w:ascii="Sylfaen" w:hAnsi="Sylfaen" w:cs="Arial"/>
          <w:sz w:val="24"/>
          <w:szCs w:val="24"/>
        </w:rPr>
        <w:t>submissive</w:t>
      </w:r>
      <w:r w:rsidRPr="00C417B6">
        <w:rPr>
          <w:rFonts w:ascii="Sylfaen" w:hAnsi="Sylfaen" w:cs="Arial"/>
          <w:sz w:val="24"/>
          <w:szCs w:val="24"/>
          <w:lang w:val="hy-AM"/>
        </w:rPr>
        <w:t xml:space="preserve"> employee, if not to say,</w:t>
      </w:r>
      <w:r w:rsidRPr="00C417B6">
        <w:rPr>
          <w:rFonts w:ascii="Sylfaen" w:hAnsi="Sylfaen" w:cs="Arial"/>
          <w:sz w:val="24"/>
          <w:szCs w:val="24"/>
        </w:rPr>
        <w:t xml:space="preserve"> like</w:t>
      </w:r>
      <w:r w:rsidRPr="00C417B6">
        <w:rPr>
          <w:rFonts w:ascii="Sylfaen" w:hAnsi="Sylfaen" w:cs="Arial"/>
          <w:sz w:val="24"/>
          <w:szCs w:val="24"/>
          <w:lang w:val="hy-AM"/>
        </w:rPr>
        <w:t xml:space="preserve"> an agent,” Makaryan wrote, </w:t>
      </w:r>
      <w:r w:rsidRPr="00C417B6">
        <w:rPr>
          <w:rFonts w:ascii="Sylfaen" w:hAnsi="Sylfaen" w:cs="Arial"/>
          <w:sz w:val="24"/>
          <w:szCs w:val="24"/>
        </w:rPr>
        <w:t>labeling</w:t>
      </w:r>
      <w:r w:rsidRPr="00C417B6">
        <w:rPr>
          <w:rFonts w:ascii="Sylfaen" w:hAnsi="Sylfaen" w:cs="Arial"/>
          <w:sz w:val="24"/>
          <w:szCs w:val="24"/>
          <w:lang w:val="hy-AM"/>
        </w:rPr>
        <w:t xml:space="preserve"> </w:t>
      </w:r>
      <w:r w:rsidRPr="00C417B6">
        <w:rPr>
          <w:rFonts w:ascii="Sylfaen" w:hAnsi="Sylfaen" w:cs="Arial"/>
          <w:sz w:val="24"/>
          <w:szCs w:val="24"/>
        </w:rPr>
        <w:t>Mirzoyan as</w:t>
      </w:r>
      <w:r w:rsidRPr="00C417B6">
        <w:rPr>
          <w:rFonts w:ascii="Sylfaen" w:hAnsi="Sylfaen" w:cs="Arial"/>
          <w:sz w:val="24"/>
          <w:szCs w:val="24"/>
          <w:lang w:val="hy-AM"/>
        </w:rPr>
        <w:t xml:space="preserve"> </w:t>
      </w:r>
      <w:r w:rsidRPr="00C417B6">
        <w:rPr>
          <w:rFonts w:ascii="Sylfaen" w:hAnsi="Sylfaen" w:cs="Arial"/>
          <w:sz w:val="24"/>
          <w:szCs w:val="24"/>
        </w:rPr>
        <w:t>“</w:t>
      </w:r>
      <w:r w:rsidRPr="00C417B6">
        <w:rPr>
          <w:rFonts w:ascii="Sylfaen" w:hAnsi="Sylfaen" w:cs="Arial"/>
          <w:sz w:val="24"/>
          <w:szCs w:val="24"/>
          <w:lang w:val="hy-AM"/>
        </w:rPr>
        <w:t>ungrateful</w:t>
      </w:r>
      <w:r w:rsidRPr="00C417B6">
        <w:rPr>
          <w:rFonts w:ascii="Sylfaen" w:hAnsi="Sylfaen" w:cs="Arial"/>
          <w:sz w:val="24"/>
          <w:szCs w:val="24"/>
        </w:rPr>
        <w:t>”</w:t>
      </w:r>
      <w:r w:rsidRPr="00C417B6">
        <w:rPr>
          <w:rFonts w:ascii="Sylfaen" w:hAnsi="Sylfaen" w:cs="Arial"/>
          <w:sz w:val="24"/>
          <w:szCs w:val="24"/>
          <w:lang w:val="hy-AM"/>
        </w:rPr>
        <w:t xml:space="preserve"> several times.</w:t>
      </w:r>
      <w:r w:rsidRPr="00C417B6">
        <w:rPr>
          <w:rStyle w:val="FootnoteReference"/>
          <w:rFonts w:ascii="Sylfaen" w:hAnsi="Sylfaen" w:cs="Arial"/>
          <w:sz w:val="24"/>
          <w:szCs w:val="24"/>
          <w:lang w:val="hy-AM"/>
        </w:rPr>
        <w:footnoteReference w:id="49"/>
      </w:r>
      <w:r w:rsidRPr="00C417B6">
        <w:rPr>
          <w:rFonts w:ascii="Sylfaen" w:hAnsi="Sylfaen" w:cs="Arial"/>
          <w:sz w:val="24"/>
          <w:szCs w:val="24"/>
          <w:lang w:val="hy-AM"/>
        </w:rPr>
        <w:t xml:space="preserve"> </w:t>
      </w:r>
    </w:p>
    <w:p w14:paraId="0AFBF9F4" w14:textId="06F21B96" w:rsidR="00B17514" w:rsidRPr="00C417B6" w:rsidRDefault="00E71C14" w:rsidP="00A12720">
      <w:pPr>
        <w:spacing w:after="0" w:line="240" w:lineRule="auto"/>
        <w:rPr>
          <w:rFonts w:ascii="Sylfaen" w:hAnsi="Sylfaen" w:cs="Arial"/>
          <w:sz w:val="24"/>
          <w:szCs w:val="24"/>
          <w:lang w:val="ru-RU"/>
        </w:rPr>
      </w:pPr>
      <w:r w:rsidRPr="00C417B6">
        <w:rPr>
          <w:rFonts w:ascii="Sylfaen" w:hAnsi="Sylfaen" w:cs="Arial"/>
          <w:sz w:val="24"/>
          <w:szCs w:val="24"/>
        </w:rPr>
        <w:t>H</w:t>
      </w:r>
      <w:r w:rsidR="00EB1F18" w:rsidRPr="00C417B6">
        <w:rPr>
          <w:rFonts w:ascii="Sylfaen" w:hAnsi="Sylfaen" w:cs="Arial"/>
          <w:sz w:val="24"/>
          <w:szCs w:val="24"/>
        </w:rPr>
        <w:t>earing</w:t>
      </w:r>
      <w:r w:rsidRPr="00C417B6">
        <w:rPr>
          <w:rFonts w:ascii="Sylfaen" w:hAnsi="Sylfaen" w:cs="Arial"/>
          <w:sz w:val="24"/>
          <w:szCs w:val="24"/>
        </w:rPr>
        <w:t>s</w:t>
      </w:r>
      <w:r w:rsidR="00EB1F18" w:rsidRPr="00C417B6">
        <w:rPr>
          <w:rFonts w:ascii="Sylfaen" w:hAnsi="Sylfaen" w:cs="Arial"/>
          <w:sz w:val="24"/>
          <w:szCs w:val="24"/>
        </w:rPr>
        <w:t xml:space="preserve"> in the case </w:t>
      </w:r>
      <w:r w:rsidRPr="00C417B6">
        <w:rPr>
          <w:rFonts w:ascii="Sylfaen" w:hAnsi="Sylfaen" w:cs="Arial"/>
          <w:sz w:val="24"/>
          <w:szCs w:val="24"/>
        </w:rPr>
        <w:t>were also</w:t>
      </w:r>
      <w:r w:rsidR="00EB1F18" w:rsidRPr="00C417B6">
        <w:rPr>
          <w:rFonts w:ascii="Sylfaen" w:hAnsi="Sylfaen" w:cs="Arial"/>
          <w:sz w:val="24"/>
          <w:szCs w:val="24"/>
        </w:rPr>
        <w:t xml:space="preserve"> held </w:t>
      </w:r>
      <w:r w:rsidRPr="00C417B6">
        <w:rPr>
          <w:rFonts w:ascii="Sylfaen" w:hAnsi="Sylfaen" w:cs="Arial"/>
          <w:sz w:val="24"/>
          <w:szCs w:val="24"/>
        </w:rPr>
        <w:t>February 3 and 23, and March 18, with the release of the judicial act expected on April 8.</w:t>
      </w:r>
      <w:r w:rsidR="00B17514" w:rsidRPr="00C417B6">
        <w:rPr>
          <w:rFonts w:ascii="Sylfaen" w:hAnsi="Sylfaen" w:cs="Arial"/>
          <w:sz w:val="24"/>
          <w:szCs w:val="24"/>
          <w:lang w:val="hy-AM"/>
        </w:rPr>
        <w:br/>
      </w:r>
    </w:p>
    <w:p w14:paraId="18990A88" w14:textId="58A0AF30" w:rsidR="00EB1F18" w:rsidRPr="00C417B6" w:rsidRDefault="00EB1F18" w:rsidP="00F6509B">
      <w:pPr>
        <w:spacing w:after="0" w:line="240" w:lineRule="auto"/>
        <w:rPr>
          <w:rFonts w:ascii="Sylfaen" w:hAnsi="Sylfaen" w:cs="Arial"/>
          <w:b/>
          <w:bCs/>
          <w:sz w:val="24"/>
          <w:szCs w:val="24"/>
          <w:lang w:val="hy-AM"/>
        </w:rPr>
      </w:pPr>
      <w:r w:rsidRPr="00C417B6">
        <w:rPr>
          <w:rFonts w:ascii="Sylfaen" w:hAnsi="Sylfaen" w:cs="Arial"/>
          <w:b/>
          <w:bCs/>
          <w:sz w:val="24"/>
          <w:szCs w:val="24"/>
          <w:lang w:val="hy-AM"/>
        </w:rPr>
        <w:t>On January 28</w:t>
      </w:r>
      <w:r w:rsidRPr="00C417B6">
        <w:rPr>
          <w:rFonts w:ascii="Sylfaen" w:hAnsi="Sylfaen" w:cs="Arial"/>
          <w:bCs/>
          <w:sz w:val="24"/>
          <w:szCs w:val="24"/>
          <w:lang w:val="hy-AM"/>
        </w:rPr>
        <w:t xml:space="preserve">, Artur Hovhannisyan, </w:t>
      </w:r>
      <w:r w:rsidR="00F6509B" w:rsidRPr="00C417B6">
        <w:rPr>
          <w:rFonts w:ascii="Sylfaen" w:hAnsi="Sylfaen" w:cs="Arial"/>
          <w:bCs/>
          <w:sz w:val="24"/>
          <w:szCs w:val="24"/>
        </w:rPr>
        <w:t>the S</w:t>
      </w:r>
      <w:r w:rsidRPr="00C417B6">
        <w:rPr>
          <w:rFonts w:ascii="Sylfaen" w:hAnsi="Sylfaen" w:cs="Arial"/>
          <w:bCs/>
          <w:sz w:val="24"/>
          <w:szCs w:val="24"/>
          <w:lang w:val="hy-AM"/>
        </w:rPr>
        <w:t>ecret</w:t>
      </w:r>
      <w:r w:rsidR="00F6509B" w:rsidRPr="00C417B6">
        <w:rPr>
          <w:rFonts w:ascii="Sylfaen" w:hAnsi="Sylfaen" w:cs="Arial"/>
          <w:bCs/>
          <w:sz w:val="24"/>
          <w:szCs w:val="24"/>
          <w:lang w:val="hy-AM"/>
        </w:rPr>
        <w:t xml:space="preserve">ary of the National Assembly’s </w:t>
      </w:r>
      <w:r w:rsidR="00F6509B" w:rsidRPr="00C417B6">
        <w:rPr>
          <w:rFonts w:ascii="Sylfaen" w:hAnsi="Sylfaen" w:cs="Arial"/>
          <w:bCs/>
          <w:i/>
          <w:sz w:val="24"/>
          <w:szCs w:val="24"/>
          <w:lang w:val="hy-AM"/>
        </w:rPr>
        <w:t>Civil Contract</w:t>
      </w:r>
      <w:r w:rsidRPr="00C417B6">
        <w:rPr>
          <w:rFonts w:ascii="Sylfaen" w:hAnsi="Sylfaen" w:cs="Arial"/>
          <w:bCs/>
          <w:i/>
          <w:sz w:val="24"/>
          <w:szCs w:val="24"/>
          <w:lang w:val="hy-AM"/>
        </w:rPr>
        <w:t xml:space="preserve"> </w:t>
      </w:r>
      <w:r w:rsidRPr="00C417B6">
        <w:rPr>
          <w:rFonts w:ascii="Sylfaen" w:hAnsi="Sylfaen" w:cs="Arial"/>
          <w:bCs/>
          <w:sz w:val="24"/>
          <w:szCs w:val="24"/>
          <w:lang w:val="hy-AM"/>
        </w:rPr>
        <w:t xml:space="preserve">faction, </w:t>
      </w:r>
      <w:r w:rsidR="00E4337A" w:rsidRPr="00C417B6">
        <w:rPr>
          <w:rFonts w:ascii="Sylfaen" w:hAnsi="Sylfaen" w:cs="Arial"/>
          <w:bCs/>
          <w:sz w:val="24"/>
          <w:szCs w:val="24"/>
        </w:rPr>
        <w:t xml:space="preserve">used a Facebook post to </w:t>
      </w:r>
      <w:r w:rsidR="00E4337A" w:rsidRPr="00C417B6">
        <w:rPr>
          <w:rFonts w:ascii="Sylfaen" w:hAnsi="Sylfaen" w:cs="Arial"/>
          <w:bCs/>
          <w:sz w:val="24"/>
          <w:szCs w:val="24"/>
          <w:lang w:val="hy-AM"/>
        </w:rPr>
        <w:t>target</w:t>
      </w:r>
      <w:r w:rsidRPr="00C417B6">
        <w:rPr>
          <w:rFonts w:ascii="Sylfaen" w:hAnsi="Sylfaen" w:cs="Arial"/>
          <w:bCs/>
          <w:sz w:val="24"/>
          <w:szCs w:val="24"/>
          <w:lang w:val="hy-AM"/>
        </w:rPr>
        <w:t xml:space="preserve"> </w:t>
      </w:r>
      <w:r w:rsidR="00F6509B" w:rsidRPr="00C417B6">
        <w:rPr>
          <w:rFonts w:ascii="Sylfaen" w:hAnsi="Sylfaen" w:cs="Arial"/>
          <w:bCs/>
          <w:i/>
          <w:sz w:val="24"/>
          <w:szCs w:val="24"/>
          <w:lang w:val="hy-AM"/>
        </w:rPr>
        <w:t>Zhoghovurd</w:t>
      </w:r>
      <w:r w:rsidRPr="00C417B6">
        <w:rPr>
          <w:rFonts w:ascii="Sylfaen" w:hAnsi="Sylfaen" w:cs="Arial"/>
          <w:bCs/>
          <w:sz w:val="24"/>
          <w:szCs w:val="24"/>
          <w:lang w:val="hy-AM"/>
        </w:rPr>
        <w:t xml:space="preserve"> daily and its owner, opposition </w:t>
      </w:r>
      <w:r w:rsidR="00E4337A" w:rsidRPr="00C417B6">
        <w:rPr>
          <w:rFonts w:ascii="Sylfaen" w:hAnsi="Sylfaen" w:cs="Arial"/>
          <w:bCs/>
          <w:sz w:val="24"/>
          <w:szCs w:val="24"/>
        </w:rPr>
        <w:t>d</w:t>
      </w:r>
      <w:r w:rsidR="00F6509B" w:rsidRPr="00C417B6">
        <w:rPr>
          <w:rFonts w:ascii="Sylfaen" w:hAnsi="Sylfaen" w:cs="Arial"/>
          <w:bCs/>
          <w:sz w:val="24"/>
          <w:szCs w:val="24"/>
        </w:rPr>
        <w:t>eputy</w:t>
      </w:r>
      <w:r w:rsidRPr="00C417B6">
        <w:rPr>
          <w:rFonts w:ascii="Sylfaen" w:hAnsi="Sylfaen" w:cs="Arial"/>
          <w:bCs/>
          <w:sz w:val="24"/>
          <w:szCs w:val="24"/>
          <w:lang w:val="hy-AM"/>
        </w:rPr>
        <w:t xml:space="preserve"> Taguhi Tovmasyan, calling </w:t>
      </w:r>
      <w:r w:rsidR="00E4337A" w:rsidRPr="00C417B6">
        <w:rPr>
          <w:rFonts w:ascii="Sylfaen" w:hAnsi="Sylfaen" w:cs="Arial"/>
          <w:bCs/>
          <w:sz w:val="24"/>
          <w:szCs w:val="24"/>
        </w:rPr>
        <w:t>her</w:t>
      </w:r>
      <w:r w:rsidRPr="00C417B6">
        <w:rPr>
          <w:rFonts w:ascii="Sylfaen" w:hAnsi="Sylfaen" w:cs="Arial"/>
          <w:bCs/>
          <w:sz w:val="24"/>
          <w:szCs w:val="24"/>
          <w:lang w:val="hy-AM"/>
        </w:rPr>
        <w:t xml:space="preserve"> “</w:t>
      </w:r>
      <w:r w:rsidR="00F6509B" w:rsidRPr="00C417B6">
        <w:rPr>
          <w:rFonts w:ascii="Sylfaen" w:hAnsi="Sylfaen" w:cs="Arial"/>
          <w:bCs/>
          <w:sz w:val="24"/>
          <w:szCs w:val="24"/>
        </w:rPr>
        <w:t>Serzh’</w:t>
      </w:r>
      <w:r w:rsidRPr="00C417B6">
        <w:rPr>
          <w:rFonts w:ascii="Sylfaen" w:hAnsi="Sylfaen" w:cs="Arial"/>
          <w:bCs/>
          <w:sz w:val="24"/>
          <w:szCs w:val="24"/>
          <w:lang w:val="hy-AM"/>
        </w:rPr>
        <w:t xml:space="preserve">s queen of lies.” Hovhannisyan </w:t>
      </w:r>
      <w:r w:rsidR="00AD41DD" w:rsidRPr="00C417B6">
        <w:rPr>
          <w:rFonts w:ascii="Sylfaen" w:hAnsi="Sylfaen" w:cs="Arial"/>
          <w:bCs/>
          <w:sz w:val="24"/>
          <w:szCs w:val="24"/>
        </w:rPr>
        <w:t>described as</w:t>
      </w:r>
      <w:r w:rsidRPr="00C417B6">
        <w:rPr>
          <w:rFonts w:ascii="Sylfaen" w:hAnsi="Sylfaen" w:cs="Arial"/>
          <w:bCs/>
          <w:sz w:val="24"/>
          <w:szCs w:val="24"/>
          <w:lang w:val="hy-AM"/>
        </w:rPr>
        <w:t xml:space="preserve"> </w:t>
      </w:r>
      <w:r w:rsidR="00AD41DD" w:rsidRPr="00C417B6">
        <w:rPr>
          <w:rFonts w:ascii="Sylfaen" w:hAnsi="Sylfaen" w:cs="Arial"/>
          <w:bCs/>
          <w:sz w:val="24"/>
          <w:szCs w:val="24"/>
        </w:rPr>
        <w:t xml:space="preserve">another </w:t>
      </w:r>
      <w:r w:rsidR="00AD41DD" w:rsidRPr="00C417B6">
        <w:rPr>
          <w:rFonts w:ascii="Sylfaen" w:hAnsi="Sylfaen" w:cs="Arial"/>
          <w:bCs/>
          <w:sz w:val="24"/>
          <w:szCs w:val="24"/>
          <w:lang w:val="hy-AM"/>
        </w:rPr>
        <w:t xml:space="preserve">untalented mega-lie </w:t>
      </w:r>
      <w:r w:rsidRPr="00C417B6">
        <w:rPr>
          <w:rFonts w:ascii="Sylfaen" w:hAnsi="Sylfaen" w:cs="Arial"/>
          <w:bCs/>
          <w:sz w:val="24"/>
          <w:szCs w:val="24"/>
          <w:lang w:val="hy-AM"/>
        </w:rPr>
        <w:t xml:space="preserve">the </w:t>
      </w:r>
      <w:r w:rsidR="00AD41DD" w:rsidRPr="00C417B6">
        <w:rPr>
          <w:rFonts w:ascii="Sylfaen" w:hAnsi="Sylfaen" w:cs="Arial"/>
          <w:bCs/>
          <w:sz w:val="24"/>
          <w:szCs w:val="24"/>
        </w:rPr>
        <w:t>reports</w:t>
      </w:r>
      <w:r w:rsidRPr="00C417B6">
        <w:rPr>
          <w:rFonts w:ascii="Sylfaen" w:hAnsi="Sylfaen" w:cs="Arial"/>
          <w:bCs/>
          <w:sz w:val="24"/>
          <w:szCs w:val="24"/>
          <w:lang w:val="hy-AM"/>
        </w:rPr>
        <w:t xml:space="preserve"> published by the media that he had received rent</w:t>
      </w:r>
      <w:r w:rsidR="00AD41DD" w:rsidRPr="00C417B6">
        <w:rPr>
          <w:rFonts w:ascii="Sylfaen" w:hAnsi="Sylfaen" w:cs="Arial"/>
          <w:bCs/>
          <w:sz w:val="24"/>
          <w:szCs w:val="24"/>
        </w:rPr>
        <w:t xml:space="preserve"> payments</w:t>
      </w:r>
      <w:r w:rsidRPr="00C417B6">
        <w:rPr>
          <w:rFonts w:ascii="Sylfaen" w:hAnsi="Sylfaen" w:cs="Arial"/>
          <w:bCs/>
          <w:sz w:val="24"/>
          <w:szCs w:val="24"/>
          <w:lang w:val="hy-AM"/>
        </w:rPr>
        <w:t xml:space="preserve"> from the National Assembly </w:t>
      </w:r>
      <w:r w:rsidR="00AD41DD" w:rsidRPr="00C417B6">
        <w:rPr>
          <w:rFonts w:ascii="Sylfaen" w:hAnsi="Sylfaen" w:cs="Arial"/>
          <w:bCs/>
          <w:sz w:val="24"/>
          <w:szCs w:val="24"/>
        </w:rPr>
        <w:t>through</w:t>
      </w:r>
      <w:r w:rsidRPr="00C417B6">
        <w:rPr>
          <w:rFonts w:ascii="Sylfaen" w:hAnsi="Sylfaen" w:cs="Arial"/>
          <w:bCs/>
          <w:sz w:val="24"/>
          <w:szCs w:val="24"/>
          <w:lang w:val="hy-AM"/>
        </w:rPr>
        <w:t xml:space="preserve"> </w:t>
      </w:r>
      <w:r w:rsidR="00AD41DD" w:rsidRPr="00C417B6">
        <w:rPr>
          <w:rFonts w:ascii="Sylfaen" w:hAnsi="Sylfaen" w:cs="Arial"/>
          <w:bCs/>
          <w:sz w:val="24"/>
          <w:szCs w:val="24"/>
        </w:rPr>
        <w:t>falsified</w:t>
      </w:r>
      <w:r w:rsidRPr="00C417B6">
        <w:rPr>
          <w:rFonts w:ascii="Sylfaen" w:hAnsi="Sylfaen" w:cs="Arial"/>
          <w:bCs/>
          <w:sz w:val="24"/>
          <w:szCs w:val="24"/>
          <w:lang w:val="hy-AM"/>
        </w:rPr>
        <w:t xml:space="preserve"> documents</w:t>
      </w:r>
      <w:r w:rsidR="00AD41DD" w:rsidRPr="00C417B6">
        <w:rPr>
          <w:rFonts w:ascii="Sylfaen" w:hAnsi="Sylfaen" w:cs="Arial"/>
          <w:bCs/>
          <w:sz w:val="24"/>
          <w:szCs w:val="24"/>
        </w:rPr>
        <w:t>. He further stated</w:t>
      </w:r>
      <w:r w:rsidRPr="00C417B6">
        <w:rPr>
          <w:rFonts w:ascii="Sylfaen" w:hAnsi="Sylfaen" w:cs="Arial"/>
          <w:bCs/>
          <w:sz w:val="24"/>
          <w:szCs w:val="24"/>
          <w:lang w:val="hy-AM"/>
        </w:rPr>
        <w:t xml:space="preserve"> </w:t>
      </w:r>
      <w:r w:rsidR="00AD41DD" w:rsidRPr="00C417B6">
        <w:rPr>
          <w:rFonts w:ascii="Sylfaen" w:hAnsi="Sylfaen" w:cs="Arial"/>
          <w:bCs/>
          <w:sz w:val="24"/>
          <w:szCs w:val="24"/>
        </w:rPr>
        <w:t>that</w:t>
      </w:r>
      <w:r w:rsidRPr="00C417B6">
        <w:rPr>
          <w:rFonts w:ascii="Sylfaen" w:hAnsi="Sylfaen" w:cs="Arial"/>
          <w:bCs/>
          <w:sz w:val="24"/>
          <w:szCs w:val="24"/>
          <w:lang w:val="hy-AM"/>
        </w:rPr>
        <w:t xml:space="preserve"> the newspaper was brazenly lying by </w:t>
      </w:r>
      <w:r w:rsidR="00AD41DD" w:rsidRPr="00C417B6">
        <w:rPr>
          <w:rFonts w:ascii="Sylfaen" w:hAnsi="Sylfaen" w:cs="Arial"/>
          <w:bCs/>
          <w:sz w:val="24"/>
          <w:szCs w:val="24"/>
        </w:rPr>
        <w:t>reporting</w:t>
      </w:r>
      <w:r w:rsidRPr="00C417B6">
        <w:rPr>
          <w:rFonts w:ascii="Sylfaen" w:hAnsi="Sylfaen" w:cs="Arial"/>
          <w:bCs/>
          <w:sz w:val="24"/>
          <w:szCs w:val="24"/>
          <w:lang w:val="hy-AM"/>
        </w:rPr>
        <w:t xml:space="preserve"> that drugs </w:t>
      </w:r>
      <w:r w:rsidR="00F6509B" w:rsidRPr="00C417B6">
        <w:rPr>
          <w:rFonts w:ascii="Sylfaen" w:hAnsi="Sylfaen" w:cs="Arial"/>
          <w:bCs/>
          <w:sz w:val="24"/>
          <w:szCs w:val="24"/>
        </w:rPr>
        <w:t>had been</w:t>
      </w:r>
      <w:r w:rsidRPr="00C417B6">
        <w:rPr>
          <w:rFonts w:ascii="Sylfaen" w:hAnsi="Sylfaen" w:cs="Arial"/>
          <w:bCs/>
          <w:sz w:val="24"/>
          <w:szCs w:val="24"/>
          <w:lang w:val="hy-AM"/>
        </w:rPr>
        <w:t xml:space="preserve"> found in his car.</w:t>
      </w:r>
      <w:r w:rsidR="00F6509B" w:rsidRPr="00C417B6">
        <w:rPr>
          <w:rStyle w:val="FootnoteReference"/>
          <w:rFonts w:ascii="Sylfaen" w:hAnsi="Sylfaen" w:cs="Arial"/>
          <w:bCs/>
          <w:sz w:val="24"/>
          <w:szCs w:val="24"/>
          <w:lang w:val="hy-AM"/>
        </w:rPr>
        <w:footnoteReference w:id="50"/>
      </w:r>
      <w:r w:rsidRPr="00C417B6">
        <w:rPr>
          <w:rFonts w:ascii="Sylfaen" w:hAnsi="Sylfaen" w:cs="Arial"/>
          <w:bCs/>
          <w:sz w:val="24"/>
          <w:szCs w:val="24"/>
          <w:lang w:val="hy-AM"/>
        </w:rPr>
        <w:t xml:space="preserve"> The post was</w:t>
      </w:r>
      <w:r w:rsidR="00AD41DD" w:rsidRPr="00C417B6">
        <w:rPr>
          <w:rFonts w:ascii="Sylfaen" w:hAnsi="Sylfaen" w:cs="Arial"/>
          <w:bCs/>
          <w:sz w:val="24"/>
          <w:szCs w:val="24"/>
        </w:rPr>
        <w:t xml:space="preserve"> later</w:t>
      </w:r>
      <w:r w:rsidRPr="00C417B6">
        <w:rPr>
          <w:rFonts w:ascii="Sylfaen" w:hAnsi="Sylfaen" w:cs="Arial"/>
          <w:bCs/>
          <w:sz w:val="24"/>
          <w:szCs w:val="24"/>
          <w:lang w:val="hy-AM"/>
        </w:rPr>
        <w:t xml:space="preserve"> followed by a lawsuit.</w:t>
      </w:r>
    </w:p>
    <w:p w14:paraId="7C50DBA3" w14:textId="77777777" w:rsidR="00EB1F18" w:rsidRPr="00C417B6" w:rsidRDefault="00EB1F18" w:rsidP="00E8558B">
      <w:pPr>
        <w:spacing w:after="0" w:line="240" w:lineRule="auto"/>
        <w:rPr>
          <w:rFonts w:ascii="Sylfaen" w:hAnsi="Sylfaen" w:cs="Arial"/>
          <w:sz w:val="24"/>
          <w:szCs w:val="24"/>
          <w:lang w:val="hy-AM"/>
        </w:rPr>
      </w:pPr>
    </w:p>
    <w:p w14:paraId="0F3D3C91" w14:textId="5F3319C0" w:rsidR="00323A69" w:rsidRPr="00C417B6" w:rsidRDefault="00EB1F18" w:rsidP="00C417B6">
      <w:pPr>
        <w:pStyle w:val="NormalWeb"/>
        <w:shd w:val="clear" w:color="auto" w:fill="FFFFFF"/>
        <w:spacing w:before="0" w:beforeAutospacing="0" w:after="0" w:afterAutospacing="0" w:line="240" w:lineRule="auto"/>
        <w:textAlignment w:val="baseline"/>
        <w:rPr>
          <w:rFonts w:ascii="Sylfaen" w:hAnsi="Sylfaen" w:cs="Arial"/>
          <w:lang w:val="hy-AM"/>
        </w:rPr>
      </w:pPr>
      <w:r w:rsidRPr="00C417B6">
        <w:rPr>
          <w:rFonts w:ascii="Sylfaen" w:hAnsi="Sylfaen" w:cs="Arial"/>
          <w:b/>
          <w:lang w:val="hy-AM"/>
        </w:rPr>
        <w:t xml:space="preserve">On </w:t>
      </w:r>
      <w:r w:rsidR="00AD41DD" w:rsidRPr="00C417B6">
        <w:rPr>
          <w:rFonts w:ascii="Sylfaen" w:hAnsi="Sylfaen" w:cs="Arial"/>
          <w:b/>
          <w:shd w:val="clear" w:color="auto" w:fill="FFFFFF"/>
        </w:rPr>
        <w:t>January 29</w:t>
      </w:r>
      <w:r w:rsidRPr="00C417B6">
        <w:rPr>
          <w:rFonts w:ascii="Sylfaen" w:hAnsi="Sylfaen" w:cs="Arial"/>
          <w:lang w:val="hy-AM"/>
        </w:rPr>
        <w:t>,</w:t>
      </w:r>
      <w:r w:rsidRPr="00C417B6">
        <w:rPr>
          <w:rFonts w:ascii="Sylfaen" w:hAnsi="Sylfaen" w:cs="Arial"/>
          <w:b/>
          <w:lang w:val="hy-AM"/>
        </w:rPr>
        <w:t xml:space="preserve"> </w:t>
      </w:r>
      <w:r w:rsidRPr="00C417B6">
        <w:rPr>
          <w:rFonts w:ascii="Sylfaen" w:hAnsi="Sylfaen" w:cs="Arial"/>
          <w:bCs/>
          <w:lang w:val="hy-AM"/>
        </w:rPr>
        <w:t xml:space="preserve">the </w:t>
      </w:r>
      <w:r w:rsidR="00496529" w:rsidRPr="00C417B6">
        <w:rPr>
          <w:rFonts w:ascii="Sylfaen" w:hAnsi="Sylfaen" w:cs="Arial"/>
          <w:lang w:val="hy-AM"/>
        </w:rPr>
        <w:t>Court of General Jurisdiction of</w:t>
      </w:r>
      <w:r w:rsidR="00496529" w:rsidRPr="00C417B6">
        <w:rPr>
          <w:rFonts w:ascii="Sylfaen" w:hAnsi="Sylfaen" w:cs="Arial"/>
        </w:rPr>
        <w:t xml:space="preserve"> Yerevan partially upheld the lawsuit</w:t>
      </w:r>
      <w:r w:rsidR="00496529" w:rsidRPr="00C417B6">
        <w:rPr>
          <w:rFonts w:ascii="Sylfaen" w:hAnsi="Sylfaen" w:cs="Arial"/>
          <w:lang w:val="hy-AM"/>
        </w:rPr>
        <w:t xml:space="preserve"> </w:t>
      </w:r>
      <w:r w:rsidRPr="00C417B6">
        <w:rPr>
          <w:rFonts w:ascii="Sylfaen" w:hAnsi="Sylfaen" w:cs="Arial"/>
          <w:bCs/>
        </w:rPr>
        <w:t xml:space="preserve">filed by </w:t>
      </w:r>
      <w:r w:rsidR="00496529" w:rsidRPr="00C417B6">
        <w:rPr>
          <w:rFonts w:ascii="Sylfaen" w:hAnsi="Sylfaen" w:cs="Arial"/>
          <w:bCs/>
          <w:iCs/>
          <w:lang w:val="hy-AM"/>
        </w:rPr>
        <w:t xml:space="preserve">NA </w:t>
      </w:r>
      <w:r w:rsidR="00496529" w:rsidRPr="00C417B6">
        <w:rPr>
          <w:rFonts w:ascii="Sylfaen" w:hAnsi="Sylfaen" w:cs="Arial"/>
          <w:bCs/>
          <w:iCs/>
        </w:rPr>
        <w:t>Deputy</w:t>
      </w:r>
      <w:r w:rsidR="00496529" w:rsidRPr="00C417B6">
        <w:rPr>
          <w:rFonts w:ascii="Sylfaen" w:hAnsi="Sylfaen" w:cs="Arial"/>
          <w:bCs/>
          <w:iCs/>
          <w:lang w:val="hy-AM"/>
        </w:rPr>
        <w:t xml:space="preserve"> Hayk Sargsyan</w:t>
      </w:r>
      <w:r w:rsidR="00496529" w:rsidRPr="00C417B6">
        <w:rPr>
          <w:rFonts w:ascii="Sylfaen" w:hAnsi="Sylfaen" w:cs="Arial"/>
          <w:bCs/>
          <w:i/>
          <w:iCs/>
          <w:lang w:val="hy-AM"/>
        </w:rPr>
        <w:t xml:space="preserve"> </w:t>
      </w:r>
      <w:r w:rsidR="00496529" w:rsidRPr="00C417B6">
        <w:rPr>
          <w:rFonts w:ascii="Sylfaen" w:hAnsi="Sylfaen" w:cs="Arial"/>
          <w:bCs/>
        </w:rPr>
        <w:t>against</w:t>
      </w:r>
      <w:r w:rsidRPr="00C417B6">
        <w:rPr>
          <w:rFonts w:ascii="Sylfaen" w:hAnsi="Sylfaen" w:cs="Arial"/>
          <w:bCs/>
          <w:i/>
          <w:iCs/>
          <w:lang w:val="hy-AM"/>
        </w:rPr>
        <w:t xml:space="preserve"> Irates </w:t>
      </w:r>
      <w:r w:rsidRPr="00C417B6">
        <w:rPr>
          <w:rFonts w:ascii="Sylfaen" w:hAnsi="Sylfaen" w:cs="Arial"/>
          <w:bCs/>
          <w:iCs/>
          <w:lang w:val="hy-AM"/>
        </w:rPr>
        <w:t>newspaper</w:t>
      </w:r>
      <w:r w:rsidRPr="00C417B6">
        <w:rPr>
          <w:rFonts w:ascii="Sylfaen" w:hAnsi="Sylfaen" w:cs="Arial"/>
          <w:bCs/>
          <w:i/>
          <w:iCs/>
        </w:rPr>
        <w:t xml:space="preserve"> </w:t>
      </w:r>
      <w:r w:rsidRPr="00C417B6">
        <w:rPr>
          <w:rFonts w:ascii="Sylfaen" w:hAnsi="Sylfaen" w:cs="Arial"/>
          <w:bCs/>
          <w:iCs/>
        </w:rPr>
        <w:t>and the eponymous website</w:t>
      </w:r>
      <w:r w:rsidR="00496529" w:rsidRPr="00C417B6">
        <w:rPr>
          <w:rFonts w:ascii="Sylfaen" w:hAnsi="Sylfaen" w:cs="Arial"/>
          <w:bCs/>
          <w:iCs/>
        </w:rPr>
        <w:t xml:space="preserve"> (</w:t>
      </w:r>
      <w:r w:rsidR="00B64A76" w:rsidRPr="00C417B6">
        <w:rPr>
          <w:rFonts w:ascii="Sylfaen" w:hAnsi="Sylfaen" w:cs="Arial"/>
          <w:bCs/>
          <w:iCs/>
        </w:rPr>
        <w:t>founded</w:t>
      </w:r>
      <w:r w:rsidR="00323A69" w:rsidRPr="00C417B6">
        <w:rPr>
          <w:rFonts w:ascii="Sylfaen" w:hAnsi="Sylfaen" w:cs="Arial"/>
          <w:bCs/>
          <w:iCs/>
        </w:rPr>
        <w:t xml:space="preserve"> by</w:t>
      </w:r>
      <w:r w:rsidR="00B64A76">
        <w:rPr>
          <w:rFonts w:ascii="Sylfaen" w:hAnsi="Sylfaen" w:cs="Arial"/>
          <w:bCs/>
          <w:iCs/>
        </w:rPr>
        <w:t xml:space="preserve"> </w:t>
      </w:r>
      <w:r w:rsidR="00496529" w:rsidRPr="00C417B6">
        <w:rPr>
          <w:rFonts w:ascii="Sylfaen" w:hAnsi="Sylfaen" w:cs="Arial"/>
          <w:bCs/>
          <w:i/>
          <w:iCs/>
        </w:rPr>
        <w:t>Tesaket Ltd.</w:t>
      </w:r>
      <w:r w:rsidR="00496529" w:rsidRPr="00C417B6">
        <w:rPr>
          <w:rFonts w:ascii="Sylfaen" w:hAnsi="Sylfaen" w:cs="Arial"/>
          <w:bCs/>
          <w:iCs/>
        </w:rPr>
        <w:t>)</w:t>
      </w:r>
      <w:r w:rsidR="00496529" w:rsidRPr="00C417B6">
        <w:rPr>
          <w:rFonts w:ascii="Sylfaen" w:hAnsi="Sylfaen" w:cs="Arial"/>
          <w:bCs/>
          <w:lang w:val="hy-AM"/>
        </w:rPr>
        <w:t xml:space="preserve">. </w:t>
      </w:r>
      <w:r w:rsidR="00496529" w:rsidRPr="00C417B6">
        <w:rPr>
          <w:rFonts w:ascii="Sylfaen" w:hAnsi="Sylfaen" w:cs="Arial"/>
          <w:bCs/>
        </w:rPr>
        <w:t>As a reminder, t</w:t>
      </w:r>
      <w:r w:rsidRPr="00C417B6">
        <w:rPr>
          <w:rFonts w:ascii="Sylfaen" w:hAnsi="Sylfaen" w:cs="Arial"/>
          <w:lang w:val="hy-AM"/>
        </w:rPr>
        <w:t xml:space="preserve">he lawsuit filed on October 1, 2019, </w:t>
      </w:r>
      <w:r w:rsidRPr="00C417B6">
        <w:rPr>
          <w:rFonts w:ascii="Sylfaen" w:hAnsi="Sylfaen" w:cs="Arial"/>
        </w:rPr>
        <w:t xml:space="preserve">with the plaintiff </w:t>
      </w:r>
      <w:r w:rsidRPr="00C417B6">
        <w:rPr>
          <w:rFonts w:ascii="Sylfaen" w:hAnsi="Sylfaen" w:cs="Arial"/>
          <w:lang w:val="hy-AM"/>
        </w:rPr>
        <w:t xml:space="preserve">demanding compensation for defamation and insult, was </w:t>
      </w:r>
      <w:r w:rsidRPr="00C417B6">
        <w:rPr>
          <w:rFonts w:ascii="Sylfaen" w:hAnsi="Sylfaen" w:cs="Arial"/>
        </w:rPr>
        <w:t>caused</w:t>
      </w:r>
      <w:r w:rsidRPr="00C417B6">
        <w:rPr>
          <w:rFonts w:ascii="Sylfaen" w:hAnsi="Sylfaen" w:cs="Arial"/>
          <w:lang w:val="hy-AM"/>
        </w:rPr>
        <w:t xml:space="preserve"> by </w:t>
      </w:r>
      <w:r w:rsidRPr="00C417B6">
        <w:rPr>
          <w:rFonts w:ascii="Sylfaen" w:hAnsi="Sylfaen" w:cs="Arial"/>
        </w:rPr>
        <w:t>an</w:t>
      </w:r>
      <w:r w:rsidRPr="00C417B6">
        <w:rPr>
          <w:rFonts w:ascii="Sylfaen" w:hAnsi="Sylfaen" w:cs="Arial"/>
          <w:lang w:val="hy-AM"/>
        </w:rPr>
        <w:t xml:space="preserve"> article</w:t>
      </w:r>
      <w:r w:rsidRPr="00C417B6">
        <w:rPr>
          <w:rFonts w:ascii="Sylfaen" w:hAnsi="Sylfaen" w:cs="Arial"/>
        </w:rPr>
        <w:t xml:space="preserve"> titled</w:t>
      </w:r>
      <w:r w:rsidRPr="00C417B6">
        <w:rPr>
          <w:rFonts w:ascii="Sylfaen" w:hAnsi="Sylfaen" w:cs="Arial"/>
          <w:lang w:val="hy-AM"/>
        </w:rPr>
        <w:t xml:space="preserve"> “</w:t>
      </w:r>
      <w:r w:rsidRPr="00C417B6">
        <w:rPr>
          <w:rFonts w:ascii="Sylfaen" w:hAnsi="Sylfaen" w:cs="Arial"/>
        </w:rPr>
        <w:t>You Were Just the One Holding Nikol’s Bottle:</w:t>
      </w:r>
      <w:r w:rsidRPr="00C417B6">
        <w:rPr>
          <w:rFonts w:ascii="Sylfaen" w:hAnsi="Sylfaen" w:cs="Arial"/>
          <w:lang w:val="hy-AM"/>
        </w:rPr>
        <w:t xml:space="preserve"> Anna Hakobyan</w:t>
      </w:r>
      <w:r w:rsidRPr="00C417B6">
        <w:rPr>
          <w:rFonts w:ascii="Sylfaen" w:hAnsi="Sylfaen" w:cs="Arial"/>
        </w:rPr>
        <w:t>,</w:t>
      </w:r>
      <w:r w:rsidRPr="00C417B6">
        <w:rPr>
          <w:rFonts w:ascii="Sylfaen" w:hAnsi="Sylfaen" w:cs="Arial"/>
          <w:lang w:val="hy-AM"/>
        </w:rPr>
        <w:t>” published in the newspaper</w:t>
      </w:r>
      <w:r w:rsidRPr="00C417B6">
        <w:rPr>
          <w:rFonts w:ascii="Sylfaen" w:hAnsi="Sylfaen" w:cs="Arial"/>
        </w:rPr>
        <w:t>’s</w:t>
      </w:r>
      <w:r w:rsidRPr="00C417B6">
        <w:rPr>
          <w:rFonts w:ascii="Sylfaen" w:hAnsi="Sylfaen" w:cs="Arial"/>
          <w:lang w:val="hy-AM"/>
        </w:rPr>
        <w:t xml:space="preserve"> September 6 issue. </w:t>
      </w:r>
    </w:p>
    <w:p w14:paraId="024BC739" w14:textId="77777777" w:rsidR="00323A69" w:rsidRPr="00C417B6" w:rsidRDefault="00323A69" w:rsidP="00C417B6">
      <w:pPr>
        <w:pStyle w:val="NormalWeb"/>
        <w:shd w:val="clear" w:color="auto" w:fill="FFFFFF"/>
        <w:spacing w:before="0" w:beforeAutospacing="0" w:after="0" w:afterAutospacing="0" w:line="240" w:lineRule="auto"/>
        <w:textAlignment w:val="baseline"/>
        <w:rPr>
          <w:rFonts w:ascii="Sylfaen" w:hAnsi="Sylfaen" w:cs="Arial"/>
          <w:lang w:val="hy-AM"/>
        </w:rPr>
      </w:pPr>
    </w:p>
    <w:p w14:paraId="2506A4DF" w14:textId="332B3784" w:rsidR="00EB1F18" w:rsidRPr="00C417B6" w:rsidRDefault="00323A69" w:rsidP="00C417B6">
      <w:pPr>
        <w:pStyle w:val="NormalWeb"/>
        <w:shd w:val="clear" w:color="auto" w:fill="FFFFFF"/>
        <w:spacing w:before="0" w:beforeAutospacing="0" w:after="0" w:afterAutospacing="0" w:line="240" w:lineRule="auto"/>
        <w:textAlignment w:val="baseline"/>
        <w:rPr>
          <w:rFonts w:ascii="Sylfaen" w:hAnsi="Sylfaen" w:cs="Arial"/>
          <w:bCs/>
          <w:lang w:val="hy-AM"/>
        </w:rPr>
      </w:pPr>
      <w:r w:rsidRPr="00C417B6">
        <w:rPr>
          <w:rFonts w:ascii="Sylfaen" w:hAnsi="Sylfaen" w:cs="Arial"/>
        </w:rPr>
        <w:lastRenderedPageBreak/>
        <w:t>By its verdict, t</w:t>
      </w:r>
      <w:r w:rsidR="00EB1F18" w:rsidRPr="00C417B6">
        <w:rPr>
          <w:rFonts w:ascii="Sylfaen" w:hAnsi="Sylfaen" w:cs="Arial"/>
          <w:lang w:val="hy-AM"/>
        </w:rPr>
        <w:t xml:space="preserve">he court </w:t>
      </w:r>
      <w:r w:rsidRPr="00C417B6">
        <w:rPr>
          <w:rFonts w:ascii="Sylfaen" w:hAnsi="Sylfaen" w:cs="Arial"/>
        </w:rPr>
        <w:t>obliged</w:t>
      </w:r>
      <w:r w:rsidR="00EB1F18" w:rsidRPr="00C417B6">
        <w:rPr>
          <w:rFonts w:ascii="Sylfaen" w:hAnsi="Sylfaen" w:cs="Arial"/>
        </w:rPr>
        <w:t xml:space="preserve"> the </w:t>
      </w:r>
      <w:r w:rsidRPr="00C417B6">
        <w:rPr>
          <w:rFonts w:ascii="Sylfaen" w:hAnsi="Sylfaen" w:cs="Arial"/>
        </w:rPr>
        <w:t>defendant to issue an apology, publish a refutation,</w:t>
      </w:r>
      <w:r w:rsidR="00EB1F18" w:rsidRPr="00C417B6">
        <w:rPr>
          <w:rFonts w:ascii="Sylfaen" w:hAnsi="Sylfaen" w:cs="Arial"/>
        </w:rPr>
        <w:t xml:space="preserve"> </w:t>
      </w:r>
      <w:r w:rsidRPr="00C417B6">
        <w:rPr>
          <w:rFonts w:ascii="Sylfaen" w:hAnsi="Sylfaen" w:cs="Arial"/>
        </w:rPr>
        <w:t>and</w:t>
      </w:r>
      <w:r w:rsidR="00EB1F18" w:rsidRPr="00C417B6">
        <w:rPr>
          <w:rFonts w:ascii="Sylfaen" w:hAnsi="Sylfaen" w:cs="Arial"/>
        </w:rPr>
        <w:t xml:space="preserve"> pay</w:t>
      </w:r>
      <w:r w:rsidRPr="00C417B6">
        <w:rPr>
          <w:rFonts w:ascii="Sylfaen" w:hAnsi="Sylfaen" w:cs="Arial"/>
        </w:rPr>
        <w:t xml:space="preserve"> 18 thousand AMD </w:t>
      </w:r>
      <w:r w:rsidR="00F860B0" w:rsidRPr="00C417B6">
        <w:rPr>
          <w:rFonts w:ascii="Sylfaen" w:hAnsi="Sylfaen" w:cs="Arial"/>
        </w:rPr>
        <w:t>as</w:t>
      </w:r>
      <w:r w:rsidRPr="00C417B6">
        <w:rPr>
          <w:rFonts w:ascii="Sylfaen" w:hAnsi="Sylfaen" w:cs="Arial"/>
        </w:rPr>
        <w:t xml:space="preserve"> state duty</w:t>
      </w:r>
      <w:r w:rsidR="00E8558B" w:rsidRPr="00C417B6">
        <w:rPr>
          <w:rFonts w:ascii="Sylfaen" w:hAnsi="Sylfaen" w:cs="Arial"/>
        </w:rPr>
        <w:t>,</w:t>
      </w:r>
      <w:r w:rsidRPr="00C417B6">
        <w:rPr>
          <w:rFonts w:ascii="Sylfaen" w:hAnsi="Sylfaen" w:cs="Arial"/>
        </w:rPr>
        <w:t xml:space="preserve"> </w:t>
      </w:r>
      <w:r w:rsidR="00F860B0" w:rsidRPr="00C417B6">
        <w:rPr>
          <w:rFonts w:ascii="Sylfaen" w:hAnsi="Sylfaen" w:cs="Arial"/>
        </w:rPr>
        <w:t>along with</w:t>
      </w:r>
      <w:r w:rsidRPr="00C417B6">
        <w:rPr>
          <w:rFonts w:ascii="Sylfaen" w:hAnsi="Sylfaen" w:cs="Arial"/>
        </w:rPr>
        <w:t xml:space="preserve"> </w:t>
      </w:r>
      <w:r w:rsidRPr="00C417B6">
        <w:rPr>
          <w:rFonts w:ascii="Sylfaen" w:hAnsi="Sylfaen" w:cs="Arial"/>
          <w:lang w:val="hy-AM"/>
        </w:rPr>
        <w:t>35</w:t>
      </w:r>
      <w:r w:rsidR="00EB1F18" w:rsidRPr="00C417B6">
        <w:rPr>
          <w:rFonts w:ascii="Sylfaen" w:hAnsi="Sylfaen" w:cs="Arial"/>
          <w:lang w:val="hy-AM"/>
        </w:rPr>
        <w:t xml:space="preserve">0 thousand </w:t>
      </w:r>
      <w:r w:rsidR="00EB1F18" w:rsidRPr="00C417B6">
        <w:rPr>
          <w:rFonts w:ascii="Sylfaen" w:hAnsi="Sylfaen" w:cs="Arial"/>
        </w:rPr>
        <w:t>AMD</w:t>
      </w:r>
      <w:r w:rsidR="00EB1F18" w:rsidRPr="00C417B6">
        <w:rPr>
          <w:rFonts w:ascii="Sylfaen" w:hAnsi="Sylfaen" w:cs="Arial"/>
          <w:lang w:val="hy-AM"/>
        </w:rPr>
        <w:t xml:space="preserve"> </w:t>
      </w:r>
      <w:r w:rsidRPr="00C417B6">
        <w:rPr>
          <w:rFonts w:ascii="Sylfaen" w:hAnsi="Sylfaen" w:cs="Arial"/>
        </w:rPr>
        <w:t>as reasonable</w:t>
      </w:r>
      <w:r w:rsidR="00EB1F18" w:rsidRPr="00C417B6">
        <w:rPr>
          <w:rFonts w:ascii="Sylfaen" w:hAnsi="Sylfaen" w:cs="Arial"/>
          <w:lang w:val="hy-AM"/>
        </w:rPr>
        <w:t xml:space="preserve"> attorney</w:t>
      </w:r>
      <w:r w:rsidRPr="00C417B6">
        <w:rPr>
          <w:rFonts w:ascii="Sylfaen" w:hAnsi="Sylfaen" w:cs="Arial"/>
        </w:rPr>
        <w:t>’s</w:t>
      </w:r>
      <w:r w:rsidR="00EB1F18" w:rsidRPr="00C417B6">
        <w:rPr>
          <w:rFonts w:ascii="Sylfaen" w:hAnsi="Sylfaen" w:cs="Arial"/>
          <w:lang w:val="hy-AM"/>
        </w:rPr>
        <w:t xml:space="preserve"> fee.</w:t>
      </w:r>
    </w:p>
    <w:p w14:paraId="7D1A2EFC" w14:textId="77777777" w:rsidR="006B6E80" w:rsidRPr="00C417B6" w:rsidRDefault="006B6E80" w:rsidP="004B494F">
      <w:pPr>
        <w:spacing w:after="0" w:line="240" w:lineRule="auto"/>
        <w:rPr>
          <w:rFonts w:ascii="Sylfaen" w:hAnsi="Sylfaen" w:cs="Arial"/>
          <w:sz w:val="24"/>
          <w:szCs w:val="24"/>
          <w:shd w:val="clear" w:color="auto" w:fill="FFFFFF"/>
          <w:lang w:val="hy-AM"/>
        </w:rPr>
      </w:pPr>
    </w:p>
    <w:p w14:paraId="4E4F378F" w14:textId="2511DCD5" w:rsidR="008A0F04" w:rsidRPr="00C417B6" w:rsidRDefault="006B6E80" w:rsidP="006B6E80">
      <w:pPr>
        <w:spacing w:after="0"/>
        <w:rPr>
          <w:rFonts w:ascii="Sylfaen" w:hAnsi="Sylfaen" w:cs="Arial"/>
          <w:sz w:val="24"/>
          <w:szCs w:val="24"/>
          <w:shd w:val="clear" w:color="auto" w:fill="FFFFFF"/>
          <w:lang w:val="hy-AM"/>
        </w:rPr>
      </w:pPr>
      <w:r w:rsidRPr="00C417B6">
        <w:rPr>
          <w:rFonts w:ascii="Sylfaen" w:hAnsi="Sylfaen" w:cs="Arial"/>
          <w:b/>
          <w:sz w:val="24"/>
          <w:szCs w:val="24"/>
          <w:shd w:val="clear" w:color="auto" w:fill="FFFFFF"/>
          <w:lang w:val="hy-AM"/>
        </w:rPr>
        <w:t xml:space="preserve">On </w:t>
      </w:r>
      <w:r w:rsidR="00F860B0" w:rsidRPr="00C417B6">
        <w:rPr>
          <w:rFonts w:ascii="Sylfaen" w:hAnsi="Sylfaen" w:cs="Arial"/>
          <w:b/>
          <w:sz w:val="24"/>
          <w:szCs w:val="24"/>
          <w:shd w:val="clear" w:color="auto" w:fill="FFFFFF"/>
        </w:rPr>
        <w:t>January 29</w:t>
      </w:r>
      <w:r w:rsidRPr="00C417B6">
        <w:rPr>
          <w:rFonts w:ascii="Sylfaen" w:hAnsi="Sylfaen" w:cs="Arial"/>
          <w:sz w:val="24"/>
          <w:szCs w:val="24"/>
          <w:shd w:val="clear" w:color="auto" w:fill="FFFFFF"/>
          <w:lang w:val="hy-AM"/>
        </w:rPr>
        <w:t xml:space="preserve">, </w:t>
      </w:r>
      <w:r w:rsidR="00F860B0" w:rsidRPr="00C417B6">
        <w:rPr>
          <w:rFonts w:ascii="Sylfaen" w:hAnsi="Sylfaen" w:cs="Arial"/>
          <w:sz w:val="24"/>
          <w:szCs w:val="24"/>
          <w:shd w:val="clear" w:color="auto" w:fill="FFFFFF"/>
          <w:lang w:val="hy-AM"/>
        </w:rPr>
        <w:t xml:space="preserve">the Court of General Jurisdiction </w:t>
      </w:r>
      <w:r w:rsidR="00F860B0" w:rsidRPr="00C417B6">
        <w:rPr>
          <w:rFonts w:ascii="Sylfaen" w:hAnsi="Sylfaen" w:cs="Arial"/>
          <w:sz w:val="24"/>
          <w:szCs w:val="24"/>
          <w:shd w:val="clear" w:color="auto" w:fill="FFFFFF"/>
        </w:rPr>
        <w:t xml:space="preserve">of </w:t>
      </w:r>
      <w:r w:rsidR="00F860B0" w:rsidRPr="00C417B6">
        <w:rPr>
          <w:rFonts w:ascii="Sylfaen" w:hAnsi="Sylfaen" w:cs="Arial"/>
          <w:sz w:val="24"/>
          <w:szCs w:val="24"/>
          <w:shd w:val="clear" w:color="auto" w:fill="FFFFFF"/>
          <w:lang w:val="hy-AM"/>
        </w:rPr>
        <w:t>Yerevan</w:t>
      </w:r>
      <w:r w:rsidR="00F860B0" w:rsidRPr="00C417B6">
        <w:rPr>
          <w:rFonts w:ascii="Sylfaen" w:hAnsi="Sylfaen" w:cs="Arial"/>
          <w:i/>
          <w:sz w:val="24"/>
          <w:szCs w:val="24"/>
          <w:shd w:val="clear" w:color="auto" w:fill="FFFFFF"/>
          <w:lang w:val="hy-AM"/>
        </w:rPr>
        <w:t xml:space="preserve"> </w:t>
      </w:r>
      <w:r w:rsidR="00F860B0" w:rsidRPr="00C417B6">
        <w:rPr>
          <w:rFonts w:ascii="Sylfaen" w:hAnsi="Sylfaen" w:cs="Arial"/>
          <w:sz w:val="24"/>
          <w:szCs w:val="24"/>
          <w:shd w:val="clear" w:color="auto" w:fill="FFFFFF"/>
        </w:rPr>
        <w:t>held a regular hearing in the case of</w:t>
      </w:r>
      <w:r w:rsidR="00F860B0" w:rsidRPr="00C417B6">
        <w:rPr>
          <w:rFonts w:ascii="Sylfaen" w:hAnsi="Sylfaen" w:cs="Arial"/>
          <w:i/>
          <w:sz w:val="24"/>
          <w:szCs w:val="24"/>
          <w:shd w:val="clear" w:color="auto" w:fill="FFFFFF"/>
        </w:rPr>
        <w:t xml:space="preserve"> </w:t>
      </w:r>
      <w:r w:rsidRPr="00C417B6">
        <w:rPr>
          <w:rFonts w:ascii="Sylfaen" w:hAnsi="Sylfaen" w:cs="Arial"/>
          <w:i/>
          <w:sz w:val="24"/>
          <w:szCs w:val="24"/>
          <w:shd w:val="clear" w:color="auto" w:fill="FFFFFF"/>
          <w:lang w:val="hy-AM"/>
        </w:rPr>
        <w:t xml:space="preserve">Photolure news agency </w:t>
      </w:r>
      <w:r w:rsidR="00F860B0" w:rsidRPr="00C417B6">
        <w:rPr>
          <w:rFonts w:ascii="Sylfaen" w:hAnsi="Sylfaen" w:cs="Arial"/>
          <w:i/>
          <w:sz w:val="24"/>
          <w:szCs w:val="24"/>
          <w:shd w:val="clear" w:color="auto" w:fill="FFFFFF"/>
        </w:rPr>
        <w:t>v.</w:t>
      </w:r>
      <w:r w:rsidRPr="00C417B6">
        <w:rPr>
          <w:rFonts w:ascii="Sylfaen" w:hAnsi="Sylfaen" w:cs="Arial"/>
          <w:i/>
          <w:sz w:val="24"/>
          <w:szCs w:val="24"/>
          <w:shd w:val="clear" w:color="auto" w:fill="FFFFFF"/>
          <w:lang w:val="hy-AM"/>
        </w:rPr>
        <w:t xml:space="preserve"> journalist Margarit Davtyan</w:t>
      </w:r>
      <w:r w:rsidRPr="00C417B6">
        <w:rPr>
          <w:rFonts w:ascii="Sylfaen" w:hAnsi="Sylfaen" w:cs="Arial"/>
          <w:i/>
          <w:sz w:val="24"/>
          <w:szCs w:val="24"/>
          <w:shd w:val="clear" w:color="auto" w:fill="FFFFFF"/>
        </w:rPr>
        <w:t>, the founder of</w:t>
      </w:r>
      <w:r w:rsidRPr="00C417B6">
        <w:rPr>
          <w:rFonts w:ascii="Sylfaen" w:hAnsi="Sylfaen" w:cs="Arial"/>
          <w:i/>
          <w:sz w:val="24"/>
          <w:szCs w:val="24"/>
          <w:shd w:val="clear" w:color="auto" w:fill="FFFFFF"/>
          <w:lang w:val="hy-AM"/>
        </w:rPr>
        <w:t xml:space="preserve"> M</w:t>
      </w:r>
      <w:r w:rsidRPr="00C417B6">
        <w:rPr>
          <w:rFonts w:ascii="Sylfaen" w:hAnsi="Sylfaen" w:cs="Arial"/>
          <w:i/>
          <w:iCs/>
          <w:sz w:val="24"/>
          <w:szCs w:val="24"/>
          <w:shd w:val="clear" w:color="auto" w:fill="FFFFFF"/>
          <w:lang w:val="hy-AM"/>
        </w:rPr>
        <w:t>eganews.am</w:t>
      </w:r>
      <w:r w:rsidRPr="00C417B6">
        <w:rPr>
          <w:rFonts w:ascii="Sylfaen" w:hAnsi="Sylfaen" w:cs="Arial"/>
          <w:i/>
          <w:sz w:val="24"/>
          <w:szCs w:val="24"/>
          <w:shd w:val="clear" w:color="auto" w:fill="FFFFFF"/>
          <w:lang w:val="hy-AM"/>
        </w:rPr>
        <w:t xml:space="preserve"> </w:t>
      </w:r>
      <w:r w:rsidRPr="00C417B6">
        <w:rPr>
          <w:rFonts w:ascii="Sylfaen" w:hAnsi="Sylfaen" w:cs="Arial"/>
          <w:i/>
          <w:sz w:val="24"/>
          <w:szCs w:val="24"/>
          <w:shd w:val="clear" w:color="auto" w:fill="FFFFFF"/>
        </w:rPr>
        <w:t>website,</w:t>
      </w:r>
      <w:r w:rsidRPr="00C417B6">
        <w:rPr>
          <w:rFonts w:ascii="Sylfaen" w:hAnsi="Sylfaen" w:cs="Arial"/>
          <w:sz w:val="24"/>
          <w:szCs w:val="24"/>
          <w:shd w:val="clear" w:color="auto" w:fill="FFFFFF"/>
          <w:lang w:val="hy-AM"/>
        </w:rPr>
        <w:t xml:space="preserve"> </w:t>
      </w:r>
      <w:r w:rsidR="00F860B0" w:rsidRPr="00C417B6">
        <w:rPr>
          <w:rFonts w:ascii="Sylfaen" w:hAnsi="Sylfaen" w:cs="Arial"/>
          <w:sz w:val="24"/>
          <w:szCs w:val="24"/>
          <w:shd w:val="clear" w:color="auto" w:fill="FFFFFF"/>
        </w:rPr>
        <w:t xml:space="preserve">with the plaintiff </w:t>
      </w:r>
      <w:r w:rsidRPr="00C417B6">
        <w:rPr>
          <w:rFonts w:ascii="Sylfaen" w:hAnsi="Sylfaen" w:cs="Arial"/>
          <w:sz w:val="24"/>
          <w:szCs w:val="24"/>
          <w:shd w:val="clear" w:color="auto" w:fill="FFFFFF"/>
          <w:lang w:val="hy-AM"/>
        </w:rPr>
        <w:t xml:space="preserve">demanding </w:t>
      </w:r>
      <w:r w:rsidRPr="00C417B6">
        <w:rPr>
          <w:rFonts w:ascii="Sylfaen" w:hAnsi="Sylfaen" w:cs="Arial"/>
          <w:sz w:val="24"/>
          <w:szCs w:val="24"/>
          <w:shd w:val="clear" w:color="auto" w:fill="FFFFFF"/>
        </w:rPr>
        <w:t>that the defendant stop</w:t>
      </w:r>
      <w:r w:rsidRPr="00C417B6">
        <w:rPr>
          <w:rFonts w:ascii="Sylfaen" w:hAnsi="Sylfaen" w:cs="Arial"/>
          <w:sz w:val="24"/>
          <w:szCs w:val="24"/>
          <w:shd w:val="clear" w:color="auto" w:fill="FFFFFF"/>
          <w:lang w:val="hy-AM"/>
        </w:rPr>
        <w:t xml:space="preserve"> the use of the agency’s copyrighted </w:t>
      </w:r>
      <w:r w:rsidRPr="00C417B6">
        <w:rPr>
          <w:rFonts w:ascii="Sylfaen" w:hAnsi="Sylfaen" w:cs="Arial"/>
          <w:sz w:val="24"/>
          <w:szCs w:val="24"/>
          <w:shd w:val="clear" w:color="auto" w:fill="FFFFFF"/>
        </w:rPr>
        <w:t>content</w:t>
      </w:r>
      <w:r w:rsidRPr="00C417B6">
        <w:rPr>
          <w:rFonts w:ascii="Sylfaen" w:hAnsi="Sylfaen" w:cs="Arial"/>
          <w:sz w:val="24"/>
          <w:szCs w:val="24"/>
          <w:shd w:val="clear" w:color="auto" w:fill="FFFFFF"/>
          <w:lang w:val="hy-AM"/>
        </w:rPr>
        <w:t xml:space="preserve"> and remove </w:t>
      </w:r>
      <w:r w:rsidRPr="00C417B6">
        <w:rPr>
          <w:rFonts w:ascii="Sylfaen" w:hAnsi="Sylfaen" w:cs="Arial"/>
          <w:sz w:val="24"/>
          <w:szCs w:val="24"/>
          <w:shd w:val="clear" w:color="auto" w:fill="FFFFFF"/>
        </w:rPr>
        <w:t>the previously</w:t>
      </w:r>
      <w:r w:rsidRPr="00C417B6">
        <w:rPr>
          <w:rFonts w:ascii="Sylfaen" w:hAnsi="Sylfaen" w:cs="Arial"/>
          <w:sz w:val="24"/>
          <w:szCs w:val="24"/>
          <w:shd w:val="clear" w:color="auto" w:fill="FFFFFF"/>
          <w:lang w:val="hy-AM"/>
        </w:rPr>
        <w:t xml:space="preserve"> published</w:t>
      </w:r>
      <w:r w:rsidRPr="00C417B6">
        <w:rPr>
          <w:rFonts w:ascii="Sylfaen" w:hAnsi="Sylfaen" w:cs="Arial"/>
          <w:sz w:val="24"/>
          <w:szCs w:val="24"/>
          <w:shd w:val="clear" w:color="auto" w:fill="FFFFFF"/>
        </w:rPr>
        <w:t xml:space="preserve"> materials</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In addition, </w:t>
      </w:r>
      <w:r w:rsidRPr="00C417B6">
        <w:rPr>
          <w:rFonts w:ascii="Sylfaen" w:hAnsi="Sylfaen" w:cs="Arial"/>
          <w:i/>
          <w:sz w:val="24"/>
          <w:szCs w:val="24"/>
          <w:shd w:val="clear" w:color="auto" w:fill="FFFFFF"/>
        </w:rPr>
        <w:t>Photolure</w:t>
      </w:r>
      <w:r w:rsidRPr="00C417B6">
        <w:rPr>
          <w:rFonts w:ascii="Sylfaen" w:hAnsi="Sylfaen" w:cs="Arial"/>
          <w:sz w:val="24"/>
          <w:szCs w:val="24"/>
          <w:shd w:val="clear" w:color="auto" w:fill="FFFFFF"/>
        </w:rPr>
        <w:t xml:space="preserve"> sought 1 million 920 thousand AMD in compensation.</w:t>
      </w:r>
      <w:r w:rsidRPr="00C417B6">
        <w:rPr>
          <w:rFonts w:ascii="Sylfaen" w:hAnsi="Sylfaen" w:cs="Arial"/>
          <w:sz w:val="24"/>
          <w:szCs w:val="24"/>
          <w:shd w:val="clear" w:color="auto" w:fill="FFFFFF"/>
          <w:lang w:val="hy-AM"/>
        </w:rPr>
        <w:t xml:space="preserve"> </w:t>
      </w:r>
      <w:r w:rsidR="008A0F04" w:rsidRPr="00C417B6">
        <w:rPr>
          <w:rFonts w:ascii="Sylfaen" w:hAnsi="Sylfaen" w:cs="Arial"/>
          <w:sz w:val="24"/>
          <w:szCs w:val="24"/>
          <w:shd w:val="clear" w:color="auto" w:fill="FFFFFF"/>
        </w:rPr>
        <w:t>The</w:t>
      </w:r>
      <w:r w:rsidR="008A0F04" w:rsidRPr="00C417B6">
        <w:rPr>
          <w:rFonts w:ascii="Sylfaen" w:hAnsi="Sylfaen" w:cs="Arial"/>
          <w:sz w:val="24"/>
          <w:szCs w:val="24"/>
          <w:shd w:val="clear" w:color="auto" w:fill="FFFFFF"/>
          <w:lang w:val="hy-AM"/>
        </w:rPr>
        <w:t xml:space="preserve"> lawsuit was filed on February 16, 2025. </w:t>
      </w:r>
      <w:r w:rsidR="008A0F04" w:rsidRPr="00C417B6">
        <w:rPr>
          <w:rFonts w:ascii="Sylfaen" w:hAnsi="Sylfaen" w:cs="Arial"/>
          <w:sz w:val="24"/>
          <w:szCs w:val="24"/>
          <w:shd w:val="clear" w:color="auto" w:fill="FFFFFF"/>
        </w:rPr>
        <w:t>In the course of the proceedings</w:t>
      </w:r>
      <w:r w:rsidR="008A0F04" w:rsidRPr="00C417B6">
        <w:rPr>
          <w:rFonts w:ascii="Sylfaen" w:hAnsi="Sylfaen" w:cs="Arial"/>
          <w:sz w:val="24"/>
          <w:szCs w:val="24"/>
          <w:shd w:val="clear" w:color="auto" w:fill="FFFFFF"/>
          <w:lang w:val="hy-AM"/>
        </w:rPr>
        <w:t xml:space="preserve">, the court rejected the plaintiff's motion to apply a measure </w:t>
      </w:r>
      <w:r w:rsidR="008A0F04" w:rsidRPr="00C417B6">
        <w:rPr>
          <w:rFonts w:ascii="Sylfaen" w:hAnsi="Sylfaen" w:cs="Arial"/>
          <w:sz w:val="24"/>
          <w:szCs w:val="24"/>
          <w:shd w:val="clear" w:color="auto" w:fill="FFFFFF"/>
        </w:rPr>
        <w:t>to secure</w:t>
      </w:r>
      <w:r w:rsidR="008A0F04" w:rsidRPr="00C417B6">
        <w:rPr>
          <w:rFonts w:ascii="Sylfaen" w:hAnsi="Sylfaen" w:cs="Arial"/>
          <w:sz w:val="24"/>
          <w:szCs w:val="24"/>
          <w:shd w:val="clear" w:color="auto" w:fill="FFFFFF"/>
          <w:lang w:val="hy-AM"/>
        </w:rPr>
        <w:t xml:space="preserve"> the claim, </w:t>
      </w:r>
      <w:r w:rsidR="008A0F04" w:rsidRPr="00C417B6">
        <w:rPr>
          <w:rFonts w:ascii="Sylfaen" w:hAnsi="Sylfaen" w:cs="Arial"/>
          <w:sz w:val="24"/>
          <w:szCs w:val="24"/>
          <w:shd w:val="clear" w:color="auto" w:fill="FFFFFF"/>
        </w:rPr>
        <w:t xml:space="preserve">a decision that was later confirmed by </w:t>
      </w:r>
      <w:r w:rsidR="008A0F04" w:rsidRPr="00C417B6">
        <w:rPr>
          <w:rFonts w:ascii="Sylfaen" w:hAnsi="Sylfaen" w:cs="Arial"/>
          <w:sz w:val="24"/>
          <w:szCs w:val="24"/>
          <w:shd w:val="clear" w:color="auto" w:fill="FFFFFF"/>
          <w:lang w:val="hy-AM"/>
        </w:rPr>
        <w:t xml:space="preserve">the appellate court, </w:t>
      </w:r>
      <w:r w:rsidR="008A0F04" w:rsidRPr="00C417B6">
        <w:rPr>
          <w:rFonts w:ascii="Sylfaen" w:hAnsi="Sylfaen" w:cs="Arial"/>
          <w:sz w:val="24"/>
          <w:szCs w:val="24"/>
          <w:shd w:val="clear" w:color="auto" w:fill="FFFFFF"/>
        </w:rPr>
        <w:t>which rejected</w:t>
      </w:r>
      <w:r w:rsidR="008A0F04" w:rsidRPr="00C417B6">
        <w:rPr>
          <w:rFonts w:ascii="Sylfaen" w:hAnsi="Sylfaen" w:cs="Arial"/>
          <w:sz w:val="24"/>
          <w:szCs w:val="24"/>
          <w:shd w:val="clear" w:color="auto" w:fill="FFFFFF"/>
          <w:lang w:val="hy-AM"/>
        </w:rPr>
        <w:t xml:space="preserve"> the plaintiff's appeal.</w:t>
      </w:r>
    </w:p>
    <w:p w14:paraId="59BF77F4" w14:textId="4BFC88A8" w:rsidR="006B6E80" w:rsidRPr="00C417B6" w:rsidRDefault="006B6E80" w:rsidP="006B6E80">
      <w:pPr>
        <w:spacing w:after="0"/>
        <w:rPr>
          <w:rFonts w:ascii="Sylfaen" w:hAnsi="Sylfaen" w:cs="Arial"/>
          <w:sz w:val="24"/>
          <w:szCs w:val="24"/>
          <w:shd w:val="clear" w:color="auto" w:fill="FFFFFF"/>
        </w:rPr>
      </w:pPr>
      <w:r w:rsidRPr="00C417B6">
        <w:rPr>
          <w:rFonts w:ascii="Sylfaen" w:hAnsi="Sylfaen" w:cs="Arial"/>
          <w:sz w:val="24"/>
          <w:szCs w:val="24"/>
          <w:shd w:val="clear" w:color="auto" w:fill="FFFFFF"/>
        </w:rPr>
        <w:t>During the q</w:t>
      </w:r>
      <w:r w:rsidR="008A0F04" w:rsidRPr="00C417B6">
        <w:rPr>
          <w:rFonts w:ascii="Sylfaen" w:hAnsi="Sylfaen" w:cs="Arial"/>
          <w:sz w:val="24"/>
          <w:szCs w:val="24"/>
          <w:shd w:val="clear" w:color="auto" w:fill="FFFFFF"/>
        </w:rPr>
        <w:t>uarter under review, a hearing i</w:t>
      </w:r>
      <w:r w:rsidRPr="00C417B6">
        <w:rPr>
          <w:rFonts w:ascii="Sylfaen" w:hAnsi="Sylfaen" w:cs="Arial"/>
          <w:sz w:val="24"/>
          <w:szCs w:val="24"/>
          <w:shd w:val="clear" w:color="auto" w:fill="FFFFFF"/>
        </w:rPr>
        <w:t>n the case was also held on February 26, with the next one scheduled for April 14.</w:t>
      </w:r>
    </w:p>
    <w:p w14:paraId="320A0DE0" w14:textId="77777777" w:rsidR="006B6E80" w:rsidRPr="00C417B6" w:rsidRDefault="006B6E80" w:rsidP="004E1CC4">
      <w:pPr>
        <w:shd w:val="clear" w:color="auto" w:fill="FFFFFF"/>
        <w:spacing w:after="0" w:line="240" w:lineRule="auto"/>
        <w:rPr>
          <w:rFonts w:ascii="Sylfaen" w:hAnsi="Sylfaen" w:cs="Arial"/>
          <w:sz w:val="24"/>
          <w:szCs w:val="24"/>
          <w:lang w:val="hy-AM"/>
        </w:rPr>
      </w:pPr>
    </w:p>
    <w:p w14:paraId="0C5949DA" w14:textId="1CA9628F" w:rsidR="004E1CC4" w:rsidRPr="00C417B6" w:rsidRDefault="006B6E80" w:rsidP="004B494F">
      <w:pPr>
        <w:shd w:val="clear" w:color="auto" w:fill="FFFFFF"/>
        <w:spacing w:after="0" w:line="240" w:lineRule="auto"/>
        <w:rPr>
          <w:rFonts w:ascii="Sylfaen" w:hAnsi="Sylfaen" w:cs="Arial"/>
          <w:sz w:val="24"/>
          <w:szCs w:val="24"/>
          <w:lang w:val="hy-AM"/>
        </w:rPr>
      </w:pPr>
      <w:r w:rsidRPr="00C417B6">
        <w:rPr>
          <w:rFonts w:ascii="Sylfaen" w:hAnsi="Sylfaen" w:cs="Arial"/>
          <w:b/>
          <w:sz w:val="24"/>
          <w:szCs w:val="24"/>
          <w:lang w:val="hy-AM"/>
        </w:rPr>
        <w:t>On January 29</w:t>
      </w:r>
      <w:r w:rsidRPr="00C417B6">
        <w:rPr>
          <w:rFonts w:ascii="Sylfaen" w:hAnsi="Sylfaen" w:cs="Arial"/>
          <w:sz w:val="24"/>
          <w:szCs w:val="24"/>
          <w:lang w:val="hy-AM"/>
        </w:rPr>
        <w:t xml:space="preserve">, journalist Vahe Makaryan announced in a Facebook post that he </w:t>
      </w:r>
      <w:r w:rsidR="00C2507D" w:rsidRPr="00C417B6">
        <w:rPr>
          <w:rFonts w:ascii="Sylfaen" w:hAnsi="Sylfaen" w:cs="Arial"/>
          <w:sz w:val="24"/>
          <w:szCs w:val="24"/>
        </w:rPr>
        <w:t>had been</w:t>
      </w:r>
      <w:r w:rsidRPr="00C417B6">
        <w:rPr>
          <w:rFonts w:ascii="Sylfaen" w:hAnsi="Sylfaen" w:cs="Arial"/>
          <w:sz w:val="24"/>
          <w:szCs w:val="24"/>
          <w:lang w:val="hy-AM"/>
        </w:rPr>
        <w:t xml:space="preserve"> </w:t>
      </w:r>
      <w:r w:rsidR="00177E44" w:rsidRPr="00C417B6">
        <w:rPr>
          <w:rFonts w:ascii="Sylfaen" w:hAnsi="Sylfaen" w:cs="Arial"/>
          <w:sz w:val="24"/>
          <w:szCs w:val="24"/>
        </w:rPr>
        <w:t>barred</w:t>
      </w:r>
      <w:r w:rsidRPr="00C417B6">
        <w:rPr>
          <w:rFonts w:ascii="Sylfaen" w:hAnsi="Sylfaen" w:cs="Arial"/>
          <w:sz w:val="24"/>
          <w:szCs w:val="24"/>
          <w:lang w:val="hy-AM"/>
        </w:rPr>
        <w:t xml:space="preserve"> from </w:t>
      </w:r>
      <w:r w:rsidR="00177E44" w:rsidRPr="00C417B6">
        <w:rPr>
          <w:rFonts w:ascii="Sylfaen" w:hAnsi="Sylfaen" w:cs="Arial"/>
          <w:sz w:val="24"/>
          <w:szCs w:val="24"/>
        </w:rPr>
        <w:t>attending</w:t>
      </w:r>
      <w:r w:rsidRPr="00C417B6">
        <w:rPr>
          <w:rFonts w:ascii="Sylfaen" w:hAnsi="Sylfaen" w:cs="Arial"/>
          <w:sz w:val="24"/>
          <w:szCs w:val="24"/>
          <w:lang w:val="hy-AM"/>
        </w:rPr>
        <w:t xml:space="preserve"> the press conference of </w:t>
      </w:r>
      <w:r w:rsidR="00C2507D" w:rsidRPr="00C417B6">
        <w:rPr>
          <w:rFonts w:ascii="Sylfaen" w:hAnsi="Sylfaen" w:cs="Arial"/>
          <w:sz w:val="24"/>
          <w:szCs w:val="24"/>
        </w:rPr>
        <w:t>Armenia’s</w:t>
      </w:r>
      <w:r w:rsidRPr="00C417B6">
        <w:rPr>
          <w:rFonts w:ascii="Sylfaen" w:hAnsi="Sylfaen" w:cs="Arial"/>
          <w:sz w:val="24"/>
          <w:szCs w:val="24"/>
          <w:lang w:val="hy-AM"/>
        </w:rPr>
        <w:t xml:space="preserve"> second President Robert Kocharyan. According to the journalist, Bagrat Mikoyan, the head of Kocharyan's office, is </w:t>
      </w:r>
      <w:r w:rsidR="00177E44" w:rsidRPr="00C417B6">
        <w:rPr>
          <w:rFonts w:ascii="Sylfaen" w:hAnsi="Sylfaen" w:cs="Arial"/>
          <w:sz w:val="24"/>
          <w:szCs w:val="24"/>
        </w:rPr>
        <w:t>refusing to accredit</w:t>
      </w:r>
      <w:r w:rsidRPr="00C417B6">
        <w:rPr>
          <w:rFonts w:ascii="Sylfaen" w:hAnsi="Sylfaen" w:cs="Arial"/>
          <w:sz w:val="24"/>
          <w:szCs w:val="24"/>
          <w:lang w:val="hy-AM"/>
        </w:rPr>
        <w:t xml:space="preserve"> </w:t>
      </w:r>
      <w:r w:rsidRPr="00C417B6">
        <w:rPr>
          <w:rFonts w:ascii="Sylfaen" w:hAnsi="Sylfaen" w:cs="Arial"/>
          <w:i/>
          <w:sz w:val="24"/>
          <w:szCs w:val="24"/>
          <w:lang w:val="hy-AM"/>
        </w:rPr>
        <w:t>MakaryanNews</w:t>
      </w:r>
      <w:r w:rsidR="00C2507D" w:rsidRPr="00C417B6">
        <w:rPr>
          <w:rFonts w:ascii="Sylfaen" w:hAnsi="Sylfaen" w:cs="Arial"/>
          <w:sz w:val="24"/>
          <w:szCs w:val="24"/>
          <w:lang w:val="hy-AM"/>
        </w:rPr>
        <w:t xml:space="preserve"> </w:t>
      </w:r>
      <w:r w:rsidR="00C2507D" w:rsidRPr="00C417B6">
        <w:rPr>
          <w:rFonts w:ascii="Sylfaen" w:hAnsi="Sylfaen" w:cs="Arial"/>
          <w:sz w:val="24"/>
          <w:szCs w:val="24"/>
        </w:rPr>
        <w:t>“</w:t>
      </w:r>
      <w:r w:rsidR="00C2507D" w:rsidRPr="00C417B6">
        <w:rPr>
          <w:rFonts w:ascii="Sylfaen" w:hAnsi="Sylfaen" w:cs="Arial"/>
          <w:sz w:val="24"/>
          <w:szCs w:val="24"/>
          <w:lang w:val="hy-AM"/>
        </w:rPr>
        <w:t xml:space="preserve">without a </w:t>
      </w:r>
      <w:r w:rsidR="00177E44" w:rsidRPr="00C417B6">
        <w:rPr>
          <w:rFonts w:ascii="Sylfaen" w:hAnsi="Sylfaen" w:cs="Arial"/>
          <w:sz w:val="24"/>
          <w:szCs w:val="24"/>
        </w:rPr>
        <w:t>reasoned</w:t>
      </w:r>
      <w:r w:rsidR="00C2507D" w:rsidRPr="00C417B6">
        <w:rPr>
          <w:rFonts w:ascii="Sylfaen" w:hAnsi="Sylfaen" w:cs="Arial"/>
          <w:sz w:val="24"/>
          <w:szCs w:val="24"/>
          <w:lang w:val="hy-AM"/>
        </w:rPr>
        <w:t xml:space="preserve"> explanation,</w:t>
      </w:r>
      <w:r w:rsidR="00C2507D" w:rsidRPr="00C417B6">
        <w:rPr>
          <w:rFonts w:ascii="Sylfaen" w:hAnsi="Sylfaen" w:cs="Arial"/>
          <w:sz w:val="24"/>
          <w:szCs w:val="24"/>
        </w:rPr>
        <w:t>”</w:t>
      </w:r>
      <w:r w:rsidRPr="00C417B6">
        <w:rPr>
          <w:rFonts w:ascii="Sylfaen" w:hAnsi="Sylfaen" w:cs="Arial"/>
          <w:sz w:val="24"/>
          <w:szCs w:val="24"/>
          <w:lang w:val="hy-AM"/>
        </w:rPr>
        <w:t xml:space="preserve"> </w:t>
      </w:r>
      <w:r w:rsidR="00177E44" w:rsidRPr="00C417B6">
        <w:rPr>
          <w:rFonts w:ascii="Sylfaen" w:hAnsi="Sylfaen" w:cs="Arial"/>
          <w:sz w:val="24"/>
          <w:szCs w:val="24"/>
        </w:rPr>
        <w:t>displaying</w:t>
      </w:r>
      <w:r w:rsidRPr="00C417B6">
        <w:rPr>
          <w:rFonts w:ascii="Sylfaen" w:hAnsi="Sylfaen" w:cs="Arial"/>
          <w:sz w:val="24"/>
          <w:szCs w:val="24"/>
          <w:lang w:val="hy-AM"/>
        </w:rPr>
        <w:t xml:space="preserve"> discriminatory treatment.</w:t>
      </w:r>
      <w:r w:rsidR="00C2507D" w:rsidRPr="00C417B6">
        <w:rPr>
          <w:rStyle w:val="FootnoteReference"/>
          <w:rFonts w:ascii="Sylfaen" w:hAnsi="Sylfaen" w:cs="Arial"/>
          <w:sz w:val="24"/>
          <w:szCs w:val="24"/>
          <w:lang w:val="hy-AM"/>
        </w:rPr>
        <w:footnoteReference w:id="51"/>
      </w:r>
    </w:p>
    <w:p w14:paraId="41C13C44" w14:textId="77777777" w:rsidR="00A12720" w:rsidRPr="00C417B6" w:rsidRDefault="00A12720" w:rsidP="00A12720">
      <w:pPr>
        <w:spacing w:after="0" w:line="240" w:lineRule="auto"/>
        <w:rPr>
          <w:rFonts w:ascii="Sylfaen" w:hAnsi="Sylfaen" w:cs="Arial"/>
          <w:sz w:val="24"/>
          <w:szCs w:val="24"/>
          <w:lang w:val="hy-AM"/>
        </w:rPr>
      </w:pPr>
    </w:p>
    <w:p w14:paraId="7048DE95" w14:textId="2BEADF24" w:rsidR="006B6E80" w:rsidRPr="00C417B6" w:rsidRDefault="006B6E80" w:rsidP="00DF5389">
      <w:pPr>
        <w:spacing w:after="0" w:line="240" w:lineRule="auto"/>
        <w:rPr>
          <w:rFonts w:ascii="Sylfaen" w:hAnsi="Sylfaen" w:cs="Arial"/>
          <w:sz w:val="24"/>
          <w:szCs w:val="24"/>
          <w:lang w:val="hy-AM"/>
        </w:rPr>
      </w:pPr>
      <w:r w:rsidRPr="00C417B6">
        <w:rPr>
          <w:rFonts w:ascii="Sylfaen" w:hAnsi="Sylfaen" w:cs="Arial"/>
          <w:b/>
          <w:sz w:val="24"/>
          <w:szCs w:val="24"/>
          <w:lang w:val="hy-AM"/>
        </w:rPr>
        <w:t>On January 30</w:t>
      </w:r>
      <w:r w:rsidR="00177E44" w:rsidRPr="00C417B6">
        <w:rPr>
          <w:rFonts w:ascii="Sylfaen" w:hAnsi="Sylfaen" w:cs="Arial"/>
          <w:sz w:val="24"/>
          <w:szCs w:val="24"/>
          <w:lang w:val="hy-AM"/>
        </w:rPr>
        <w:t xml:space="preserve">, </w:t>
      </w:r>
      <w:r w:rsidR="00177E44" w:rsidRPr="00C417B6">
        <w:rPr>
          <w:rFonts w:ascii="Sylfaen" w:hAnsi="Sylfaen" w:cs="Arial"/>
          <w:i/>
          <w:sz w:val="24"/>
          <w:szCs w:val="24"/>
          <w:lang w:val="hy-AM"/>
        </w:rPr>
        <w:t>Onex</w:t>
      </w:r>
      <w:r w:rsidRPr="00C417B6">
        <w:rPr>
          <w:rFonts w:ascii="Sylfaen" w:hAnsi="Sylfaen" w:cs="Arial"/>
          <w:i/>
          <w:sz w:val="24"/>
          <w:szCs w:val="24"/>
          <w:lang w:val="hy-AM"/>
        </w:rPr>
        <w:t xml:space="preserve"> LLC</w:t>
      </w:r>
      <w:r w:rsidRPr="00C417B6">
        <w:rPr>
          <w:rFonts w:ascii="Sylfaen" w:hAnsi="Sylfaen" w:cs="Arial"/>
          <w:sz w:val="24"/>
          <w:szCs w:val="24"/>
          <w:lang w:val="hy-AM"/>
        </w:rPr>
        <w:t xml:space="preserve"> filed a lawsuit with the Court of General Jurisdiction</w:t>
      </w:r>
      <w:r w:rsidR="004B494F" w:rsidRPr="00C417B6">
        <w:rPr>
          <w:rFonts w:ascii="Sylfaen" w:hAnsi="Sylfaen" w:cs="Arial"/>
          <w:sz w:val="24"/>
          <w:szCs w:val="24"/>
        </w:rPr>
        <w:t xml:space="preserve"> </w:t>
      </w:r>
      <w:r w:rsidR="00177E44" w:rsidRPr="00C417B6">
        <w:rPr>
          <w:rFonts w:ascii="Sylfaen" w:hAnsi="Sylfaen" w:cs="Arial"/>
          <w:sz w:val="24"/>
          <w:szCs w:val="24"/>
        </w:rPr>
        <w:t>of Yerevan</w:t>
      </w:r>
      <w:r w:rsidRPr="00C417B6">
        <w:rPr>
          <w:rFonts w:ascii="Sylfaen" w:hAnsi="Sylfaen" w:cs="Arial"/>
          <w:sz w:val="24"/>
          <w:szCs w:val="24"/>
          <w:lang w:val="hy-AM"/>
        </w:rPr>
        <w:t xml:space="preserve"> ag</w:t>
      </w:r>
      <w:r w:rsidR="003079B6" w:rsidRPr="00C417B6">
        <w:rPr>
          <w:rFonts w:ascii="Sylfaen" w:hAnsi="Sylfaen" w:cs="Arial"/>
          <w:sz w:val="24"/>
          <w:szCs w:val="24"/>
          <w:lang w:val="hy-AM"/>
        </w:rPr>
        <w:t xml:space="preserve">ainst </w:t>
      </w:r>
      <w:r w:rsidRPr="00C417B6">
        <w:rPr>
          <w:rFonts w:ascii="Sylfaen" w:hAnsi="Sylfaen" w:cs="Arial"/>
          <w:i/>
          <w:sz w:val="24"/>
          <w:szCs w:val="24"/>
          <w:lang w:val="hy-AM"/>
        </w:rPr>
        <w:t xml:space="preserve">Zhoghovurd Newspaper Editorial Office </w:t>
      </w:r>
      <w:r w:rsidR="003079B6" w:rsidRPr="00C417B6">
        <w:rPr>
          <w:rFonts w:ascii="Sylfaen" w:hAnsi="Sylfaen" w:cs="Arial"/>
          <w:i/>
          <w:sz w:val="24"/>
          <w:szCs w:val="24"/>
        </w:rPr>
        <w:t>Ltd.</w:t>
      </w:r>
      <w:r w:rsidR="00723A6B" w:rsidRPr="00C417B6">
        <w:rPr>
          <w:rFonts w:ascii="Sylfaen" w:hAnsi="Sylfaen" w:cs="Arial"/>
          <w:i/>
          <w:sz w:val="24"/>
          <w:szCs w:val="24"/>
        </w:rPr>
        <w:t>,</w:t>
      </w:r>
      <w:r w:rsidRPr="00C417B6">
        <w:rPr>
          <w:rFonts w:ascii="Sylfaen" w:hAnsi="Sylfaen" w:cs="Arial"/>
          <w:sz w:val="24"/>
          <w:szCs w:val="24"/>
          <w:lang w:val="hy-AM"/>
        </w:rPr>
        <w:t xml:space="preserve"> </w:t>
      </w:r>
      <w:r w:rsidR="00723A6B" w:rsidRPr="00C417B6">
        <w:rPr>
          <w:rFonts w:ascii="Sylfaen" w:hAnsi="Sylfaen" w:cs="Arial"/>
          <w:sz w:val="24"/>
          <w:szCs w:val="24"/>
        </w:rPr>
        <w:t xml:space="preserve">claiming that the </w:t>
      </w:r>
      <w:r w:rsidR="00723A6B" w:rsidRPr="00C417B6">
        <w:rPr>
          <w:rFonts w:ascii="Sylfaen" w:hAnsi="Sylfaen" w:cs="Arial"/>
          <w:sz w:val="24"/>
          <w:szCs w:val="24"/>
          <w:lang w:val="hy-AM"/>
        </w:rPr>
        <w:t>company’s</w:t>
      </w:r>
      <w:r w:rsidRPr="00C417B6">
        <w:rPr>
          <w:rFonts w:ascii="Sylfaen" w:hAnsi="Sylfaen" w:cs="Arial"/>
          <w:sz w:val="24"/>
          <w:szCs w:val="24"/>
          <w:lang w:val="hy-AM"/>
        </w:rPr>
        <w:t xml:space="preserve"> honor, dignity and business reputation</w:t>
      </w:r>
      <w:r w:rsidR="00723A6B" w:rsidRPr="00C417B6">
        <w:rPr>
          <w:rFonts w:ascii="Sylfaen" w:hAnsi="Sylfaen" w:cs="Arial"/>
          <w:sz w:val="24"/>
          <w:szCs w:val="24"/>
          <w:lang w:val="hy-AM"/>
        </w:rPr>
        <w:t xml:space="preserve"> had been tarnished</w:t>
      </w:r>
      <w:r w:rsidRPr="00C417B6">
        <w:rPr>
          <w:rFonts w:ascii="Sylfaen" w:hAnsi="Sylfaen" w:cs="Arial"/>
          <w:sz w:val="24"/>
          <w:szCs w:val="24"/>
          <w:lang w:val="hy-AM"/>
        </w:rPr>
        <w:t xml:space="preserve"> </w:t>
      </w:r>
      <w:r w:rsidR="00364A22" w:rsidRPr="00C417B6">
        <w:rPr>
          <w:rFonts w:ascii="Sylfaen" w:hAnsi="Sylfaen" w:cs="Arial"/>
          <w:sz w:val="24"/>
          <w:szCs w:val="24"/>
          <w:lang w:val="hy-AM"/>
        </w:rPr>
        <w:t>through defamation</w:t>
      </w:r>
      <w:r w:rsidR="00723A6B" w:rsidRPr="00C417B6">
        <w:rPr>
          <w:rFonts w:ascii="Sylfaen" w:hAnsi="Sylfaen" w:cs="Arial"/>
          <w:sz w:val="24"/>
          <w:szCs w:val="24"/>
          <w:lang w:val="hy-AM"/>
        </w:rPr>
        <w:t xml:space="preserve">. The plaintiff sought the publication of a refutation and compensation in the amount of 6 million AMD. </w:t>
      </w:r>
      <w:r w:rsidRPr="00C417B6">
        <w:rPr>
          <w:rFonts w:ascii="Sylfaen" w:hAnsi="Sylfaen" w:cs="Arial"/>
          <w:sz w:val="24"/>
          <w:szCs w:val="24"/>
          <w:lang w:val="hy-AM"/>
        </w:rPr>
        <w:t xml:space="preserve">The lawsuit </w:t>
      </w:r>
      <w:r w:rsidR="00364A22" w:rsidRPr="00C417B6">
        <w:rPr>
          <w:rFonts w:ascii="Sylfaen" w:hAnsi="Sylfaen" w:cs="Arial"/>
          <w:sz w:val="24"/>
          <w:szCs w:val="24"/>
        </w:rPr>
        <w:t>was caused by a</w:t>
      </w:r>
      <w:r w:rsidRPr="00C417B6">
        <w:rPr>
          <w:rFonts w:ascii="Sylfaen" w:hAnsi="Sylfaen" w:cs="Arial"/>
          <w:sz w:val="24"/>
          <w:szCs w:val="24"/>
          <w:lang w:val="hy-AM"/>
        </w:rPr>
        <w:t xml:space="preserve"> news </w:t>
      </w:r>
      <w:r w:rsidR="00364A22" w:rsidRPr="00C417B6">
        <w:rPr>
          <w:rFonts w:ascii="Sylfaen" w:hAnsi="Sylfaen" w:cs="Arial"/>
          <w:sz w:val="24"/>
          <w:szCs w:val="24"/>
        </w:rPr>
        <w:t xml:space="preserve">piece titled </w:t>
      </w:r>
      <w:r w:rsidR="00723A6B" w:rsidRPr="00C417B6">
        <w:rPr>
          <w:rFonts w:ascii="Sylfaen" w:hAnsi="Sylfaen" w:cs="Arial"/>
          <w:sz w:val="24"/>
          <w:szCs w:val="24"/>
          <w:lang w:val="hy-AM"/>
        </w:rPr>
        <w:t xml:space="preserve">“Why is “Onex” </w:t>
      </w:r>
      <w:r w:rsidR="00723A6B" w:rsidRPr="00C417B6">
        <w:rPr>
          <w:rFonts w:ascii="Sylfaen" w:hAnsi="Sylfaen" w:cs="Arial"/>
          <w:sz w:val="24"/>
          <w:szCs w:val="24"/>
        </w:rPr>
        <w:t>M</w:t>
      </w:r>
      <w:r w:rsidRPr="00C417B6">
        <w:rPr>
          <w:rFonts w:ascii="Sylfaen" w:hAnsi="Sylfaen" w:cs="Arial"/>
          <w:sz w:val="24"/>
          <w:szCs w:val="24"/>
          <w:lang w:val="hy-AM"/>
        </w:rPr>
        <w:t>i</w:t>
      </w:r>
      <w:r w:rsidR="00723A6B" w:rsidRPr="00C417B6">
        <w:rPr>
          <w:rFonts w:ascii="Sylfaen" w:hAnsi="Sylfaen" w:cs="Arial"/>
          <w:sz w:val="24"/>
          <w:szCs w:val="24"/>
          <w:lang w:val="hy-AM"/>
        </w:rPr>
        <w:t xml:space="preserve">sleading </w:t>
      </w:r>
      <w:r w:rsidR="00723A6B" w:rsidRPr="00C417B6">
        <w:rPr>
          <w:rFonts w:ascii="Sylfaen" w:hAnsi="Sylfaen" w:cs="Arial"/>
          <w:sz w:val="24"/>
          <w:szCs w:val="24"/>
        </w:rPr>
        <w:t>P</w:t>
      </w:r>
      <w:r w:rsidRPr="00C417B6">
        <w:rPr>
          <w:rFonts w:ascii="Sylfaen" w:hAnsi="Sylfaen" w:cs="Arial"/>
          <w:sz w:val="24"/>
          <w:szCs w:val="24"/>
          <w:lang w:val="hy-AM"/>
        </w:rPr>
        <w:t xml:space="preserve">eople?” published on December 30, 2025 on </w:t>
      </w:r>
      <w:r w:rsidRPr="00C417B6">
        <w:rPr>
          <w:rFonts w:ascii="Sylfaen" w:hAnsi="Sylfaen" w:cs="Arial"/>
          <w:i/>
          <w:sz w:val="24"/>
          <w:szCs w:val="24"/>
          <w:lang w:val="hy-AM"/>
        </w:rPr>
        <w:t>Armlur.am</w:t>
      </w:r>
      <w:r w:rsidRPr="00C417B6">
        <w:rPr>
          <w:rFonts w:ascii="Sylfaen" w:hAnsi="Sylfaen" w:cs="Arial"/>
          <w:sz w:val="24"/>
          <w:szCs w:val="24"/>
          <w:lang w:val="hy-AM"/>
        </w:rPr>
        <w:t xml:space="preserve"> and </w:t>
      </w:r>
      <w:r w:rsidR="00E02551" w:rsidRPr="00C417B6">
        <w:rPr>
          <w:rFonts w:ascii="Sylfaen" w:hAnsi="Sylfaen" w:cs="Arial"/>
          <w:sz w:val="24"/>
          <w:szCs w:val="24"/>
        </w:rPr>
        <w:t xml:space="preserve">shared </w:t>
      </w:r>
      <w:r w:rsidRPr="00C417B6">
        <w:rPr>
          <w:rFonts w:ascii="Sylfaen" w:hAnsi="Sylfaen" w:cs="Arial"/>
          <w:sz w:val="24"/>
          <w:szCs w:val="24"/>
          <w:lang w:val="hy-AM"/>
        </w:rPr>
        <w:t xml:space="preserve">on the </w:t>
      </w:r>
      <w:r w:rsidR="00364A22" w:rsidRPr="00C417B6">
        <w:rPr>
          <w:rFonts w:ascii="Sylfaen" w:hAnsi="Sylfaen" w:cs="Arial"/>
          <w:sz w:val="24"/>
          <w:szCs w:val="24"/>
          <w:lang w:val="hy-AM"/>
        </w:rPr>
        <w:t>outlet’s social media pages</w:t>
      </w:r>
      <w:r w:rsidR="00E02551" w:rsidRPr="00C417B6">
        <w:rPr>
          <w:rFonts w:ascii="Sylfaen" w:hAnsi="Sylfaen" w:cs="Arial"/>
          <w:sz w:val="24"/>
          <w:szCs w:val="24"/>
        </w:rPr>
        <w:t xml:space="preserve"> on December 30</w:t>
      </w:r>
      <w:r w:rsidR="00364A22" w:rsidRPr="00C417B6">
        <w:rPr>
          <w:rFonts w:ascii="Sylfaen" w:hAnsi="Sylfaen" w:cs="Arial"/>
          <w:sz w:val="24"/>
          <w:szCs w:val="24"/>
          <w:lang w:val="hy-AM"/>
        </w:rPr>
        <w:t xml:space="preserve">. </w:t>
      </w:r>
      <w:r w:rsidR="00364A22" w:rsidRPr="00C417B6">
        <w:rPr>
          <w:rFonts w:ascii="Sylfaen" w:hAnsi="Sylfaen" w:cs="Arial"/>
          <w:sz w:val="24"/>
          <w:szCs w:val="24"/>
        </w:rPr>
        <w:t>The pieces claimed that the</w:t>
      </w:r>
      <w:r w:rsidRPr="00C417B6">
        <w:rPr>
          <w:rFonts w:ascii="Sylfaen" w:hAnsi="Sylfaen" w:cs="Arial"/>
          <w:sz w:val="24"/>
          <w:szCs w:val="24"/>
          <w:lang w:val="hy-AM"/>
        </w:rPr>
        <w:t xml:space="preserve"> delivery company,</w:t>
      </w:r>
      <w:r w:rsidR="00E02551" w:rsidRPr="00C417B6">
        <w:rPr>
          <w:rFonts w:ascii="Sylfaen" w:hAnsi="Sylfaen" w:cs="Arial"/>
          <w:sz w:val="24"/>
          <w:szCs w:val="24"/>
        </w:rPr>
        <w:t xml:space="preserve"> by</w:t>
      </w:r>
      <w:r w:rsidRPr="00C417B6">
        <w:rPr>
          <w:rFonts w:ascii="Sylfaen" w:hAnsi="Sylfaen" w:cs="Arial"/>
          <w:sz w:val="24"/>
          <w:szCs w:val="24"/>
          <w:lang w:val="hy-AM"/>
        </w:rPr>
        <w:t xml:space="preserve"> mani</w:t>
      </w:r>
      <w:r w:rsidR="00364A22" w:rsidRPr="00C417B6">
        <w:rPr>
          <w:rFonts w:ascii="Sylfaen" w:hAnsi="Sylfaen" w:cs="Arial"/>
          <w:sz w:val="24"/>
          <w:szCs w:val="24"/>
          <w:lang w:val="hy-AM"/>
        </w:rPr>
        <w:t>pulating data in its advertisements</w:t>
      </w:r>
      <w:r w:rsidRPr="00C417B6">
        <w:rPr>
          <w:rFonts w:ascii="Sylfaen" w:hAnsi="Sylfaen" w:cs="Arial"/>
          <w:sz w:val="24"/>
          <w:szCs w:val="24"/>
          <w:lang w:val="hy-AM"/>
        </w:rPr>
        <w:t xml:space="preserve">, </w:t>
      </w:r>
      <w:r w:rsidR="005B55FD" w:rsidRPr="00C417B6">
        <w:rPr>
          <w:rFonts w:ascii="Sylfaen" w:hAnsi="Sylfaen" w:cs="Arial"/>
          <w:sz w:val="24"/>
          <w:szCs w:val="24"/>
        </w:rPr>
        <w:t>presented itself as</w:t>
      </w:r>
      <w:r w:rsidRPr="00C417B6">
        <w:rPr>
          <w:rFonts w:ascii="Sylfaen" w:hAnsi="Sylfaen" w:cs="Arial"/>
          <w:sz w:val="24"/>
          <w:szCs w:val="24"/>
          <w:lang w:val="hy-AM"/>
        </w:rPr>
        <w:t xml:space="preserve"> the absolute leader in the field of postal deliveries.</w:t>
      </w:r>
      <w:r w:rsidR="00364A22" w:rsidRPr="00C417B6">
        <w:rPr>
          <w:rStyle w:val="FootnoteReference"/>
          <w:rFonts w:ascii="Sylfaen" w:hAnsi="Sylfaen" w:cs="Arial"/>
          <w:sz w:val="24"/>
          <w:szCs w:val="24"/>
          <w:lang w:val="hy-AM"/>
        </w:rPr>
        <w:footnoteReference w:id="52"/>
      </w:r>
      <w:r w:rsidRPr="00C417B6">
        <w:rPr>
          <w:rFonts w:ascii="Sylfaen" w:hAnsi="Sylfaen" w:cs="Arial"/>
          <w:sz w:val="24"/>
          <w:szCs w:val="24"/>
          <w:lang w:val="hy-AM"/>
        </w:rPr>
        <w:t xml:space="preserve"> On February 9, the lawsuit was returned due to deficiencies</w:t>
      </w:r>
      <w:r w:rsidR="00364A22" w:rsidRPr="00C417B6">
        <w:rPr>
          <w:rFonts w:ascii="Sylfaen" w:hAnsi="Sylfaen" w:cs="Arial"/>
          <w:sz w:val="24"/>
          <w:szCs w:val="24"/>
        </w:rPr>
        <w:t xml:space="preserve"> in the documents</w:t>
      </w:r>
      <w:r w:rsidRPr="00C417B6">
        <w:rPr>
          <w:rFonts w:ascii="Sylfaen" w:hAnsi="Sylfaen" w:cs="Arial"/>
          <w:sz w:val="24"/>
          <w:szCs w:val="24"/>
          <w:lang w:val="hy-AM"/>
        </w:rPr>
        <w:t xml:space="preserve">. The plaintiff appealed this decision to a higher </w:t>
      </w:r>
      <w:r w:rsidR="00364A22" w:rsidRPr="00C417B6">
        <w:rPr>
          <w:rFonts w:ascii="Sylfaen" w:hAnsi="Sylfaen" w:cs="Arial"/>
          <w:sz w:val="24"/>
          <w:szCs w:val="24"/>
        </w:rPr>
        <w:t>court</w:t>
      </w:r>
      <w:r w:rsidRPr="00C417B6">
        <w:rPr>
          <w:rFonts w:ascii="Sylfaen" w:hAnsi="Sylfaen" w:cs="Arial"/>
          <w:sz w:val="24"/>
          <w:szCs w:val="24"/>
          <w:lang w:val="hy-AM"/>
        </w:rPr>
        <w:t xml:space="preserve"> on February 12. On March 11, the appeal was upheld, and on </w:t>
      </w:r>
      <w:r w:rsidR="00364A22" w:rsidRPr="00C417B6">
        <w:rPr>
          <w:rFonts w:ascii="Sylfaen" w:hAnsi="Sylfaen" w:cs="Arial"/>
          <w:sz w:val="24"/>
          <w:szCs w:val="24"/>
        </w:rPr>
        <w:t>March 18</w:t>
      </w:r>
      <w:r w:rsidRPr="00C417B6">
        <w:rPr>
          <w:rFonts w:ascii="Sylfaen" w:hAnsi="Sylfaen" w:cs="Arial"/>
          <w:sz w:val="24"/>
          <w:szCs w:val="24"/>
          <w:lang w:val="hy-AM"/>
        </w:rPr>
        <w:t xml:space="preserve">, the </w:t>
      </w:r>
      <w:r w:rsidR="005B55FD" w:rsidRPr="00C417B6">
        <w:rPr>
          <w:rFonts w:ascii="Sylfaen" w:hAnsi="Sylfaen" w:cs="Arial"/>
          <w:sz w:val="24"/>
          <w:szCs w:val="24"/>
        </w:rPr>
        <w:t xml:space="preserve">first instance court </w:t>
      </w:r>
      <w:r w:rsidRPr="00C417B6">
        <w:rPr>
          <w:rFonts w:ascii="Sylfaen" w:hAnsi="Sylfaen" w:cs="Arial"/>
          <w:sz w:val="24"/>
          <w:szCs w:val="24"/>
          <w:lang w:val="hy-AM"/>
        </w:rPr>
        <w:t>accepted</w:t>
      </w:r>
      <w:r w:rsidR="005B55FD" w:rsidRPr="00C417B6">
        <w:rPr>
          <w:rFonts w:ascii="Sylfaen" w:hAnsi="Sylfaen" w:cs="Arial"/>
          <w:sz w:val="24"/>
          <w:szCs w:val="24"/>
        </w:rPr>
        <w:t xml:space="preserve"> the</w:t>
      </w:r>
      <w:r w:rsidRPr="00C417B6">
        <w:rPr>
          <w:rFonts w:ascii="Sylfaen" w:hAnsi="Sylfaen" w:cs="Arial"/>
          <w:sz w:val="24"/>
          <w:szCs w:val="24"/>
          <w:lang w:val="hy-AM"/>
        </w:rPr>
        <w:t xml:space="preserve"> </w:t>
      </w:r>
      <w:r w:rsidR="005B55FD" w:rsidRPr="00C417B6">
        <w:rPr>
          <w:rFonts w:ascii="Sylfaen" w:hAnsi="Sylfaen" w:cs="Arial"/>
          <w:sz w:val="24"/>
          <w:szCs w:val="24"/>
          <w:lang w:val="hy-AM"/>
        </w:rPr>
        <w:t xml:space="preserve">lawsuit </w:t>
      </w:r>
      <w:r w:rsidRPr="00C417B6">
        <w:rPr>
          <w:rFonts w:ascii="Sylfaen" w:hAnsi="Sylfaen" w:cs="Arial"/>
          <w:sz w:val="24"/>
          <w:szCs w:val="24"/>
          <w:lang w:val="hy-AM"/>
        </w:rPr>
        <w:t>for proceedings</w:t>
      </w:r>
      <w:r w:rsidR="005B55FD" w:rsidRPr="00C417B6">
        <w:rPr>
          <w:rFonts w:ascii="Sylfaen" w:hAnsi="Sylfaen" w:cs="Arial"/>
          <w:sz w:val="24"/>
          <w:szCs w:val="24"/>
          <w:lang w:val="hy-AM"/>
        </w:rPr>
        <w:t>.</w:t>
      </w:r>
      <w:r w:rsidR="00364A22" w:rsidRPr="00C417B6">
        <w:rPr>
          <w:rFonts w:ascii="Sylfaen" w:hAnsi="Sylfaen" w:cs="Arial"/>
          <w:sz w:val="24"/>
          <w:szCs w:val="24"/>
          <w:lang w:val="hy-AM"/>
        </w:rPr>
        <w:t xml:space="preserve"> </w:t>
      </w:r>
      <w:r w:rsidR="005B55FD" w:rsidRPr="00C417B6">
        <w:rPr>
          <w:rFonts w:ascii="Sylfaen" w:hAnsi="Sylfaen" w:cs="Arial"/>
          <w:sz w:val="24"/>
          <w:szCs w:val="24"/>
          <w:lang w:val="hy-AM"/>
        </w:rPr>
        <w:t>By the end of the quarter, no hearing date had been set.</w:t>
      </w:r>
    </w:p>
    <w:p w14:paraId="4D131A29" w14:textId="77777777" w:rsidR="006B6E80" w:rsidRPr="00C417B6" w:rsidRDefault="006B6E80" w:rsidP="00A12720">
      <w:pPr>
        <w:spacing w:after="0"/>
        <w:rPr>
          <w:rFonts w:ascii="Sylfaen" w:hAnsi="Sylfaen" w:cs="Arial"/>
          <w:sz w:val="24"/>
          <w:szCs w:val="24"/>
          <w:lang w:val="hy-AM"/>
        </w:rPr>
      </w:pPr>
    </w:p>
    <w:p w14:paraId="09EEC639" w14:textId="685953CE" w:rsidR="006B6E80" w:rsidRPr="00C417B6" w:rsidRDefault="006B6E80" w:rsidP="006B6E80">
      <w:pPr>
        <w:shd w:val="clear" w:color="auto" w:fill="FFFFFF"/>
        <w:spacing w:after="0" w:line="240" w:lineRule="auto"/>
        <w:textAlignment w:val="baseline"/>
        <w:rPr>
          <w:rFonts w:ascii="Sylfaen" w:hAnsi="Sylfaen" w:cs="Arial"/>
          <w:i/>
          <w:sz w:val="24"/>
          <w:szCs w:val="24"/>
        </w:rPr>
      </w:pPr>
      <w:r w:rsidRPr="00C417B6">
        <w:rPr>
          <w:rFonts w:ascii="Sylfaen" w:hAnsi="Sylfaen" w:cs="Arial"/>
          <w:b/>
          <w:sz w:val="24"/>
          <w:szCs w:val="24"/>
          <w:lang w:val="hy-AM"/>
        </w:rPr>
        <w:t>On February 2</w:t>
      </w:r>
      <w:r w:rsidRPr="00C417B6">
        <w:rPr>
          <w:rFonts w:ascii="Sylfaen" w:hAnsi="Sylfaen" w:cs="Arial"/>
          <w:sz w:val="24"/>
          <w:szCs w:val="24"/>
          <w:lang w:val="hy-AM"/>
        </w:rPr>
        <w:t>, the Court of General Jurisdiction</w:t>
      </w:r>
      <w:r w:rsidR="008E2D66" w:rsidRPr="00C417B6">
        <w:rPr>
          <w:rFonts w:ascii="Sylfaen" w:hAnsi="Sylfaen" w:cs="Arial"/>
          <w:sz w:val="24"/>
          <w:szCs w:val="24"/>
        </w:rPr>
        <w:t xml:space="preserve"> of Yerevan</w:t>
      </w:r>
      <w:r w:rsidR="004B494F" w:rsidRPr="00C417B6">
        <w:rPr>
          <w:rFonts w:ascii="Sylfaen" w:hAnsi="Sylfaen" w:cs="Arial"/>
          <w:sz w:val="24"/>
          <w:szCs w:val="24"/>
          <w:lang w:val="hy-AM"/>
        </w:rPr>
        <w:t xml:space="preserve"> rejected the plaintiff</w:t>
      </w:r>
      <w:r w:rsidRPr="00C417B6">
        <w:rPr>
          <w:rFonts w:ascii="Sylfaen" w:hAnsi="Sylfaen" w:cs="Arial"/>
          <w:sz w:val="24"/>
          <w:szCs w:val="24"/>
          <w:lang w:val="hy-AM"/>
        </w:rPr>
        <w:t>s</w:t>
      </w:r>
      <w:r w:rsidR="004B494F" w:rsidRPr="00C417B6">
        <w:rPr>
          <w:rFonts w:ascii="Sylfaen" w:hAnsi="Sylfaen" w:cs="Arial"/>
          <w:sz w:val="24"/>
          <w:szCs w:val="24"/>
        </w:rPr>
        <w:t>’</w:t>
      </w:r>
      <w:r w:rsidRPr="00C417B6">
        <w:rPr>
          <w:rFonts w:ascii="Sylfaen" w:hAnsi="Sylfaen" w:cs="Arial"/>
          <w:sz w:val="24"/>
          <w:szCs w:val="24"/>
          <w:lang w:val="hy-AM"/>
        </w:rPr>
        <w:t xml:space="preserve"> motion to remove </w:t>
      </w:r>
      <w:r w:rsidRPr="00C417B6">
        <w:rPr>
          <w:rFonts w:ascii="Sylfaen" w:hAnsi="Sylfaen" w:cs="Arial"/>
          <w:sz w:val="24"/>
          <w:szCs w:val="24"/>
        </w:rPr>
        <w:t xml:space="preserve">the disputed </w:t>
      </w:r>
      <w:r w:rsidR="008E2D66" w:rsidRPr="00C417B6">
        <w:rPr>
          <w:rFonts w:ascii="Sylfaen" w:hAnsi="Sylfaen" w:cs="Arial"/>
          <w:sz w:val="24"/>
          <w:szCs w:val="24"/>
        </w:rPr>
        <w:t>pieces</w:t>
      </w:r>
      <w:r w:rsidRPr="00C417B6">
        <w:rPr>
          <w:rFonts w:ascii="Sylfaen" w:hAnsi="Sylfaen" w:cs="Arial"/>
          <w:sz w:val="24"/>
          <w:szCs w:val="24"/>
        </w:rPr>
        <w:t xml:space="preserve"> as a measure </w:t>
      </w:r>
      <w:r w:rsidR="008E2D66" w:rsidRPr="00C417B6">
        <w:rPr>
          <w:rFonts w:ascii="Sylfaen" w:hAnsi="Sylfaen" w:cs="Arial"/>
          <w:sz w:val="24"/>
          <w:szCs w:val="24"/>
        </w:rPr>
        <w:t xml:space="preserve">to secure the claim </w:t>
      </w:r>
      <w:r w:rsidRPr="00C417B6">
        <w:rPr>
          <w:rFonts w:ascii="Sylfaen" w:hAnsi="Sylfaen" w:cs="Arial"/>
          <w:sz w:val="24"/>
          <w:szCs w:val="24"/>
        </w:rPr>
        <w:t xml:space="preserve">in the case of </w:t>
      </w:r>
      <w:r w:rsidR="008E2D66" w:rsidRPr="00C417B6">
        <w:rPr>
          <w:rFonts w:ascii="Sylfaen" w:hAnsi="Sylfaen" w:cs="Arial"/>
          <w:i/>
          <w:sz w:val="24"/>
          <w:szCs w:val="24"/>
        </w:rPr>
        <w:t>doctors from Nork-Marash Medical Center</w:t>
      </w:r>
      <w:r w:rsidR="00997B92" w:rsidRPr="00C417B6">
        <w:rPr>
          <w:rFonts w:ascii="Sylfaen" w:hAnsi="Sylfaen" w:cs="Arial"/>
          <w:i/>
          <w:sz w:val="24"/>
          <w:szCs w:val="24"/>
        </w:rPr>
        <w:t>—</w:t>
      </w:r>
      <w:r w:rsidR="008E2D66" w:rsidRPr="00C417B6">
        <w:rPr>
          <w:rFonts w:ascii="Sylfaen" w:hAnsi="Sylfaen" w:cs="Arial"/>
          <w:i/>
          <w:sz w:val="24"/>
          <w:szCs w:val="24"/>
        </w:rPr>
        <w:t>Gagik Heboyan, Kristineh Poghosyan, Eduard Petrosyan, Ara Ananyan, Hovhannes Avdalyan and Gagik Hapetyan</w:t>
      </w:r>
      <w:r w:rsidR="00997B92" w:rsidRPr="00C417B6">
        <w:rPr>
          <w:rFonts w:ascii="Sylfaen" w:hAnsi="Sylfaen" w:cs="Arial"/>
          <w:i/>
          <w:sz w:val="24"/>
          <w:szCs w:val="24"/>
        </w:rPr>
        <w:t xml:space="preserve">—against </w:t>
      </w:r>
      <w:r w:rsidR="008E2D66" w:rsidRPr="00C417B6">
        <w:rPr>
          <w:rFonts w:ascii="Sylfaen" w:hAnsi="Sylfaen" w:cs="Arial"/>
          <w:i/>
          <w:sz w:val="24"/>
          <w:szCs w:val="24"/>
        </w:rPr>
        <w:t>Social Media Ltd.</w:t>
      </w:r>
    </w:p>
    <w:p w14:paraId="1665F5CE" w14:textId="77777777" w:rsidR="00DF5389" w:rsidRPr="00C417B6" w:rsidRDefault="00DF5389" w:rsidP="006B6E80">
      <w:pPr>
        <w:shd w:val="clear" w:color="auto" w:fill="FFFFFF"/>
        <w:spacing w:after="0" w:line="240" w:lineRule="auto"/>
        <w:textAlignment w:val="baseline"/>
        <w:rPr>
          <w:rFonts w:ascii="Sylfaen" w:hAnsi="Sylfaen" w:cs="Arial"/>
          <w:i/>
          <w:sz w:val="24"/>
          <w:szCs w:val="24"/>
        </w:rPr>
      </w:pPr>
    </w:p>
    <w:p w14:paraId="5AC0B041" w14:textId="2AD5FC46" w:rsidR="006B6E80" w:rsidRPr="00C417B6" w:rsidRDefault="004B494F" w:rsidP="00890B9D">
      <w:pPr>
        <w:shd w:val="clear" w:color="auto" w:fill="FFFFFF"/>
        <w:spacing w:after="0" w:line="240" w:lineRule="auto"/>
        <w:textAlignment w:val="baseline"/>
        <w:rPr>
          <w:rFonts w:ascii="Sylfaen" w:hAnsi="Sylfaen" w:cs="Arial"/>
          <w:sz w:val="24"/>
          <w:szCs w:val="24"/>
          <w:highlight w:val="yellow"/>
        </w:rPr>
      </w:pPr>
      <w:r w:rsidRPr="00C417B6">
        <w:rPr>
          <w:rFonts w:ascii="Sylfaen" w:hAnsi="Sylfaen" w:cs="Arial"/>
          <w:sz w:val="24"/>
          <w:szCs w:val="24"/>
          <w:lang w:val="hy-AM"/>
        </w:rPr>
        <w:lastRenderedPageBreak/>
        <w:t>The lawsuit</w:t>
      </w:r>
      <w:r w:rsidRPr="00C417B6">
        <w:rPr>
          <w:rFonts w:ascii="Sylfaen" w:hAnsi="Sylfaen" w:cs="Arial"/>
          <w:sz w:val="24"/>
          <w:szCs w:val="24"/>
        </w:rPr>
        <w:t>, filed</w:t>
      </w:r>
      <w:r w:rsidRPr="00C417B6">
        <w:rPr>
          <w:rFonts w:ascii="Sylfaen" w:hAnsi="Sylfaen" w:cs="Arial"/>
          <w:sz w:val="24"/>
          <w:szCs w:val="24"/>
          <w:lang w:val="hy-AM"/>
        </w:rPr>
        <w:t xml:space="preserve"> o</w:t>
      </w:r>
      <w:r w:rsidR="006B6E80" w:rsidRPr="00C417B6">
        <w:rPr>
          <w:rFonts w:ascii="Sylfaen" w:hAnsi="Sylfaen" w:cs="Arial"/>
          <w:sz w:val="24"/>
          <w:szCs w:val="24"/>
          <w:lang w:val="hy-AM"/>
        </w:rPr>
        <w:t>n June 23,</w:t>
      </w:r>
      <w:r w:rsidRPr="00C417B6">
        <w:rPr>
          <w:rFonts w:ascii="Sylfaen" w:hAnsi="Sylfaen" w:cs="Arial"/>
          <w:sz w:val="24"/>
          <w:szCs w:val="24"/>
        </w:rPr>
        <w:t xml:space="preserve"> 2025, with the plaintiffs demanding</w:t>
      </w:r>
      <w:r w:rsidR="006B6E80" w:rsidRPr="00C417B6">
        <w:rPr>
          <w:rFonts w:ascii="Sylfaen" w:hAnsi="Sylfaen" w:cs="Arial"/>
          <w:sz w:val="24"/>
          <w:szCs w:val="24"/>
        </w:rPr>
        <w:t xml:space="preserve"> that the media </w:t>
      </w:r>
      <w:r w:rsidR="006B6E80" w:rsidRPr="00C417B6">
        <w:rPr>
          <w:rFonts w:ascii="Sylfaen" w:hAnsi="Sylfaen" w:cs="Arial"/>
          <w:sz w:val="24"/>
          <w:szCs w:val="24"/>
          <w:lang w:val="hy-AM"/>
        </w:rPr>
        <w:t xml:space="preserve">publish a refutation, </w:t>
      </w:r>
      <w:r w:rsidR="006B6E80" w:rsidRPr="00C417B6">
        <w:rPr>
          <w:rFonts w:ascii="Sylfaen" w:hAnsi="Sylfaen" w:cs="Arial"/>
          <w:sz w:val="24"/>
          <w:szCs w:val="24"/>
        </w:rPr>
        <w:t>provide</w:t>
      </w:r>
      <w:r w:rsidR="006B6E80" w:rsidRPr="00C417B6">
        <w:rPr>
          <w:rFonts w:ascii="Sylfaen" w:hAnsi="Sylfaen" w:cs="Arial"/>
          <w:sz w:val="24"/>
          <w:szCs w:val="24"/>
          <w:lang w:val="hy-AM"/>
        </w:rPr>
        <w:t xml:space="preserve"> 3 million </w:t>
      </w:r>
      <w:r w:rsidR="006B6E80" w:rsidRPr="00C417B6">
        <w:rPr>
          <w:rFonts w:ascii="Sylfaen" w:hAnsi="Sylfaen" w:cs="Arial"/>
          <w:sz w:val="24"/>
          <w:szCs w:val="24"/>
        </w:rPr>
        <w:t>AMD in compensation</w:t>
      </w:r>
      <w:r w:rsidR="006B6E80" w:rsidRPr="00C417B6">
        <w:rPr>
          <w:rFonts w:ascii="Sylfaen" w:hAnsi="Sylfaen" w:cs="Arial"/>
          <w:sz w:val="24"/>
          <w:szCs w:val="24"/>
          <w:lang w:val="hy-AM"/>
        </w:rPr>
        <w:t xml:space="preserve"> for defamation, </w:t>
      </w:r>
      <w:r w:rsidR="006B6E80" w:rsidRPr="00C417B6">
        <w:rPr>
          <w:rFonts w:ascii="Sylfaen" w:hAnsi="Sylfaen" w:cs="Arial"/>
          <w:sz w:val="24"/>
          <w:szCs w:val="24"/>
        </w:rPr>
        <w:t>and pay the state duties</w:t>
      </w:r>
      <w:r w:rsidR="00DF5389" w:rsidRPr="00C417B6">
        <w:rPr>
          <w:rFonts w:ascii="Sylfaen" w:hAnsi="Sylfaen" w:cs="Arial"/>
          <w:sz w:val="24"/>
          <w:szCs w:val="24"/>
        </w:rPr>
        <w:t>,</w:t>
      </w:r>
      <w:r w:rsidR="006B6E80" w:rsidRPr="00C417B6">
        <w:rPr>
          <w:rFonts w:ascii="Sylfaen" w:hAnsi="Sylfaen" w:cs="Arial"/>
          <w:sz w:val="24"/>
          <w:szCs w:val="24"/>
          <w:lang w:val="hy-AM"/>
        </w:rPr>
        <w:t xml:space="preserve"> </w:t>
      </w:r>
      <w:r w:rsidR="006B6E80" w:rsidRPr="00C417B6">
        <w:rPr>
          <w:rFonts w:ascii="Sylfaen" w:hAnsi="Sylfaen" w:cs="Arial"/>
          <w:sz w:val="24"/>
          <w:szCs w:val="24"/>
        </w:rPr>
        <w:t>was caused by</w:t>
      </w:r>
      <w:r w:rsidR="006B6E80" w:rsidRPr="00C417B6">
        <w:rPr>
          <w:rFonts w:ascii="Sylfaen" w:hAnsi="Sylfaen" w:cs="Arial"/>
          <w:sz w:val="24"/>
          <w:szCs w:val="24"/>
          <w:lang w:val="hy-AM"/>
        </w:rPr>
        <w:t xml:space="preserve"> </w:t>
      </w:r>
      <w:r w:rsidR="00997B92" w:rsidRPr="00C417B6">
        <w:rPr>
          <w:rFonts w:ascii="Sylfaen" w:hAnsi="Sylfaen" w:cs="Arial"/>
          <w:sz w:val="24"/>
          <w:szCs w:val="24"/>
        </w:rPr>
        <w:t>12 pieces</w:t>
      </w:r>
      <w:r w:rsidR="006B6E80" w:rsidRPr="00C417B6">
        <w:rPr>
          <w:rFonts w:ascii="Sylfaen" w:hAnsi="Sylfaen" w:cs="Arial"/>
          <w:sz w:val="24"/>
          <w:szCs w:val="24"/>
          <w:lang w:val="hy-AM"/>
        </w:rPr>
        <w:t xml:space="preserve"> published on </w:t>
      </w:r>
      <w:r w:rsidR="006B6E80" w:rsidRPr="00C417B6">
        <w:rPr>
          <w:rFonts w:ascii="Sylfaen" w:hAnsi="Sylfaen" w:cs="Arial"/>
          <w:i/>
          <w:sz w:val="24"/>
          <w:szCs w:val="24"/>
          <w:lang w:val="hy-AM"/>
        </w:rPr>
        <w:t xml:space="preserve">Social Media </w:t>
      </w:r>
      <w:r w:rsidR="006B6E80" w:rsidRPr="00C417B6">
        <w:rPr>
          <w:rFonts w:ascii="Sylfaen" w:hAnsi="Sylfaen" w:cs="Arial"/>
          <w:i/>
          <w:sz w:val="24"/>
          <w:szCs w:val="24"/>
        </w:rPr>
        <w:t>Ltd.</w:t>
      </w:r>
      <w:r w:rsidR="006B6E80" w:rsidRPr="00C417B6">
        <w:rPr>
          <w:rFonts w:ascii="Sylfaen" w:hAnsi="Sylfaen" w:cs="Arial"/>
          <w:sz w:val="24"/>
          <w:szCs w:val="24"/>
          <w:lang w:val="hy-AM"/>
        </w:rPr>
        <w:t xml:space="preserve">'s </w:t>
      </w:r>
      <w:r w:rsidR="006B6E80" w:rsidRPr="00C417B6">
        <w:rPr>
          <w:rFonts w:ascii="Sylfaen" w:hAnsi="Sylfaen" w:cs="Arial"/>
          <w:i/>
          <w:sz w:val="24"/>
          <w:szCs w:val="24"/>
          <w:lang w:val="hy-AM"/>
        </w:rPr>
        <w:t>Mamul.am</w:t>
      </w:r>
      <w:r w:rsidR="006B6E80" w:rsidRPr="00C417B6">
        <w:rPr>
          <w:rFonts w:ascii="Sylfaen" w:hAnsi="Sylfaen" w:cs="Arial"/>
          <w:sz w:val="24"/>
          <w:szCs w:val="24"/>
          <w:lang w:val="hy-AM"/>
        </w:rPr>
        <w:t xml:space="preserve"> news website </w:t>
      </w:r>
      <w:r w:rsidR="00B8135C" w:rsidRPr="00C417B6">
        <w:rPr>
          <w:rFonts w:ascii="Sylfaen" w:hAnsi="Sylfaen" w:cs="Arial"/>
          <w:sz w:val="24"/>
          <w:szCs w:val="24"/>
        </w:rPr>
        <w:t>starting from</w:t>
      </w:r>
      <w:r w:rsidR="006B6E80" w:rsidRPr="00C417B6">
        <w:rPr>
          <w:rFonts w:ascii="Sylfaen" w:hAnsi="Sylfaen" w:cs="Arial"/>
          <w:sz w:val="24"/>
          <w:szCs w:val="24"/>
          <w:lang w:val="hy-AM"/>
        </w:rPr>
        <w:t xml:space="preserve"> May 30, </w:t>
      </w:r>
      <w:r w:rsidR="006B6E80" w:rsidRPr="00C417B6">
        <w:rPr>
          <w:rFonts w:ascii="Sylfaen" w:hAnsi="Sylfaen" w:cs="Arial"/>
          <w:sz w:val="24"/>
          <w:szCs w:val="24"/>
        </w:rPr>
        <w:t>2025</w:t>
      </w:r>
      <w:r w:rsidR="00B8135C" w:rsidRPr="00C417B6">
        <w:rPr>
          <w:rFonts w:ascii="Sylfaen" w:hAnsi="Sylfaen" w:cs="Arial"/>
          <w:sz w:val="24"/>
          <w:szCs w:val="24"/>
          <w:lang w:val="hy-AM"/>
        </w:rPr>
        <w:t xml:space="preserve">. </w:t>
      </w:r>
      <w:r w:rsidR="00B8135C" w:rsidRPr="00C417B6">
        <w:rPr>
          <w:rFonts w:ascii="Sylfaen" w:hAnsi="Sylfaen" w:cs="Arial"/>
          <w:sz w:val="24"/>
          <w:szCs w:val="24"/>
        </w:rPr>
        <w:t xml:space="preserve">In these publications, </w:t>
      </w:r>
      <w:r w:rsidR="00997B92" w:rsidRPr="00C417B6">
        <w:rPr>
          <w:rFonts w:ascii="Sylfaen" w:hAnsi="Sylfaen" w:cs="Arial"/>
          <w:sz w:val="24"/>
          <w:szCs w:val="24"/>
        </w:rPr>
        <w:t xml:space="preserve">the doctors </w:t>
      </w:r>
      <w:r w:rsidR="00B8135C" w:rsidRPr="00C417B6">
        <w:rPr>
          <w:rFonts w:ascii="Sylfaen" w:hAnsi="Sylfaen" w:cs="Arial"/>
          <w:sz w:val="24"/>
          <w:szCs w:val="24"/>
        </w:rPr>
        <w:t xml:space="preserve">were accused </w:t>
      </w:r>
      <w:r w:rsidR="00997B92" w:rsidRPr="00C417B6">
        <w:rPr>
          <w:rFonts w:ascii="Sylfaen" w:hAnsi="Sylfaen" w:cs="Arial"/>
          <w:sz w:val="24"/>
          <w:szCs w:val="24"/>
        </w:rPr>
        <w:t xml:space="preserve">of </w:t>
      </w:r>
      <w:r w:rsidR="006B6E80" w:rsidRPr="00C417B6">
        <w:rPr>
          <w:rFonts w:ascii="Sylfaen" w:hAnsi="Sylfaen" w:cs="Arial"/>
          <w:sz w:val="24"/>
          <w:szCs w:val="24"/>
          <w:lang w:val="hy-AM"/>
        </w:rPr>
        <w:t xml:space="preserve">unprofessional </w:t>
      </w:r>
      <w:r w:rsidR="006B6E80" w:rsidRPr="00C417B6">
        <w:rPr>
          <w:rFonts w:ascii="Sylfaen" w:hAnsi="Sylfaen" w:cs="Arial"/>
          <w:sz w:val="24"/>
          <w:szCs w:val="24"/>
        </w:rPr>
        <w:t>conduct</w:t>
      </w:r>
      <w:r w:rsidR="006B6E80" w:rsidRPr="00C417B6">
        <w:rPr>
          <w:rFonts w:ascii="Sylfaen" w:hAnsi="Sylfaen" w:cs="Arial"/>
          <w:sz w:val="24"/>
          <w:szCs w:val="24"/>
          <w:lang w:val="hy-AM"/>
        </w:rPr>
        <w:t xml:space="preserve">, inhumane treatment, and professional shortcomings. The publications </w:t>
      </w:r>
      <w:r w:rsidR="006B6E80" w:rsidRPr="00C417B6">
        <w:rPr>
          <w:rFonts w:ascii="Sylfaen" w:hAnsi="Sylfaen" w:cs="Arial"/>
          <w:sz w:val="24"/>
          <w:szCs w:val="24"/>
        </w:rPr>
        <w:t>carried the following headlines</w:t>
      </w:r>
      <w:r w:rsidR="006B6E80" w:rsidRPr="00C417B6">
        <w:rPr>
          <w:rFonts w:ascii="Sylfaen" w:hAnsi="Sylfaen" w:cs="Arial"/>
          <w:sz w:val="24"/>
          <w:szCs w:val="24"/>
          <w:lang w:val="hy-AM"/>
        </w:rPr>
        <w:t>: “</w:t>
      </w:r>
      <w:r w:rsidR="006B6E80" w:rsidRPr="00C417B6">
        <w:rPr>
          <w:rFonts w:ascii="Sylfaen" w:hAnsi="Sylfaen" w:cs="Arial"/>
          <w:sz w:val="24"/>
          <w:szCs w:val="24"/>
        </w:rPr>
        <w:t xml:space="preserve">A </w:t>
      </w:r>
      <w:r w:rsidR="006B6E80" w:rsidRPr="00C417B6">
        <w:rPr>
          <w:rFonts w:ascii="Sylfaen" w:hAnsi="Sylfaen" w:cs="Arial"/>
          <w:sz w:val="24"/>
          <w:szCs w:val="24"/>
          <w:lang w:val="hy-AM"/>
        </w:rPr>
        <w:t xml:space="preserve">Scandalous </w:t>
      </w:r>
      <w:r w:rsidR="006B6E80" w:rsidRPr="00C417B6">
        <w:rPr>
          <w:rFonts w:ascii="Sylfaen" w:hAnsi="Sylfaen" w:cs="Arial"/>
          <w:sz w:val="24"/>
          <w:szCs w:val="24"/>
        </w:rPr>
        <w:t>V</w:t>
      </w:r>
      <w:r w:rsidR="006B6E80" w:rsidRPr="00C417B6">
        <w:rPr>
          <w:rFonts w:ascii="Sylfaen" w:hAnsi="Sylfaen" w:cs="Arial"/>
          <w:sz w:val="24"/>
          <w:szCs w:val="24"/>
          <w:lang w:val="hy-AM"/>
        </w:rPr>
        <w:t>ideo: '... You</w:t>
      </w:r>
      <w:r w:rsidR="006B6E80" w:rsidRPr="00C417B6">
        <w:rPr>
          <w:rFonts w:ascii="Sylfaen" w:hAnsi="Sylfaen" w:cs="Arial"/>
          <w:sz w:val="24"/>
          <w:szCs w:val="24"/>
        </w:rPr>
        <w:t xml:space="preserve"> Are </w:t>
      </w:r>
      <w:r w:rsidR="006B6E80" w:rsidRPr="00C417B6">
        <w:rPr>
          <w:rFonts w:ascii="Sylfaen" w:hAnsi="Sylfaen" w:cs="Arial"/>
          <w:sz w:val="24"/>
          <w:szCs w:val="24"/>
          <w:lang w:val="hy-AM"/>
        </w:rPr>
        <w:t>Leav</w:t>
      </w:r>
      <w:r w:rsidR="006B6E80" w:rsidRPr="00C417B6">
        <w:rPr>
          <w:rFonts w:ascii="Sylfaen" w:hAnsi="Sylfaen" w:cs="Arial"/>
          <w:sz w:val="24"/>
          <w:szCs w:val="24"/>
        </w:rPr>
        <w:t>ing</w:t>
      </w:r>
      <w:r w:rsidR="006B6E80" w:rsidRPr="00C417B6">
        <w:rPr>
          <w:rFonts w:ascii="Sylfaen" w:hAnsi="Sylfaen" w:cs="Arial"/>
          <w:sz w:val="24"/>
          <w:szCs w:val="24"/>
          <w:lang w:val="hy-AM"/>
        </w:rPr>
        <w:t xml:space="preserve"> </w:t>
      </w:r>
      <w:r w:rsidR="006B6E80" w:rsidRPr="00C417B6">
        <w:rPr>
          <w:rFonts w:ascii="Sylfaen" w:hAnsi="Sylfaen" w:cs="Arial"/>
          <w:sz w:val="24"/>
          <w:szCs w:val="24"/>
        </w:rPr>
        <w:t xml:space="preserve">Now </w:t>
      </w:r>
      <w:r w:rsidR="006B6E80" w:rsidRPr="00C417B6">
        <w:rPr>
          <w:rFonts w:ascii="Sylfaen" w:hAnsi="Sylfaen" w:cs="Arial"/>
          <w:sz w:val="24"/>
          <w:szCs w:val="24"/>
          <w:lang w:val="hy-AM"/>
        </w:rPr>
        <w:t>and Never Return Here Again'</w:t>
      </w:r>
      <w:r w:rsidR="006B6E80" w:rsidRPr="00C417B6">
        <w:rPr>
          <w:rFonts w:ascii="Sylfaen" w:hAnsi="Sylfaen" w:cs="Arial"/>
          <w:sz w:val="24"/>
          <w:szCs w:val="24"/>
        </w:rPr>
        <w:t xml:space="preserve"> </w:t>
      </w:r>
      <w:r w:rsidR="006B6E80" w:rsidRPr="00C417B6">
        <w:rPr>
          <w:rFonts w:ascii="Sylfaen" w:hAnsi="Sylfaen" w:cs="Arial"/>
          <w:sz w:val="24"/>
          <w:szCs w:val="24"/>
          <w:lang w:val="hy-AM"/>
        </w:rPr>
        <w:t>— Doctors of Nork-Marash MC to a Critically Ill Patient During Bandaging”;</w:t>
      </w:r>
      <w:r w:rsidR="006B6E80" w:rsidRPr="00C417B6">
        <w:rPr>
          <w:rStyle w:val="FootnoteReference"/>
          <w:rFonts w:ascii="Sylfaen" w:hAnsi="Sylfaen" w:cs="Arial"/>
          <w:sz w:val="24"/>
          <w:szCs w:val="24"/>
          <w:lang w:val="hy-AM"/>
        </w:rPr>
        <w:footnoteReference w:id="53"/>
      </w:r>
      <w:r w:rsidR="006B6E80" w:rsidRPr="00C417B6">
        <w:rPr>
          <w:rFonts w:ascii="Sylfaen" w:hAnsi="Sylfaen" w:cs="Arial"/>
          <w:sz w:val="24"/>
          <w:szCs w:val="24"/>
          <w:lang w:val="hy-AM"/>
        </w:rPr>
        <w:t xml:space="preserve"> “Gagik Heboyan, </w:t>
      </w:r>
      <w:r w:rsidR="006B6E80" w:rsidRPr="00C417B6">
        <w:rPr>
          <w:rFonts w:ascii="Sylfaen" w:hAnsi="Sylfaen" w:cs="Arial"/>
          <w:sz w:val="24"/>
          <w:szCs w:val="24"/>
        </w:rPr>
        <w:t>W</w:t>
      </w:r>
      <w:r w:rsidR="006B6E80" w:rsidRPr="00C417B6">
        <w:rPr>
          <w:rFonts w:ascii="Sylfaen" w:hAnsi="Sylfaen" w:cs="Arial"/>
          <w:sz w:val="24"/>
          <w:szCs w:val="24"/>
          <w:lang w:val="hy-AM"/>
        </w:rPr>
        <w:t xml:space="preserve">ith </w:t>
      </w:r>
      <w:r w:rsidR="006B6E80" w:rsidRPr="00C417B6">
        <w:rPr>
          <w:rFonts w:ascii="Sylfaen" w:hAnsi="Sylfaen" w:cs="Arial"/>
          <w:sz w:val="24"/>
          <w:szCs w:val="24"/>
        </w:rPr>
        <w:t>Y</w:t>
      </w:r>
      <w:r w:rsidR="006B6E80" w:rsidRPr="00C417B6">
        <w:rPr>
          <w:rFonts w:ascii="Sylfaen" w:hAnsi="Sylfaen" w:cs="Arial"/>
          <w:sz w:val="24"/>
          <w:szCs w:val="24"/>
          <w:lang w:val="hy-AM"/>
        </w:rPr>
        <w:t>our</w:t>
      </w:r>
      <w:r w:rsidR="006B6E80" w:rsidRPr="00C417B6">
        <w:rPr>
          <w:rFonts w:ascii="Sylfaen" w:hAnsi="Sylfaen" w:cs="Arial"/>
          <w:sz w:val="24"/>
          <w:szCs w:val="24"/>
        </w:rPr>
        <w:t xml:space="preserve"> Monstrous</w:t>
      </w:r>
      <w:r w:rsidR="006B6E80" w:rsidRPr="00C417B6">
        <w:rPr>
          <w:rFonts w:ascii="Sylfaen" w:hAnsi="Sylfaen" w:cs="Arial"/>
          <w:sz w:val="24"/>
          <w:szCs w:val="24"/>
          <w:lang w:val="hy-AM"/>
        </w:rPr>
        <w:t xml:space="preserve"> </w:t>
      </w:r>
      <w:r w:rsidR="006B6E80" w:rsidRPr="00C417B6">
        <w:rPr>
          <w:rFonts w:ascii="Sylfaen" w:hAnsi="Sylfaen" w:cs="Arial"/>
          <w:sz w:val="24"/>
          <w:szCs w:val="24"/>
        </w:rPr>
        <w:t>G</w:t>
      </w:r>
      <w:r w:rsidR="006B6E80" w:rsidRPr="00C417B6">
        <w:rPr>
          <w:rFonts w:ascii="Sylfaen" w:hAnsi="Sylfaen" w:cs="Arial"/>
          <w:sz w:val="24"/>
          <w:szCs w:val="24"/>
          <w:lang w:val="hy-AM"/>
        </w:rPr>
        <w:t>roup</w:t>
      </w:r>
      <w:r w:rsidR="006B6E80" w:rsidRPr="00C417B6">
        <w:rPr>
          <w:rFonts w:ascii="Sylfaen" w:hAnsi="Sylfaen" w:cs="Arial"/>
          <w:sz w:val="24"/>
          <w:szCs w:val="24"/>
        </w:rPr>
        <w:t xml:space="preserve"> Y</w:t>
      </w:r>
      <w:r w:rsidR="006B6E80" w:rsidRPr="00C417B6">
        <w:rPr>
          <w:rFonts w:ascii="Sylfaen" w:hAnsi="Sylfaen" w:cs="Arial"/>
          <w:sz w:val="24"/>
          <w:szCs w:val="24"/>
          <w:lang w:val="hy-AM"/>
        </w:rPr>
        <w:t xml:space="preserve">ou Took My 27-Year-Old Brother’s Life, </w:t>
      </w:r>
      <w:r w:rsidR="006B6E80" w:rsidRPr="00C417B6">
        <w:rPr>
          <w:rFonts w:ascii="Sylfaen" w:hAnsi="Sylfaen" w:cs="Arial"/>
          <w:sz w:val="24"/>
          <w:szCs w:val="24"/>
        </w:rPr>
        <w:t>L</w:t>
      </w:r>
      <w:r w:rsidR="006B6E80" w:rsidRPr="00C417B6">
        <w:rPr>
          <w:rFonts w:ascii="Sylfaen" w:hAnsi="Sylfaen" w:cs="Arial"/>
          <w:sz w:val="24"/>
          <w:szCs w:val="24"/>
          <w:lang w:val="hy-AM"/>
        </w:rPr>
        <w:t xml:space="preserve">eaving </w:t>
      </w:r>
      <w:r w:rsidR="006B6E80" w:rsidRPr="00C417B6">
        <w:rPr>
          <w:rFonts w:ascii="Sylfaen" w:hAnsi="Sylfaen" w:cs="Arial"/>
          <w:sz w:val="24"/>
          <w:szCs w:val="24"/>
        </w:rPr>
        <w:t>T</w:t>
      </w:r>
      <w:r w:rsidR="006B6E80" w:rsidRPr="00C417B6">
        <w:rPr>
          <w:rFonts w:ascii="Sylfaen" w:hAnsi="Sylfaen" w:cs="Arial"/>
          <w:sz w:val="24"/>
          <w:szCs w:val="24"/>
          <w:lang w:val="hy-AM"/>
        </w:rPr>
        <w:t xml:space="preserve">wo </w:t>
      </w:r>
      <w:r w:rsidR="006B6E80" w:rsidRPr="00C417B6">
        <w:rPr>
          <w:rFonts w:ascii="Sylfaen" w:hAnsi="Sylfaen" w:cs="Arial"/>
          <w:sz w:val="24"/>
          <w:szCs w:val="24"/>
        </w:rPr>
        <w:t>Orphans</w:t>
      </w:r>
      <w:r w:rsidR="006B6E80" w:rsidRPr="00C417B6">
        <w:rPr>
          <w:rFonts w:ascii="Sylfaen" w:hAnsi="Sylfaen" w:cs="Arial"/>
          <w:sz w:val="24"/>
          <w:szCs w:val="24"/>
          <w:lang w:val="hy-AM"/>
        </w:rPr>
        <w:t xml:space="preserve">, </w:t>
      </w:r>
      <w:r w:rsidR="006B6E80" w:rsidRPr="00C417B6">
        <w:rPr>
          <w:rFonts w:ascii="Sylfaen" w:hAnsi="Sylfaen" w:cs="Arial"/>
          <w:sz w:val="24"/>
          <w:szCs w:val="24"/>
        </w:rPr>
        <w:t>With a Third Child to Be Born</w:t>
      </w:r>
      <w:r w:rsidR="006B6E80" w:rsidRPr="00C417B6">
        <w:rPr>
          <w:rFonts w:ascii="Sylfaen" w:hAnsi="Sylfaen" w:cs="Arial"/>
          <w:sz w:val="24"/>
          <w:szCs w:val="24"/>
          <w:lang w:val="hy-AM"/>
        </w:rPr>
        <w:t xml:space="preserve"> in 25 </w:t>
      </w:r>
      <w:r w:rsidR="006B6E80" w:rsidRPr="00C417B6">
        <w:rPr>
          <w:rFonts w:ascii="Sylfaen" w:hAnsi="Sylfaen" w:cs="Arial"/>
          <w:sz w:val="24"/>
          <w:szCs w:val="24"/>
        </w:rPr>
        <w:t>D</w:t>
      </w:r>
      <w:r w:rsidR="006B6E80" w:rsidRPr="00C417B6">
        <w:rPr>
          <w:rFonts w:ascii="Sylfaen" w:hAnsi="Sylfaen" w:cs="Arial"/>
          <w:sz w:val="24"/>
          <w:szCs w:val="24"/>
          <w:lang w:val="hy-AM"/>
        </w:rPr>
        <w:t>ays</w:t>
      </w:r>
      <w:r w:rsidR="006B6E80" w:rsidRPr="00C417B6">
        <w:rPr>
          <w:rFonts w:ascii="Sylfaen" w:hAnsi="Sylfaen" w:cs="Arial"/>
          <w:sz w:val="24"/>
          <w:szCs w:val="24"/>
        </w:rPr>
        <w:t>:</w:t>
      </w:r>
      <w:r w:rsidR="006B6E80" w:rsidRPr="00C417B6">
        <w:rPr>
          <w:rFonts w:ascii="Sylfaen" w:hAnsi="Sylfaen" w:cs="Arial"/>
          <w:sz w:val="24"/>
          <w:szCs w:val="24"/>
          <w:lang w:val="hy-AM"/>
        </w:rPr>
        <w:t xml:space="preserve"> Susanna Khachikyan”;</w:t>
      </w:r>
      <w:r w:rsidR="006B6E80" w:rsidRPr="00C417B6">
        <w:rPr>
          <w:rStyle w:val="FootnoteReference"/>
          <w:rFonts w:ascii="Sylfaen" w:hAnsi="Sylfaen" w:cs="Arial"/>
          <w:sz w:val="24"/>
          <w:szCs w:val="24"/>
          <w:lang w:val="hy-AM"/>
        </w:rPr>
        <w:footnoteReference w:id="54"/>
      </w:r>
      <w:r w:rsidR="006B6E80" w:rsidRPr="00C417B6">
        <w:rPr>
          <w:rFonts w:ascii="Sylfaen" w:hAnsi="Sylfaen" w:cs="Arial"/>
          <w:sz w:val="24"/>
          <w:szCs w:val="24"/>
          <w:lang w:val="hy-AM"/>
        </w:rPr>
        <w:t xml:space="preserve"> “</w:t>
      </w:r>
      <w:r w:rsidR="006B6E80" w:rsidRPr="00C417B6">
        <w:rPr>
          <w:rFonts w:ascii="Sylfaen" w:hAnsi="Sylfaen" w:cs="Arial"/>
          <w:sz w:val="24"/>
          <w:szCs w:val="24"/>
        </w:rPr>
        <w:t>‘</w:t>
      </w:r>
      <w:r w:rsidR="006B6E80" w:rsidRPr="00C417B6">
        <w:rPr>
          <w:rFonts w:ascii="Sylfaen" w:hAnsi="Sylfaen" w:cs="Arial"/>
          <w:sz w:val="24"/>
          <w:szCs w:val="24"/>
          <w:lang w:val="hy-AM"/>
        </w:rPr>
        <w:t>Gagik Heboyan and Kristine</w:t>
      </w:r>
      <w:r w:rsidR="006B6E80" w:rsidRPr="00C417B6">
        <w:rPr>
          <w:rFonts w:ascii="Sylfaen" w:hAnsi="Sylfaen" w:cs="Arial"/>
          <w:sz w:val="24"/>
          <w:szCs w:val="24"/>
        </w:rPr>
        <w:t>h</w:t>
      </w:r>
      <w:r w:rsidR="006B6E80" w:rsidRPr="00C417B6">
        <w:rPr>
          <w:rFonts w:ascii="Sylfaen" w:hAnsi="Sylfaen" w:cs="Arial"/>
          <w:sz w:val="24"/>
          <w:szCs w:val="24"/>
          <w:lang w:val="hy-AM"/>
        </w:rPr>
        <w:t xml:space="preserve"> Poghosyan</w:t>
      </w:r>
      <w:r w:rsidR="006B6E80" w:rsidRPr="00C417B6">
        <w:rPr>
          <w:rFonts w:ascii="Sylfaen" w:hAnsi="Sylfaen" w:cs="Arial"/>
          <w:sz w:val="24"/>
          <w:szCs w:val="24"/>
        </w:rPr>
        <w:t xml:space="preserve"> Are Guilty of My Wife’s Death</w:t>
      </w:r>
      <w:r w:rsidR="006B6E80" w:rsidRPr="00C417B6">
        <w:rPr>
          <w:rFonts w:ascii="Sylfaen" w:hAnsi="Sylfaen" w:cs="Arial"/>
          <w:sz w:val="24"/>
          <w:szCs w:val="24"/>
          <w:lang w:val="hy-AM"/>
        </w:rPr>
        <w:t>'</w:t>
      </w:r>
      <w:r w:rsidR="006B6E80" w:rsidRPr="00C417B6">
        <w:rPr>
          <w:rFonts w:ascii="Sylfaen" w:hAnsi="Sylfaen" w:cs="Arial"/>
          <w:sz w:val="24"/>
          <w:szCs w:val="24"/>
        </w:rPr>
        <w:t xml:space="preserve">: </w:t>
      </w:r>
      <w:r w:rsidR="006B6E80" w:rsidRPr="00C417B6">
        <w:rPr>
          <w:rFonts w:ascii="Sylfaen" w:hAnsi="Sylfaen" w:cs="Arial"/>
          <w:sz w:val="24"/>
          <w:szCs w:val="24"/>
          <w:lang w:val="hy-AM"/>
        </w:rPr>
        <w:t>Mher Khalatyan</w:t>
      </w:r>
      <w:r w:rsidR="006B6E80" w:rsidRPr="00C417B6">
        <w:rPr>
          <w:rFonts w:ascii="Sylfaen" w:hAnsi="Sylfaen" w:cs="Arial"/>
          <w:sz w:val="24"/>
          <w:szCs w:val="24"/>
        </w:rPr>
        <w:t>,</w:t>
      </w:r>
      <w:r w:rsidR="006B6E80" w:rsidRPr="00C417B6">
        <w:rPr>
          <w:rFonts w:ascii="Sylfaen" w:hAnsi="Sylfaen" w:cs="Arial"/>
          <w:sz w:val="24"/>
          <w:szCs w:val="24"/>
          <w:lang w:val="hy-AM"/>
        </w:rPr>
        <w:t>”</w:t>
      </w:r>
      <w:r w:rsidR="006B6E80" w:rsidRPr="00C417B6">
        <w:rPr>
          <w:rStyle w:val="FootnoteReference"/>
          <w:rFonts w:ascii="Sylfaen" w:hAnsi="Sylfaen" w:cs="Arial"/>
          <w:sz w:val="24"/>
          <w:szCs w:val="24"/>
          <w:lang w:val="hy-AM"/>
        </w:rPr>
        <w:footnoteReference w:id="55"/>
      </w:r>
      <w:r w:rsidR="006B6E80" w:rsidRPr="00C417B6">
        <w:rPr>
          <w:rFonts w:ascii="Sylfaen" w:hAnsi="Sylfaen" w:cs="Arial"/>
          <w:sz w:val="24"/>
          <w:szCs w:val="24"/>
        </w:rPr>
        <w:t xml:space="preserve"> etc.</w:t>
      </w:r>
    </w:p>
    <w:p w14:paraId="23F0D108" w14:textId="77777777" w:rsidR="006B6E80" w:rsidRPr="00C417B6" w:rsidRDefault="006B6E80" w:rsidP="00A12720">
      <w:pPr>
        <w:spacing w:after="0"/>
        <w:rPr>
          <w:rFonts w:ascii="Sylfaen" w:hAnsi="Sylfaen" w:cs="Arial"/>
          <w:sz w:val="24"/>
          <w:szCs w:val="24"/>
          <w:lang w:val="hy-AM"/>
        </w:rPr>
      </w:pPr>
    </w:p>
    <w:p w14:paraId="0413BA04" w14:textId="2A67A67D" w:rsidR="006B6E80" w:rsidRPr="00C417B6" w:rsidRDefault="006B6E80" w:rsidP="00B8135C">
      <w:pPr>
        <w:spacing w:after="0"/>
        <w:rPr>
          <w:rFonts w:ascii="Sylfaen" w:hAnsi="Sylfaen" w:cs="Arial"/>
          <w:sz w:val="24"/>
          <w:szCs w:val="24"/>
          <w:shd w:val="clear" w:color="auto" w:fill="FFFFFF"/>
        </w:rPr>
      </w:pPr>
      <w:r w:rsidRPr="00C417B6">
        <w:rPr>
          <w:rFonts w:ascii="Sylfaen" w:hAnsi="Sylfaen" w:cs="Arial"/>
          <w:sz w:val="24"/>
          <w:szCs w:val="24"/>
          <w:lang w:val="hy-AM"/>
        </w:rPr>
        <w:t xml:space="preserve">On February 13, </w:t>
      </w:r>
      <w:r w:rsidR="00B8135C" w:rsidRPr="00C417B6">
        <w:rPr>
          <w:rFonts w:ascii="Sylfaen" w:hAnsi="Sylfaen" w:cs="Arial"/>
          <w:sz w:val="24"/>
          <w:szCs w:val="24"/>
        </w:rPr>
        <w:t>2026</w:t>
      </w:r>
      <w:r w:rsidRPr="00C417B6">
        <w:rPr>
          <w:rFonts w:ascii="Sylfaen" w:hAnsi="Sylfaen" w:cs="Arial"/>
          <w:sz w:val="24"/>
          <w:szCs w:val="24"/>
          <w:lang w:val="hy-AM"/>
        </w:rPr>
        <w:t>, the plaintiffs filed an appeal with the Civil Court of Appeal</w:t>
      </w:r>
      <w:r w:rsidR="00DF5389" w:rsidRPr="00C417B6">
        <w:rPr>
          <w:rFonts w:ascii="Sylfaen" w:hAnsi="Sylfaen" w:cs="Arial"/>
          <w:sz w:val="24"/>
          <w:szCs w:val="24"/>
        </w:rPr>
        <w:t>,</w:t>
      </w:r>
      <w:r w:rsidRPr="00C417B6">
        <w:rPr>
          <w:rFonts w:ascii="Sylfaen" w:hAnsi="Sylfaen" w:cs="Arial"/>
          <w:sz w:val="24"/>
          <w:szCs w:val="24"/>
          <w:lang w:val="hy-AM"/>
        </w:rPr>
        <w:t xml:space="preserve"> </w:t>
      </w:r>
      <w:r w:rsidR="009C77F5" w:rsidRPr="00C417B6">
        <w:rPr>
          <w:rFonts w:ascii="Sylfaen" w:hAnsi="Sylfaen" w:cs="Arial"/>
          <w:sz w:val="24"/>
          <w:szCs w:val="24"/>
        </w:rPr>
        <w:t>challenging</w:t>
      </w:r>
      <w:r w:rsidRPr="00C417B6">
        <w:rPr>
          <w:rFonts w:ascii="Sylfaen" w:hAnsi="Sylfaen" w:cs="Arial"/>
          <w:sz w:val="24"/>
          <w:szCs w:val="24"/>
          <w:lang w:val="hy-AM"/>
        </w:rPr>
        <w:t xml:space="preserve"> the decision </w:t>
      </w:r>
      <w:r w:rsidR="009C77F5" w:rsidRPr="00C417B6">
        <w:rPr>
          <w:rFonts w:ascii="Sylfaen" w:hAnsi="Sylfaen" w:cs="Arial"/>
          <w:sz w:val="24"/>
          <w:szCs w:val="24"/>
        </w:rPr>
        <w:t>of the</w:t>
      </w:r>
      <w:r w:rsidRPr="00C417B6">
        <w:rPr>
          <w:rFonts w:ascii="Sylfaen" w:hAnsi="Sylfaen" w:cs="Arial"/>
          <w:sz w:val="24"/>
          <w:szCs w:val="24"/>
          <w:lang w:val="hy-AM"/>
        </w:rPr>
        <w:t xml:space="preserve"> first instance</w:t>
      </w:r>
      <w:r w:rsidR="009C77F5" w:rsidRPr="00C417B6">
        <w:rPr>
          <w:rFonts w:ascii="Sylfaen" w:hAnsi="Sylfaen" w:cs="Arial"/>
          <w:sz w:val="24"/>
          <w:szCs w:val="24"/>
        </w:rPr>
        <w:t xml:space="preserve"> court</w:t>
      </w:r>
      <w:r w:rsidR="005163EE" w:rsidRPr="00C417B6">
        <w:rPr>
          <w:rFonts w:ascii="Sylfaen" w:hAnsi="Sylfaen" w:cs="Arial"/>
          <w:sz w:val="24"/>
          <w:szCs w:val="24"/>
        </w:rPr>
        <w:t>. The appeal, however,</w:t>
      </w:r>
      <w:r w:rsidRPr="00C417B6">
        <w:rPr>
          <w:rFonts w:ascii="Sylfaen" w:hAnsi="Sylfaen" w:cs="Arial"/>
          <w:sz w:val="24"/>
          <w:szCs w:val="24"/>
          <w:lang w:val="hy-AM"/>
        </w:rPr>
        <w:t xml:space="preserve"> </w:t>
      </w:r>
      <w:r w:rsidR="009C77F5" w:rsidRPr="00C417B6">
        <w:rPr>
          <w:rFonts w:ascii="Sylfaen" w:hAnsi="Sylfaen" w:cs="Arial"/>
          <w:sz w:val="24"/>
          <w:szCs w:val="24"/>
        </w:rPr>
        <w:t>was rejected</w:t>
      </w:r>
      <w:r w:rsidR="009C77F5" w:rsidRPr="00C417B6">
        <w:rPr>
          <w:rFonts w:ascii="Sylfaen" w:hAnsi="Sylfaen" w:cs="Arial"/>
          <w:sz w:val="24"/>
          <w:szCs w:val="24"/>
          <w:lang w:val="hy-AM"/>
        </w:rPr>
        <w:t xml:space="preserve"> on March 12</w:t>
      </w:r>
      <w:r w:rsidRPr="00C417B6">
        <w:rPr>
          <w:rFonts w:ascii="Sylfaen" w:hAnsi="Sylfaen" w:cs="Arial"/>
          <w:sz w:val="24"/>
          <w:szCs w:val="24"/>
          <w:lang w:val="hy-AM"/>
        </w:rPr>
        <w:t xml:space="preserve">. </w:t>
      </w:r>
      <w:r w:rsidR="005163EE" w:rsidRPr="00C417B6">
        <w:rPr>
          <w:rFonts w:ascii="Sylfaen" w:hAnsi="Sylfaen" w:cs="Arial"/>
          <w:sz w:val="24"/>
          <w:szCs w:val="24"/>
        </w:rPr>
        <w:t>In connection with the same case,</w:t>
      </w:r>
      <w:r w:rsidR="005163EE" w:rsidRPr="00C417B6">
        <w:rPr>
          <w:rFonts w:ascii="Sylfaen" w:hAnsi="Sylfaen" w:cs="Arial"/>
          <w:sz w:val="24"/>
          <w:szCs w:val="24"/>
          <w:lang w:val="hy-AM"/>
        </w:rPr>
        <w:t xml:space="preserve"> t</w:t>
      </w:r>
      <w:r w:rsidRPr="00C417B6">
        <w:rPr>
          <w:rFonts w:ascii="Sylfaen" w:hAnsi="Sylfaen" w:cs="Arial"/>
          <w:sz w:val="24"/>
          <w:szCs w:val="24"/>
          <w:lang w:val="hy-AM"/>
        </w:rPr>
        <w:t xml:space="preserve">he Information Disputes Council also </w:t>
      </w:r>
      <w:r w:rsidR="00B8135C" w:rsidRPr="00C417B6">
        <w:rPr>
          <w:rFonts w:ascii="Sylfaen" w:hAnsi="Sylfaen" w:cs="Arial"/>
          <w:sz w:val="24"/>
          <w:szCs w:val="24"/>
        </w:rPr>
        <w:t>issued</w:t>
      </w:r>
      <w:r w:rsidR="00B8135C" w:rsidRPr="00C417B6">
        <w:rPr>
          <w:rFonts w:ascii="Sylfaen" w:hAnsi="Sylfaen" w:cs="Arial"/>
          <w:sz w:val="24"/>
          <w:szCs w:val="24"/>
          <w:lang w:val="hy-AM"/>
        </w:rPr>
        <w:t xml:space="preserve"> an expert </w:t>
      </w:r>
      <w:r w:rsidRPr="00C417B6">
        <w:rPr>
          <w:rFonts w:ascii="Sylfaen" w:hAnsi="Sylfaen" w:cs="Arial"/>
          <w:sz w:val="24"/>
          <w:szCs w:val="24"/>
          <w:lang w:val="hy-AM"/>
        </w:rPr>
        <w:t>opinion</w:t>
      </w:r>
      <w:r w:rsidR="00B8135C" w:rsidRPr="00C417B6">
        <w:rPr>
          <w:rStyle w:val="FootnoteReference"/>
          <w:rFonts w:ascii="Sylfaen" w:hAnsi="Sylfaen" w:cs="Arial"/>
          <w:sz w:val="24"/>
          <w:szCs w:val="24"/>
          <w:lang w:val="hy-AM"/>
        </w:rPr>
        <w:footnoteReference w:id="56"/>
      </w:r>
      <w:r w:rsidRPr="00C417B6">
        <w:rPr>
          <w:rFonts w:ascii="Sylfaen" w:hAnsi="Sylfaen" w:cs="Arial"/>
          <w:sz w:val="24"/>
          <w:szCs w:val="24"/>
          <w:lang w:val="hy-AM"/>
        </w:rPr>
        <w:t>.</w:t>
      </w:r>
      <w:r w:rsidR="00B8135C" w:rsidRPr="00C417B6">
        <w:rPr>
          <w:rFonts w:ascii="Sylfaen" w:hAnsi="Sylfaen" w:cs="Arial"/>
          <w:sz w:val="24"/>
          <w:szCs w:val="24"/>
        </w:rPr>
        <w:t xml:space="preserve"> In particular, </w:t>
      </w:r>
      <w:r w:rsidR="009C77F5" w:rsidRPr="00C417B6">
        <w:rPr>
          <w:rFonts w:ascii="Sylfaen" w:hAnsi="Sylfaen" w:cs="Arial"/>
          <w:sz w:val="24"/>
          <w:szCs w:val="24"/>
        </w:rPr>
        <w:t>in assessing the issue of</w:t>
      </w:r>
      <w:r w:rsidR="00B8135C" w:rsidRPr="00C417B6">
        <w:rPr>
          <w:rFonts w:ascii="Sylfaen" w:hAnsi="Sylfaen" w:cs="Arial"/>
          <w:sz w:val="24"/>
          <w:szCs w:val="24"/>
        </w:rPr>
        <w:t xml:space="preserve"> </w:t>
      </w:r>
      <w:r w:rsidR="009C77F5" w:rsidRPr="00C417B6">
        <w:rPr>
          <w:rFonts w:ascii="Sylfaen" w:hAnsi="Sylfaen" w:cs="Arial"/>
          <w:sz w:val="24"/>
          <w:szCs w:val="24"/>
        </w:rPr>
        <w:t>applying</w:t>
      </w:r>
      <w:r w:rsidR="00B8135C" w:rsidRPr="00C417B6">
        <w:rPr>
          <w:rFonts w:ascii="Sylfaen" w:hAnsi="Sylfaen" w:cs="Arial"/>
          <w:sz w:val="24"/>
          <w:szCs w:val="24"/>
        </w:rPr>
        <w:t xml:space="preserve"> a measure to secure the claim, the IDC</w:t>
      </w:r>
      <w:r w:rsidR="00B8135C" w:rsidRPr="00C417B6">
        <w:rPr>
          <w:rFonts w:ascii="Sylfaen" w:hAnsi="Sylfaen" w:cs="Arial"/>
          <w:sz w:val="24"/>
          <w:szCs w:val="24"/>
          <w:lang w:val="hy-AM"/>
        </w:rPr>
        <w:t xml:space="preserve"> concluded </w:t>
      </w:r>
      <w:r w:rsidRPr="00C417B6">
        <w:rPr>
          <w:rFonts w:ascii="Sylfaen" w:hAnsi="Sylfaen" w:cs="Arial"/>
          <w:bCs/>
          <w:iCs/>
          <w:sz w:val="24"/>
          <w:szCs w:val="24"/>
          <w:lang w:val="hy-AM"/>
        </w:rPr>
        <w:t xml:space="preserve">that the decisions of both the court of first instance and the Civil Court of Appeal to reject the motion were based solely on the argument that it </w:t>
      </w:r>
      <w:r w:rsidRPr="00C417B6">
        <w:rPr>
          <w:rFonts w:ascii="Sylfaen" w:hAnsi="Sylfaen" w:cs="Arial"/>
          <w:bCs/>
          <w:iCs/>
          <w:sz w:val="24"/>
          <w:szCs w:val="24"/>
        </w:rPr>
        <w:t>had</w:t>
      </w:r>
      <w:r w:rsidRPr="00C417B6">
        <w:rPr>
          <w:rFonts w:ascii="Sylfaen" w:hAnsi="Sylfaen" w:cs="Arial"/>
          <w:bCs/>
          <w:iCs/>
          <w:sz w:val="24"/>
          <w:szCs w:val="24"/>
          <w:lang w:val="hy-AM"/>
        </w:rPr>
        <w:t xml:space="preserve"> not </w:t>
      </w:r>
      <w:r w:rsidRPr="00C417B6">
        <w:rPr>
          <w:rFonts w:ascii="Sylfaen" w:hAnsi="Sylfaen" w:cs="Arial"/>
          <w:bCs/>
          <w:iCs/>
          <w:sz w:val="24"/>
          <w:szCs w:val="24"/>
        </w:rPr>
        <w:t xml:space="preserve">been </w:t>
      </w:r>
      <w:r w:rsidRPr="00C417B6">
        <w:rPr>
          <w:rFonts w:ascii="Sylfaen" w:hAnsi="Sylfaen" w:cs="Arial"/>
          <w:bCs/>
          <w:iCs/>
          <w:sz w:val="24"/>
          <w:szCs w:val="24"/>
          <w:lang w:val="hy-AM"/>
        </w:rPr>
        <w:t xml:space="preserve">substantiated that </w:t>
      </w:r>
      <w:r w:rsidRPr="00C417B6">
        <w:rPr>
          <w:rFonts w:ascii="Sylfaen" w:hAnsi="Sylfaen" w:cs="Arial"/>
          <w:bCs/>
          <w:iCs/>
          <w:sz w:val="24"/>
          <w:szCs w:val="24"/>
        </w:rPr>
        <w:t>the non-application of such a</w:t>
      </w:r>
      <w:r w:rsidRPr="00C417B6">
        <w:rPr>
          <w:rFonts w:ascii="Sylfaen" w:hAnsi="Sylfaen" w:cs="Arial"/>
          <w:bCs/>
          <w:iCs/>
          <w:sz w:val="24"/>
          <w:szCs w:val="24"/>
          <w:lang w:val="hy-AM"/>
        </w:rPr>
        <w:t xml:space="preserve"> measure would make the enforcement of the</w:t>
      </w:r>
      <w:r w:rsidRPr="00C417B6">
        <w:rPr>
          <w:rFonts w:ascii="Sylfaen" w:hAnsi="Sylfaen" w:cs="Arial"/>
          <w:bCs/>
          <w:iCs/>
          <w:sz w:val="24"/>
          <w:szCs w:val="24"/>
        </w:rPr>
        <w:t xml:space="preserve"> future</w:t>
      </w:r>
      <w:r w:rsidRPr="00C417B6">
        <w:rPr>
          <w:rFonts w:ascii="Sylfaen" w:hAnsi="Sylfaen" w:cs="Arial"/>
          <w:bCs/>
          <w:iCs/>
          <w:sz w:val="24"/>
          <w:szCs w:val="24"/>
          <w:lang w:val="hy-AM"/>
        </w:rPr>
        <w:t xml:space="preserve"> judgment impossible. Meanwhile, the plaintiff</w:t>
      </w:r>
      <w:r w:rsidRPr="00C417B6">
        <w:rPr>
          <w:rFonts w:ascii="Sylfaen" w:hAnsi="Sylfaen" w:cs="Arial"/>
          <w:bCs/>
          <w:iCs/>
          <w:sz w:val="24"/>
          <w:szCs w:val="24"/>
        </w:rPr>
        <w:t>s</w:t>
      </w:r>
      <w:r w:rsidRPr="00C417B6">
        <w:rPr>
          <w:rFonts w:ascii="Sylfaen" w:hAnsi="Sylfaen" w:cs="Arial"/>
          <w:bCs/>
          <w:iCs/>
          <w:sz w:val="24"/>
          <w:szCs w:val="24"/>
          <w:lang w:val="hy-AM"/>
        </w:rPr>
        <w:t xml:space="preserve"> had </w:t>
      </w:r>
      <w:r w:rsidRPr="00C417B6">
        <w:rPr>
          <w:rFonts w:ascii="Sylfaen" w:hAnsi="Sylfaen" w:cs="Arial"/>
          <w:bCs/>
          <w:iCs/>
          <w:sz w:val="24"/>
          <w:szCs w:val="24"/>
        </w:rPr>
        <w:t>put forward</w:t>
      </w:r>
      <w:r w:rsidRPr="00C417B6">
        <w:rPr>
          <w:rFonts w:ascii="Sylfaen" w:hAnsi="Sylfaen" w:cs="Arial"/>
          <w:bCs/>
          <w:iCs/>
          <w:sz w:val="24"/>
          <w:szCs w:val="24"/>
          <w:lang w:val="hy-AM"/>
        </w:rPr>
        <w:t xml:space="preserve"> a different justification, namely that</w:t>
      </w:r>
      <w:r w:rsidRPr="00C417B6">
        <w:rPr>
          <w:rFonts w:ascii="Sylfaen" w:hAnsi="Sylfaen" w:cs="Arial"/>
          <w:bCs/>
          <w:iCs/>
          <w:sz w:val="24"/>
          <w:szCs w:val="24"/>
        </w:rPr>
        <w:t>,</w:t>
      </w:r>
      <w:r w:rsidRPr="00C417B6">
        <w:rPr>
          <w:rFonts w:ascii="Sylfaen" w:hAnsi="Sylfaen" w:cs="Arial"/>
          <w:bCs/>
          <w:iCs/>
          <w:sz w:val="24"/>
          <w:szCs w:val="24"/>
          <w:lang w:val="hy-AM"/>
        </w:rPr>
        <w:t xml:space="preserve"> if the controversial articles </w:t>
      </w:r>
      <w:r w:rsidRPr="00C417B6">
        <w:rPr>
          <w:rFonts w:ascii="Sylfaen" w:hAnsi="Sylfaen" w:cs="Arial"/>
          <w:bCs/>
          <w:iCs/>
          <w:sz w:val="24"/>
          <w:szCs w:val="24"/>
        </w:rPr>
        <w:t>were to remain</w:t>
      </w:r>
      <w:r w:rsidRPr="00C417B6">
        <w:rPr>
          <w:rFonts w:ascii="Sylfaen" w:hAnsi="Sylfaen" w:cs="Arial"/>
          <w:bCs/>
          <w:iCs/>
          <w:sz w:val="24"/>
          <w:szCs w:val="24"/>
          <w:lang w:val="hy-AM"/>
        </w:rPr>
        <w:t xml:space="preserve"> published, </w:t>
      </w:r>
      <w:r w:rsidRPr="00C417B6">
        <w:rPr>
          <w:rFonts w:ascii="Sylfaen" w:hAnsi="Sylfaen" w:cs="Arial"/>
          <w:bCs/>
          <w:iCs/>
          <w:sz w:val="24"/>
          <w:szCs w:val="24"/>
        </w:rPr>
        <w:t>they</w:t>
      </w:r>
      <w:r w:rsidRPr="00C417B6">
        <w:rPr>
          <w:rFonts w:ascii="Sylfaen" w:hAnsi="Sylfaen" w:cs="Arial"/>
          <w:bCs/>
          <w:iCs/>
          <w:sz w:val="24"/>
          <w:szCs w:val="24"/>
          <w:lang w:val="hy-AM"/>
        </w:rPr>
        <w:t xml:space="preserve"> would continue to suffer significant damage, </w:t>
      </w:r>
      <w:r w:rsidRPr="00C417B6">
        <w:rPr>
          <w:rFonts w:ascii="Sylfaen" w:hAnsi="Sylfaen" w:cs="Arial"/>
          <w:bCs/>
          <w:iCs/>
          <w:sz w:val="24"/>
          <w:szCs w:val="24"/>
        </w:rPr>
        <w:t>in accordance with</w:t>
      </w:r>
      <w:r w:rsidRPr="00C417B6">
        <w:rPr>
          <w:rFonts w:ascii="Sylfaen" w:hAnsi="Sylfaen" w:cs="Arial"/>
          <w:bCs/>
          <w:iCs/>
          <w:sz w:val="24"/>
          <w:szCs w:val="24"/>
          <w:lang w:val="hy-AM"/>
        </w:rPr>
        <w:t xml:space="preserve"> Article 128</w:t>
      </w:r>
      <w:r w:rsidRPr="00C417B6">
        <w:rPr>
          <w:rFonts w:ascii="Sylfaen" w:hAnsi="Sylfaen" w:cs="Arial"/>
          <w:bCs/>
          <w:iCs/>
          <w:sz w:val="24"/>
          <w:szCs w:val="24"/>
        </w:rPr>
        <w:t>(1)</w:t>
      </w:r>
      <w:r w:rsidRPr="00C417B6">
        <w:rPr>
          <w:rFonts w:ascii="Sylfaen" w:hAnsi="Sylfaen" w:cs="Arial"/>
          <w:bCs/>
          <w:iCs/>
          <w:sz w:val="24"/>
          <w:szCs w:val="24"/>
          <w:lang w:val="hy-AM"/>
        </w:rPr>
        <w:t xml:space="preserve"> of the Civil Procedure Code. </w:t>
      </w:r>
      <w:r w:rsidR="00B8135C" w:rsidRPr="00C417B6">
        <w:rPr>
          <w:rFonts w:ascii="Sylfaen" w:hAnsi="Sylfaen" w:cs="Arial"/>
          <w:bCs/>
          <w:iCs/>
          <w:sz w:val="24"/>
          <w:szCs w:val="24"/>
        </w:rPr>
        <w:t>“</w:t>
      </w:r>
      <w:r w:rsidRPr="00C417B6">
        <w:rPr>
          <w:rFonts w:ascii="Sylfaen" w:hAnsi="Sylfaen" w:cs="Arial"/>
          <w:bCs/>
          <w:iCs/>
          <w:sz w:val="24"/>
          <w:szCs w:val="24"/>
          <w:lang w:val="hy-AM"/>
        </w:rPr>
        <w:t xml:space="preserve">In fact, </w:t>
      </w:r>
      <w:r w:rsidRPr="00C417B6">
        <w:rPr>
          <w:rFonts w:ascii="Sylfaen" w:hAnsi="Sylfaen" w:cs="Arial"/>
          <w:bCs/>
          <w:iCs/>
          <w:sz w:val="24"/>
          <w:szCs w:val="24"/>
        </w:rPr>
        <w:t xml:space="preserve">the courts referred to </w:t>
      </w:r>
      <w:r w:rsidRPr="00C417B6">
        <w:rPr>
          <w:rFonts w:ascii="Sylfaen" w:hAnsi="Sylfaen" w:cs="Arial"/>
          <w:bCs/>
          <w:iCs/>
          <w:sz w:val="24"/>
          <w:szCs w:val="24"/>
          <w:lang w:val="hy-AM"/>
        </w:rPr>
        <w:t xml:space="preserve">a </w:t>
      </w:r>
      <w:r w:rsidRPr="00C417B6">
        <w:rPr>
          <w:rFonts w:ascii="Sylfaen" w:hAnsi="Sylfaen" w:cs="Arial"/>
          <w:bCs/>
          <w:iCs/>
          <w:sz w:val="24"/>
          <w:szCs w:val="24"/>
        </w:rPr>
        <w:t>ground</w:t>
      </w:r>
      <w:r w:rsidRPr="00C417B6">
        <w:rPr>
          <w:rFonts w:ascii="Sylfaen" w:hAnsi="Sylfaen" w:cs="Arial"/>
          <w:bCs/>
          <w:iCs/>
          <w:sz w:val="24"/>
          <w:szCs w:val="24"/>
          <w:lang w:val="hy-AM"/>
        </w:rPr>
        <w:t xml:space="preserve"> that </w:t>
      </w:r>
      <w:r w:rsidRPr="00C417B6">
        <w:rPr>
          <w:rFonts w:ascii="Sylfaen" w:hAnsi="Sylfaen" w:cs="Arial"/>
          <w:bCs/>
          <w:iCs/>
          <w:sz w:val="24"/>
          <w:szCs w:val="24"/>
        </w:rPr>
        <w:t>had</w:t>
      </w:r>
      <w:r w:rsidRPr="00C417B6">
        <w:rPr>
          <w:rFonts w:ascii="Sylfaen" w:hAnsi="Sylfaen" w:cs="Arial"/>
          <w:bCs/>
          <w:iCs/>
          <w:sz w:val="24"/>
          <w:szCs w:val="24"/>
          <w:lang w:val="hy-AM"/>
        </w:rPr>
        <w:t xml:space="preserve"> not </w:t>
      </w:r>
      <w:r w:rsidRPr="00C417B6">
        <w:rPr>
          <w:rFonts w:ascii="Sylfaen" w:hAnsi="Sylfaen" w:cs="Arial"/>
          <w:bCs/>
          <w:iCs/>
          <w:sz w:val="24"/>
          <w:szCs w:val="24"/>
        </w:rPr>
        <w:t>been presented</w:t>
      </w:r>
      <w:r w:rsidRPr="00C417B6">
        <w:rPr>
          <w:rFonts w:ascii="Sylfaen" w:hAnsi="Sylfaen" w:cs="Arial"/>
          <w:bCs/>
          <w:iCs/>
          <w:sz w:val="24"/>
          <w:szCs w:val="24"/>
          <w:lang w:val="hy-AM"/>
        </w:rPr>
        <w:t xml:space="preserve"> by the plaintiff</w:t>
      </w:r>
      <w:r w:rsidRPr="00C417B6">
        <w:rPr>
          <w:rFonts w:ascii="Sylfaen" w:hAnsi="Sylfaen" w:cs="Arial"/>
          <w:bCs/>
          <w:iCs/>
          <w:sz w:val="24"/>
          <w:szCs w:val="24"/>
        </w:rPr>
        <w:t>s</w:t>
      </w:r>
      <w:r w:rsidRPr="00C417B6">
        <w:rPr>
          <w:rFonts w:ascii="Sylfaen" w:hAnsi="Sylfaen" w:cs="Arial"/>
          <w:bCs/>
          <w:iCs/>
          <w:sz w:val="24"/>
          <w:szCs w:val="24"/>
          <w:lang w:val="hy-AM"/>
        </w:rPr>
        <w:t xml:space="preserve">. In such </w:t>
      </w:r>
      <w:r w:rsidRPr="00C417B6">
        <w:rPr>
          <w:rFonts w:ascii="Sylfaen" w:hAnsi="Sylfaen" w:cs="Arial"/>
          <w:bCs/>
          <w:iCs/>
          <w:sz w:val="24"/>
          <w:szCs w:val="24"/>
        </w:rPr>
        <w:t>circumstances</w:t>
      </w:r>
      <w:r w:rsidRPr="00C417B6">
        <w:rPr>
          <w:rFonts w:ascii="Sylfaen" w:hAnsi="Sylfaen" w:cs="Arial"/>
          <w:bCs/>
          <w:iCs/>
          <w:sz w:val="24"/>
          <w:szCs w:val="24"/>
          <w:lang w:val="hy-AM"/>
        </w:rPr>
        <w:t xml:space="preserve">, the decisions of </w:t>
      </w:r>
      <w:r w:rsidRPr="00C417B6">
        <w:rPr>
          <w:rFonts w:ascii="Sylfaen" w:hAnsi="Sylfaen" w:cs="Arial"/>
          <w:bCs/>
          <w:iCs/>
          <w:sz w:val="24"/>
          <w:szCs w:val="24"/>
        </w:rPr>
        <w:t>both</w:t>
      </w:r>
      <w:r w:rsidRPr="00C417B6">
        <w:rPr>
          <w:rFonts w:ascii="Sylfaen" w:hAnsi="Sylfaen" w:cs="Arial"/>
          <w:bCs/>
          <w:iCs/>
          <w:sz w:val="24"/>
          <w:szCs w:val="24"/>
          <w:lang w:val="hy-AM"/>
        </w:rPr>
        <w:t xml:space="preserve"> courts are unlawful and arbitrary, and the </w:t>
      </w:r>
      <w:r w:rsidRPr="00C417B6">
        <w:rPr>
          <w:rFonts w:ascii="Sylfaen" w:hAnsi="Sylfaen" w:cs="Arial"/>
          <w:bCs/>
          <w:iCs/>
          <w:sz w:val="24"/>
          <w:szCs w:val="24"/>
        </w:rPr>
        <w:t>IDC</w:t>
      </w:r>
      <w:r w:rsidRPr="00C417B6">
        <w:rPr>
          <w:rFonts w:ascii="Sylfaen" w:hAnsi="Sylfaen" w:cs="Arial"/>
          <w:bCs/>
          <w:iCs/>
          <w:sz w:val="24"/>
          <w:szCs w:val="24"/>
          <w:lang w:val="hy-AM"/>
        </w:rPr>
        <w:t xml:space="preserve"> expresses the hope that the approach to this issue will be </w:t>
      </w:r>
      <w:r w:rsidRPr="00C417B6">
        <w:rPr>
          <w:rFonts w:ascii="Sylfaen" w:hAnsi="Sylfaen" w:cs="Arial"/>
          <w:bCs/>
          <w:iCs/>
          <w:sz w:val="24"/>
          <w:szCs w:val="24"/>
        </w:rPr>
        <w:t>reconsidered</w:t>
      </w:r>
      <w:r w:rsidRPr="00C417B6">
        <w:rPr>
          <w:rFonts w:ascii="Sylfaen" w:hAnsi="Sylfaen" w:cs="Arial"/>
          <w:bCs/>
          <w:iCs/>
          <w:sz w:val="24"/>
          <w:szCs w:val="24"/>
          <w:lang w:val="hy-AM"/>
        </w:rPr>
        <w:t xml:space="preserve"> in the</w:t>
      </w:r>
      <w:r w:rsidR="00B8135C" w:rsidRPr="00C417B6">
        <w:rPr>
          <w:rFonts w:ascii="Sylfaen" w:hAnsi="Sylfaen" w:cs="Arial"/>
          <w:bCs/>
          <w:iCs/>
          <w:sz w:val="24"/>
          <w:szCs w:val="24"/>
          <w:lang w:val="hy-AM"/>
        </w:rPr>
        <w:t xml:space="preserve"> subsequent stages of the trial,</w:t>
      </w:r>
      <w:r w:rsidR="00B8135C" w:rsidRPr="00C417B6">
        <w:rPr>
          <w:rFonts w:ascii="Sylfaen" w:hAnsi="Sylfaen" w:cs="Arial"/>
          <w:bCs/>
          <w:iCs/>
          <w:sz w:val="24"/>
          <w:szCs w:val="24"/>
        </w:rPr>
        <w:t xml:space="preserve">” the IDC opinion read. </w:t>
      </w:r>
    </w:p>
    <w:p w14:paraId="2D000E20" w14:textId="77777777" w:rsidR="006B6E80" w:rsidRPr="00C417B6" w:rsidRDefault="006B6E80" w:rsidP="00890B9D">
      <w:pPr>
        <w:shd w:val="clear" w:color="auto" w:fill="FFFFFF"/>
        <w:spacing w:after="0" w:line="240" w:lineRule="auto"/>
        <w:rPr>
          <w:rFonts w:ascii="Sylfaen" w:hAnsi="Sylfaen" w:cs="Arial"/>
          <w:sz w:val="24"/>
          <w:szCs w:val="24"/>
          <w:lang w:val="hy-AM"/>
        </w:rPr>
      </w:pPr>
    </w:p>
    <w:p w14:paraId="4E0D5639" w14:textId="77777777" w:rsidR="009A06AD" w:rsidRPr="00C417B6" w:rsidRDefault="006B6E80" w:rsidP="006B6E80">
      <w:pPr>
        <w:spacing w:after="0"/>
        <w:rPr>
          <w:rFonts w:ascii="Sylfaen" w:hAnsi="Sylfaen" w:cs="Arial"/>
          <w:sz w:val="24"/>
          <w:szCs w:val="24"/>
          <w:lang w:val="hy-AM"/>
        </w:rPr>
      </w:pPr>
      <w:r w:rsidRPr="00C417B6">
        <w:rPr>
          <w:rFonts w:ascii="Sylfaen" w:hAnsi="Sylfaen" w:cs="Arial"/>
          <w:b/>
          <w:sz w:val="24"/>
          <w:szCs w:val="24"/>
          <w:lang w:val="hy-AM"/>
        </w:rPr>
        <w:t xml:space="preserve">On </w:t>
      </w:r>
      <w:r w:rsidR="00447D68" w:rsidRPr="00C417B6">
        <w:rPr>
          <w:rFonts w:ascii="Sylfaen" w:hAnsi="Sylfaen" w:cs="Arial"/>
          <w:b/>
          <w:sz w:val="24"/>
          <w:szCs w:val="24"/>
        </w:rPr>
        <w:t>February 2</w:t>
      </w:r>
      <w:r w:rsidRPr="00C417B6">
        <w:rPr>
          <w:rFonts w:ascii="Sylfaen" w:hAnsi="Sylfaen" w:cs="Arial"/>
          <w:sz w:val="24"/>
          <w:szCs w:val="24"/>
          <w:lang w:val="hy-AM"/>
        </w:rPr>
        <w:t>,</w:t>
      </w:r>
      <w:r w:rsidR="00447D68" w:rsidRPr="00C417B6">
        <w:rPr>
          <w:rFonts w:ascii="Sylfaen" w:hAnsi="Sylfaen" w:cs="Arial"/>
          <w:sz w:val="24"/>
          <w:szCs w:val="24"/>
        </w:rPr>
        <w:t xml:space="preserve"> </w:t>
      </w:r>
      <w:r w:rsidR="00447D68" w:rsidRPr="00C417B6">
        <w:rPr>
          <w:rFonts w:ascii="Sylfaen" w:hAnsi="Sylfaen" w:cs="Arial"/>
          <w:sz w:val="24"/>
          <w:szCs w:val="24"/>
          <w:lang w:val="hy-AM"/>
        </w:rPr>
        <w:t>the Court of General Jurisdiction</w:t>
      </w:r>
      <w:r w:rsidR="00447D68" w:rsidRPr="00C417B6">
        <w:rPr>
          <w:rFonts w:ascii="Sylfaen" w:hAnsi="Sylfaen" w:cs="Arial"/>
          <w:sz w:val="24"/>
          <w:szCs w:val="24"/>
        </w:rPr>
        <w:t xml:space="preserve"> of Yerevan held a hearing in the case of</w:t>
      </w:r>
      <w:r w:rsidRPr="00C417B6">
        <w:rPr>
          <w:rFonts w:ascii="Sylfaen" w:hAnsi="Sylfaen" w:cs="Arial"/>
          <w:sz w:val="24"/>
          <w:szCs w:val="24"/>
          <w:lang w:val="hy-AM"/>
        </w:rPr>
        <w:t xml:space="preserve"> </w:t>
      </w:r>
      <w:r w:rsidRPr="00C417B6">
        <w:rPr>
          <w:rFonts w:ascii="Sylfaen" w:hAnsi="Sylfaen" w:cs="Arial"/>
          <w:i/>
          <w:sz w:val="24"/>
          <w:szCs w:val="24"/>
          <w:lang w:val="hy-AM"/>
        </w:rPr>
        <w:t xml:space="preserve">Mesrop Manukyan, a member of </w:t>
      </w:r>
      <w:r w:rsidRPr="00C417B6">
        <w:rPr>
          <w:rFonts w:ascii="Sylfaen" w:hAnsi="Sylfaen" w:cs="Arial"/>
          <w:i/>
          <w:sz w:val="24"/>
          <w:szCs w:val="24"/>
        </w:rPr>
        <w:t xml:space="preserve">the </w:t>
      </w:r>
      <w:r w:rsidRPr="00C417B6">
        <w:rPr>
          <w:rFonts w:ascii="Sylfaen" w:hAnsi="Sylfaen" w:cs="Arial"/>
          <w:i/>
          <w:sz w:val="24"/>
          <w:szCs w:val="24"/>
          <w:lang w:val="hy-AM"/>
        </w:rPr>
        <w:t xml:space="preserve">Mother Armenia faction </w:t>
      </w:r>
      <w:r w:rsidRPr="00C417B6">
        <w:rPr>
          <w:rFonts w:ascii="Sylfaen" w:hAnsi="Sylfaen" w:cs="Arial"/>
          <w:i/>
          <w:sz w:val="24"/>
          <w:szCs w:val="24"/>
        </w:rPr>
        <w:t>in</w:t>
      </w:r>
      <w:r w:rsidRPr="00C417B6">
        <w:rPr>
          <w:rFonts w:ascii="Sylfaen" w:hAnsi="Sylfaen" w:cs="Arial"/>
          <w:i/>
          <w:sz w:val="24"/>
          <w:szCs w:val="24"/>
          <w:lang w:val="hy-AM"/>
        </w:rPr>
        <w:t xml:space="preserve"> </w:t>
      </w:r>
      <w:r w:rsidRPr="00C417B6">
        <w:rPr>
          <w:rFonts w:ascii="Sylfaen" w:hAnsi="Sylfaen" w:cs="Arial"/>
          <w:i/>
          <w:sz w:val="24"/>
          <w:szCs w:val="24"/>
        </w:rPr>
        <w:t xml:space="preserve">the </w:t>
      </w:r>
      <w:r w:rsidRPr="00C417B6">
        <w:rPr>
          <w:rFonts w:ascii="Sylfaen" w:hAnsi="Sylfaen" w:cs="Arial"/>
          <w:i/>
          <w:sz w:val="24"/>
          <w:szCs w:val="24"/>
          <w:lang w:val="hy-AM"/>
        </w:rPr>
        <w:t xml:space="preserve">Yerevan Council of Elders, </w:t>
      </w:r>
      <w:r w:rsidR="00447D68" w:rsidRPr="00C417B6">
        <w:rPr>
          <w:rFonts w:ascii="Sylfaen" w:hAnsi="Sylfaen" w:cs="Arial"/>
          <w:i/>
          <w:sz w:val="24"/>
          <w:szCs w:val="24"/>
        </w:rPr>
        <w:t>v.</w:t>
      </w:r>
      <w:r w:rsidRPr="00C417B6">
        <w:rPr>
          <w:rFonts w:ascii="Sylfaen" w:hAnsi="Sylfaen" w:cs="Arial"/>
          <w:i/>
          <w:sz w:val="24"/>
          <w:szCs w:val="24"/>
          <w:lang w:val="hy-AM"/>
        </w:rPr>
        <w:t xml:space="preserve"> Natalia Sinoryan, a member of </w:t>
      </w:r>
      <w:r w:rsidRPr="00C417B6">
        <w:rPr>
          <w:rFonts w:ascii="Sylfaen" w:hAnsi="Sylfaen" w:cs="Arial"/>
          <w:i/>
          <w:sz w:val="24"/>
          <w:szCs w:val="24"/>
        </w:rPr>
        <w:t xml:space="preserve">the </w:t>
      </w:r>
      <w:r w:rsidRPr="00C417B6">
        <w:rPr>
          <w:rFonts w:ascii="Sylfaen" w:hAnsi="Sylfaen" w:cs="Arial"/>
          <w:i/>
          <w:sz w:val="24"/>
          <w:szCs w:val="24"/>
          <w:lang w:val="hy-AM"/>
        </w:rPr>
        <w:t xml:space="preserve">Civil Contract faction </w:t>
      </w:r>
      <w:r w:rsidRPr="00C417B6">
        <w:rPr>
          <w:rFonts w:ascii="Sylfaen" w:hAnsi="Sylfaen" w:cs="Arial"/>
          <w:i/>
          <w:sz w:val="24"/>
          <w:szCs w:val="24"/>
        </w:rPr>
        <w:t>in the same body</w:t>
      </w:r>
      <w:r w:rsidRPr="00C417B6">
        <w:rPr>
          <w:rFonts w:ascii="Sylfaen" w:hAnsi="Sylfaen" w:cs="Arial"/>
          <w:i/>
          <w:sz w:val="24"/>
          <w:szCs w:val="24"/>
          <w:lang w:val="hy-AM"/>
        </w:rPr>
        <w:t xml:space="preserve"> (</w:t>
      </w:r>
      <w:r w:rsidRPr="00C417B6">
        <w:rPr>
          <w:rFonts w:ascii="Sylfaen" w:hAnsi="Sylfaen" w:cs="Arial"/>
          <w:i/>
          <w:sz w:val="24"/>
          <w:szCs w:val="24"/>
        </w:rPr>
        <w:t xml:space="preserve">with </w:t>
      </w:r>
      <w:r w:rsidRPr="00C417B6">
        <w:rPr>
          <w:rFonts w:ascii="Sylfaen" w:hAnsi="Sylfaen" w:cs="Arial"/>
          <w:i/>
          <w:sz w:val="24"/>
          <w:szCs w:val="24"/>
          <w:lang w:val="hy-AM"/>
        </w:rPr>
        <w:t xml:space="preserve">Media News </w:t>
      </w:r>
      <w:r w:rsidRPr="00C417B6">
        <w:rPr>
          <w:rFonts w:ascii="Sylfaen" w:hAnsi="Sylfaen" w:cs="Arial"/>
          <w:i/>
          <w:sz w:val="24"/>
          <w:szCs w:val="24"/>
        </w:rPr>
        <w:t>Ltd.</w:t>
      </w:r>
      <w:r w:rsidRPr="00C417B6">
        <w:rPr>
          <w:rFonts w:ascii="Sylfaen" w:hAnsi="Sylfaen" w:cs="Arial"/>
          <w:i/>
          <w:sz w:val="24"/>
          <w:szCs w:val="24"/>
          <w:lang w:val="hy-AM"/>
        </w:rPr>
        <w:t xml:space="preserve"> </w:t>
      </w:r>
      <w:r w:rsidRPr="00C417B6">
        <w:rPr>
          <w:rFonts w:ascii="Sylfaen" w:hAnsi="Sylfaen" w:cs="Arial"/>
          <w:i/>
          <w:sz w:val="24"/>
          <w:szCs w:val="24"/>
        </w:rPr>
        <w:t>involved as a</w:t>
      </w:r>
      <w:r w:rsidRPr="00C417B6">
        <w:rPr>
          <w:rFonts w:ascii="Sylfaen" w:hAnsi="Sylfaen" w:cs="Arial"/>
          <w:i/>
          <w:sz w:val="24"/>
          <w:szCs w:val="24"/>
          <w:lang w:val="hy-AM"/>
        </w:rPr>
        <w:t xml:space="preserve"> third party).</w:t>
      </w:r>
      <w:r w:rsidRPr="00C417B6">
        <w:rPr>
          <w:rFonts w:ascii="Sylfaen" w:hAnsi="Sylfaen" w:cs="Arial"/>
          <w:sz w:val="24"/>
          <w:szCs w:val="24"/>
          <w:lang w:val="hy-AM"/>
        </w:rPr>
        <w:t xml:space="preserve"> </w:t>
      </w:r>
      <w:r w:rsidR="00447D68" w:rsidRPr="00C417B6">
        <w:rPr>
          <w:rFonts w:ascii="Sylfaen" w:hAnsi="Sylfaen" w:cs="Arial"/>
          <w:sz w:val="24"/>
          <w:szCs w:val="24"/>
        </w:rPr>
        <w:t>In the lawsuit, t</w:t>
      </w:r>
      <w:r w:rsidRPr="00C417B6">
        <w:rPr>
          <w:rFonts w:ascii="Sylfaen" w:hAnsi="Sylfaen" w:cs="Arial"/>
          <w:sz w:val="24"/>
          <w:szCs w:val="24"/>
        </w:rPr>
        <w:t>he plaintiff</w:t>
      </w:r>
      <w:r w:rsidRPr="00C417B6">
        <w:rPr>
          <w:rFonts w:ascii="Sylfaen" w:hAnsi="Sylfaen" w:cs="Arial"/>
          <w:sz w:val="24"/>
          <w:szCs w:val="24"/>
          <w:lang w:val="hy-AM"/>
        </w:rPr>
        <w:t xml:space="preserve"> demanded a public refutation of </w:t>
      </w:r>
      <w:r w:rsidRPr="00C417B6">
        <w:rPr>
          <w:rFonts w:ascii="Sylfaen" w:hAnsi="Sylfaen" w:cs="Arial"/>
          <w:sz w:val="24"/>
          <w:szCs w:val="24"/>
        </w:rPr>
        <w:t xml:space="preserve">the </w:t>
      </w:r>
      <w:r w:rsidRPr="00C417B6">
        <w:rPr>
          <w:rFonts w:ascii="Sylfaen" w:hAnsi="Sylfaen" w:cs="Arial"/>
          <w:sz w:val="24"/>
          <w:szCs w:val="24"/>
          <w:lang w:val="hy-AM"/>
        </w:rPr>
        <w:t>information</w:t>
      </w:r>
      <w:r w:rsidRPr="00C417B6">
        <w:rPr>
          <w:rFonts w:ascii="Sylfaen" w:hAnsi="Sylfaen" w:cs="Arial"/>
          <w:sz w:val="24"/>
          <w:szCs w:val="24"/>
        </w:rPr>
        <w:t xml:space="preserve"> considered</w:t>
      </w:r>
      <w:r w:rsidRPr="00C417B6">
        <w:rPr>
          <w:rFonts w:ascii="Sylfaen" w:hAnsi="Sylfaen" w:cs="Arial"/>
          <w:sz w:val="24"/>
          <w:szCs w:val="24"/>
          <w:lang w:val="hy-AM"/>
        </w:rPr>
        <w:t xml:space="preserve"> defamatory, along with monetary compensation. </w:t>
      </w:r>
    </w:p>
    <w:p w14:paraId="6C4DA8A8" w14:textId="77777777" w:rsidR="009A06AD" w:rsidRPr="00C417B6" w:rsidRDefault="009A06AD" w:rsidP="006B6E80">
      <w:pPr>
        <w:spacing w:after="0"/>
        <w:rPr>
          <w:rFonts w:ascii="Sylfaen" w:hAnsi="Sylfaen" w:cs="Arial"/>
          <w:sz w:val="24"/>
          <w:szCs w:val="24"/>
          <w:lang w:val="hy-AM"/>
        </w:rPr>
      </w:pPr>
    </w:p>
    <w:p w14:paraId="723239F7" w14:textId="19210997" w:rsidR="009A06AD" w:rsidRPr="00C417B6" w:rsidRDefault="006B6E80" w:rsidP="006B6E80">
      <w:pPr>
        <w:spacing w:after="0"/>
        <w:rPr>
          <w:rFonts w:ascii="Sylfaen" w:hAnsi="Sylfaen" w:cs="Arial"/>
          <w:sz w:val="24"/>
          <w:szCs w:val="24"/>
        </w:rPr>
      </w:pPr>
      <w:r w:rsidRPr="00C417B6">
        <w:rPr>
          <w:rFonts w:ascii="Sylfaen" w:hAnsi="Sylfaen" w:cs="Arial"/>
          <w:sz w:val="24"/>
          <w:szCs w:val="24"/>
          <w:lang w:val="hy-AM"/>
        </w:rPr>
        <w:t>The lawsuit</w:t>
      </w:r>
      <w:r w:rsidR="00890B9D" w:rsidRPr="00C417B6">
        <w:rPr>
          <w:rFonts w:ascii="Sylfaen" w:hAnsi="Sylfaen" w:cs="Arial"/>
          <w:sz w:val="24"/>
          <w:szCs w:val="24"/>
        </w:rPr>
        <w:t>,</w:t>
      </w:r>
      <w:r w:rsidRPr="00C417B6">
        <w:rPr>
          <w:rFonts w:ascii="Sylfaen" w:hAnsi="Sylfaen" w:cs="Arial"/>
          <w:sz w:val="24"/>
          <w:szCs w:val="24"/>
          <w:lang w:val="hy-AM"/>
        </w:rPr>
        <w:t xml:space="preserve"> </w:t>
      </w:r>
      <w:r w:rsidR="009A06AD" w:rsidRPr="00C417B6">
        <w:rPr>
          <w:rFonts w:ascii="Sylfaen" w:hAnsi="Sylfaen" w:cs="Arial"/>
          <w:sz w:val="24"/>
          <w:szCs w:val="24"/>
        </w:rPr>
        <w:t>filed on June 20, 2025</w:t>
      </w:r>
      <w:r w:rsidR="00890B9D" w:rsidRPr="00C417B6">
        <w:rPr>
          <w:rFonts w:ascii="Sylfaen" w:hAnsi="Sylfaen" w:cs="Arial"/>
          <w:sz w:val="24"/>
          <w:szCs w:val="24"/>
        </w:rPr>
        <w:t>,</w:t>
      </w:r>
      <w:r w:rsidR="009A06AD" w:rsidRPr="00C417B6">
        <w:rPr>
          <w:rFonts w:ascii="Sylfaen" w:hAnsi="Sylfaen" w:cs="Arial"/>
          <w:sz w:val="24"/>
          <w:szCs w:val="24"/>
        </w:rPr>
        <w:t xml:space="preserve"> </w:t>
      </w:r>
      <w:r w:rsidRPr="00C417B6">
        <w:rPr>
          <w:rFonts w:ascii="Sylfaen" w:hAnsi="Sylfaen" w:cs="Arial"/>
          <w:sz w:val="24"/>
          <w:szCs w:val="24"/>
        </w:rPr>
        <w:t>was caused by</w:t>
      </w:r>
      <w:r w:rsidRPr="00C417B6">
        <w:rPr>
          <w:rFonts w:ascii="Sylfaen" w:hAnsi="Sylfaen" w:cs="Arial"/>
          <w:sz w:val="24"/>
          <w:szCs w:val="24"/>
          <w:lang w:val="hy-AM"/>
        </w:rPr>
        <w:t xml:space="preserve"> the </w:t>
      </w:r>
      <w:r w:rsidRPr="00C417B6">
        <w:rPr>
          <w:rFonts w:ascii="Sylfaen" w:hAnsi="Sylfaen" w:cs="Arial"/>
          <w:sz w:val="24"/>
          <w:szCs w:val="24"/>
        </w:rPr>
        <w:t>remarks</w:t>
      </w:r>
      <w:r w:rsidRPr="00C417B6">
        <w:rPr>
          <w:rFonts w:ascii="Sylfaen" w:hAnsi="Sylfaen" w:cs="Arial"/>
          <w:sz w:val="24"/>
          <w:szCs w:val="24"/>
          <w:lang w:val="hy-AM"/>
        </w:rPr>
        <w:t xml:space="preserve"> made by Natalia Sinoryan on June 2</w:t>
      </w:r>
      <w:r w:rsidRPr="00C417B6">
        <w:rPr>
          <w:rFonts w:ascii="Sylfaen" w:hAnsi="Sylfaen" w:cs="Arial"/>
          <w:sz w:val="24"/>
          <w:szCs w:val="24"/>
        </w:rPr>
        <w:t xml:space="preserve"> </w:t>
      </w:r>
      <w:r w:rsidRPr="00C417B6">
        <w:rPr>
          <w:rFonts w:ascii="Sylfaen" w:hAnsi="Sylfaen" w:cs="Arial"/>
          <w:sz w:val="24"/>
          <w:szCs w:val="24"/>
          <w:lang w:val="hy-AM"/>
        </w:rPr>
        <w:t xml:space="preserve">on the air of </w:t>
      </w:r>
      <w:r w:rsidRPr="00C417B6">
        <w:rPr>
          <w:rFonts w:ascii="Sylfaen" w:hAnsi="Sylfaen" w:cs="Arial"/>
          <w:i/>
          <w:sz w:val="24"/>
          <w:szCs w:val="24"/>
          <w:lang w:val="hy-AM"/>
        </w:rPr>
        <w:t xml:space="preserve">AraratNews Media TV, </w:t>
      </w:r>
      <w:r w:rsidRPr="00C417B6">
        <w:rPr>
          <w:rFonts w:ascii="Sylfaen" w:hAnsi="Sylfaen" w:cs="Arial"/>
          <w:sz w:val="24"/>
          <w:szCs w:val="24"/>
          <w:lang w:val="hy-AM"/>
        </w:rPr>
        <w:t xml:space="preserve">owned by </w:t>
      </w:r>
      <w:r w:rsidRPr="00C417B6">
        <w:rPr>
          <w:rFonts w:ascii="Sylfaen" w:hAnsi="Sylfaen" w:cs="Arial"/>
          <w:i/>
          <w:sz w:val="24"/>
          <w:szCs w:val="24"/>
          <w:lang w:val="hy-AM"/>
        </w:rPr>
        <w:t xml:space="preserve">Media News </w:t>
      </w:r>
      <w:r w:rsidRPr="00C417B6">
        <w:rPr>
          <w:rFonts w:ascii="Sylfaen" w:hAnsi="Sylfaen" w:cs="Arial"/>
          <w:i/>
          <w:sz w:val="24"/>
          <w:szCs w:val="24"/>
        </w:rPr>
        <w:t>Ltd.</w:t>
      </w:r>
      <w:r w:rsidRPr="00C417B6">
        <w:rPr>
          <w:rFonts w:ascii="Sylfaen" w:hAnsi="Sylfaen" w:cs="Arial"/>
          <w:sz w:val="24"/>
          <w:szCs w:val="24"/>
          <w:lang w:val="hy-AM"/>
        </w:rPr>
        <w:t xml:space="preserve"> </w:t>
      </w:r>
      <w:r w:rsidRPr="00C417B6">
        <w:rPr>
          <w:rFonts w:ascii="Sylfaen" w:hAnsi="Sylfaen" w:cs="Arial"/>
          <w:sz w:val="24"/>
          <w:szCs w:val="24"/>
        </w:rPr>
        <w:t>Sinoryan claimed that</w:t>
      </w:r>
      <w:r w:rsidRPr="00C417B6">
        <w:rPr>
          <w:rFonts w:ascii="Sylfaen" w:hAnsi="Sylfaen" w:cs="Arial"/>
          <w:sz w:val="24"/>
          <w:szCs w:val="24"/>
          <w:lang w:val="hy-AM"/>
        </w:rPr>
        <w:t xml:space="preserve"> Manukyan </w:t>
      </w:r>
      <w:r w:rsidRPr="00C417B6">
        <w:rPr>
          <w:rFonts w:ascii="Sylfaen" w:hAnsi="Sylfaen" w:cs="Arial"/>
          <w:sz w:val="24"/>
          <w:szCs w:val="24"/>
        </w:rPr>
        <w:t>was</w:t>
      </w:r>
      <w:r w:rsidRPr="00C417B6">
        <w:rPr>
          <w:rFonts w:ascii="Sylfaen" w:hAnsi="Sylfaen" w:cs="Arial"/>
          <w:sz w:val="24"/>
          <w:szCs w:val="24"/>
          <w:lang w:val="hy-AM"/>
        </w:rPr>
        <w:t xml:space="preserve"> involved in corrupt </w:t>
      </w:r>
      <w:r w:rsidRPr="00C417B6">
        <w:rPr>
          <w:rFonts w:ascii="Sylfaen" w:hAnsi="Sylfaen" w:cs="Arial"/>
          <w:sz w:val="24"/>
          <w:szCs w:val="24"/>
        </w:rPr>
        <w:t>dealings,</w:t>
      </w:r>
      <w:r w:rsidRPr="00C417B6">
        <w:rPr>
          <w:rFonts w:ascii="Sylfaen" w:hAnsi="Sylfaen" w:cs="Arial"/>
          <w:sz w:val="24"/>
          <w:szCs w:val="24"/>
          <w:lang w:val="hy-AM"/>
        </w:rPr>
        <w:t xml:space="preserve"> and </w:t>
      </w:r>
      <w:r w:rsidRPr="00C417B6">
        <w:rPr>
          <w:rFonts w:ascii="Sylfaen" w:hAnsi="Sylfaen" w:cs="Arial"/>
          <w:sz w:val="24"/>
          <w:szCs w:val="24"/>
        </w:rPr>
        <w:t xml:space="preserve">that </w:t>
      </w:r>
      <w:r w:rsidRPr="00C417B6">
        <w:rPr>
          <w:rFonts w:ascii="Sylfaen" w:hAnsi="Sylfaen" w:cs="Arial"/>
          <w:sz w:val="24"/>
          <w:szCs w:val="24"/>
          <w:lang w:val="hy-AM"/>
        </w:rPr>
        <w:t>his family</w:t>
      </w:r>
      <w:r w:rsidRPr="00C417B6">
        <w:rPr>
          <w:rFonts w:ascii="Sylfaen" w:hAnsi="Sylfaen" w:cs="Arial"/>
          <w:sz w:val="24"/>
          <w:szCs w:val="24"/>
        </w:rPr>
        <w:t xml:space="preserve"> had</w:t>
      </w:r>
      <w:r w:rsidRPr="00C417B6">
        <w:rPr>
          <w:rFonts w:ascii="Sylfaen" w:hAnsi="Sylfaen" w:cs="Arial"/>
          <w:sz w:val="24"/>
          <w:szCs w:val="24"/>
          <w:lang w:val="hy-AM"/>
        </w:rPr>
        <w:t xml:space="preserve"> acquired a hydroelectric power plant through </w:t>
      </w:r>
      <w:r w:rsidRPr="00C417B6">
        <w:rPr>
          <w:rFonts w:ascii="Sylfaen" w:hAnsi="Sylfaen" w:cs="Arial"/>
          <w:sz w:val="24"/>
          <w:szCs w:val="24"/>
        </w:rPr>
        <w:t>suspicious</w:t>
      </w:r>
      <w:r w:rsidRPr="00C417B6">
        <w:rPr>
          <w:rFonts w:ascii="Sylfaen" w:hAnsi="Sylfaen" w:cs="Arial"/>
          <w:sz w:val="24"/>
          <w:szCs w:val="24"/>
          <w:lang w:val="hy-AM"/>
        </w:rPr>
        <w:t xml:space="preserve"> means.</w:t>
      </w:r>
      <w:r w:rsidRPr="00C417B6">
        <w:rPr>
          <w:rStyle w:val="FootnoteReference"/>
          <w:rFonts w:ascii="Sylfaen" w:hAnsi="Sylfaen" w:cs="Arial"/>
          <w:sz w:val="24"/>
          <w:szCs w:val="24"/>
          <w:lang w:val="hy-AM"/>
        </w:rPr>
        <w:footnoteReference w:id="57"/>
      </w:r>
      <w:r w:rsidRPr="00C417B6">
        <w:rPr>
          <w:rFonts w:ascii="Sylfaen" w:hAnsi="Sylfaen" w:cs="Arial"/>
          <w:sz w:val="24"/>
          <w:szCs w:val="24"/>
        </w:rPr>
        <w:t xml:space="preserve"> </w:t>
      </w:r>
    </w:p>
    <w:p w14:paraId="79BB5AE9" w14:textId="41EC18C2" w:rsidR="00A12720" w:rsidRPr="00C417B6" w:rsidRDefault="009A06AD" w:rsidP="00890B9D">
      <w:pPr>
        <w:spacing w:after="0"/>
        <w:rPr>
          <w:rFonts w:ascii="Sylfaen" w:hAnsi="Sylfaen" w:cs="Arial"/>
          <w:sz w:val="24"/>
          <w:szCs w:val="24"/>
        </w:rPr>
      </w:pPr>
      <w:r w:rsidRPr="00C417B6">
        <w:rPr>
          <w:rFonts w:ascii="Sylfaen" w:hAnsi="Sylfaen" w:cs="Arial"/>
          <w:sz w:val="24"/>
          <w:szCs w:val="24"/>
        </w:rPr>
        <w:lastRenderedPageBreak/>
        <w:t>A hearing i</w:t>
      </w:r>
      <w:r w:rsidR="001E51D8" w:rsidRPr="00C417B6">
        <w:rPr>
          <w:rFonts w:ascii="Sylfaen" w:hAnsi="Sylfaen" w:cs="Arial"/>
          <w:sz w:val="24"/>
          <w:szCs w:val="24"/>
        </w:rPr>
        <w:t>n the ca</w:t>
      </w:r>
      <w:r w:rsidRPr="00C417B6">
        <w:rPr>
          <w:rFonts w:ascii="Sylfaen" w:hAnsi="Sylfaen" w:cs="Arial"/>
          <w:sz w:val="24"/>
          <w:szCs w:val="24"/>
        </w:rPr>
        <w:t>se was also held on February 26. O</w:t>
      </w:r>
      <w:r w:rsidR="001E51D8" w:rsidRPr="00C417B6">
        <w:rPr>
          <w:rFonts w:ascii="Sylfaen" w:hAnsi="Sylfaen" w:cs="Arial"/>
          <w:sz w:val="24"/>
          <w:szCs w:val="24"/>
        </w:rPr>
        <w:t xml:space="preserve">n March 10, the court ruled </w:t>
      </w:r>
      <w:r w:rsidRPr="00C417B6">
        <w:rPr>
          <w:rFonts w:ascii="Sylfaen" w:hAnsi="Sylfaen" w:cs="Arial"/>
          <w:sz w:val="24"/>
          <w:szCs w:val="24"/>
        </w:rPr>
        <w:t>to reject the lawsuit</w:t>
      </w:r>
      <w:r w:rsidR="001E51D8" w:rsidRPr="00C417B6">
        <w:rPr>
          <w:rFonts w:ascii="Sylfaen" w:hAnsi="Sylfaen" w:cs="Arial"/>
          <w:sz w:val="24"/>
          <w:szCs w:val="24"/>
        </w:rPr>
        <w:t xml:space="preserve">, </w:t>
      </w:r>
      <w:r w:rsidRPr="00C417B6">
        <w:rPr>
          <w:rFonts w:ascii="Sylfaen" w:hAnsi="Sylfaen" w:cs="Arial"/>
          <w:sz w:val="24"/>
          <w:szCs w:val="24"/>
        </w:rPr>
        <w:t>obliging</w:t>
      </w:r>
      <w:r w:rsidR="001E51D8" w:rsidRPr="00C417B6">
        <w:rPr>
          <w:rFonts w:ascii="Sylfaen" w:hAnsi="Sylfaen" w:cs="Arial"/>
          <w:sz w:val="24"/>
          <w:szCs w:val="24"/>
        </w:rPr>
        <w:t xml:space="preserve"> the plaintiff to pay 150 thousand </w:t>
      </w:r>
      <w:r w:rsidRPr="00C417B6">
        <w:rPr>
          <w:rFonts w:ascii="Sylfaen" w:hAnsi="Sylfaen" w:cs="Arial"/>
          <w:sz w:val="24"/>
          <w:szCs w:val="24"/>
        </w:rPr>
        <w:t>AMD as</w:t>
      </w:r>
      <w:r w:rsidR="001E51D8" w:rsidRPr="00C417B6">
        <w:rPr>
          <w:rFonts w:ascii="Sylfaen" w:hAnsi="Sylfaen" w:cs="Arial"/>
          <w:sz w:val="24"/>
          <w:szCs w:val="24"/>
        </w:rPr>
        <w:t xml:space="preserve"> reasonable </w:t>
      </w:r>
      <w:r w:rsidR="007F58BF" w:rsidRPr="00C417B6">
        <w:rPr>
          <w:rFonts w:ascii="Sylfaen" w:hAnsi="Sylfaen" w:cs="Arial"/>
          <w:sz w:val="24"/>
          <w:szCs w:val="24"/>
        </w:rPr>
        <w:t>remuneration</w:t>
      </w:r>
      <w:r w:rsidR="001E51D8" w:rsidRPr="00C417B6">
        <w:rPr>
          <w:rFonts w:ascii="Sylfaen" w:hAnsi="Sylfaen" w:cs="Arial"/>
          <w:sz w:val="24"/>
          <w:szCs w:val="24"/>
        </w:rPr>
        <w:t xml:space="preserve"> for the defendant's attorney.</w:t>
      </w:r>
    </w:p>
    <w:p w14:paraId="157753DF" w14:textId="77777777" w:rsidR="001E51D8" w:rsidRPr="00C417B6" w:rsidRDefault="001E51D8" w:rsidP="00A12720">
      <w:pPr>
        <w:spacing w:after="0" w:line="240" w:lineRule="auto"/>
        <w:rPr>
          <w:rFonts w:ascii="Sylfaen" w:hAnsi="Sylfaen" w:cs="Arial"/>
          <w:sz w:val="24"/>
          <w:szCs w:val="24"/>
          <w:lang w:val="hy-AM"/>
        </w:rPr>
      </w:pPr>
    </w:p>
    <w:p w14:paraId="119A7D83" w14:textId="466FCB5E" w:rsidR="001E51D8" w:rsidRPr="00C417B6" w:rsidRDefault="001E51D8" w:rsidP="001E51D8">
      <w:pPr>
        <w:spacing w:after="0" w:line="240" w:lineRule="auto"/>
        <w:rPr>
          <w:rFonts w:ascii="Sylfaen" w:hAnsi="Sylfaen" w:cs="Arial"/>
          <w:sz w:val="24"/>
          <w:szCs w:val="24"/>
        </w:rPr>
      </w:pPr>
      <w:r w:rsidRPr="00C417B6">
        <w:rPr>
          <w:rFonts w:ascii="Sylfaen" w:hAnsi="Sylfaen" w:cs="Arial"/>
          <w:b/>
          <w:sz w:val="24"/>
          <w:szCs w:val="24"/>
          <w:lang w:val="hy-AM"/>
        </w:rPr>
        <w:t xml:space="preserve">On </w:t>
      </w:r>
      <w:r w:rsidR="007F58BF" w:rsidRPr="00C417B6">
        <w:rPr>
          <w:rFonts w:ascii="Sylfaen" w:hAnsi="Sylfaen" w:cs="Arial"/>
          <w:b/>
          <w:sz w:val="24"/>
          <w:szCs w:val="24"/>
        </w:rPr>
        <w:t>February 3</w:t>
      </w:r>
      <w:r w:rsidRPr="00C417B6">
        <w:rPr>
          <w:rFonts w:ascii="Sylfaen" w:hAnsi="Sylfaen" w:cs="Arial"/>
          <w:sz w:val="24"/>
          <w:szCs w:val="24"/>
          <w:lang w:val="hy-AM"/>
        </w:rPr>
        <w:t xml:space="preserve">, the Court of General Jurisdiction </w:t>
      </w:r>
      <w:r w:rsidRPr="00C417B6">
        <w:rPr>
          <w:rFonts w:ascii="Sylfaen" w:hAnsi="Sylfaen" w:cs="Arial"/>
          <w:sz w:val="24"/>
          <w:szCs w:val="24"/>
        </w:rPr>
        <w:t xml:space="preserve">of </w:t>
      </w:r>
      <w:r w:rsidRPr="00C417B6">
        <w:rPr>
          <w:rFonts w:ascii="Sylfaen" w:hAnsi="Sylfaen" w:cs="Arial"/>
          <w:sz w:val="24"/>
          <w:szCs w:val="24"/>
          <w:lang w:val="hy-AM"/>
        </w:rPr>
        <w:t xml:space="preserve">Yerevan held a regular hearing in the case of </w:t>
      </w:r>
      <w:r w:rsidRPr="00C417B6">
        <w:rPr>
          <w:rFonts w:ascii="Sylfaen" w:hAnsi="Sylfaen" w:cs="Arial"/>
          <w:i/>
          <w:sz w:val="24"/>
          <w:szCs w:val="24"/>
          <w:lang w:val="hy-AM"/>
        </w:rPr>
        <w:t xml:space="preserve">Hraparak Daily </w:t>
      </w:r>
      <w:r w:rsidRPr="00C417B6">
        <w:rPr>
          <w:rFonts w:ascii="Sylfaen" w:hAnsi="Sylfaen" w:cs="Arial"/>
          <w:i/>
          <w:sz w:val="24"/>
          <w:szCs w:val="24"/>
        </w:rPr>
        <w:t>Ltd.</w:t>
      </w:r>
      <w:r w:rsidRPr="00C417B6">
        <w:rPr>
          <w:rFonts w:ascii="Sylfaen" w:hAnsi="Sylfaen" w:cs="Arial"/>
          <w:i/>
          <w:sz w:val="24"/>
          <w:szCs w:val="24"/>
          <w:lang w:val="hy-AM"/>
        </w:rPr>
        <w:t xml:space="preserve"> </w:t>
      </w:r>
      <w:r w:rsidRPr="00C417B6">
        <w:rPr>
          <w:rFonts w:ascii="Sylfaen" w:hAnsi="Sylfaen" w:cs="Arial"/>
          <w:i/>
          <w:sz w:val="24"/>
          <w:szCs w:val="24"/>
        </w:rPr>
        <w:t xml:space="preserve">v. </w:t>
      </w:r>
      <w:r w:rsidRPr="00C417B6">
        <w:rPr>
          <w:rFonts w:ascii="Sylfaen" w:hAnsi="Sylfaen" w:cs="Arial"/>
          <w:i/>
          <w:sz w:val="24"/>
          <w:szCs w:val="24"/>
          <w:lang w:val="hy-AM"/>
        </w:rPr>
        <w:t>Media Initiatives Center NGO,</w:t>
      </w:r>
      <w:r w:rsidRPr="00C417B6">
        <w:rPr>
          <w:rFonts w:ascii="Sylfaen" w:hAnsi="Sylfaen" w:cs="Arial"/>
          <w:sz w:val="24"/>
          <w:szCs w:val="24"/>
          <w:lang w:val="hy-AM"/>
        </w:rPr>
        <w:t xml:space="preserve"> with </w:t>
      </w:r>
      <w:r w:rsidRPr="00C417B6">
        <w:rPr>
          <w:rFonts w:ascii="Sylfaen" w:hAnsi="Sylfaen" w:cs="Arial"/>
          <w:sz w:val="24"/>
          <w:szCs w:val="24"/>
        </w:rPr>
        <w:t xml:space="preserve">the plaintiff </w:t>
      </w:r>
      <w:r w:rsidRPr="00C417B6">
        <w:rPr>
          <w:rFonts w:ascii="Sylfaen" w:hAnsi="Sylfaen" w:cs="Arial"/>
          <w:sz w:val="24"/>
          <w:szCs w:val="24"/>
          <w:lang w:val="hy-AM"/>
        </w:rPr>
        <w:t xml:space="preserve">demanding </w:t>
      </w:r>
      <w:r w:rsidRPr="00C417B6">
        <w:rPr>
          <w:rFonts w:ascii="Sylfaen" w:hAnsi="Sylfaen" w:cs="Arial"/>
          <w:sz w:val="24"/>
          <w:szCs w:val="24"/>
        </w:rPr>
        <w:t>that the</w:t>
      </w:r>
      <w:r w:rsidR="007F58BF" w:rsidRPr="00C417B6">
        <w:rPr>
          <w:rFonts w:ascii="Sylfaen" w:hAnsi="Sylfaen" w:cs="Arial"/>
          <w:sz w:val="24"/>
          <w:szCs w:val="24"/>
        </w:rPr>
        <w:t xml:space="preserve"> court oblige the</w:t>
      </w:r>
      <w:r w:rsidRPr="00C417B6">
        <w:rPr>
          <w:rFonts w:ascii="Sylfaen" w:hAnsi="Sylfaen" w:cs="Arial"/>
          <w:sz w:val="24"/>
          <w:szCs w:val="24"/>
        </w:rPr>
        <w:t xml:space="preserve"> defendant</w:t>
      </w:r>
      <w:r w:rsidRPr="00C417B6">
        <w:rPr>
          <w:rFonts w:ascii="Sylfaen" w:hAnsi="Sylfaen" w:cs="Arial"/>
          <w:sz w:val="24"/>
          <w:szCs w:val="24"/>
          <w:lang w:val="hy-AM"/>
        </w:rPr>
        <w:t xml:space="preserve"> </w:t>
      </w:r>
      <w:r w:rsidR="007F58BF" w:rsidRPr="00C417B6">
        <w:rPr>
          <w:rFonts w:ascii="Sylfaen" w:hAnsi="Sylfaen" w:cs="Arial"/>
          <w:sz w:val="24"/>
          <w:szCs w:val="24"/>
        </w:rPr>
        <w:t xml:space="preserve">to </w:t>
      </w:r>
      <w:r w:rsidRPr="00C417B6">
        <w:rPr>
          <w:rFonts w:ascii="Sylfaen" w:hAnsi="Sylfaen" w:cs="Arial"/>
          <w:sz w:val="24"/>
          <w:szCs w:val="24"/>
          <w:lang w:val="hy-AM"/>
        </w:rPr>
        <w:t xml:space="preserve">publicly refute </w:t>
      </w:r>
      <w:r w:rsidRPr="00C417B6">
        <w:rPr>
          <w:rFonts w:ascii="Sylfaen" w:hAnsi="Sylfaen" w:cs="Arial"/>
          <w:sz w:val="24"/>
          <w:szCs w:val="24"/>
        </w:rPr>
        <w:t xml:space="preserve">the </w:t>
      </w:r>
      <w:r w:rsidRPr="00C417B6">
        <w:rPr>
          <w:rFonts w:ascii="Sylfaen" w:hAnsi="Sylfaen" w:cs="Arial"/>
          <w:sz w:val="24"/>
          <w:szCs w:val="24"/>
          <w:lang w:val="hy-AM"/>
        </w:rPr>
        <w:t xml:space="preserve">information considered defamatory and pay compensation. The case </w:t>
      </w:r>
      <w:r w:rsidRPr="00C417B6">
        <w:rPr>
          <w:rFonts w:ascii="Sylfaen" w:hAnsi="Sylfaen" w:cs="Arial"/>
          <w:sz w:val="24"/>
          <w:szCs w:val="24"/>
        </w:rPr>
        <w:t>is</w:t>
      </w:r>
      <w:r w:rsidRPr="00C417B6">
        <w:rPr>
          <w:rFonts w:ascii="Sylfaen" w:hAnsi="Sylfaen" w:cs="Arial"/>
          <w:sz w:val="24"/>
          <w:szCs w:val="24"/>
          <w:lang w:val="hy-AM"/>
        </w:rPr>
        <w:t xml:space="preserve"> being </w:t>
      </w:r>
      <w:r w:rsidRPr="00C417B6">
        <w:rPr>
          <w:rFonts w:ascii="Sylfaen" w:hAnsi="Sylfaen" w:cs="Arial"/>
          <w:sz w:val="24"/>
          <w:szCs w:val="24"/>
        </w:rPr>
        <w:t>re-</w:t>
      </w:r>
      <w:r w:rsidRPr="00C417B6">
        <w:rPr>
          <w:rFonts w:ascii="Sylfaen" w:hAnsi="Sylfaen" w:cs="Arial"/>
          <w:sz w:val="24"/>
          <w:szCs w:val="24"/>
          <w:lang w:val="hy-AM"/>
        </w:rPr>
        <w:t>examined in the</w:t>
      </w:r>
      <w:r w:rsidRPr="00C417B6">
        <w:rPr>
          <w:rFonts w:ascii="Sylfaen" w:hAnsi="Sylfaen" w:cs="Arial"/>
          <w:sz w:val="24"/>
          <w:szCs w:val="24"/>
        </w:rPr>
        <w:t xml:space="preserve"> court of</w:t>
      </w:r>
      <w:r w:rsidRPr="00C417B6">
        <w:rPr>
          <w:rFonts w:ascii="Sylfaen" w:hAnsi="Sylfaen" w:cs="Arial"/>
          <w:sz w:val="24"/>
          <w:szCs w:val="24"/>
          <w:lang w:val="hy-AM"/>
        </w:rPr>
        <w:t xml:space="preserve"> first instance</w:t>
      </w:r>
      <w:r w:rsidR="00890B9D" w:rsidRPr="00C417B6">
        <w:rPr>
          <w:rFonts w:ascii="Sylfaen" w:hAnsi="Sylfaen" w:cs="Arial"/>
          <w:sz w:val="24"/>
          <w:szCs w:val="24"/>
        </w:rPr>
        <w:t>.</w:t>
      </w:r>
    </w:p>
    <w:p w14:paraId="6ECDBFDD" w14:textId="77777777" w:rsidR="001E51D8" w:rsidRPr="00C417B6" w:rsidRDefault="001E51D8" w:rsidP="001E51D8">
      <w:pPr>
        <w:spacing w:after="0" w:line="240" w:lineRule="auto"/>
        <w:rPr>
          <w:rFonts w:ascii="Sylfaen" w:hAnsi="Sylfaen" w:cs="Arial"/>
          <w:sz w:val="24"/>
          <w:szCs w:val="24"/>
          <w:lang w:val="hy-AM"/>
        </w:rPr>
      </w:pPr>
    </w:p>
    <w:p w14:paraId="664660BE" w14:textId="490D36F0" w:rsidR="001E51D8" w:rsidRPr="00C417B6" w:rsidRDefault="001E51D8" w:rsidP="001E51D8">
      <w:pPr>
        <w:pStyle w:val="NormalWeb"/>
        <w:shd w:val="clear" w:color="auto" w:fill="FFFFFF"/>
        <w:spacing w:before="0" w:beforeAutospacing="0" w:after="0" w:afterAutospacing="0" w:line="240" w:lineRule="auto"/>
        <w:contextualSpacing/>
        <w:rPr>
          <w:rFonts w:ascii="Sylfaen" w:hAnsi="Sylfaen" w:cs="Arial"/>
        </w:rPr>
      </w:pPr>
      <w:r w:rsidRPr="00C417B6">
        <w:rPr>
          <w:rFonts w:ascii="Sylfaen" w:hAnsi="Sylfaen" w:cs="Arial"/>
        </w:rPr>
        <w:t>As a reminder,</w:t>
      </w:r>
      <w:r w:rsidRPr="00C417B6">
        <w:rPr>
          <w:rFonts w:ascii="Sylfaen" w:hAnsi="Sylfaen" w:cs="Arial"/>
          <w:lang w:val="hy-AM"/>
        </w:rPr>
        <w:t xml:space="preserve"> the lawsuit</w:t>
      </w:r>
      <w:r w:rsidR="00890B9D" w:rsidRPr="00C417B6">
        <w:rPr>
          <w:rFonts w:ascii="Sylfaen" w:hAnsi="Sylfaen" w:cs="Arial"/>
        </w:rPr>
        <w:t>,</w:t>
      </w:r>
      <w:r w:rsidRPr="00C417B6">
        <w:rPr>
          <w:rFonts w:ascii="Sylfaen" w:hAnsi="Sylfaen" w:cs="Arial"/>
          <w:lang w:val="hy-AM"/>
        </w:rPr>
        <w:t xml:space="preserve"> filed on July 19, 2021</w:t>
      </w:r>
      <w:r w:rsidR="00890B9D" w:rsidRPr="00C417B6">
        <w:rPr>
          <w:rFonts w:ascii="Sylfaen" w:hAnsi="Sylfaen" w:cs="Arial"/>
        </w:rPr>
        <w:t>,</w:t>
      </w:r>
      <w:r w:rsidRPr="00C417B6">
        <w:rPr>
          <w:rFonts w:ascii="Sylfaen" w:hAnsi="Sylfaen" w:cs="Arial"/>
          <w:lang w:val="hy-AM"/>
        </w:rPr>
        <w:t xml:space="preserve"> was caused by a media monitoring carried out within </w:t>
      </w:r>
      <w:r w:rsidRPr="00C417B6">
        <w:rPr>
          <w:rFonts w:ascii="Sylfaen" w:hAnsi="Sylfaen" w:cs="Arial"/>
        </w:rPr>
        <w:t>a</w:t>
      </w:r>
      <w:r w:rsidRPr="00C417B6">
        <w:rPr>
          <w:rFonts w:ascii="Sylfaen" w:hAnsi="Sylfaen" w:cs="Arial"/>
          <w:lang w:val="hy-AM"/>
        </w:rPr>
        <w:t xml:space="preserve"> joint </w:t>
      </w:r>
      <w:r w:rsidRPr="00C417B6">
        <w:rPr>
          <w:rFonts w:ascii="Sylfaen" w:hAnsi="Sylfaen" w:cs="Arial"/>
        </w:rPr>
        <w:t>project</w:t>
      </w:r>
      <w:r w:rsidRPr="00C417B6">
        <w:rPr>
          <w:rFonts w:ascii="Sylfaen" w:hAnsi="Sylfaen" w:cs="Arial"/>
          <w:lang w:val="hy-AM"/>
        </w:rPr>
        <w:t xml:space="preserve"> </w:t>
      </w:r>
      <w:r w:rsidRPr="00C417B6">
        <w:rPr>
          <w:rFonts w:ascii="Sylfaen" w:hAnsi="Sylfaen" w:cs="Arial"/>
        </w:rPr>
        <w:t>by</w:t>
      </w:r>
      <w:r w:rsidRPr="00C417B6">
        <w:rPr>
          <w:rFonts w:ascii="Sylfaen" w:hAnsi="Sylfaen" w:cs="Arial"/>
          <w:lang w:val="hy-AM"/>
        </w:rPr>
        <w:t xml:space="preserve"> </w:t>
      </w:r>
      <w:r w:rsidRPr="00C417B6">
        <w:rPr>
          <w:rFonts w:ascii="Sylfaen" w:hAnsi="Sylfaen" w:cs="Arial"/>
          <w:i/>
          <w:lang w:val="hy-AM"/>
        </w:rPr>
        <w:t>Factcheck.ge</w:t>
      </w:r>
      <w:r w:rsidRPr="00C417B6">
        <w:rPr>
          <w:rFonts w:ascii="Sylfaen" w:hAnsi="Sylfaen" w:cs="Arial"/>
          <w:lang w:val="hy-AM"/>
        </w:rPr>
        <w:t xml:space="preserve"> website and the</w:t>
      </w:r>
      <w:r w:rsidRPr="00C417B6">
        <w:rPr>
          <w:rFonts w:ascii="Sylfaen" w:hAnsi="Sylfaen" w:cs="Arial"/>
          <w:i/>
          <w:lang w:val="hy-AM"/>
        </w:rPr>
        <w:t xml:space="preserve"> </w:t>
      </w:r>
      <w:r w:rsidRPr="00C417B6">
        <w:rPr>
          <w:rFonts w:ascii="Sylfaen" w:hAnsi="Sylfaen" w:cs="Arial"/>
          <w:i/>
        </w:rPr>
        <w:t>MIC</w:t>
      </w:r>
      <w:r w:rsidRPr="00C417B6">
        <w:rPr>
          <w:rFonts w:ascii="Sylfaen" w:hAnsi="Sylfaen" w:cs="Arial"/>
          <w:lang w:val="hy-AM"/>
        </w:rPr>
        <w:t xml:space="preserve">, which </w:t>
      </w:r>
      <w:r w:rsidRPr="00C417B6">
        <w:rPr>
          <w:rFonts w:ascii="Sylfaen" w:hAnsi="Sylfaen" w:cs="Arial"/>
        </w:rPr>
        <w:t>identified</w:t>
      </w:r>
      <w:r w:rsidRPr="00C417B6">
        <w:rPr>
          <w:rFonts w:ascii="Sylfaen" w:hAnsi="Sylfaen" w:cs="Arial"/>
          <w:lang w:val="hy-AM"/>
        </w:rPr>
        <w:t xml:space="preserve"> fake news and disinformation </w:t>
      </w:r>
      <w:r w:rsidRPr="00C417B6">
        <w:rPr>
          <w:rFonts w:ascii="Sylfaen" w:hAnsi="Sylfaen" w:cs="Arial"/>
        </w:rPr>
        <w:t>pieces</w:t>
      </w:r>
      <w:r w:rsidRPr="00C417B6">
        <w:rPr>
          <w:rFonts w:ascii="Sylfaen" w:hAnsi="Sylfaen" w:cs="Arial"/>
          <w:lang w:val="hy-AM"/>
        </w:rPr>
        <w:t xml:space="preserve">, </w:t>
      </w:r>
      <w:r w:rsidRPr="00C417B6">
        <w:rPr>
          <w:rFonts w:ascii="Sylfaen" w:hAnsi="Sylfaen" w:cs="Arial"/>
        </w:rPr>
        <w:t>leading to their blocking by</w:t>
      </w:r>
      <w:r w:rsidRPr="00C417B6">
        <w:rPr>
          <w:rFonts w:ascii="Sylfaen" w:hAnsi="Sylfaen" w:cs="Arial"/>
          <w:lang w:val="hy-AM"/>
        </w:rPr>
        <w:t xml:space="preserve"> Facebook and Instagram. The plaintiff believed that </w:t>
      </w:r>
      <w:r w:rsidRPr="00C417B6">
        <w:rPr>
          <w:rFonts w:ascii="Sylfaen" w:hAnsi="Sylfaen" w:cs="Arial"/>
        </w:rPr>
        <w:t>the selection was not objective</w:t>
      </w:r>
      <w:r w:rsidRPr="00C417B6">
        <w:rPr>
          <w:rFonts w:ascii="Sylfaen" w:hAnsi="Sylfaen" w:cs="Arial"/>
          <w:lang w:val="hy-AM"/>
        </w:rPr>
        <w:t xml:space="preserve">, and </w:t>
      </w:r>
      <w:r w:rsidRPr="00C417B6">
        <w:rPr>
          <w:rFonts w:ascii="Sylfaen" w:hAnsi="Sylfaen" w:cs="Arial"/>
        </w:rPr>
        <w:t xml:space="preserve">that through </w:t>
      </w:r>
      <w:r w:rsidRPr="00C417B6">
        <w:rPr>
          <w:rFonts w:ascii="Sylfaen" w:hAnsi="Sylfaen" w:cs="Arial"/>
          <w:lang w:val="hy-AM"/>
        </w:rPr>
        <w:t>these actions</w:t>
      </w:r>
      <w:r w:rsidRPr="00C417B6">
        <w:rPr>
          <w:rFonts w:ascii="Sylfaen" w:hAnsi="Sylfaen" w:cs="Arial"/>
        </w:rPr>
        <w:t>,</w:t>
      </w:r>
      <w:r w:rsidRPr="00C417B6">
        <w:rPr>
          <w:rFonts w:ascii="Sylfaen" w:hAnsi="Sylfaen" w:cs="Arial"/>
          <w:lang w:val="hy-AM"/>
        </w:rPr>
        <w:t xml:space="preserve"> in general, pressure </w:t>
      </w:r>
      <w:r w:rsidRPr="00C417B6">
        <w:rPr>
          <w:rFonts w:ascii="Sylfaen" w:hAnsi="Sylfaen" w:cs="Arial"/>
        </w:rPr>
        <w:t xml:space="preserve">was being </w:t>
      </w:r>
      <w:r w:rsidRPr="00C417B6">
        <w:rPr>
          <w:rFonts w:ascii="Sylfaen" w:hAnsi="Sylfaen" w:cs="Arial"/>
          <w:lang w:val="hy-AM"/>
        </w:rPr>
        <w:t>exert</w:t>
      </w:r>
      <w:r w:rsidRPr="00C417B6">
        <w:rPr>
          <w:rFonts w:ascii="Sylfaen" w:hAnsi="Sylfaen" w:cs="Arial"/>
        </w:rPr>
        <w:t>ed</w:t>
      </w:r>
      <w:r w:rsidRPr="00C417B6">
        <w:rPr>
          <w:rFonts w:ascii="Sylfaen" w:hAnsi="Sylfaen" w:cs="Arial"/>
          <w:lang w:val="hy-AM"/>
        </w:rPr>
        <w:t xml:space="preserve"> on </w:t>
      </w:r>
      <w:r w:rsidRPr="00C417B6">
        <w:rPr>
          <w:rFonts w:ascii="Sylfaen" w:hAnsi="Sylfaen" w:cs="Arial"/>
        </w:rPr>
        <w:t xml:space="preserve">the </w:t>
      </w:r>
      <w:r w:rsidRPr="00C417B6">
        <w:rPr>
          <w:rFonts w:ascii="Sylfaen" w:hAnsi="Sylfaen" w:cs="Arial"/>
          <w:lang w:val="hy-AM"/>
        </w:rPr>
        <w:t xml:space="preserve">press </w:t>
      </w:r>
      <w:r w:rsidRPr="00C417B6">
        <w:rPr>
          <w:rFonts w:ascii="Sylfaen" w:hAnsi="Sylfaen" w:cs="Arial"/>
        </w:rPr>
        <w:t>(</w:t>
      </w:r>
      <w:r w:rsidRPr="00C417B6">
        <w:rPr>
          <w:rFonts w:ascii="Sylfaen" w:hAnsi="Sylfaen" w:cs="Arial"/>
          <w:lang w:val="hy-AM"/>
        </w:rPr>
        <w:t>For details</w:t>
      </w:r>
      <w:r w:rsidRPr="00C417B6">
        <w:rPr>
          <w:rFonts w:ascii="Sylfaen" w:hAnsi="Sylfaen" w:cs="Arial"/>
        </w:rPr>
        <w:t>,</w:t>
      </w:r>
      <w:r w:rsidRPr="00C417B6">
        <w:rPr>
          <w:rFonts w:ascii="Sylfaen" w:hAnsi="Sylfaen" w:cs="Arial"/>
          <w:lang w:val="hy-AM"/>
        </w:rPr>
        <w:t xml:space="preserve"> see </w:t>
      </w:r>
      <w:r w:rsidRPr="00C417B6">
        <w:rPr>
          <w:rFonts w:ascii="Sylfaen" w:hAnsi="Sylfaen" w:cs="Arial"/>
        </w:rPr>
        <w:t xml:space="preserve">the </w:t>
      </w:r>
      <w:r w:rsidRPr="00C417B6">
        <w:rPr>
          <w:rFonts w:ascii="Sylfaen" w:hAnsi="Sylfaen" w:cs="Arial"/>
          <w:lang w:val="hy-AM"/>
        </w:rPr>
        <w:t>CPFE’s reports for 2021-202</w:t>
      </w:r>
      <w:r w:rsidRPr="00C417B6">
        <w:rPr>
          <w:rFonts w:ascii="Sylfaen" w:hAnsi="Sylfaen" w:cs="Arial"/>
        </w:rPr>
        <w:t>5</w:t>
      </w:r>
      <w:r w:rsidRPr="00C417B6">
        <w:rPr>
          <w:rFonts w:ascii="Sylfaen" w:hAnsi="Sylfaen" w:cs="Arial"/>
          <w:lang w:val="hy-AM"/>
        </w:rPr>
        <w:t xml:space="preserve"> in the </w:t>
      </w:r>
      <w:r w:rsidRPr="00C417B6">
        <w:rPr>
          <w:rFonts w:ascii="Sylfaen" w:hAnsi="Sylfaen" w:cs="Arial"/>
          <w:i/>
          <w:lang w:val="hy-AM"/>
        </w:rPr>
        <w:t>Reports</w:t>
      </w:r>
      <w:r w:rsidRPr="00C417B6">
        <w:rPr>
          <w:rFonts w:ascii="Sylfaen" w:hAnsi="Sylfaen" w:cs="Arial"/>
          <w:lang w:val="hy-AM"/>
        </w:rPr>
        <w:t xml:space="preserve"> section on </w:t>
      </w:r>
      <w:r w:rsidRPr="00C417B6">
        <w:rPr>
          <w:rFonts w:ascii="Sylfaen" w:hAnsi="Sylfaen" w:cs="Arial"/>
          <w:i/>
          <w:lang w:val="hy-AM"/>
        </w:rPr>
        <w:t>khosq.am</w:t>
      </w:r>
      <w:r w:rsidRPr="00C417B6">
        <w:rPr>
          <w:rFonts w:ascii="Sylfaen" w:hAnsi="Sylfaen" w:cs="Arial"/>
        </w:rPr>
        <w:t>).</w:t>
      </w:r>
    </w:p>
    <w:p w14:paraId="71DB83A7" w14:textId="35254C0F" w:rsidR="001E51D8" w:rsidRPr="00C417B6" w:rsidRDefault="00E46BE2" w:rsidP="005621DF">
      <w:pPr>
        <w:spacing w:after="0" w:line="240" w:lineRule="auto"/>
        <w:rPr>
          <w:rFonts w:ascii="Sylfaen" w:hAnsi="Sylfaen" w:cs="Arial"/>
          <w:sz w:val="24"/>
          <w:szCs w:val="24"/>
          <w:lang w:val="hy-AM"/>
        </w:rPr>
      </w:pPr>
      <w:r w:rsidRPr="00C417B6">
        <w:rPr>
          <w:rFonts w:ascii="Sylfaen" w:hAnsi="Sylfaen" w:cs="Arial"/>
          <w:sz w:val="24"/>
          <w:szCs w:val="24"/>
        </w:rPr>
        <w:t>T</w:t>
      </w:r>
      <w:r w:rsidR="001E51D8" w:rsidRPr="00C417B6">
        <w:rPr>
          <w:rFonts w:ascii="Sylfaen" w:hAnsi="Sylfaen" w:cs="Arial"/>
          <w:sz w:val="24"/>
          <w:szCs w:val="24"/>
          <w:lang w:val="hy-AM"/>
        </w:rPr>
        <w:t xml:space="preserve">he next </w:t>
      </w:r>
      <w:r w:rsidRPr="00C417B6">
        <w:rPr>
          <w:rFonts w:ascii="Sylfaen" w:hAnsi="Sylfaen" w:cs="Arial"/>
          <w:sz w:val="24"/>
          <w:szCs w:val="24"/>
        </w:rPr>
        <w:t xml:space="preserve">hearing </w:t>
      </w:r>
      <w:r w:rsidR="00890B9D" w:rsidRPr="00C417B6">
        <w:rPr>
          <w:rFonts w:ascii="Sylfaen" w:hAnsi="Sylfaen" w:cs="Arial"/>
          <w:sz w:val="24"/>
          <w:szCs w:val="24"/>
        </w:rPr>
        <w:t>has been</w:t>
      </w:r>
      <w:r w:rsidR="001E51D8" w:rsidRPr="00C417B6">
        <w:rPr>
          <w:rFonts w:ascii="Sylfaen" w:hAnsi="Sylfaen" w:cs="Arial"/>
          <w:sz w:val="24"/>
          <w:szCs w:val="24"/>
          <w:lang w:val="hy-AM"/>
        </w:rPr>
        <w:t xml:space="preserve"> scheduled for </w:t>
      </w:r>
      <w:r w:rsidRPr="00C417B6">
        <w:rPr>
          <w:rFonts w:ascii="Sylfaen" w:hAnsi="Sylfaen" w:cs="Arial"/>
          <w:sz w:val="24"/>
          <w:szCs w:val="24"/>
        </w:rPr>
        <w:t>April 1</w:t>
      </w:r>
      <w:r w:rsidR="001E51D8" w:rsidRPr="00C417B6">
        <w:rPr>
          <w:rFonts w:ascii="Sylfaen" w:hAnsi="Sylfaen" w:cs="Arial"/>
          <w:sz w:val="24"/>
          <w:szCs w:val="24"/>
          <w:lang w:val="hy-AM"/>
        </w:rPr>
        <w:t>, 2026.</w:t>
      </w:r>
    </w:p>
    <w:p w14:paraId="72E3AC4B" w14:textId="77777777" w:rsidR="005621DF" w:rsidRPr="00C417B6" w:rsidRDefault="005621DF" w:rsidP="005621DF">
      <w:pPr>
        <w:spacing w:after="0" w:line="240" w:lineRule="auto"/>
        <w:rPr>
          <w:rFonts w:ascii="Sylfaen" w:hAnsi="Sylfaen" w:cs="Arial"/>
          <w:sz w:val="24"/>
          <w:szCs w:val="24"/>
          <w:lang w:val="hy-AM"/>
        </w:rPr>
      </w:pPr>
    </w:p>
    <w:p w14:paraId="1490B164" w14:textId="1118FEB2" w:rsidR="001E51D8" w:rsidRPr="00C417B6" w:rsidRDefault="001E51D8" w:rsidP="00C417B6">
      <w:pPr>
        <w:shd w:val="clear" w:color="auto" w:fill="FFFFFF"/>
        <w:spacing w:line="276" w:lineRule="atLeast"/>
        <w:rPr>
          <w:rFonts w:ascii="Sylfaen" w:hAnsi="Sylfaen" w:cs="Arial"/>
          <w:sz w:val="24"/>
          <w:szCs w:val="24"/>
          <w:lang w:val="hy-AM"/>
        </w:rPr>
      </w:pPr>
      <w:r w:rsidRPr="00C417B6">
        <w:rPr>
          <w:rFonts w:ascii="Sylfaen" w:hAnsi="Sylfaen" w:cs="Arial"/>
          <w:b/>
          <w:sz w:val="24"/>
          <w:szCs w:val="24"/>
          <w:lang w:val="hy-AM"/>
        </w:rPr>
        <w:t>On February 3</w:t>
      </w:r>
      <w:r w:rsidRPr="00C417B6">
        <w:rPr>
          <w:rFonts w:ascii="Sylfaen" w:hAnsi="Sylfaen" w:cs="Arial"/>
          <w:sz w:val="24"/>
          <w:szCs w:val="24"/>
          <w:lang w:val="hy-AM"/>
        </w:rPr>
        <w:t xml:space="preserve">, </w:t>
      </w:r>
      <w:r w:rsidRPr="00C417B6">
        <w:rPr>
          <w:rFonts w:ascii="Sylfaen" w:hAnsi="Sylfaen" w:cs="Arial"/>
          <w:i/>
          <w:sz w:val="24"/>
          <w:szCs w:val="24"/>
          <w:lang w:val="hy-AM"/>
        </w:rPr>
        <w:t>GTB Development LLC</w:t>
      </w:r>
      <w:r w:rsidRPr="00C417B6">
        <w:rPr>
          <w:rFonts w:ascii="Sylfaen" w:hAnsi="Sylfaen" w:cs="Arial"/>
          <w:sz w:val="24"/>
          <w:szCs w:val="24"/>
          <w:lang w:val="hy-AM"/>
        </w:rPr>
        <w:t xml:space="preserve"> and its director</w:t>
      </w:r>
      <w:r w:rsidR="00CB60F5" w:rsidRPr="00C417B6">
        <w:rPr>
          <w:rFonts w:ascii="Sylfaen" w:hAnsi="Sylfaen" w:cs="Arial"/>
          <w:sz w:val="24"/>
          <w:szCs w:val="24"/>
        </w:rPr>
        <w:t>,</w:t>
      </w:r>
      <w:r w:rsidRPr="00C417B6">
        <w:rPr>
          <w:rFonts w:ascii="Sylfaen" w:hAnsi="Sylfaen" w:cs="Arial"/>
          <w:sz w:val="24"/>
          <w:szCs w:val="24"/>
          <w:lang w:val="hy-AM"/>
        </w:rPr>
        <w:t xml:space="preserve"> Grigor Ter-Ghazaryan</w:t>
      </w:r>
      <w:r w:rsidR="00CB60F5" w:rsidRPr="00C417B6">
        <w:rPr>
          <w:rFonts w:ascii="Sylfaen" w:hAnsi="Sylfaen" w:cs="Arial"/>
          <w:sz w:val="24"/>
          <w:szCs w:val="24"/>
        </w:rPr>
        <w:t>,</w:t>
      </w:r>
      <w:r w:rsidRPr="00C417B6">
        <w:rPr>
          <w:rFonts w:ascii="Sylfaen" w:hAnsi="Sylfaen" w:cs="Arial"/>
          <w:sz w:val="24"/>
          <w:szCs w:val="24"/>
          <w:lang w:val="hy-AM"/>
        </w:rPr>
        <w:t xml:space="preserve"> filed a lawsuit with the Court of General Jurisdiction </w:t>
      </w:r>
      <w:r w:rsidR="00583BE0" w:rsidRPr="00C417B6">
        <w:rPr>
          <w:rFonts w:ascii="Sylfaen" w:hAnsi="Sylfaen" w:cs="Arial"/>
          <w:sz w:val="24"/>
          <w:szCs w:val="24"/>
        </w:rPr>
        <w:t xml:space="preserve">of Yerevan </w:t>
      </w:r>
      <w:r w:rsidRPr="00C417B6">
        <w:rPr>
          <w:rFonts w:ascii="Sylfaen" w:hAnsi="Sylfaen" w:cs="Arial"/>
          <w:sz w:val="24"/>
          <w:szCs w:val="24"/>
          <w:lang w:val="hy-AM"/>
        </w:rPr>
        <w:t xml:space="preserve">against </w:t>
      </w:r>
      <w:r w:rsidR="00CB60F5" w:rsidRPr="00C417B6">
        <w:rPr>
          <w:rFonts w:ascii="Sylfaen" w:hAnsi="Sylfaen" w:cs="Arial"/>
          <w:sz w:val="24"/>
          <w:szCs w:val="24"/>
          <w:lang w:val="hy-AM"/>
        </w:rPr>
        <w:t>Mesrop Manukyan</w:t>
      </w:r>
      <w:r w:rsidR="00CB60F5" w:rsidRPr="00C417B6">
        <w:rPr>
          <w:rFonts w:ascii="Sylfaen" w:hAnsi="Sylfaen" w:cs="Arial"/>
          <w:sz w:val="24"/>
          <w:szCs w:val="24"/>
        </w:rPr>
        <w:t>, a member of</w:t>
      </w:r>
      <w:r w:rsidR="00CB60F5" w:rsidRPr="00C417B6">
        <w:rPr>
          <w:rFonts w:ascii="Sylfaen" w:hAnsi="Sylfaen" w:cs="Arial"/>
          <w:sz w:val="24"/>
          <w:szCs w:val="24"/>
          <w:lang w:val="hy-AM"/>
        </w:rPr>
        <w:t xml:space="preserve"> </w:t>
      </w:r>
      <w:r w:rsidRPr="00C417B6">
        <w:rPr>
          <w:rFonts w:ascii="Sylfaen" w:hAnsi="Sylfaen" w:cs="Arial"/>
          <w:sz w:val="24"/>
          <w:szCs w:val="24"/>
          <w:lang w:val="hy-AM"/>
        </w:rPr>
        <w:t xml:space="preserve">Yerevan Council </w:t>
      </w:r>
      <w:r w:rsidR="00583BE0" w:rsidRPr="00C417B6">
        <w:rPr>
          <w:rFonts w:ascii="Sylfaen" w:hAnsi="Sylfaen" w:cs="Arial"/>
          <w:sz w:val="24"/>
          <w:szCs w:val="24"/>
        </w:rPr>
        <w:t>of Elders</w:t>
      </w:r>
      <w:r w:rsidRPr="00C417B6">
        <w:rPr>
          <w:rFonts w:ascii="Sylfaen" w:hAnsi="Sylfaen" w:cs="Arial"/>
          <w:sz w:val="24"/>
          <w:szCs w:val="24"/>
          <w:lang w:val="hy-AM"/>
        </w:rPr>
        <w:t xml:space="preserve">, </w:t>
      </w:r>
      <w:r w:rsidR="00890B9D" w:rsidRPr="00C417B6">
        <w:rPr>
          <w:rFonts w:ascii="Sylfaen" w:hAnsi="Sylfaen" w:cs="Arial"/>
          <w:i/>
          <w:sz w:val="24"/>
          <w:szCs w:val="24"/>
          <w:lang w:val="hy-AM"/>
        </w:rPr>
        <w:t>Aysor</w:t>
      </w:r>
      <w:r w:rsidRPr="00C417B6">
        <w:rPr>
          <w:rFonts w:ascii="Sylfaen" w:hAnsi="Sylfaen" w:cs="Arial"/>
          <w:i/>
          <w:sz w:val="24"/>
          <w:szCs w:val="24"/>
          <w:lang w:val="hy-AM"/>
        </w:rPr>
        <w:t xml:space="preserve">AM </w:t>
      </w:r>
      <w:r w:rsidR="00992D1C" w:rsidRPr="00C417B6">
        <w:rPr>
          <w:rFonts w:ascii="Sylfaen" w:hAnsi="Sylfaen" w:cs="Arial"/>
          <w:i/>
          <w:sz w:val="24"/>
          <w:szCs w:val="24"/>
        </w:rPr>
        <w:t>Ltd.</w:t>
      </w:r>
      <w:r w:rsidR="00992D1C" w:rsidRPr="00C417B6">
        <w:rPr>
          <w:rFonts w:ascii="Sylfaen" w:hAnsi="Sylfaen" w:cs="Arial"/>
          <w:i/>
          <w:sz w:val="24"/>
          <w:szCs w:val="24"/>
          <w:lang w:val="hy-AM"/>
        </w:rPr>
        <w:t>, News</w:t>
      </w:r>
      <w:r w:rsidRPr="00C417B6">
        <w:rPr>
          <w:rFonts w:ascii="Sylfaen" w:hAnsi="Sylfaen" w:cs="Arial"/>
          <w:i/>
          <w:sz w:val="24"/>
          <w:szCs w:val="24"/>
          <w:lang w:val="hy-AM"/>
        </w:rPr>
        <w:t xml:space="preserve">AM </w:t>
      </w:r>
      <w:r w:rsidR="00992D1C" w:rsidRPr="00C417B6">
        <w:rPr>
          <w:rFonts w:ascii="Sylfaen" w:hAnsi="Sylfaen" w:cs="Arial"/>
          <w:i/>
          <w:sz w:val="24"/>
          <w:szCs w:val="24"/>
        </w:rPr>
        <w:t>Ltd.</w:t>
      </w:r>
      <w:r w:rsidRPr="00C417B6">
        <w:rPr>
          <w:rFonts w:ascii="Sylfaen" w:hAnsi="Sylfaen" w:cs="Arial"/>
          <w:i/>
          <w:sz w:val="24"/>
          <w:szCs w:val="24"/>
          <w:lang w:val="hy-AM"/>
        </w:rPr>
        <w:t xml:space="preserve">, </w:t>
      </w:r>
      <w:r w:rsidRPr="00C417B6">
        <w:rPr>
          <w:rFonts w:ascii="Sylfaen" w:hAnsi="Sylfaen" w:cs="Arial"/>
          <w:sz w:val="24"/>
          <w:szCs w:val="24"/>
          <w:lang w:val="hy-AM"/>
        </w:rPr>
        <w:t xml:space="preserve">and </w:t>
      </w:r>
      <w:r w:rsidRPr="00C417B6">
        <w:rPr>
          <w:rFonts w:ascii="Sylfaen" w:hAnsi="Sylfaen" w:cs="Arial"/>
          <w:i/>
          <w:sz w:val="24"/>
          <w:szCs w:val="24"/>
          <w:lang w:val="hy-AM"/>
        </w:rPr>
        <w:t xml:space="preserve">Pastinfo </w:t>
      </w:r>
      <w:r w:rsidR="00992D1C" w:rsidRPr="00C417B6">
        <w:rPr>
          <w:rFonts w:ascii="Sylfaen" w:hAnsi="Sylfaen" w:cs="Arial"/>
          <w:i/>
          <w:sz w:val="24"/>
          <w:szCs w:val="24"/>
        </w:rPr>
        <w:t>Ltd.</w:t>
      </w:r>
      <w:r w:rsidRPr="00C417B6">
        <w:rPr>
          <w:rFonts w:ascii="Sylfaen" w:hAnsi="Sylfaen" w:cs="Arial"/>
          <w:i/>
          <w:sz w:val="24"/>
          <w:szCs w:val="24"/>
          <w:lang w:val="hy-AM"/>
        </w:rPr>
        <w:t>,</w:t>
      </w:r>
      <w:r w:rsidRPr="00C417B6">
        <w:rPr>
          <w:rFonts w:ascii="Sylfaen" w:hAnsi="Sylfaen" w:cs="Arial"/>
          <w:sz w:val="24"/>
          <w:szCs w:val="24"/>
          <w:lang w:val="hy-AM"/>
        </w:rPr>
        <w:t xml:space="preserve"> demanding that</w:t>
      </w:r>
      <w:r w:rsidR="00992D1C" w:rsidRPr="00C417B6">
        <w:rPr>
          <w:rFonts w:ascii="Sylfaen" w:hAnsi="Sylfaen" w:cs="Arial"/>
          <w:sz w:val="24"/>
          <w:szCs w:val="24"/>
        </w:rPr>
        <w:t xml:space="preserve"> the court oblige </w:t>
      </w:r>
      <w:r w:rsidR="00CB60F5" w:rsidRPr="00C417B6">
        <w:rPr>
          <w:rFonts w:ascii="Sylfaen" w:hAnsi="Sylfaen" w:cs="Arial"/>
          <w:sz w:val="24"/>
          <w:szCs w:val="24"/>
        </w:rPr>
        <w:t>the defendants</w:t>
      </w:r>
      <w:r w:rsidRPr="00C417B6">
        <w:rPr>
          <w:rFonts w:ascii="Sylfaen" w:hAnsi="Sylfaen" w:cs="Arial"/>
          <w:sz w:val="24"/>
          <w:szCs w:val="24"/>
          <w:lang w:val="hy-AM"/>
        </w:rPr>
        <w:t xml:space="preserve"> </w:t>
      </w:r>
      <w:r w:rsidR="00992D1C" w:rsidRPr="00C417B6">
        <w:rPr>
          <w:rFonts w:ascii="Sylfaen" w:hAnsi="Sylfaen" w:cs="Arial"/>
          <w:sz w:val="24"/>
          <w:szCs w:val="24"/>
        </w:rPr>
        <w:t>to</w:t>
      </w:r>
      <w:r w:rsidRPr="00C417B6">
        <w:rPr>
          <w:rFonts w:ascii="Sylfaen" w:hAnsi="Sylfaen" w:cs="Arial"/>
          <w:sz w:val="24"/>
          <w:szCs w:val="24"/>
          <w:lang w:val="hy-AM"/>
        </w:rPr>
        <w:t xml:space="preserve"> </w:t>
      </w:r>
      <w:r w:rsidR="00992D1C" w:rsidRPr="00C417B6">
        <w:rPr>
          <w:rFonts w:ascii="Sylfaen" w:hAnsi="Sylfaen" w:cs="Arial"/>
          <w:sz w:val="24"/>
          <w:szCs w:val="24"/>
        </w:rPr>
        <w:t>refute</w:t>
      </w:r>
      <w:r w:rsidRPr="00C417B6">
        <w:rPr>
          <w:rFonts w:ascii="Sylfaen" w:hAnsi="Sylfaen" w:cs="Arial"/>
          <w:sz w:val="24"/>
          <w:szCs w:val="24"/>
          <w:lang w:val="hy-AM"/>
        </w:rPr>
        <w:t xml:space="preserve"> the information consider</w:t>
      </w:r>
      <w:r w:rsidR="00992D1C" w:rsidRPr="00C417B6">
        <w:rPr>
          <w:rFonts w:ascii="Sylfaen" w:hAnsi="Sylfaen" w:cs="Arial"/>
          <w:sz w:val="24"/>
          <w:szCs w:val="24"/>
        </w:rPr>
        <w:t>ed</w:t>
      </w:r>
      <w:r w:rsidRPr="00C417B6">
        <w:rPr>
          <w:rFonts w:ascii="Sylfaen" w:hAnsi="Sylfaen" w:cs="Arial"/>
          <w:sz w:val="24"/>
          <w:szCs w:val="24"/>
          <w:lang w:val="hy-AM"/>
        </w:rPr>
        <w:t xml:space="preserve"> defamatory and </w:t>
      </w:r>
      <w:r w:rsidR="00CB60F5" w:rsidRPr="00C417B6">
        <w:rPr>
          <w:rFonts w:ascii="Sylfaen" w:hAnsi="Sylfaen" w:cs="Arial"/>
          <w:sz w:val="24"/>
          <w:szCs w:val="24"/>
        </w:rPr>
        <w:t xml:space="preserve">order </w:t>
      </w:r>
      <w:r w:rsidR="00992D1C" w:rsidRPr="00C417B6">
        <w:rPr>
          <w:rFonts w:ascii="Sylfaen" w:hAnsi="Sylfaen" w:cs="Arial"/>
          <w:sz w:val="24"/>
          <w:szCs w:val="24"/>
          <w:lang w:val="hy-AM"/>
        </w:rPr>
        <w:t>Mesrop Manukyan</w:t>
      </w:r>
      <w:r w:rsidR="00992D1C" w:rsidRPr="00C417B6">
        <w:rPr>
          <w:rFonts w:ascii="Sylfaen" w:hAnsi="Sylfaen" w:cs="Arial"/>
          <w:sz w:val="24"/>
          <w:szCs w:val="24"/>
        </w:rPr>
        <w:t xml:space="preserve"> to pay</w:t>
      </w:r>
      <w:r w:rsidRPr="00C417B6">
        <w:rPr>
          <w:rFonts w:ascii="Sylfaen" w:hAnsi="Sylfaen" w:cs="Arial"/>
          <w:sz w:val="24"/>
          <w:szCs w:val="24"/>
          <w:lang w:val="hy-AM"/>
        </w:rPr>
        <w:t xml:space="preserve"> 3 million </w:t>
      </w:r>
      <w:r w:rsidR="00992D1C" w:rsidRPr="00C417B6">
        <w:rPr>
          <w:rFonts w:ascii="Sylfaen" w:hAnsi="Sylfaen" w:cs="Arial"/>
          <w:sz w:val="24"/>
          <w:szCs w:val="24"/>
        </w:rPr>
        <w:t>AMD</w:t>
      </w:r>
      <w:r w:rsidRPr="00C417B6">
        <w:rPr>
          <w:rFonts w:ascii="Sylfaen" w:hAnsi="Sylfaen" w:cs="Arial"/>
          <w:sz w:val="24"/>
          <w:szCs w:val="24"/>
          <w:lang w:val="hy-AM"/>
        </w:rPr>
        <w:t xml:space="preserve"> in compensation. The lawsuit </w:t>
      </w:r>
      <w:r w:rsidR="00992D1C" w:rsidRPr="00C417B6">
        <w:rPr>
          <w:rFonts w:ascii="Sylfaen" w:hAnsi="Sylfaen" w:cs="Arial"/>
          <w:sz w:val="24"/>
          <w:szCs w:val="24"/>
        </w:rPr>
        <w:t>was caused by a</w:t>
      </w:r>
      <w:r w:rsidRPr="00C417B6">
        <w:rPr>
          <w:rFonts w:ascii="Sylfaen" w:hAnsi="Sylfaen" w:cs="Arial"/>
          <w:sz w:val="24"/>
          <w:szCs w:val="24"/>
          <w:lang w:val="hy-AM"/>
        </w:rPr>
        <w:t xml:space="preserve"> video</w:t>
      </w:r>
      <w:r w:rsidR="00992D1C" w:rsidRPr="00C417B6">
        <w:rPr>
          <w:rFonts w:ascii="Sylfaen" w:hAnsi="Sylfaen" w:cs="Arial"/>
          <w:sz w:val="24"/>
          <w:szCs w:val="24"/>
        </w:rPr>
        <w:t xml:space="preserve"> piece titled</w:t>
      </w:r>
      <w:r w:rsidR="00992D1C" w:rsidRPr="00C417B6">
        <w:rPr>
          <w:rFonts w:ascii="Sylfaen" w:hAnsi="Sylfaen" w:cs="Arial"/>
          <w:sz w:val="24"/>
          <w:szCs w:val="24"/>
          <w:lang w:val="hy-AM"/>
        </w:rPr>
        <w:t xml:space="preserve"> “They </w:t>
      </w:r>
      <w:r w:rsidR="00AE030B" w:rsidRPr="00C417B6">
        <w:rPr>
          <w:rFonts w:ascii="Sylfaen" w:hAnsi="Sylfaen" w:cs="Arial"/>
          <w:sz w:val="24"/>
          <w:szCs w:val="24"/>
        </w:rPr>
        <w:t>Are Taking Care of</w:t>
      </w:r>
      <w:r w:rsidR="00992D1C" w:rsidRPr="00C417B6">
        <w:rPr>
          <w:rFonts w:ascii="Sylfaen" w:hAnsi="Sylfaen" w:cs="Arial"/>
          <w:sz w:val="24"/>
          <w:szCs w:val="24"/>
        </w:rPr>
        <w:t xml:space="preserve"> </w:t>
      </w:r>
      <w:r w:rsidR="005621DF" w:rsidRPr="00C417B6">
        <w:rPr>
          <w:rFonts w:ascii="Sylfaen" w:hAnsi="Sylfaen" w:cs="Arial"/>
          <w:sz w:val="24"/>
          <w:szCs w:val="24"/>
        </w:rPr>
        <w:t>a</w:t>
      </w:r>
      <w:r w:rsidR="00AE030B" w:rsidRPr="00C417B6">
        <w:rPr>
          <w:rFonts w:ascii="Sylfaen" w:hAnsi="Sylfaen" w:cs="Arial"/>
          <w:sz w:val="24"/>
          <w:szCs w:val="24"/>
          <w:lang w:val="hy-AM"/>
        </w:rPr>
        <w:t xml:space="preserve"> Lamborghini </w:t>
      </w:r>
      <w:r w:rsidR="00C9224F" w:rsidRPr="00C417B6">
        <w:rPr>
          <w:rFonts w:ascii="Sylfaen" w:hAnsi="Sylfaen" w:cs="Arial"/>
          <w:sz w:val="24"/>
          <w:szCs w:val="24"/>
        </w:rPr>
        <w:t>Owner</w:t>
      </w:r>
      <w:r w:rsidR="00AE030B" w:rsidRPr="00C417B6">
        <w:rPr>
          <w:rFonts w:ascii="Sylfaen" w:hAnsi="Sylfaen" w:cs="Arial"/>
          <w:sz w:val="24"/>
          <w:szCs w:val="24"/>
        </w:rPr>
        <w:t xml:space="preserve"> </w:t>
      </w:r>
      <w:r w:rsidR="00992D1C" w:rsidRPr="00C417B6">
        <w:rPr>
          <w:rFonts w:ascii="Sylfaen" w:hAnsi="Sylfaen" w:cs="Arial"/>
          <w:sz w:val="24"/>
          <w:szCs w:val="24"/>
        </w:rPr>
        <w:t>with</w:t>
      </w:r>
      <w:r w:rsidR="00AE030B" w:rsidRPr="00C417B6">
        <w:rPr>
          <w:rFonts w:ascii="Sylfaen" w:hAnsi="Sylfaen" w:cs="Arial"/>
          <w:sz w:val="24"/>
          <w:szCs w:val="24"/>
          <w:lang w:val="hy-AM"/>
        </w:rPr>
        <w:t xml:space="preserve"> $2 </w:t>
      </w:r>
      <w:r w:rsidR="00AE030B" w:rsidRPr="00C417B6">
        <w:rPr>
          <w:rFonts w:ascii="Sylfaen" w:hAnsi="Sylfaen" w:cs="Arial"/>
          <w:sz w:val="24"/>
          <w:szCs w:val="24"/>
        </w:rPr>
        <w:t>M</w:t>
      </w:r>
      <w:r w:rsidR="00AE030B" w:rsidRPr="00C417B6">
        <w:rPr>
          <w:rFonts w:ascii="Sylfaen" w:hAnsi="Sylfaen" w:cs="Arial"/>
          <w:sz w:val="24"/>
          <w:szCs w:val="24"/>
          <w:lang w:val="hy-AM"/>
        </w:rPr>
        <w:t xml:space="preserve">illion from </w:t>
      </w:r>
      <w:r w:rsidR="00AE030B" w:rsidRPr="00C417B6">
        <w:rPr>
          <w:rFonts w:ascii="Sylfaen" w:hAnsi="Sylfaen" w:cs="Arial"/>
          <w:sz w:val="24"/>
          <w:szCs w:val="24"/>
        </w:rPr>
        <w:t>O</w:t>
      </w:r>
      <w:r w:rsidR="00AE030B" w:rsidRPr="00C417B6">
        <w:rPr>
          <w:rFonts w:ascii="Sylfaen" w:hAnsi="Sylfaen" w:cs="Arial"/>
          <w:sz w:val="24"/>
          <w:szCs w:val="24"/>
          <w:lang w:val="hy-AM"/>
        </w:rPr>
        <w:t xml:space="preserve">ur </w:t>
      </w:r>
      <w:r w:rsidR="00AE030B" w:rsidRPr="00C417B6">
        <w:rPr>
          <w:rFonts w:ascii="Sylfaen" w:hAnsi="Sylfaen" w:cs="Arial"/>
          <w:sz w:val="24"/>
          <w:szCs w:val="24"/>
        </w:rPr>
        <w:t>P</w:t>
      </w:r>
      <w:r w:rsidR="00AE030B" w:rsidRPr="00C417B6">
        <w:rPr>
          <w:rFonts w:ascii="Sylfaen" w:hAnsi="Sylfaen" w:cs="Arial"/>
          <w:sz w:val="24"/>
          <w:szCs w:val="24"/>
          <w:lang w:val="hy-AM"/>
        </w:rPr>
        <w:t>ockets</w:t>
      </w:r>
      <w:r w:rsidRPr="00C417B6">
        <w:rPr>
          <w:rFonts w:ascii="Sylfaen" w:hAnsi="Sylfaen" w:cs="Arial"/>
          <w:sz w:val="24"/>
          <w:szCs w:val="24"/>
          <w:lang w:val="hy-AM"/>
        </w:rPr>
        <w:t>”</w:t>
      </w:r>
      <w:r w:rsidR="00992D1C" w:rsidRPr="00C417B6">
        <w:rPr>
          <w:rStyle w:val="FootnoteReference"/>
          <w:rFonts w:ascii="Sylfaen" w:hAnsi="Sylfaen" w:cs="Arial"/>
          <w:sz w:val="24"/>
          <w:szCs w:val="24"/>
          <w:lang w:val="hy-AM"/>
        </w:rPr>
        <w:footnoteReference w:id="58"/>
      </w:r>
      <w:r w:rsidRPr="00C417B6">
        <w:rPr>
          <w:rFonts w:ascii="Sylfaen" w:hAnsi="Sylfaen" w:cs="Arial"/>
          <w:sz w:val="24"/>
          <w:szCs w:val="24"/>
          <w:lang w:val="hy-AM"/>
        </w:rPr>
        <w:t xml:space="preserve"> published by Manukyan on his Facebook page on January 8, </w:t>
      </w:r>
      <w:r w:rsidR="00992D1C" w:rsidRPr="00C417B6">
        <w:rPr>
          <w:rFonts w:ascii="Sylfaen" w:hAnsi="Sylfaen" w:cs="Arial"/>
          <w:sz w:val="24"/>
          <w:szCs w:val="24"/>
        </w:rPr>
        <w:t>and</w:t>
      </w:r>
      <w:r w:rsidRPr="00C417B6">
        <w:rPr>
          <w:rFonts w:ascii="Sylfaen" w:hAnsi="Sylfaen" w:cs="Arial"/>
          <w:sz w:val="24"/>
          <w:szCs w:val="24"/>
          <w:lang w:val="hy-AM"/>
        </w:rPr>
        <w:t xml:space="preserve"> </w:t>
      </w:r>
      <w:r w:rsidR="00AE030B" w:rsidRPr="00C417B6">
        <w:rPr>
          <w:rFonts w:ascii="Sylfaen" w:hAnsi="Sylfaen" w:cs="Arial"/>
          <w:sz w:val="24"/>
          <w:szCs w:val="24"/>
        </w:rPr>
        <w:t>later</w:t>
      </w:r>
      <w:r w:rsidRPr="00C417B6">
        <w:rPr>
          <w:rFonts w:ascii="Sylfaen" w:hAnsi="Sylfaen" w:cs="Arial"/>
          <w:sz w:val="24"/>
          <w:szCs w:val="24"/>
          <w:lang w:val="hy-AM"/>
        </w:rPr>
        <w:t xml:space="preserve"> republished by the </w:t>
      </w:r>
      <w:r w:rsidR="00992D1C" w:rsidRPr="00C417B6">
        <w:rPr>
          <w:rFonts w:ascii="Sylfaen" w:hAnsi="Sylfaen" w:cs="Arial"/>
          <w:sz w:val="24"/>
          <w:szCs w:val="24"/>
        </w:rPr>
        <w:t>defendant</w:t>
      </w:r>
      <w:r w:rsidRPr="00C417B6">
        <w:rPr>
          <w:rFonts w:ascii="Sylfaen" w:hAnsi="Sylfaen" w:cs="Arial"/>
          <w:sz w:val="24"/>
          <w:szCs w:val="24"/>
          <w:lang w:val="hy-AM"/>
        </w:rPr>
        <w:t xml:space="preserve"> </w:t>
      </w:r>
      <w:r w:rsidR="00AE030B" w:rsidRPr="00C417B6">
        <w:rPr>
          <w:rFonts w:ascii="Sylfaen" w:hAnsi="Sylfaen" w:cs="Arial"/>
          <w:sz w:val="24"/>
          <w:szCs w:val="24"/>
          <w:lang w:val="hy-AM"/>
        </w:rPr>
        <w:t>outlets</w:t>
      </w:r>
      <w:r w:rsidRPr="00C417B6">
        <w:rPr>
          <w:rFonts w:ascii="Sylfaen" w:hAnsi="Sylfaen" w:cs="Arial"/>
          <w:sz w:val="24"/>
          <w:szCs w:val="24"/>
          <w:lang w:val="hy-AM"/>
        </w:rPr>
        <w:t xml:space="preserve"> </w:t>
      </w:r>
      <w:r w:rsidRPr="00C417B6">
        <w:rPr>
          <w:rFonts w:ascii="Sylfaen" w:hAnsi="Sylfaen" w:cs="Arial"/>
          <w:i/>
          <w:sz w:val="24"/>
          <w:szCs w:val="24"/>
          <w:lang w:val="hy-AM"/>
        </w:rPr>
        <w:t>Aysor.am</w:t>
      </w:r>
      <w:r w:rsidR="00992D1C" w:rsidRPr="00C417B6">
        <w:rPr>
          <w:rStyle w:val="FootnoteReference"/>
          <w:rFonts w:ascii="Sylfaen" w:hAnsi="Sylfaen" w:cs="Arial"/>
          <w:i/>
          <w:sz w:val="24"/>
          <w:szCs w:val="24"/>
          <w:lang w:val="hy-AM"/>
        </w:rPr>
        <w:footnoteReference w:id="59"/>
      </w:r>
      <w:r w:rsidRPr="00C417B6">
        <w:rPr>
          <w:rFonts w:ascii="Sylfaen" w:hAnsi="Sylfaen" w:cs="Arial"/>
          <w:i/>
          <w:sz w:val="24"/>
          <w:szCs w:val="24"/>
          <w:lang w:val="hy-AM"/>
        </w:rPr>
        <w:t>, News.am</w:t>
      </w:r>
      <w:r w:rsidR="00992D1C" w:rsidRPr="00C417B6">
        <w:rPr>
          <w:rStyle w:val="FootnoteReference"/>
          <w:rFonts w:ascii="Sylfaen" w:hAnsi="Sylfaen" w:cs="Arial"/>
          <w:i/>
          <w:sz w:val="24"/>
          <w:szCs w:val="24"/>
          <w:lang w:val="hy-AM"/>
        </w:rPr>
        <w:footnoteReference w:id="60"/>
      </w:r>
      <w:r w:rsidRPr="00C417B6">
        <w:rPr>
          <w:rFonts w:ascii="Sylfaen" w:hAnsi="Sylfaen" w:cs="Arial"/>
          <w:i/>
          <w:sz w:val="24"/>
          <w:szCs w:val="24"/>
          <w:lang w:val="hy-AM"/>
        </w:rPr>
        <w:t>, and Pastinfo.am.</w:t>
      </w:r>
      <w:r w:rsidR="00992D1C" w:rsidRPr="00C417B6">
        <w:rPr>
          <w:rStyle w:val="FootnoteReference"/>
          <w:rFonts w:ascii="Sylfaen" w:hAnsi="Sylfaen" w:cs="Arial"/>
          <w:i/>
          <w:sz w:val="24"/>
          <w:szCs w:val="24"/>
          <w:lang w:val="hy-AM"/>
        </w:rPr>
        <w:footnoteReference w:id="61"/>
      </w:r>
      <w:r w:rsidRPr="00C417B6">
        <w:rPr>
          <w:rFonts w:ascii="Sylfaen" w:hAnsi="Sylfaen" w:cs="Arial"/>
          <w:i/>
          <w:sz w:val="24"/>
          <w:szCs w:val="24"/>
          <w:lang w:val="hy-AM"/>
        </w:rPr>
        <w:t xml:space="preserve"> </w:t>
      </w:r>
      <w:r w:rsidR="00AE030B" w:rsidRPr="00C417B6">
        <w:rPr>
          <w:rFonts w:ascii="Sylfaen" w:hAnsi="Sylfaen" w:cs="Arial"/>
          <w:sz w:val="24"/>
          <w:szCs w:val="24"/>
        </w:rPr>
        <w:t>The piece claimed that</w:t>
      </w:r>
      <w:r w:rsidR="00992D1C" w:rsidRPr="00C417B6">
        <w:rPr>
          <w:rFonts w:ascii="Sylfaen" w:hAnsi="Sylfaen" w:cs="Arial"/>
          <w:sz w:val="24"/>
          <w:szCs w:val="24"/>
        </w:rPr>
        <w:t xml:space="preserve"> the </w:t>
      </w:r>
      <w:r w:rsidR="00992D1C" w:rsidRPr="00C417B6">
        <w:rPr>
          <w:rFonts w:ascii="Sylfaen" w:hAnsi="Sylfaen" w:cs="Arial"/>
          <w:i/>
          <w:sz w:val="24"/>
          <w:szCs w:val="24"/>
        </w:rPr>
        <w:t>Civil C</w:t>
      </w:r>
      <w:r w:rsidR="00CB60F5" w:rsidRPr="00C417B6">
        <w:rPr>
          <w:rFonts w:ascii="Sylfaen" w:hAnsi="Sylfaen" w:cs="Arial"/>
          <w:i/>
          <w:sz w:val="24"/>
          <w:szCs w:val="24"/>
        </w:rPr>
        <w:t>o</w:t>
      </w:r>
      <w:r w:rsidR="00992D1C" w:rsidRPr="00C417B6">
        <w:rPr>
          <w:rFonts w:ascii="Sylfaen" w:hAnsi="Sylfaen" w:cs="Arial"/>
          <w:i/>
          <w:sz w:val="24"/>
          <w:szCs w:val="24"/>
        </w:rPr>
        <w:t>ntract</w:t>
      </w:r>
      <w:r w:rsidR="00992D1C" w:rsidRPr="00C417B6">
        <w:rPr>
          <w:rFonts w:ascii="Sylfaen" w:hAnsi="Sylfaen" w:cs="Arial"/>
          <w:sz w:val="24"/>
          <w:szCs w:val="24"/>
        </w:rPr>
        <w:t xml:space="preserve"> </w:t>
      </w:r>
      <w:r w:rsidR="00AE030B" w:rsidRPr="00C417B6">
        <w:rPr>
          <w:rFonts w:ascii="Sylfaen" w:hAnsi="Sylfaen" w:cs="Arial"/>
          <w:sz w:val="24"/>
          <w:szCs w:val="24"/>
        </w:rPr>
        <w:t xml:space="preserve">party had </w:t>
      </w:r>
      <w:r w:rsidRPr="00C417B6">
        <w:rPr>
          <w:rFonts w:ascii="Sylfaen" w:hAnsi="Sylfaen" w:cs="Arial"/>
          <w:sz w:val="24"/>
          <w:szCs w:val="24"/>
          <w:lang w:val="hy-AM"/>
        </w:rPr>
        <w:t xml:space="preserve">donated $2 million from the </w:t>
      </w:r>
      <w:r w:rsidR="00716A82" w:rsidRPr="00C417B6">
        <w:rPr>
          <w:rFonts w:ascii="Sylfaen" w:hAnsi="Sylfaen" w:cs="Arial"/>
          <w:sz w:val="24"/>
          <w:szCs w:val="24"/>
        </w:rPr>
        <w:t xml:space="preserve">state </w:t>
      </w:r>
      <w:r w:rsidRPr="00C417B6">
        <w:rPr>
          <w:rFonts w:ascii="Sylfaen" w:hAnsi="Sylfaen" w:cs="Arial"/>
          <w:sz w:val="24"/>
          <w:szCs w:val="24"/>
          <w:lang w:val="hy-AM"/>
        </w:rPr>
        <w:t xml:space="preserve">budget to a company affiliated with its partner, </w:t>
      </w:r>
      <w:r w:rsidR="00716A82" w:rsidRPr="00C417B6">
        <w:rPr>
          <w:rFonts w:ascii="Sylfaen" w:hAnsi="Sylfaen" w:cs="Arial"/>
          <w:sz w:val="24"/>
          <w:szCs w:val="24"/>
        </w:rPr>
        <w:t>additionally stating that</w:t>
      </w:r>
      <w:r w:rsidR="00992D1C" w:rsidRPr="00C417B6">
        <w:rPr>
          <w:rFonts w:ascii="Sylfaen" w:hAnsi="Sylfaen" w:cs="Arial"/>
          <w:sz w:val="24"/>
          <w:szCs w:val="24"/>
          <w:lang w:val="hy-AM"/>
        </w:rPr>
        <w:t xml:space="preserve"> </w:t>
      </w:r>
      <w:r w:rsidR="00992D1C" w:rsidRPr="00C417B6">
        <w:rPr>
          <w:rFonts w:ascii="Sylfaen" w:hAnsi="Sylfaen" w:cs="Arial"/>
          <w:sz w:val="24"/>
          <w:szCs w:val="24"/>
        </w:rPr>
        <w:t>“</w:t>
      </w:r>
      <w:r w:rsidRPr="00C417B6">
        <w:rPr>
          <w:rFonts w:ascii="Sylfaen" w:hAnsi="Sylfaen" w:cs="Arial"/>
          <w:sz w:val="24"/>
          <w:szCs w:val="24"/>
          <w:lang w:val="hy-AM"/>
        </w:rPr>
        <w:t xml:space="preserve">the owner of the company has </w:t>
      </w:r>
      <w:r w:rsidR="00716A82" w:rsidRPr="00C417B6">
        <w:rPr>
          <w:rFonts w:ascii="Sylfaen" w:hAnsi="Sylfaen" w:cs="Arial"/>
          <w:sz w:val="24"/>
          <w:szCs w:val="24"/>
        </w:rPr>
        <w:t>family ties</w:t>
      </w:r>
      <w:r w:rsidRPr="00C417B6">
        <w:rPr>
          <w:rFonts w:ascii="Sylfaen" w:hAnsi="Sylfaen" w:cs="Arial"/>
          <w:sz w:val="24"/>
          <w:szCs w:val="24"/>
          <w:lang w:val="hy-AM"/>
        </w:rPr>
        <w:t xml:space="preserve"> </w:t>
      </w:r>
      <w:r w:rsidR="00992D1C" w:rsidRPr="00C417B6">
        <w:rPr>
          <w:rFonts w:ascii="Sylfaen" w:hAnsi="Sylfaen" w:cs="Arial"/>
          <w:sz w:val="24"/>
          <w:szCs w:val="24"/>
          <w:lang w:val="hy-AM"/>
        </w:rPr>
        <w:t xml:space="preserve">with the leader of the </w:t>
      </w:r>
      <w:r w:rsidR="00992D1C" w:rsidRPr="00C417B6">
        <w:rPr>
          <w:rFonts w:ascii="Sylfaen" w:hAnsi="Sylfaen" w:cs="Arial"/>
          <w:sz w:val="24"/>
          <w:szCs w:val="24"/>
        </w:rPr>
        <w:t>“</w:t>
      </w:r>
      <w:r w:rsidR="00992D1C" w:rsidRPr="00C417B6">
        <w:rPr>
          <w:rFonts w:ascii="Sylfaen" w:hAnsi="Sylfaen" w:cs="Arial"/>
          <w:sz w:val="24"/>
          <w:szCs w:val="24"/>
          <w:lang w:val="hy-AM"/>
        </w:rPr>
        <w:t>Republic</w:t>
      </w:r>
      <w:r w:rsidR="00992D1C" w:rsidRPr="00C417B6">
        <w:rPr>
          <w:rFonts w:ascii="Sylfaen" w:hAnsi="Sylfaen" w:cs="Arial"/>
          <w:sz w:val="24"/>
          <w:szCs w:val="24"/>
        </w:rPr>
        <w:t>”</w:t>
      </w:r>
      <w:r w:rsidR="00CB60F5" w:rsidRPr="00C417B6">
        <w:rPr>
          <w:rFonts w:ascii="Sylfaen" w:hAnsi="Sylfaen" w:cs="Arial"/>
          <w:sz w:val="24"/>
          <w:szCs w:val="24"/>
          <w:lang w:val="hy-AM"/>
        </w:rPr>
        <w:t xml:space="preserve"> party.</w:t>
      </w:r>
      <w:r w:rsidR="00CB60F5" w:rsidRPr="00C417B6">
        <w:rPr>
          <w:rFonts w:ascii="Sylfaen" w:hAnsi="Sylfaen" w:cs="Arial"/>
          <w:sz w:val="24"/>
          <w:szCs w:val="24"/>
        </w:rPr>
        <w:t>”</w:t>
      </w:r>
      <w:r w:rsidRPr="00C417B6">
        <w:rPr>
          <w:rFonts w:ascii="Sylfaen" w:hAnsi="Sylfaen" w:cs="Arial"/>
          <w:sz w:val="24"/>
          <w:szCs w:val="24"/>
          <w:lang w:val="hy-AM"/>
        </w:rPr>
        <w:t xml:space="preserve"> The lawsuit was returned on February 12 due to deficiencies</w:t>
      </w:r>
      <w:r w:rsidR="00716A82" w:rsidRPr="00C417B6">
        <w:rPr>
          <w:rFonts w:ascii="Sylfaen" w:hAnsi="Sylfaen" w:cs="Arial"/>
          <w:sz w:val="24"/>
          <w:szCs w:val="24"/>
        </w:rPr>
        <w:t xml:space="preserve"> in the documents. It was refiled on</w:t>
      </w:r>
      <w:r w:rsidRPr="00C417B6">
        <w:rPr>
          <w:rFonts w:ascii="Sylfaen" w:hAnsi="Sylfaen" w:cs="Arial"/>
          <w:sz w:val="24"/>
          <w:szCs w:val="24"/>
          <w:lang w:val="hy-AM"/>
        </w:rPr>
        <w:t xml:space="preserve"> </w:t>
      </w:r>
      <w:r w:rsidR="00716A82" w:rsidRPr="00C417B6">
        <w:rPr>
          <w:rFonts w:ascii="Sylfaen" w:hAnsi="Sylfaen" w:cs="Arial"/>
          <w:sz w:val="24"/>
          <w:szCs w:val="24"/>
        </w:rPr>
        <w:t>February 13</w:t>
      </w:r>
      <w:r w:rsidRPr="00C417B6">
        <w:rPr>
          <w:rFonts w:ascii="Sylfaen" w:hAnsi="Sylfaen" w:cs="Arial"/>
          <w:sz w:val="24"/>
          <w:szCs w:val="24"/>
          <w:lang w:val="hy-AM"/>
        </w:rPr>
        <w:t xml:space="preserve"> and accepted for proceedings on </w:t>
      </w:r>
      <w:r w:rsidR="00716A82" w:rsidRPr="00C417B6">
        <w:rPr>
          <w:rFonts w:ascii="Sylfaen" w:hAnsi="Sylfaen" w:cs="Arial"/>
          <w:sz w:val="24"/>
          <w:szCs w:val="24"/>
        </w:rPr>
        <w:t>February 20, with no</w:t>
      </w:r>
      <w:r w:rsidRPr="00C417B6">
        <w:rPr>
          <w:rFonts w:ascii="Sylfaen" w:hAnsi="Sylfaen" w:cs="Arial"/>
          <w:sz w:val="24"/>
          <w:szCs w:val="24"/>
          <w:lang w:val="hy-AM"/>
        </w:rPr>
        <w:t xml:space="preserve"> hearing date set </w:t>
      </w:r>
      <w:r w:rsidR="00716A82" w:rsidRPr="00C417B6">
        <w:rPr>
          <w:rFonts w:ascii="Sylfaen" w:hAnsi="Sylfaen" w:cs="Arial"/>
          <w:sz w:val="24"/>
          <w:szCs w:val="24"/>
        </w:rPr>
        <w:t>by</w:t>
      </w:r>
      <w:r w:rsidRPr="00C417B6">
        <w:rPr>
          <w:rFonts w:ascii="Sylfaen" w:hAnsi="Sylfaen" w:cs="Arial"/>
          <w:sz w:val="24"/>
          <w:szCs w:val="24"/>
          <w:lang w:val="hy-AM"/>
        </w:rPr>
        <w:t xml:space="preserve"> the end of the quarter.</w:t>
      </w:r>
    </w:p>
    <w:p w14:paraId="3E3AF3B4" w14:textId="3BF333AD" w:rsidR="001E51D8" w:rsidRPr="00C417B6" w:rsidRDefault="001E51D8" w:rsidP="001E51D8">
      <w:pPr>
        <w:spacing w:after="0" w:line="240" w:lineRule="auto"/>
        <w:rPr>
          <w:rFonts w:ascii="Sylfaen" w:hAnsi="Sylfaen" w:cs="Arial"/>
          <w:sz w:val="24"/>
          <w:szCs w:val="24"/>
        </w:rPr>
      </w:pPr>
      <w:r w:rsidRPr="00C417B6">
        <w:rPr>
          <w:rFonts w:ascii="Sylfaen" w:hAnsi="Sylfaen" w:cs="Arial"/>
          <w:b/>
          <w:sz w:val="24"/>
          <w:szCs w:val="24"/>
          <w:lang w:val="hy-AM"/>
        </w:rPr>
        <w:t xml:space="preserve">On </w:t>
      </w:r>
      <w:r w:rsidR="00716A82" w:rsidRPr="00C417B6">
        <w:rPr>
          <w:rFonts w:ascii="Sylfaen" w:hAnsi="Sylfaen" w:cs="Arial"/>
          <w:b/>
          <w:sz w:val="24"/>
          <w:szCs w:val="24"/>
        </w:rPr>
        <w:t>February 5</w:t>
      </w:r>
      <w:r w:rsidRPr="00C417B6">
        <w:rPr>
          <w:rFonts w:ascii="Sylfaen" w:hAnsi="Sylfaen" w:cs="Arial"/>
          <w:sz w:val="24"/>
          <w:szCs w:val="24"/>
          <w:lang w:val="hy-AM"/>
        </w:rPr>
        <w:t xml:space="preserve">, </w:t>
      </w:r>
      <w:r w:rsidR="00716A82" w:rsidRPr="00C417B6">
        <w:rPr>
          <w:rFonts w:ascii="Sylfaen" w:hAnsi="Sylfaen" w:cs="Arial"/>
          <w:sz w:val="24"/>
          <w:szCs w:val="24"/>
        </w:rPr>
        <w:t xml:space="preserve">at </w:t>
      </w:r>
      <w:r w:rsidRPr="00C417B6">
        <w:rPr>
          <w:rFonts w:ascii="Sylfaen" w:hAnsi="Sylfaen" w:cs="Arial"/>
          <w:sz w:val="24"/>
          <w:szCs w:val="24"/>
          <w:lang w:val="hy-AM"/>
        </w:rPr>
        <w:t xml:space="preserve">the </w:t>
      </w:r>
      <w:r w:rsidRPr="00C417B6">
        <w:rPr>
          <w:rFonts w:ascii="Sylfaen" w:hAnsi="Sylfaen" w:cs="Arial"/>
          <w:sz w:val="24"/>
          <w:szCs w:val="24"/>
        </w:rPr>
        <w:t>Court of General Jurisdiction of Yerevan</w:t>
      </w:r>
      <w:r w:rsidR="00716A82" w:rsidRPr="00C417B6">
        <w:rPr>
          <w:rFonts w:ascii="Sylfaen" w:hAnsi="Sylfaen" w:cs="Arial"/>
          <w:sz w:val="24"/>
          <w:szCs w:val="24"/>
        </w:rPr>
        <w:t>,</w:t>
      </w:r>
      <w:r w:rsidRPr="00C417B6">
        <w:rPr>
          <w:rFonts w:ascii="Sylfaen" w:hAnsi="Sylfaen" w:cs="Arial"/>
          <w:sz w:val="24"/>
          <w:szCs w:val="24"/>
        </w:rPr>
        <w:t xml:space="preserve"> </w:t>
      </w:r>
      <w:r w:rsidR="00716A82" w:rsidRPr="00C417B6">
        <w:rPr>
          <w:rFonts w:ascii="Sylfaen" w:hAnsi="Sylfaen" w:cs="Arial"/>
          <w:sz w:val="24"/>
          <w:szCs w:val="24"/>
        </w:rPr>
        <w:t xml:space="preserve">a </w:t>
      </w:r>
      <w:r w:rsidR="005621DF" w:rsidRPr="00C417B6">
        <w:rPr>
          <w:rFonts w:ascii="Sylfaen" w:hAnsi="Sylfaen" w:cs="Arial"/>
          <w:sz w:val="24"/>
          <w:szCs w:val="24"/>
        </w:rPr>
        <w:t>reassignment</w:t>
      </w:r>
      <w:r w:rsidR="00716A82" w:rsidRPr="00C417B6">
        <w:rPr>
          <w:rFonts w:ascii="Sylfaen" w:hAnsi="Sylfaen" w:cs="Arial"/>
          <w:sz w:val="24"/>
          <w:szCs w:val="24"/>
        </w:rPr>
        <w:t xml:space="preserve"> took place</w:t>
      </w:r>
      <w:r w:rsidRPr="00C417B6">
        <w:rPr>
          <w:rFonts w:ascii="Sylfaen" w:hAnsi="Sylfaen" w:cs="Arial"/>
          <w:sz w:val="24"/>
          <w:szCs w:val="24"/>
          <w:lang w:val="hy-AM"/>
        </w:rPr>
        <w:t xml:space="preserve"> in the case of </w:t>
      </w:r>
      <w:r w:rsidRPr="00C417B6">
        <w:rPr>
          <w:rFonts w:ascii="Sylfaen" w:hAnsi="Sylfaen" w:cs="Arial"/>
          <w:i/>
          <w:sz w:val="24"/>
          <w:szCs w:val="24"/>
          <w:lang w:val="hy-AM"/>
        </w:rPr>
        <w:t xml:space="preserve">Ruben Khachatryan, former </w:t>
      </w:r>
      <w:r w:rsidRPr="00C417B6">
        <w:rPr>
          <w:rFonts w:ascii="Sylfaen" w:hAnsi="Sylfaen" w:cs="Arial"/>
          <w:i/>
          <w:sz w:val="24"/>
          <w:szCs w:val="24"/>
        </w:rPr>
        <w:t>D</w:t>
      </w:r>
      <w:r w:rsidRPr="00C417B6">
        <w:rPr>
          <w:rFonts w:ascii="Sylfaen" w:hAnsi="Sylfaen" w:cs="Arial"/>
          <w:i/>
          <w:sz w:val="24"/>
          <w:szCs w:val="24"/>
          <w:lang w:val="hy-AM"/>
        </w:rPr>
        <w:t xml:space="preserve">irector of Yerevan Zoo, </w:t>
      </w:r>
      <w:r w:rsidRPr="00C417B6">
        <w:rPr>
          <w:rFonts w:ascii="Sylfaen" w:hAnsi="Sylfaen" w:cs="Arial"/>
          <w:i/>
          <w:sz w:val="24"/>
          <w:szCs w:val="24"/>
        </w:rPr>
        <w:t>v.</w:t>
      </w:r>
      <w:r w:rsidRPr="00C417B6">
        <w:rPr>
          <w:rFonts w:ascii="Sylfaen" w:hAnsi="Sylfaen" w:cs="Arial"/>
          <w:i/>
          <w:sz w:val="24"/>
          <w:szCs w:val="24"/>
          <w:lang w:val="hy-AM"/>
        </w:rPr>
        <w:t xml:space="preserve"> journalist Narine</w:t>
      </w:r>
      <w:r w:rsidRPr="00C417B6">
        <w:rPr>
          <w:rFonts w:ascii="Sylfaen" w:hAnsi="Sylfaen" w:cs="Arial"/>
          <w:i/>
          <w:sz w:val="24"/>
          <w:szCs w:val="24"/>
        </w:rPr>
        <w:t>h</w:t>
      </w:r>
      <w:r w:rsidRPr="00C417B6">
        <w:rPr>
          <w:rFonts w:ascii="Sylfaen" w:hAnsi="Sylfaen" w:cs="Arial"/>
          <w:i/>
          <w:sz w:val="24"/>
          <w:szCs w:val="24"/>
          <w:lang w:val="hy-AM"/>
        </w:rPr>
        <w:t xml:space="preserve"> Kirakosyan,</w:t>
      </w:r>
      <w:r w:rsidRPr="00C417B6">
        <w:rPr>
          <w:rFonts w:ascii="Sylfaen" w:hAnsi="Sylfaen" w:cs="Arial"/>
          <w:sz w:val="24"/>
          <w:szCs w:val="24"/>
          <w:lang w:val="hy-AM"/>
        </w:rPr>
        <w:t xml:space="preserve"> with </w:t>
      </w:r>
      <w:r w:rsidRPr="00C417B6">
        <w:rPr>
          <w:rFonts w:ascii="Sylfaen" w:hAnsi="Sylfaen" w:cs="Arial"/>
          <w:sz w:val="24"/>
          <w:szCs w:val="24"/>
        </w:rPr>
        <w:t>the plaintiff demanding</w:t>
      </w:r>
      <w:r w:rsidRPr="00C417B6">
        <w:rPr>
          <w:rFonts w:ascii="Sylfaen" w:hAnsi="Sylfaen" w:cs="Arial"/>
          <w:sz w:val="24"/>
          <w:szCs w:val="24"/>
          <w:lang w:val="hy-AM"/>
        </w:rPr>
        <w:t xml:space="preserve"> </w:t>
      </w:r>
      <w:r w:rsidRPr="00C417B6">
        <w:rPr>
          <w:rFonts w:ascii="Sylfaen" w:hAnsi="Sylfaen" w:cs="Arial"/>
          <w:sz w:val="24"/>
          <w:szCs w:val="24"/>
        </w:rPr>
        <w:t>that the defendant refute</w:t>
      </w:r>
      <w:r w:rsidRPr="00C417B6">
        <w:rPr>
          <w:rFonts w:ascii="Sylfaen" w:hAnsi="Sylfaen" w:cs="Arial"/>
          <w:sz w:val="24"/>
          <w:szCs w:val="24"/>
          <w:lang w:val="hy-AM"/>
        </w:rPr>
        <w:t xml:space="preserve"> the information considered defamatory and compensate </w:t>
      </w:r>
      <w:r w:rsidRPr="00C417B6">
        <w:rPr>
          <w:rFonts w:ascii="Sylfaen" w:hAnsi="Sylfaen" w:cs="Arial"/>
          <w:sz w:val="24"/>
          <w:szCs w:val="24"/>
        </w:rPr>
        <w:t xml:space="preserve">for </w:t>
      </w:r>
      <w:r w:rsidRPr="00C417B6">
        <w:rPr>
          <w:rFonts w:ascii="Sylfaen" w:hAnsi="Sylfaen" w:cs="Arial"/>
          <w:sz w:val="24"/>
          <w:szCs w:val="24"/>
          <w:lang w:val="hy-AM"/>
        </w:rPr>
        <w:t>the damage.</w:t>
      </w:r>
      <w:r w:rsidR="00716A82" w:rsidRPr="00C417B6">
        <w:rPr>
          <w:rFonts w:ascii="Sylfaen" w:hAnsi="Sylfaen" w:cs="Arial"/>
          <w:sz w:val="24"/>
          <w:szCs w:val="24"/>
        </w:rPr>
        <w:t xml:space="preserve"> The case was accepted for new proceedings on February 17.</w:t>
      </w:r>
    </w:p>
    <w:p w14:paraId="76A40BB1" w14:textId="77777777" w:rsidR="001E51D8" w:rsidRPr="00C417B6" w:rsidRDefault="001E51D8" w:rsidP="001E51D8">
      <w:pPr>
        <w:spacing w:after="0" w:line="240" w:lineRule="auto"/>
        <w:rPr>
          <w:rFonts w:ascii="Sylfaen" w:hAnsi="Sylfaen" w:cs="Arial"/>
          <w:sz w:val="24"/>
          <w:szCs w:val="24"/>
          <w:lang w:val="hy-AM"/>
        </w:rPr>
      </w:pPr>
    </w:p>
    <w:p w14:paraId="0E617433" w14:textId="624F0E55" w:rsidR="001E51D8" w:rsidRPr="00C417B6" w:rsidRDefault="00F02787" w:rsidP="001E51D8">
      <w:pPr>
        <w:pStyle w:val="NormalWeb"/>
        <w:shd w:val="clear" w:color="auto" w:fill="FFFFFF"/>
        <w:spacing w:before="0" w:beforeAutospacing="0" w:after="0" w:afterAutospacing="0" w:line="240" w:lineRule="auto"/>
        <w:contextualSpacing/>
        <w:rPr>
          <w:rFonts w:ascii="Sylfaen" w:hAnsi="Sylfaen" w:cs="Arial"/>
        </w:rPr>
      </w:pPr>
      <w:r w:rsidRPr="00C417B6">
        <w:rPr>
          <w:rFonts w:ascii="Sylfaen" w:hAnsi="Sylfaen" w:cs="Arial"/>
        </w:rPr>
        <w:lastRenderedPageBreak/>
        <w:t>As a reminder, t</w:t>
      </w:r>
      <w:r w:rsidR="001E51D8" w:rsidRPr="00C417B6">
        <w:rPr>
          <w:rFonts w:ascii="Sylfaen" w:hAnsi="Sylfaen" w:cs="Arial"/>
        </w:rPr>
        <w:t>he lawsuit had first been filed on September 24, 2019, then returned upon the plaintiff’s request and refiled on November 13. It was caused by the journalist’s August 25 Facebook post, in which</w:t>
      </w:r>
      <w:r w:rsidR="001E51D8" w:rsidRPr="00C417B6">
        <w:rPr>
          <w:rFonts w:ascii="Sylfaen" w:hAnsi="Sylfaen" w:cs="Arial"/>
          <w:lang w:val="hy-AM"/>
        </w:rPr>
        <w:t xml:space="preserve"> </w:t>
      </w:r>
      <w:r w:rsidR="001E51D8" w:rsidRPr="00C417B6">
        <w:rPr>
          <w:rFonts w:ascii="Sylfaen" w:hAnsi="Sylfaen" w:cs="Arial"/>
        </w:rPr>
        <w:t>s</w:t>
      </w:r>
      <w:r w:rsidR="001E51D8" w:rsidRPr="00C417B6">
        <w:rPr>
          <w:rFonts w:ascii="Sylfaen" w:hAnsi="Sylfaen" w:cs="Arial"/>
          <w:lang w:val="hy-AM"/>
        </w:rPr>
        <w:t xml:space="preserve">he stated that Ruben Khachatryan had </w:t>
      </w:r>
      <w:r w:rsidR="001E51D8" w:rsidRPr="00C417B6">
        <w:rPr>
          <w:rFonts w:ascii="Sylfaen" w:hAnsi="Sylfaen" w:cs="Arial"/>
        </w:rPr>
        <w:t>caused</w:t>
      </w:r>
      <w:r w:rsidR="001E51D8" w:rsidRPr="00C417B6">
        <w:rPr>
          <w:rFonts w:ascii="Sylfaen" w:hAnsi="Sylfaen" w:cs="Arial"/>
          <w:lang w:val="hy-AM"/>
        </w:rPr>
        <w:t xml:space="preserve"> </w:t>
      </w:r>
      <w:r w:rsidR="001E51D8" w:rsidRPr="00C417B6">
        <w:rPr>
          <w:rFonts w:ascii="Sylfaen" w:hAnsi="Sylfaen" w:cs="Arial"/>
        </w:rPr>
        <w:t>significant</w:t>
      </w:r>
      <w:r w:rsidR="001E51D8" w:rsidRPr="00C417B6">
        <w:rPr>
          <w:rFonts w:ascii="Sylfaen" w:hAnsi="Sylfaen" w:cs="Arial"/>
          <w:lang w:val="hy-AM"/>
        </w:rPr>
        <w:t xml:space="preserve"> damage </w:t>
      </w:r>
      <w:r w:rsidR="001E51D8" w:rsidRPr="00C417B6">
        <w:rPr>
          <w:rFonts w:ascii="Sylfaen" w:hAnsi="Sylfaen" w:cs="Arial"/>
        </w:rPr>
        <w:t>to</w:t>
      </w:r>
      <w:r w:rsidR="001E51D8" w:rsidRPr="00C417B6">
        <w:rPr>
          <w:rFonts w:ascii="Sylfaen" w:hAnsi="Sylfaen" w:cs="Arial"/>
          <w:lang w:val="hy-AM"/>
        </w:rPr>
        <w:t xml:space="preserve"> the </w:t>
      </w:r>
      <w:r w:rsidR="001E51D8" w:rsidRPr="00C417B6">
        <w:rPr>
          <w:rFonts w:ascii="Sylfaen" w:hAnsi="Sylfaen" w:cs="Arial"/>
        </w:rPr>
        <w:t>animals</w:t>
      </w:r>
      <w:r w:rsidR="001E51D8" w:rsidRPr="00C417B6">
        <w:rPr>
          <w:rFonts w:ascii="Sylfaen" w:hAnsi="Sylfaen" w:cs="Arial"/>
          <w:lang w:val="hy-AM"/>
        </w:rPr>
        <w:t xml:space="preserve"> by declaring himself a sole leader</w:t>
      </w:r>
      <w:r w:rsidR="001E51D8" w:rsidRPr="00C417B6">
        <w:rPr>
          <w:rFonts w:ascii="Sylfaen" w:hAnsi="Sylfaen" w:cs="Arial"/>
        </w:rPr>
        <w:t xml:space="preserve"> (</w:t>
      </w:r>
      <w:r w:rsidR="001E51D8" w:rsidRPr="00C417B6">
        <w:rPr>
          <w:rFonts w:ascii="Sylfaen" w:hAnsi="Sylfaen" w:cs="Arial"/>
          <w:lang w:val="hy-AM"/>
        </w:rPr>
        <w:t>For details</w:t>
      </w:r>
      <w:r w:rsidR="001E51D8" w:rsidRPr="00C417B6">
        <w:rPr>
          <w:rFonts w:ascii="Sylfaen" w:hAnsi="Sylfaen" w:cs="Arial"/>
        </w:rPr>
        <w:t>,</w:t>
      </w:r>
      <w:r w:rsidR="001E51D8" w:rsidRPr="00C417B6">
        <w:rPr>
          <w:rFonts w:ascii="Sylfaen" w:hAnsi="Sylfaen" w:cs="Arial"/>
          <w:lang w:val="hy-AM"/>
        </w:rPr>
        <w:t xml:space="preserve"> see </w:t>
      </w:r>
      <w:r w:rsidR="001E51D8" w:rsidRPr="00C417B6">
        <w:rPr>
          <w:rFonts w:ascii="Sylfaen" w:hAnsi="Sylfaen" w:cs="Arial"/>
        </w:rPr>
        <w:t xml:space="preserve">the </w:t>
      </w:r>
      <w:r w:rsidR="001E51D8" w:rsidRPr="00C417B6">
        <w:rPr>
          <w:rFonts w:ascii="Sylfaen" w:hAnsi="Sylfaen" w:cs="Arial"/>
          <w:lang w:val="hy-AM"/>
        </w:rPr>
        <w:t>CPFE’s reports for 201</w:t>
      </w:r>
      <w:r w:rsidR="001E51D8" w:rsidRPr="00C417B6">
        <w:rPr>
          <w:rFonts w:ascii="Sylfaen" w:hAnsi="Sylfaen" w:cs="Arial"/>
        </w:rPr>
        <w:t>9</w:t>
      </w:r>
      <w:r w:rsidR="001E51D8" w:rsidRPr="00C417B6">
        <w:rPr>
          <w:rFonts w:ascii="Sylfaen" w:hAnsi="Sylfaen" w:cs="Arial"/>
          <w:lang w:val="hy-AM"/>
        </w:rPr>
        <w:t>-202</w:t>
      </w:r>
      <w:r w:rsidR="001E51D8" w:rsidRPr="00C417B6">
        <w:rPr>
          <w:rFonts w:ascii="Sylfaen" w:hAnsi="Sylfaen" w:cs="Arial"/>
        </w:rPr>
        <w:t>5</w:t>
      </w:r>
      <w:r w:rsidR="001E51D8" w:rsidRPr="00C417B6">
        <w:rPr>
          <w:rFonts w:ascii="Sylfaen" w:hAnsi="Sylfaen" w:cs="Arial"/>
          <w:lang w:val="hy-AM"/>
        </w:rPr>
        <w:t xml:space="preserve"> in the </w:t>
      </w:r>
      <w:r w:rsidR="001E51D8" w:rsidRPr="00C417B6">
        <w:rPr>
          <w:rFonts w:ascii="Sylfaen" w:hAnsi="Sylfaen" w:cs="Arial"/>
          <w:i/>
          <w:lang w:val="hy-AM"/>
        </w:rPr>
        <w:t>Reports</w:t>
      </w:r>
      <w:r w:rsidR="001E51D8" w:rsidRPr="00C417B6">
        <w:rPr>
          <w:rFonts w:ascii="Sylfaen" w:hAnsi="Sylfaen" w:cs="Arial"/>
          <w:lang w:val="hy-AM"/>
        </w:rPr>
        <w:t xml:space="preserve"> section on </w:t>
      </w:r>
      <w:r w:rsidR="001E51D8" w:rsidRPr="00C417B6">
        <w:rPr>
          <w:rFonts w:ascii="Sylfaen" w:hAnsi="Sylfaen" w:cs="Arial"/>
          <w:i/>
          <w:lang w:val="hy-AM"/>
        </w:rPr>
        <w:t>khosq.am</w:t>
      </w:r>
      <w:r w:rsidR="001E51D8" w:rsidRPr="00C417B6">
        <w:rPr>
          <w:rFonts w:ascii="Sylfaen" w:hAnsi="Sylfaen" w:cs="Arial"/>
        </w:rPr>
        <w:t>).</w:t>
      </w:r>
    </w:p>
    <w:p w14:paraId="6122B494" w14:textId="15FCF3AA" w:rsidR="00A12720" w:rsidRPr="00C417B6" w:rsidRDefault="001E51D8" w:rsidP="009F7097">
      <w:pPr>
        <w:spacing w:after="0" w:line="240" w:lineRule="auto"/>
        <w:rPr>
          <w:rFonts w:ascii="Sylfaen" w:hAnsi="Sylfaen" w:cs="Arial"/>
          <w:sz w:val="24"/>
          <w:szCs w:val="24"/>
          <w:lang w:val="hy-AM"/>
        </w:rPr>
      </w:pPr>
      <w:r w:rsidRPr="00C417B6">
        <w:rPr>
          <w:rFonts w:ascii="Sylfaen" w:hAnsi="Sylfaen" w:cs="Arial"/>
          <w:sz w:val="24"/>
          <w:szCs w:val="24"/>
        </w:rPr>
        <w:t xml:space="preserve">A </w:t>
      </w:r>
      <w:r w:rsidRPr="00C417B6">
        <w:rPr>
          <w:rFonts w:ascii="Sylfaen" w:hAnsi="Sylfaen" w:cs="Arial"/>
          <w:sz w:val="24"/>
          <w:szCs w:val="24"/>
          <w:lang w:val="hy-AM"/>
        </w:rPr>
        <w:t xml:space="preserve">hearing </w:t>
      </w:r>
      <w:r w:rsidRPr="00C417B6">
        <w:rPr>
          <w:rFonts w:ascii="Sylfaen" w:hAnsi="Sylfaen" w:cs="Arial"/>
          <w:sz w:val="24"/>
          <w:szCs w:val="24"/>
        </w:rPr>
        <w:t>in</w:t>
      </w:r>
      <w:r w:rsidRPr="00C417B6">
        <w:rPr>
          <w:rFonts w:ascii="Sylfaen" w:hAnsi="Sylfaen" w:cs="Arial"/>
          <w:sz w:val="24"/>
          <w:szCs w:val="24"/>
          <w:lang w:val="hy-AM"/>
        </w:rPr>
        <w:t xml:space="preserve"> the case </w:t>
      </w:r>
      <w:r w:rsidRPr="00C417B6">
        <w:rPr>
          <w:rFonts w:ascii="Sylfaen" w:hAnsi="Sylfaen" w:cs="Arial"/>
          <w:sz w:val="24"/>
          <w:szCs w:val="24"/>
        </w:rPr>
        <w:t>was</w:t>
      </w:r>
      <w:r w:rsidRPr="00C417B6">
        <w:rPr>
          <w:rFonts w:ascii="Sylfaen" w:hAnsi="Sylfaen" w:cs="Arial"/>
          <w:sz w:val="24"/>
          <w:szCs w:val="24"/>
          <w:lang w:val="hy-AM"/>
        </w:rPr>
        <w:t xml:space="preserve"> also held on </w:t>
      </w:r>
      <w:r w:rsidR="00F02787" w:rsidRPr="00C417B6">
        <w:rPr>
          <w:rFonts w:ascii="Sylfaen" w:hAnsi="Sylfaen" w:cs="Arial"/>
          <w:sz w:val="24"/>
          <w:szCs w:val="24"/>
        </w:rPr>
        <w:t>March 17</w:t>
      </w:r>
      <w:r w:rsidRPr="00C417B6">
        <w:rPr>
          <w:rFonts w:ascii="Sylfaen" w:hAnsi="Sylfaen" w:cs="Arial"/>
          <w:sz w:val="24"/>
          <w:szCs w:val="24"/>
          <w:lang w:val="hy-AM"/>
        </w:rPr>
        <w:t>,</w:t>
      </w:r>
      <w:r w:rsidR="00F02787" w:rsidRPr="00C417B6">
        <w:rPr>
          <w:rFonts w:ascii="Sylfaen" w:hAnsi="Sylfaen" w:cs="Arial"/>
          <w:sz w:val="24"/>
          <w:szCs w:val="24"/>
        </w:rPr>
        <w:t xml:space="preserve"> </w:t>
      </w:r>
      <w:r w:rsidRPr="00C417B6">
        <w:rPr>
          <w:rFonts w:ascii="Sylfaen" w:eastAsia="Times New Roman" w:hAnsi="Sylfaen" w:cs="Arial"/>
          <w:color w:val="050505"/>
          <w:sz w:val="24"/>
          <w:szCs w:val="24"/>
        </w:rPr>
        <w:t xml:space="preserve">with </w:t>
      </w:r>
      <w:r w:rsidR="00F02787" w:rsidRPr="00C417B6">
        <w:rPr>
          <w:rFonts w:ascii="Sylfaen" w:eastAsia="Times New Roman" w:hAnsi="Sylfaen" w:cs="Arial"/>
          <w:color w:val="050505"/>
          <w:sz w:val="24"/>
          <w:szCs w:val="24"/>
        </w:rPr>
        <w:t>April 7</w:t>
      </w:r>
      <w:r w:rsidR="005621DF" w:rsidRPr="00C417B6">
        <w:rPr>
          <w:rFonts w:ascii="Sylfaen" w:eastAsia="Times New Roman" w:hAnsi="Sylfaen" w:cs="Arial"/>
          <w:color w:val="050505"/>
          <w:sz w:val="24"/>
          <w:szCs w:val="24"/>
        </w:rPr>
        <w:t>, 2026</w:t>
      </w:r>
      <w:r w:rsidR="00F02787" w:rsidRPr="00C417B6">
        <w:rPr>
          <w:rFonts w:ascii="Sylfaen" w:eastAsia="Times New Roman" w:hAnsi="Sylfaen" w:cs="Arial"/>
          <w:color w:val="050505"/>
          <w:sz w:val="24"/>
          <w:szCs w:val="24"/>
        </w:rPr>
        <w:t xml:space="preserve"> set as the date for the release of the judicial act.</w:t>
      </w:r>
    </w:p>
    <w:p w14:paraId="6C4386B0" w14:textId="77777777" w:rsidR="000819F1" w:rsidRPr="00C417B6" w:rsidRDefault="000819F1" w:rsidP="00A12720">
      <w:pPr>
        <w:spacing w:after="0"/>
        <w:rPr>
          <w:rFonts w:ascii="Sylfaen" w:hAnsi="Sylfaen" w:cs="Arial"/>
          <w:bCs/>
          <w:sz w:val="24"/>
          <w:szCs w:val="24"/>
          <w:lang w:val="hy-AM"/>
        </w:rPr>
      </w:pPr>
    </w:p>
    <w:p w14:paraId="25C17C99" w14:textId="74A41963" w:rsidR="000819F1" w:rsidRPr="00C417B6" w:rsidRDefault="000819F1" w:rsidP="000819F1">
      <w:pPr>
        <w:spacing w:after="0"/>
        <w:rPr>
          <w:rFonts w:ascii="Sylfaen" w:eastAsia="Microsoft YaHei" w:hAnsi="Sylfaen" w:cs="Arial"/>
          <w:sz w:val="24"/>
          <w:szCs w:val="24"/>
          <w:lang w:val="hy-AM"/>
        </w:rPr>
      </w:pPr>
      <w:r w:rsidRPr="00C417B6">
        <w:rPr>
          <w:rFonts w:ascii="Sylfaen" w:eastAsia="Microsoft YaHei" w:hAnsi="Sylfaen" w:cs="Arial"/>
          <w:b/>
          <w:sz w:val="24"/>
          <w:szCs w:val="24"/>
          <w:lang w:val="hy-AM"/>
        </w:rPr>
        <w:t xml:space="preserve">On </w:t>
      </w:r>
      <w:r w:rsidR="00FF2991" w:rsidRPr="00C417B6">
        <w:rPr>
          <w:rFonts w:ascii="Sylfaen" w:eastAsia="Microsoft YaHei" w:hAnsi="Sylfaen" w:cs="Arial"/>
          <w:b/>
          <w:sz w:val="24"/>
          <w:szCs w:val="24"/>
        </w:rPr>
        <w:t>February 5</w:t>
      </w:r>
      <w:r w:rsidRPr="00C417B6">
        <w:rPr>
          <w:rFonts w:ascii="Sylfaen" w:eastAsia="Microsoft YaHei" w:hAnsi="Sylfaen" w:cs="Arial"/>
          <w:sz w:val="24"/>
          <w:szCs w:val="24"/>
          <w:lang w:val="hy-AM"/>
        </w:rPr>
        <w:t xml:space="preserve">, </w:t>
      </w:r>
      <w:r w:rsidR="00FF2991" w:rsidRPr="00C417B6">
        <w:rPr>
          <w:rFonts w:ascii="Sylfaen" w:eastAsia="Microsoft YaHei" w:hAnsi="Sylfaen" w:cs="Arial"/>
          <w:sz w:val="24"/>
          <w:szCs w:val="24"/>
          <w:lang w:val="hy-AM"/>
        </w:rPr>
        <w:t xml:space="preserve">the Court of General Jurisdiction </w:t>
      </w:r>
      <w:r w:rsidR="00FF2991" w:rsidRPr="00C417B6">
        <w:rPr>
          <w:rFonts w:ascii="Sylfaen" w:eastAsia="Microsoft YaHei" w:hAnsi="Sylfaen" w:cs="Arial"/>
          <w:sz w:val="24"/>
          <w:szCs w:val="24"/>
        </w:rPr>
        <w:t xml:space="preserve">of Yerevan ruled to reject the lawsuit filed by </w:t>
      </w:r>
      <w:r w:rsidRPr="00C417B6">
        <w:rPr>
          <w:rFonts w:ascii="Sylfaen" w:eastAsia="Microsoft YaHei" w:hAnsi="Sylfaen" w:cs="Arial"/>
          <w:sz w:val="24"/>
          <w:szCs w:val="24"/>
          <w:lang w:val="hy-AM"/>
        </w:rPr>
        <w:t>opposition figure Vazgen Galstanyan (</w:t>
      </w:r>
      <w:r w:rsidRPr="00C417B6">
        <w:rPr>
          <w:rFonts w:ascii="Sylfaen" w:eastAsia="Microsoft YaHei" w:hAnsi="Sylfaen" w:cs="Arial"/>
          <w:sz w:val="24"/>
          <w:szCs w:val="24"/>
        </w:rPr>
        <w:t>also known as</w:t>
      </w:r>
      <w:r w:rsidRPr="00C417B6">
        <w:rPr>
          <w:rFonts w:ascii="Sylfaen" w:eastAsia="Microsoft YaHei" w:hAnsi="Sylfaen" w:cs="Arial"/>
          <w:sz w:val="24"/>
          <w:szCs w:val="24"/>
          <w:lang w:val="hy-AM"/>
        </w:rPr>
        <w:t xml:space="preserve"> Archbishop Bagrat Galstanyan) against </w:t>
      </w:r>
      <w:r w:rsidRPr="00C417B6">
        <w:rPr>
          <w:rFonts w:ascii="Sylfaen" w:eastAsia="Microsoft YaHei" w:hAnsi="Sylfaen" w:cs="Arial"/>
          <w:sz w:val="24"/>
          <w:szCs w:val="24"/>
        </w:rPr>
        <w:t xml:space="preserve">the </w:t>
      </w:r>
      <w:r w:rsidRPr="00C417B6">
        <w:rPr>
          <w:rFonts w:ascii="Sylfaen" w:eastAsia="Microsoft YaHei" w:hAnsi="Sylfaen" w:cs="Arial"/>
          <w:i/>
          <w:sz w:val="24"/>
          <w:szCs w:val="24"/>
          <w:lang w:val="hy-AM"/>
        </w:rPr>
        <w:t xml:space="preserve">Public </w:t>
      </w:r>
      <w:r w:rsidRPr="00C417B6">
        <w:rPr>
          <w:rFonts w:ascii="Sylfaen" w:eastAsia="Microsoft YaHei" w:hAnsi="Sylfaen" w:cs="Arial"/>
          <w:i/>
          <w:sz w:val="24"/>
          <w:szCs w:val="24"/>
        </w:rPr>
        <w:t>TV</w:t>
      </w:r>
      <w:r w:rsidRPr="00C417B6">
        <w:rPr>
          <w:rFonts w:ascii="Sylfaen" w:eastAsia="Microsoft YaHei" w:hAnsi="Sylfaen" w:cs="Arial"/>
          <w:sz w:val="24"/>
          <w:szCs w:val="24"/>
          <w:lang w:val="hy-AM"/>
        </w:rPr>
        <w:t xml:space="preserve"> journalist Petros Ghazaryan. </w:t>
      </w:r>
      <w:r w:rsidR="00FF2991" w:rsidRPr="00C417B6">
        <w:rPr>
          <w:rFonts w:ascii="Sylfaen" w:eastAsia="Microsoft YaHei" w:hAnsi="Sylfaen" w:cs="Arial"/>
          <w:sz w:val="24"/>
          <w:szCs w:val="24"/>
        </w:rPr>
        <w:t>In the lawsuit, t</w:t>
      </w:r>
      <w:r w:rsidRPr="00C417B6">
        <w:rPr>
          <w:rFonts w:ascii="Sylfaen" w:eastAsia="Microsoft YaHei" w:hAnsi="Sylfaen" w:cs="Arial"/>
          <w:sz w:val="24"/>
          <w:szCs w:val="24"/>
        </w:rPr>
        <w:t>he plaintiff</w:t>
      </w:r>
      <w:r w:rsidRPr="00C417B6">
        <w:rPr>
          <w:rFonts w:ascii="Sylfaen" w:eastAsia="Microsoft YaHei" w:hAnsi="Sylfaen" w:cs="Arial"/>
          <w:sz w:val="24"/>
          <w:szCs w:val="24"/>
          <w:lang w:val="hy-AM"/>
        </w:rPr>
        <w:t xml:space="preserve"> </w:t>
      </w:r>
      <w:r w:rsidR="00FF2991" w:rsidRPr="00C417B6">
        <w:rPr>
          <w:rFonts w:ascii="Sylfaen" w:eastAsia="Microsoft YaHei" w:hAnsi="Sylfaen" w:cs="Arial"/>
          <w:sz w:val="24"/>
          <w:szCs w:val="24"/>
        </w:rPr>
        <w:t xml:space="preserve">sought a refutation, along with </w:t>
      </w:r>
      <w:r w:rsidRPr="00C417B6">
        <w:rPr>
          <w:rFonts w:ascii="Sylfaen" w:eastAsia="Microsoft YaHei" w:hAnsi="Sylfaen" w:cs="Arial"/>
          <w:sz w:val="24"/>
          <w:szCs w:val="24"/>
          <w:lang w:val="hy-AM"/>
        </w:rPr>
        <w:t xml:space="preserve">2 million </w:t>
      </w:r>
      <w:r w:rsidRPr="00C417B6">
        <w:rPr>
          <w:rFonts w:ascii="Sylfaen" w:eastAsia="Microsoft YaHei" w:hAnsi="Sylfaen" w:cs="Arial"/>
          <w:sz w:val="24"/>
          <w:szCs w:val="24"/>
        </w:rPr>
        <w:t>AMD</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 xml:space="preserve">as </w:t>
      </w:r>
      <w:r w:rsidRPr="00C417B6">
        <w:rPr>
          <w:rFonts w:ascii="Sylfaen" w:eastAsia="Microsoft YaHei" w:hAnsi="Sylfaen" w:cs="Arial"/>
          <w:sz w:val="24"/>
          <w:szCs w:val="24"/>
          <w:lang w:val="hy-AM"/>
        </w:rPr>
        <w:t xml:space="preserve">compensation for </w:t>
      </w:r>
      <w:r w:rsidRPr="00C417B6">
        <w:rPr>
          <w:rFonts w:ascii="Sylfaen" w:eastAsia="Microsoft YaHei" w:hAnsi="Sylfaen" w:cs="Arial"/>
          <w:sz w:val="24"/>
          <w:szCs w:val="24"/>
        </w:rPr>
        <w:t xml:space="preserve">the </w:t>
      </w:r>
      <w:r w:rsidRPr="00C417B6">
        <w:rPr>
          <w:rFonts w:ascii="Sylfaen" w:eastAsia="Microsoft YaHei" w:hAnsi="Sylfaen" w:cs="Arial"/>
          <w:sz w:val="24"/>
          <w:szCs w:val="24"/>
          <w:lang w:val="hy-AM"/>
        </w:rPr>
        <w:t xml:space="preserve">information considered defamatory and </w:t>
      </w:r>
      <w:r w:rsidRPr="00C417B6">
        <w:rPr>
          <w:rFonts w:ascii="Sylfaen" w:eastAsia="Microsoft YaHei" w:hAnsi="Sylfaen" w:cs="Arial"/>
          <w:sz w:val="24"/>
          <w:szCs w:val="24"/>
        </w:rPr>
        <w:t>1</w:t>
      </w:r>
      <w:r w:rsidRPr="00C417B6">
        <w:rPr>
          <w:rFonts w:ascii="Sylfaen" w:eastAsia="Microsoft YaHei" w:hAnsi="Sylfaen" w:cs="Arial"/>
          <w:sz w:val="24"/>
          <w:szCs w:val="24"/>
          <w:lang w:val="hy-AM"/>
        </w:rPr>
        <w:t xml:space="preserve"> million </w:t>
      </w:r>
      <w:r w:rsidRPr="00C417B6">
        <w:rPr>
          <w:rFonts w:ascii="Sylfaen" w:eastAsia="Microsoft YaHei" w:hAnsi="Sylfaen" w:cs="Arial"/>
          <w:sz w:val="24"/>
          <w:szCs w:val="24"/>
        </w:rPr>
        <w:t>AMD</w:t>
      </w:r>
      <w:r w:rsidRPr="00C417B6">
        <w:rPr>
          <w:rFonts w:ascii="Sylfaen" w:eastAsia="Microsoft YaHei" w:hAnsi="Sylfaen" w:cs="Arial"/>
          <w:sz w:val="24"/>
          <w:szCs w:val="24"/>
          <w:lang w:val="hy-AM"/>
        </w:rPr>
        <w:t xml:space="preserve"> for </w:t>
      </w:r>
      <w:r w:rsidRPr="00C417B6">
        <w:rPr>
          <w:rFonts w:ascii="Sylfaen" w:eastAsia="Microsoft YaHei" w:hAnsi="Sylfaen" w:cs="Arial"/>
          <w:sz w:val="24"/>
          <w:szCs w:val="24"/>
        </w:rPr>
        <w:t>remarks</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he regarded as</w:t>
      </w:r>
      <w:r w:rsidRPr="00C417B6">
        <w:rPr>
          <w:rFonts w:ascii="Sylfaen" w:eastAsia="Microsoft YaHei" w:hAnsi="Sylfaen" w:cs="Arial"/>
          <w:sz w:val="24"/>
          <w:szCs w:val="24"/>
          <w:lang w:val="hy-AM"/>
        </w:rPr>
        <w:t xml:space="preserve"> insulting. The lawsuit </w:t>
      </w:r>
      <w:r w:rsidRPr="00C417B6">
        <w:rPr>
          <w:rFonts w:ascii="Sylfaen" w:eastAsia="Microsoft YaHei" w:hAnsi="Sylfaen" w:cs="Arial"/>
          <w:sz w:val="24"/>
          <w:szCs w:val="24"/>
        </w:rPr>
        <w:t>was caused by</w:t>
      </w:r>
      <w:r w:rsidRPr="00C417B6">
        <w:rPr>
          <w:rFonts w:ascii="Sylfaen" w:eastAsia="Microsoft YaHei" w:hAnsi="Sylfaen" w:cs="Arial"/>
          <w:sz w:val="24"/>
          <w:szCs w:val="24"/>
          <w:lang w:val="hy-AM"/>
        </w:rPr>
        <w:t xml:space="preserve"> Ghazaryan’s June 25 Facebook post, </w:t>
      </w:r>
      <w:r w:rsidRPr="00C417B6">
        <w:rPr>
          <w:rFonts w:ascii="Sylfaen" w:eastAsia="Microsoft YaHei" w:hAnsi="Sylfaen" w:cs="Arial"/>
          <w:sz w:val="24"/>
          <w:szCs w:val="24"/>
        </w:rPr>
        <w:t>where</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he labeled</w:t>
      </w:r>
      <w:r w:rsidRPr="00C417B6">
        <w:rPr>
          <w:rFonts w:ascii="Sylfaen" w:eastAsia="Microsoft YaHei" w:hAnsi="Sylfaen" w:cs="Arial"/>
          <w:sz w:val="24"/>
          <w:szCs w:val="24"/>
          <w:lang w:val="hy-AM"/>
        </w:rPr>
        <w:t xml:space="preserve"> the activities of the currently detained plaintiff</w:t>
      </w:r>
      <w:r w:rsidRPr="00C417B6">
        <w:rPr>
          <w:rFonts w:ascii="Sylfaen" w:eastAsia="Microsoft YaHei" w:hAnsi="Sylfaen" w:cs="Arial"/>
          <w:sz w:val="24"/>
          <w:szCs w:val="24"/>
        </w:rPr>
        <w:t xml:space="preserve"> as</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w:t>
      </w:r>
      <w:r w:rsidRPr="00C417B6">
        <w:rPr>
          <w:rFonts w:ascii="Sylfaen" w:eastAsia="Microsoft YaHei" w:hAnsi="Sylfaen" w:cs="Arial"/>
          <w:sz w:val="24"/>
          <w:szCs w:val="24"/>
          <w:lang w:val="hy-AM"/>
        </w:rPr>
        <w:t>terrorist</w:t>
      </w:r>
      <w:r w:rsidRPr="00C417B6">
        <w:rPr>
          <w:rFonts w:ascii="Sylfaen" w:eastAsia="Microsoft YaHei" w:hAnsi="Sylfaen" w:cs="Arial"/>
          <w:sz w:val="24"/>
          <w:szCs w:val="24"/>
        </w:rPr>
        <w:t>ic,”</w:t>
      </w:r>
      <w:r w:rsidRPr="00C417B6">
        <w:rPr>
          <w:rFonts w:ascii="Sylfaen" w:eastAsia="Microsoft YaHei" w:hAnsi="Sylfaen" w:cs="Arial"/>
          <w:sz w:val="24"/>
          <w:szCs w:val="24"/>
          <w:lang w:val="hy-AM"/>
        </w:rPr>
        <w:t xml:space="preserve"> </w:t>
      </w:r>
      <w:r w:rsidRPr="00C417B6">
        <w:rPr>
          <w:rFonts w:ascii="Sylfaen" w:eastAsia="Microsoft YaHei" w:hAnsi="Sylfaen" w:cs="Arial"/>
          <w:sz w:val="24"/>
          <w:szCs w:val="24"/>
        </w:rPr>
        <w:t>adding that</w:t>
      </w:r>
      <w:r w:rsidRPr="00C417B6">
        <w:rPr>
          <w:rFonts w:ascii="Sylfaen" w:eastAsia="Microsoft YaHei" w:hAnsi="Sylfaen" w:cs="Arial"/>
          <w:sz w:val="24"/>
          <w:szCs w:val="24"/>
          <w:lang w:val="hy-AM"/>
        </w:rPr>
        <w:t xml:space="preserve"> “holy terrorists have received and </w:t>
      </w:r>
      <w:r w:rsidRPr="00C417B6">
        <w:rPr>
          <w:rFonts w:ascii="Sylfaen" w:eastAsia="Microsoft YaHei" w:hAnsi="Sylfaen" w:cs="Arial"/>
          <w:sz w:val="24"/>
          <w:szCs w:val="24"/>
        </w:rPr>
        <w:t>continue to</w:t>
      </w:r>
      <w:r w:rsidRPr="00C417B6">
        <w:rPr>
          <w:rFonts w:ascii="Sylfaen" w:eastAsia="Microsoft YaHei" w:hAnsi="Sylfaen" w:cs="Arial"/>
          <w:sz w:val="24"/>
          <w:szCs w:val="24"/>
          <w:lang w:val="hy-AM"/>
        </w:rPr>
        <w:t xml:space="preserve"> receive great media support.”</w:t>
      </w:r>
      <w:r w:rsidRPr="00C417B6">
        <w:rPr>
          <w:rStyle w:val="FootnoteReference"/>
          <w:rFonts w:ascii="Sylfaen" w:eastAsia="Microsoft YaHei" w:hAnsi="Sylfaen" w:cs="Arial"/>
          <w:sz w:val="24"/>
          <w:szCs w:val="24"/>
          <w:lang w:val="hy-AM"/>
        </w:rPr>
        <w:footnoteReference w:id="62"/>
      </w:r>
    </w:p>
    <w:p w14:paraId="70E53F7C" w14:textId="77777777" w:rsidR="000819F1" w:rsidRPr="00C417B6" w:rsidRDefault="000819F1" w:rsidP="00A12720">
      <w:pPr>
        <w:spacing w:after="0"/>
        <w:rPr>
          <w:rFonts w:ascii="Sylfaen" w:hAnsi="Sylfaen" w:cs="Arial"/>
          <w:bCs/>
          <w:sz w:val="24"/>
          <w:szCs w:val="24"/>
          <w:lang w:val="hy-AM"/>
        </w:rPr>
      </w:pPr>
    </w:p>
    <w:p w14:paraId="76E7B56A" w14:textId="45C90A1D" w:rsidR="000819F1" w:rsidRPr="00C417B6" w:rsidRDefault="000819F1" w:rsidP="009F7097">
      <w:pPr>
        <w:spacing w:after="0"/>
        <w:rPr>
          <w:rFonts w:ascii="Sylfaen" w:hAnsi="Sylfaen" w:cs="Arial"/>
          <w:sz w:val="24"/>
          <w:szCs w:val="24"/>
        </w:rPr>
      </w:pPr>
      <w:r w:rsidRPr="00C417B6">
        <w:rPr>
          <w:rFonts w:ascii="Sylfaen" w:hAnsi="Sylfaen" w:cs="Arial"/>
          <w:sz w:val="24"/>
          <w:szCs w:val="24"/>
          <w:lang w:val="hy-AM"/>
        </w:rPr>
        <w:t xml:space="preserve">The </w:t>
      </w:r>
      <w:r w:rsidR="00346FA4" w:rsidRPr="00C417B6">
        <w:rPr>
          <w:rFonts w:ascii="Sylfaen" w:hAnsi="Sylfaen" w:cs="Arial"/>
          <w:sz w:val="24"/>
          <w:szCs w:val="24"/>
        </w:rPr>
        <w:t xml:space="preserve">court </w:t>
      </w:r>
      <w:r w:rsidR="009F7097" w:rsidRPr="00C417B6">
        <w:rPr>
          <w:rFonts w:ascii="Sylfaen" w:hAnsi="Sylfaen" w:cs="Arial"/>
          <w:sz w:val="24"/>
          <w:szCs w:val="24"/>
        </w:rPr>
        <w:t>based</w:t>
      </w:r>
      <w:r w:rsidR="00346FA4" w:rsidRPr="00C417B6">
        <w:rPr>
          <w:rFonts w:ascii="Sylfaen" w:hAnsi="Sylfaen" w:cs="Arial"/>
          <w:sz w:val="24"/>
          <w:szCs w:val="24"/>
        </w:rPr>
        <w:t xml:space="preserve"> its</w:t>
      </w:r>
      <w:r w:rsidRPr="00C417B6">
        <w:rPr>
          <w:rFonts w:ascii="Sylfaen" w:hAnsi="Sylfaen" w:cs="Arial"/>
          <w:sz w:val="24"/>
          <w:szCs w:val="24"/>
          <w:lang w:val="hy-AM"/>
        </w:rPr>
        <w:t xml:space="preserve"> </w:t>
      </w:r>
      <w:r w:rsidR="00346FA4" w:rsidRPr="00C417B6">
        <w:rPr>
          <w:rFonts w:ascii="Sylfaen" w:hAnsi="Sylfaen" w:cs="Arial"/>
          <w:sz w:val="24"/>
          <w:szCs w:val="24"/>
        </w:rPr>
        <w:t>verdict</w:t>
      </w:r>
      <w:r w:rsidRPr="00C417B6">
        <w:rPr>
          <w:rFonts w:ascii="Sylfaen" w:hAnsi="Sylfaen" w:cs="Arial"/>
          <w:sz w:val="24"/>
          <w:szCs w:val="24"/>
          <w:lang w:val="hy-AM"/>
        </w:rPr>
        <w:t xml:space="preserve"> </w:t>
      </w:r>
      <w:r w:rsidR="00346FA4" w:rsidRPr="00C417B6">
        <w:rPr>
          <w:rFonts w:ascii="Sylfaen" w:hAnsi="Sylfaen" w:cs="Arial"/>
          <w:sz w:val="24"/>
          <w:szCs w:val="24"/>
        </w:rPr>
        <w:t>on</w:t>
      </w:r>
      <w:r w:rsidRPr="00C417B6">
        <w:rPr>
          <w:rFonts w:ascii="Sylfaen" w:hAnsi="Sylfaen" w:cs="Arial"/>
          <w:sz w:val="24"/>
          <w:szCs w:val="24"/>
          <w:lang w:val="hy-AM"/>
        </w:rPr>
        <w:t xml:space="preserve"> the reasoning that the defendant </w:t>
      </w:r>
      <w:r w:rsidR="00346FA4" w:rsidRPr="00C417B6">
        <w:rPr>
          <w:rFonts w:ascii="Sylfaen" w:hAnsi="Sylfaen" w:cs="Arial"/>
          <w:sz w:val="24"/>
          <w:szCs w:val="24"/>
        </w:rPr>
        <w:t>had no intention of</w:t>
      </w:r>
      <w:r w:rsidRPr="00C417B6">
        <w:rPr>
          <w:rFonts w:ascii="Sylfaen" w:hAnsi="Sylfaen" w:cs="Arial"/>
          <w:sz w:val="24"/>
          <w:szCs w:val="24"/>
          <w:lang w:val="hy-AM"/>
        </w:rPr>
        <w:t xml:space="preserve"> tarnish</w:t>
      </w:r>
      <w:r w:rsidR="00346FA4" w:rsidRPr="00C417B6">
        <w:rPr>
          <w:rFonts w:ascii="Sylfaen" w:hAnsi="Sylfaen" w:cs="Arial"/>
          <w:sz w:val="24"/>
          <w:szCs w:val="24"/>
        </w:rPr>
        <w:t>ing</w:t>
      </w:r>
      <w:r w:rsidRPr="00C417B6">
        <w:rPr>
          <w:rFonts w:ascii="Sylfaen" w:hAnsi="Sylfaen" w:cs="Arial"/>
          <w:sz w:val="24"/>
          <w:szCs w:val="24"/>
          <w:lang w:val="hy-AM"/>
        </w:rPr>
        <w:t xml:space="preserve"> the plaintiff's honor and dignity. </w:t>
      </w:r>
      <w:r w:rsidR="00346FA4" w:rsidRPr="00C417B6">
        <w:rPr>
          <w:rFonts w:ascii="Sylfaen" w:hAnsi="Sylfaen" w:cs="Arial"/>
          <w:sz w:val="24"/>
          <w:szCs w:val="24"/>
        </w:rPr>
        <w:t>As a result</w:t>
      </w:r>
      <w:r w:rsidRPr="00C417B6">
        <w:rPr>
          <w:rFonts w:ascii="Sylfaen" w:hAnsi="Sylfaen" w:cs="Arial"/>
          <w:sz w:val="24"/>
          <w:szCs w:val="24"/>
          <w:lang w:val="hy-AM"/>
        </w:rPr>
        <w:t xml:space="preserve">, the plaintiff was ordered to pay </w:t>
      </w:r>
      <w:r w:rsidR="00346FA4" w:rsidRPr="00C417B6">
        <w:rPr>
          <w:rFonts w:ascii="Sylfaen" w:hAnsi="Sylfaen" w:cs="Arial"/>
          <w:sz w:val="24"/>
          <w:szCs w:val="24"/>
        </w:rPr>
        <w:t>100</w:t>
      </w:r>
      <w:r w:rsidR="00346FA4" w:rsidRPr="00C417B6">
        <w:rPr>
          <w:rFonts w:ascii="Sylfaen" w:hAnsi="Sylfaen" w:cs="Arial"/>
          <w:sz w:val="24"/>
          <w:szCs w:val="24"/>
          <w:lang w:val="hy-AM"/>
        </w:rPr>
        <w:t xml:space="preserve">,000 </w:t>
      </w:r>
      <w:r w:rsidR="00346FA4" w:rsidRPr="00C417B6">
        <w:rPr>
          <w:rFonts w:ascii="Sylfaen" w:hAnsi="Sylfaen" w:cs="Arial"/>
          <w:sz w:val="24"/>
          <w:szCs w:val="24"/>
        </w:rPr>
        <w:t>AMD as</w:t>
      </w:r>
      <w:r w:rsidR="00346FA4" w:rsidRPr="00C417B6">
        <w:rPr>
          <w:rFonts w:ascii="Sylfaen" w:hAnsi="Sylfaen" w:cs="Arial"/>
          <w:sz w:val="24"/>
          <w:szCs w:val="24"/>
          <w:lang w:val="hy-AM"/>
        </w:rPr>
        <w:t xml:space="preserve"> the defendant's attorney</w:t>
      </w:r>
      <w:r w:rsidR="00346FA4" w:rsidRPr="00C417B6">
        <w:rPr>
          <w:rFonts w:ascii="Sylfaen" w:hAnsi="Sylfaen" w:cs="Arial"/>
          <w:sz w:val="24"/>
          <w:szCs w:val="24"/>
        </w:rPr>
        <w:t>’s remuneration</w:t>
      </w:r>
      <w:r w:rsidRPr="00C417B6">
        <w:rPr>
          <w:rFonts w:ascii="Sylfaen" w:hAnsi="Sylfaen" w:cs="Arial"/>
          <w:sz w:val="24"/>
          <w:szCs w:val="24"/>
          <w:lang w:val="hy-AM"/>
        </w:rPr>
        <w:t>. On March 5, Galstanyan filed an appeal with the appellate court.</w:t>
      </w:r>
    </w:p>
    <w:p w14:paraId="36B1C400" w14:textId="609D18B9" w:rsidR="000819F1" w:rsidRPr="00C417B6" w:rsidRDefault="000819F1" w:rsidP="000819F1">
      <w:pPr>
        <w:pStyle w:val="NormalWeb"/>
        <w:shd w:val="clear" w:color="auto" w:fill="FFFFFF"/>
        <w:spacing w:line="240" w:lineRule="auto"/>
        <w:rPr>
          <w:rFonts w:ascii="Sylfaen" w:hAnsi="Sylfaen" w:cs="Arial"/>
          <w:lang w:val="hy-AM"/>
        </w:rPr>
      </w:pPr>
      <w:r w:rsidRPr="00C417B6">
        <w:rPr>
          <w:rFonts w:ascii="Sylfaen" w:hAnsi="Sylfaen" w:cs="Arial"/>
          <w:b/>
          <w:lang w:val="hy-AM"/>
        </w:rPr>
        <w:t>On February 6</w:t>
      </w:r>
      <w:r w:rsidRPr="00C417B6">
        <w:rPr>
          <w:rFonts w:ascii="Sylfaen" w:hAnsi="Sylfaen" w:cs="Arial"/>
          <w:lang w:val="hy-AM"/>
        </w:rPr>
        <w:t xml:space="preserve">, </w:t>
      </w:r>
      <w:r w:rsidR="0020146D" w:rsidRPr="00C417B6">
        <w:rPr>
          <w:rFonts w:ascii="Sylfaen" w:hAnsi="Sylfaen" w:cs="Arial"/>
          <w:lang w:val="hy-AM"/>
        </w:rPr>
        <w:t xml:space="preserve">the Court of General Jurisdiction </w:t>
      </w:r>
      <w:r w:rsidR="0020146D" w:rsidRPr="00C417B6">
        <w:rPr>
          <w:rFonts w:ascii="Sylfaen" w:hAnsi="Sylfaen" w:cs="Arial"/>
        </w:rPr>
        <w:t xml:space="preserve">of </w:t>
      </w:r>
      <w:r w:rsidR="0020146D" w:rsidRPr="00C417B6">
        <w:rPr>
          <w:rFonts w:ascii="Sylfaen" w:hAnsi="Sylfaen" w:cs="Arial"/>
          <w:lang w:val="hy-AM"/>
        </w:rPr>
        <w:t xml:space="preserve">Yerevan </w:t>
      </w:r>
      <w:r w:rsidR="0020146D" w:rsidRPr="00C417B6">
        <w:rPr>
          <w:rFonts w:ascii="Sylfaen" w:hAnsi="Sylfaen" w:cs="Arial"/>
        </w:rPr>
        <w:t xml:space="preserve">held a </w:t>
      </w:r>
      <w:r w:rsidRPr="00C417B6">
        <w:rPr>
          <w:rFonts w:ascii="Sylfaen" w:hAnsi="Sylfaen" w:cs="Arial"/>
          <w:lang w:val="hy-AM"/>
        </w:rPr>
        <w:t>hearing</w:t>
      </w:r>
      <w:r w:rsidR="0020146D" w:rsidRPr="00C417B6">
        <w:rPr>
          <w:rFonts w:ascii="Sylfaen" w:hAnsi="Sylfaen" w:cs="Arial"/>
        </w:rPr>
        <w:t xml:space="preserve"> in the case of</w:t>
      </w:r>
      <w:r w:rsidRPr="00C417B6">
        <w:rPr>
          <w:rFonts w:ascii="Sylfaen" w:hAnsi="Sylfaen" w:cs="Arial"/>
          <w:b/>
          <w:lang w:val="hy-AM"/>
        </w:rPr>
        <w:t xml:space="preserve"> </w:t>
      </w:r>
      <w:r w:rsidRPr="00C417B6">
        <w:rPr>
          <w:rFonts w:ascii="Sylfaen" w:hAnsi="Sylfaen" w:cs="Arial"/>
          <w:i/>
          <w:lang w:val="hy-AM"/>
        </w:rPr>
        <w:t xml:space="preserve">citizen Arsen Avetisyan </w:t>
      </w:r>
      <w:r w:rsidR="0020146D" w:rsidRPr="00C417B6">
        <w:rPr>
          <w:rFonts w:ascii="Sylfaen" w:hAnsi="Sylfaen" w:cs="Arial"/>
          <w:i/>
        </w:rPr>
        <w:t>v.</w:t>
      </w:r>
      <w:r w:rsidRPr="00C417B6">
        <w:rPr>
          <w:rFonts w:ascii="Sylfaen" w:hAnsi="Sylfaen" w:cs="Arial"/>
          <w:i/>
        </w:rPr>
        <w:t xml:space="preserve"> </w:t>
      </w:r>
      <w:r w:rsidRPr="00C417B6">
        <w:rPr>
          <w:rFonts w:ascii="Sylfaen" w:hAnsi="Sylfaen" w:cs="Arial"/>
          <w:i/>
          <w:lang w:val="hy-AM"/>
        </w:rPr>
        <w:t xml:space="preserve">Investigative Journalists </w:t>
      </w:r>
      <w:r w:rsidRPr="00C417B6">
        <w:rPr>
          <w:rFonts w:ascii="Sylfaen" w:hAnsi="Sylfaen" w:cs="Arial"/>
          <w:i/>
        </w:rPr>
        <w:t xml:space="preserve">NGO’s </w:t>
      </w:r>
      <w:r w:rsidRPr="00C417B6">
        <w:rPr>
          <w:rFonts w:ascii="Sylfaen" w:hAnsi="Sylfaen" w:cs="Arial"/>
          <w:i/>
          <w:lang w:val="hy-AM"/>
        </w:rPr>
        <w:t>Hetq online media,</w:t>
      </w:r>
      <w:r w:rsidRPr="00C417B6">
        <w:rPr>
          <w:rFonts w:ascii="Sylfaen" w:hAnsi="Sylfaen" w:cs="Arial"/>
          <w:lang w:val="hy-AM"/>
        </w:rPr>
        <w:t xml:space="preserve"> </w:t>
      </w:r>
      <w:r w:rsidR="0020146D" w:rsidRPr="00C417B6">
        <w:rPr>
          <w:rFonts w:ascii="Sylfaen" w:hAnsi="Sylfaen" w:cs="Arial"/>
        </w:rPr>
        <w:t xml:space="preserve">with the plaintiff </w:t>
      </w:r>
      <w:r w:rsidRPr="00C417B6">
        <w:rPr>
          <w:rFonts w:ascii="Sylfaen" w:hAnsi="Sylfaen" w:cs="Arial"/>
        </w:rPr>
        <w:t>seeking an apology</w:t>
      </w:r>
      <w:r w:rsidRPr="00C417B6">
        <w:rPr>
          <w:rFonts w:ascii="Sylfaen" w:hAnsi="Sylfaen" w:cs="Arial"/>
          <w:lang w:val="hy-AM"/>
        </w:rPr>
        <w:t xml:space="preserve">, </w:t>
      </w:r>
      <w:r w:rsidRPr="00C417B6">
        <w:rPr>
          <w:rFonts w:ascii="Sylfaen" w:hAnsi="Sylfaen" w:cs="Arial"/>
        </w:rPr>
        <w:t xml:space="preserve">a </w:t>
      </w:r>
      <w:r w:rsidRPr="00C417B6">
        <w:rPr>
          <w:rFonts w:ascii="Sylfaen" w:hAnsi="Sylfaen" w:cs="Arial"/>
          <w:lang w:val="hy-AM"/>
        </w:rPr>
        <w:t xml:space="preserve">refutation of the information considered defamatory, </w:t>
      </w:r>
      <w:r w:rsidRPr="00C417B6">
        <w:rPr>
          <w:rFonts w:ascii="Sylfaen" w:hAnsi="Sylfaen" w:cs="Arial"/>
        </w:rPr>
        <w:t>and monetary</w:t>
      </w:r>
      <w:r w:rsidRPr="00C417B6">
        <w:rPr>
          <w:rFonts w:ascii="Sylfaen" w:hAnsi="Sylfaen" w:cs="Arial"/>
          <w:lang w:val="hy-AM"/>
        </w:rPr>
        <w:t xml:space="preserve"> compensation.</w:t>
      </w:r>
    </w:p>
    <w:p w14:paraId="635751F0" w14:textId="53CBA014" w:rsidR="0020146D" w:rsidRPr="00C417B6" w:rsidRDefault="0020146D" w:rsidP="009F7097">
      <w:pPr>
        <w:pStyle w:val="NormalWeb"/>
        <w:shd w:val="clear" w:color="auto" w:fill="FFFFFF"/>
        <w:spacing w:line="240" w:lineRule="auto"/>
        <w:rPr>
          <w:rFonts w:ascii="Sylfaen" w:hAnsi="Sylfaen" w:cs="Arial"/>
        </w:rPr>
      </w:pPr>
      <w:r w:rsidRPr="00C417B6">
        <w:rPr>
          <w:rFonts w:ascii="Sylfaen" w:hAnsi="Sylfaen" w:cs="Arial"/>
        </w:rPr>
        <w:t>As a reminder, t</w:t>
      </w:r>
      <w:r w:rsidR="000819F1" w:rsidRPr="00C417B6">
        <w:rPr>
          <w:rFonts w:ascii="Sylfaen" w:hAnsi="Sylfaen" w:cs="Arial"/>
          <w:lang w:val="hy-AM"/>
        </w:rPr>
        <w:t xml:space="preserve">he lawsuit </w:t>
      </w:r>
      <w:r w:rsidRPr="00C417B6">
        <w:rPr>
          <w:rFonts w:ascii="Sylfaen" w:hAnsi="Sylfaen" w:cs="Arial"/>
        </w:rPr>
        <w:t xml:space="preserve">filed on March 18, 2025 </w:t>
      </w:r>
      <w:r w:rsidR="000819F1" w:rsidRPr="00C417B6">
        <w:rPr>
          <w:rFonts w:ascii="Sylfaen" w:hAnsi="Sylfaen" w:cs="Arial"/>
        </w:rPr>
        <w:t>was caused by</w:t>
      </w:r>
      <w:r w:rsidR="000819F1" w:rsidRPr="00C417B6">
        <w:rPr>
          <w:rFonts w:ascii="Sylfaen" w:hAnsi="Sylfaen" w:cs="Arial"/>
          <w:lang w:val="hy-AM"/>
        </w:rPr>
        <w:t xml:space="preserve"> </w:t>
      </w:r>
      <w:r w:rsidR="000819F1" w:rsidRPr="00C417B6">
        <w:rPr>
          <w:rFonts w:ascii="Sylfaen" w:hAnsi="Sylfaen" w:cs="Arial"/>
        </w:rPr>
        <w:t>two</w:t>
      </w:r>
      <w:r w:rsidR="000819F1" w:rsidRPr="00C417B6">
        <w:rPr>
          <w:rFonts w:ascii="Sylfaen" w:hAnsi="Sylfaen" w:cs="Arial"/>
          <w:lang w:val="hy-AM"/>
        </w:rPr>
        <w:t xml:space="preserve"> articles published on </w:t>
      </w:r>
      <w:r w:rsidR="000819F1" w:rsidRPr="00C417B6">
        <w:rPr>
          <w:rFonts w:ascii="Sylfaen" w:hAnsi="Sylfaen" w:cs="Arial"/>
          <w:i/>
          <w:lang w:val="hy-AM"/>
        </w:rPr>
        <w:t>Hetq.am</w:t>
      </w:r>
      <w:r w:rsidR="000819F1" w:rsidRPr="00C417B6">
        <w:rPr>
          <w:rFonts w:ascii="Sylfaen" w:hAnsi="Sylfaen" w:cs="Arial"/>
          <w:lang w:val="hy-AM"/>
        </w:rPr>
        <w:t xml:space="preserve"> on October 31, 2024</w:t>
      </w:r>
      <w:r w:rsidR="000819F1" w:rsidRPr="00C417B6">
        <w:rPr>
          <w:rStyle w:val="FootnoteReference"/>
          <w:rFonts w:ascii="Sylfaen" w:hAnsi="Sylfaen" w:cs="Arial"/>
          <w:lang w:val="hy-AM"/>
        </w:rPr>
        <w:footnoteReference w:id="63"/>
      </w:r>
      <w:r w:rsidR="000819F1" w:rsidRPr="00C417B6">
        <w:rPr>
          <w:rFonts w:ascii="Sylfaen" w:hAnsi="Sylfaen" w:cs="Arial"/>
          <w:lang w:val="hy-AM"/>
        </w:rPr>
        <w:t xml:space="preserve"> and February 12</w:t>
      </w:r>
      <w:r w:rsidR="000819F1" w:rsidRPr="00C417B6">
        <w:rPr>
          <w:rFonts w:ascii="Sylfaen" w:hAnsi="Sylfaen" w:cs="Arial"/>
        </w:rPr>
        <w:t>, 2025</w:t>
      </w:r>
      <w:r w:rsidR="000819F1" w:rsidRPr="00C417B6">
        <w:rPr>
          <w:rStyle w:val="FootnoteReference"/>
          <w:rFonts w:ascii="Sylfaen" w:hAnsi="Sylfaen" w:cs="Arial"/>
        </w:rPr>
        <w:footnoteReference w:id="64"/>
      </w:r>
      <w:r w:rsidR="000819F1" w:rsidRPr="00C417B6">
        <w:rPr>
          <w:rFonts w:ascii="Sylfaen" w:hAnsi="Sylfaen" w:cs="Arial"/>
        </w:rPr>
        <w:t>. According to these pieces,</w:t>
      </w:r>
      <w:r w:rsidR="000819F1" w:rsidRPr="00C417B6">
        <w:rPr>
          <w:rFonts w:ascii="Sylfaen" w:hAnsi="Sylfaen" w:cs="Arial"/>
          <w:lang w:val="hy-AM"/>
        </w:rPr>
        <w:t xml:space="preserve"> the plaintiff,</w:t>
      </w:r>
      <w:r w:rsidR="000819F1" w:rsidRPr="00C417B6">
        <w:rPr>
          <w:rFonts w:ascii="Sylfaen" w:hAnsi="Sylfaen" w:cs="Arial"/>
        </w:rPr>
        <w:t xml:space="preserve"> acting</w:t>
      </w:r>
      <w:r w:rsidR="000819F1" w:rsidRPr="00C417B6">
        <w:rPr>
          <w:rFonts w:ascii="Sylfaen" w:hAnsi="Sylfaen" w:cs="Arial"/>
          <w:lang w:val="hy-AM"/>
        </w:rPr>
        <w:t xml:space="preserve"> with the municipality</w:t>
      </w:r>
      <w:r w:rsidR="000819F1" w:rsidRPr="00C417B6">
        <w:rPr>
          <w:rFonts w:ascii="Sylfaen" w:hAnsi="Sylfaen" w:cs="Arial"/>
        </w:rPr>
        <w:t>’s</w:t>
      </w:r>
      <w:r w:rsidR="000819F1" w:rsidRPr="00C417B6">
        <w:rPr>
          <w:rFonts w:ascii="Sylfaen" w:hAnsi="Sylfaen" w:cs="Arial"/>
          <w:lang w:val="hy-AM"/>
        </w:rPr>
        <w:t xml:space="preserve"> permission, carried out construction </w:t>
      </w:r>
      <w:r w:rsidR="000819F1" w:rsidRPr="00C417B6">
        <w:rPr>
          <w:rFonts w:ascii="Sylfaen" w:hAnsi="Sylfaen" w:cs="Arial"/>
        </w:rPr>
        <w:t xml:space="preserve">work </w:t>
      </w:r>
      <w:r w:rsidR="000819F1" w:rsidRPr="00C417B6">
        <w:rPr>
          <w:rFonts w:ascii="Sylfaen" w:hAnsi="Sylfaen" w:cs="Arial"/>
          <w:lang w:val="hy-AM"/>
        </w:rPr>
        <w:t xml:space="preserve">in </w:t>
      </w:r>
      <w:r w:rsidR="000819F1" w:rsidRPr="00C417B6">
        <w:rPr>
          <w:rFonts w:ascii="Sylfaen" w:hAnsi="Sylfaen" w:cs="Arial"/>
        </w:rPr>
        <w:t>a</w:t>
      </w:r>
      <w:r w:rsidR="000819F1" w:rsidRPr="00C417B6">
        <w:rPr>
          <w:rFonts w:ascii="Sylfaen" w:hAnsi="Sylfaen" w:cs="Arial"/>
          <w:lang w:val="hy-AM"/>
        </w:rPr>
        <w:t xml:space="preserve"> building with</w:t>
      </w:r>
      <w:r w:rsidR="000819F1" w:rsidRPr="00C417B6">
        <w:rPr>
          <w:rFonts w:ascii="Sylfaen" w:hAnsi="Sylfaen" w:cs="Arial"/>
        </w:rPr>
        <w:t xml:space="preserve"> </w:t>
      </w:r>
      <w:r w:rsidR="000819F1" w:rsidRPr="00C417B6">
        <w:rPr>
          <w:rFonts w:ascii="Sylfaen" w:hAnsi="Sylfaen" w:cs="Arial"/>
          <w:lang w:val="hy-AM"/>
        </w:rPr>
        <w:t>monument</w:t>
      </w:r>
      <w:r w:rsidR="000819F1" w:rsidRPr="00C417B6">
        <w:rPr>
          <w:rFonts w:ascii="Sylfaen" w:hAnsi="Sylfaen" w:cs="Arial"/>
        </w:rPr>
        <w:t xml:space="preserve"> status, deviating from design plans</w:t>
      </w:r>
      <w:r w:rsidR="000819F1" w:rsidRPr="00C417B6">
        <w:rPr>
          <w:rFonts w:ascii="Sylfaen" w:hAnsi="Sylfaen" w:cs="Arial"/>
          <w:lang w:val="hy-AM"/>
        </w:rPr>
        <w:t>.</w:t>
      </w:r>
      <w:r w:rsidR="000819F1" w:rsidRPr="00C417B6">
        <w:rPr>
          <w:rFonts w:ascii="Sylfaen" w:hAnsi="Sylfaen" w:cs="Arial"/>
        </w:rPr>
        <w:t xml:space="preserve"> It was also noted in the publications that</w:t>
      </w:r>
      <w:r w:rsidR="000819F1" w:rsidRPr="00C417B6">
        <w:rPr>
          <w:rFonts w:ascii="Sylfaen" w:hAnsi="Sylfaen" w:cs="Arial"/>
          <w:lang w:val="hy-AM"/>
        </w:rPr>
        <w:t xml:space="preserve"> criminal proceedings </w:t>
      </w:r>
      <w:r w:rsidR="000819F1" w:rsidRPr="00C417B6">
        <w:rPr>
          <w:rFonts w:ascii="Sylfaen" w:hAnsi="Sylfaen" w:cs="Arial"/>
        </w:rPr>
        <w:t>had</w:t>
      </w:r>
      <w:r w:rsidR="000819F1" w:rsidRPr="00C417B6">
        <w:rPr>
          <w:rFonts w:ascii="Sylfaen" w:hAnsi="Sylfaen" w:cs="Arial"/>
          <w:lang w:val="hy-AM"/>
        </w:rPr>
        <w:t xml:space="preserve"> been initiated</w:t>
      </w:r>
      <w:r w:rsidR="000819F1" w:rsidRPr="00C417B6">
        <w:rPr>
          <w:rFonts w:ascii="Sylfaen" w:hAnsi="Sylfaen" w:cs="Arial"/>
        </w:rPr>
        <w:t xml:space="preserve"> in connection with the case</w:t>
      </w:r>
      <w:r w:rsidR="000819F1" w:rsidRPr="00C417B6">
        <w:rPr>
          <w:rFonts w:ascii="Sylfaen" w:hAnsi="Sylfaen" w:cs="Arial"/>
          <w:lang w:val="hy-AM"/>
        </w:rPr>
        <w:t>.</w:t>
      </w:r>
      <w:r w:rsidR="009F7097" w:rsidRPr="00C417B6">
        <w:rPr>
          <w:rFonts w:ascii="Sylfaen" w:hAnsi="Sylfaen" w:cs="Arial"/>
        </w:rPr>
        <w:t xml:space="preserve"> </w:t>
      </w:r>
      <w:r w:rsidRPr="00C417B6">
        <w:rPr>
          <w:rFonts w:ascii="Sylfaen" w:hAnsi="Sylfaen" w:cs="Arial"/>
        </w:rPr>
        <w:t>O</w:t>
      </w:r>
      <w:r w:rsidRPr="00C417B6">
        <w:rPr>
          <w:rFonts w:ascii="Sylfaen" w:hAnsi="Sylfaen" w:cs="Arial"/>
          <w:lang w:val="hy-AM"/>
        </w:rPr>
        <w:t>n October 9,</w:t>
      </w:r>
      <w:r w:rsidRPr="00C417B6">
        <w:rPr>
          <w:rFonts w:ascii="Sylfaen" w:hAnsi="Sylfaen" w:cs="Arial"/>
        </w:rPr>
        <w:t xml:space="preserve"> 2025,</w:t>
      </w:r>
      <w:r w:rsidRPr="00C417B6">
        <w:rPr>
          <w:rFonts w:ascii="Sylfaen" w:hAnsi="Sylfaen" w:cs="Arial"/>
          <w:lang w:val="hy-AM"/>
        </w:rPr>
        <w:t xml:space="preserve"> the court ruled to </w:t>
      </w:r>
      <w:r w:rsidRPr="00C417B6">
        <w:rPr>
          <w:rFonts w:ascii="Sylfaen" w:hAnsi="Sylfaen" w:cs="Arial"/>
        </w:rPr>
        <w:t>reject</w:t>
      </w:r>
      <w:r w:rsidRPr="00C417B6">
        <w:rPr>
          <w:rFonts w:ascii="Sylfaen" w:hAnsi="Sylfaen" w:cs="Arial"/>
          <w:lang w:val="hy-AM"/>
        </w:rPr>
        <w:t xml:space="preserve"> the </w:t>
      </w:r>
      <w:r w:rsidRPr="00C417B6">
        <w:rPr>
          <w:rFonts w:ascii="Sylfaen" w:hAnsi="Sylfaen" w:cs="Arial"/>
        </w:rPr>
        <w:t>lawsuit</w:t>
      </w:r>
      <w:r w:rsidRPr="00C417B6">
        <w:rPr>
          <w:rFonts w:ascii="Sylfaen" w:hAnsi="Sylfaen" w:cs="Arial"/>
          <w:lang w:val="hy-AM"/>
        </w:rPr>
        <w:t xml:space="preserve"> </w:t>
      </w:r>
      <w:r w:rsidRPr="00C417B6">
        <w:rPr>
          <w:rFonts w:ascii="Sylfaen" w:hAnsi="Sylfaen" w:cs="Arial"/>
        </w:rPr>
        <w:t>in relation to</w:t>
      </w:r>
      <w:r w:rsidRPr="00C417B6">
        <w:rPr>
          <w:rFonts w:ascii="Sylfaen" w:hAnsi="Sylfaen" w:cs="Arial"/>
          <w:lang w:val="hy-AM"/>
        </w:rPr>
        <w:t xml:space="preserve"> the first article on the grounds of </w:t>
      </w:r>
      <w:r w:rsidRPr="00C417B6">
        <w:rPr>
          <w:rFonts w:ascii="Sylfaen" w:hAnsi="Sylfaen" w:cs="Arial"/>
        </w:rPr>
        <w:t xml:space="preserve">the </w:t>
      </w:r>
      <w:r w:rsidRPr="00C417B6">
        <w:rPr>
          <w:rFonts w:ascii="Sylfaen" w:hAnsi="Sylfaen" w:cs="Arial"/>
          <w:lang w:val="hy-AM"/>
        </w:rPr>
        <w:t xml:space="preserve">statute of limitations, and to separate the proceedings </w:t>
      </w:r>
      <w:r w:rsidRPr="00C417B6">
        <w:rPr>
          <w:rFonts w:ascii="Sylfaen" w:hAnsi="Sylfaen" w:cs="Arial"/>
        </w:rPr>
        <w:t>concerning</w:t>
      </w:r>
      <w:r w:rsidRPr="00C417B6">
        <w:rPr>
          <w:rFonts w:ascii="Sylfaen" w:hAnsi="Sylfaen" w:cs="Arial"/>
          <w:lang w:val="hy-AM"/>
        </w:rPr>
        <w:t xml:space="preserve"> the second </w:t>
      </w:r>
      <w:r w:rsidRPr="00C417B6">
        <w:rPr>
          <w:rFonts w:ascii="Sylfaen" w:hAnsi="Sylfaen" w:cs="Arial"/>
        </w:rPr>
        <w:t>article</w:t>
      </w:r>
      <w:r w:rsidRPr="00C417B6">
        <w:rPr>
          <w:rFonts w:ascii="Sylfaen" w:hAnsi="Sylfaen" w:cs="Arial"/>
          <w:lang w:val="hy-AM"/>
        </w:rPr>
        <w:t xml:space="preserve">. </w:t>
      </w:r>
    </w:p>
    <w:p w14:paraId="00511176" w14:textId="06EFA4CB" w:rsidR="00BD732F" w:rsidRDefault="000819F1" w:rsidP="00C417B6">
      <w:pPr>
        <w:pStyle w:val="NormalWeb"/>
        <w:spacing w:before="0" w:beforeAutospacing="0" w:after="0" w:afterAutospacing="0" w:line="240" w:lineRule="auto"/>
        <w:textAlignment w:val="baseline"/>
        <w:rPr>
          <w:rFonts w:ascii="Sylfaen" w:hAnsi="Sylfaen" w:cs="Arial"/>
          <w:lang w:val="hy-AM"/>
        </w:rPr>
      </w:pPr>
      <w:r w:rsidRPr="00C417B6">
        <w:rPr>
          <w:rFonts w:ascii="Sylfaen" w:hAnsi="Sylfaen" w:cs="Arial"/>
          <w:lang w:val="hy-AM"/>
        </w:rPr>
        <w:t xml:space="preserve">A hearing </w:t>
      </w:r>
      <w:r w:rsidR="0020146D" w:rsidRPr="00C417B6">
        <w:rPr>
          <w:rFonts w:ascii="Sylfaen" w:hAnsi="Sylfaen" w:cs="Arial"/>
        </w:rPr>
        <w:t>in</w:t>
      </w:r>
      <w:r w:rsidRPr="00C417B6">
        <w:rPr>
          <w:rFonts w:ascii="Sylfaen" w:hAnsi="Sylfaen" w:cs="Arial"/>
          <w:lang w:val="hy-AM"/>
        </w:rPr>
        <w:t xml:space="preserve"> the case was also held on February 27, </w:t>
      </w:r>
      <w:r w:rsidR="006F26A5" w:rsidRPr="00C417B6">
        <w:rPr>
          <w:rFonts w:ascii="Sylfaen" w:hAnsi="Sylfaen" w:cs="Arial"/>
        </w:rPr>
        <w:t>while</w:t>
      </w:r>
      <w:r w:rsidRPr="00C417B6">
        <w:rPr>
          <w:rFonts w:ascii="Sylfaen" w:hAnsi="Sylfaen" w:cs="Arial"/>
          <w:lang w:val="hy-AM"/>
        </w:rPr>
        <w:t xml:space="preserve"> on March 20, the </w:t>
      </w:r>
      <w:r w:rsidR="00527ED6" w:rsidRPr="00C417B6">
        <w:rPr>
          <w:rFonts w:ascii="Sylfaen" w:hAnsi="Sylfaen" w:cs="Arial"/>
        </w:rPr>
        <w:t>lawsuit</w:t>
      </w:r>
      <w:r w:rsidRPr="00C417B6">
        <w:rPr>
          <w:rFonts w:ascii="Sylfaen" w:hAnsi="Sylfaen" w:cs="Arial"/>
          <w:lang w:val="hy-AM"/>
        </w:rPr>
        <w:t xml:space="preserve"> was </w:t>
      </w:r>
      <w:r w:rsidR="006F26A5" w:rsidRPr="00C417B6">
        <w:rPr>
          <w:rFonts w:ascii="Sylfaen" w:hAnsi="Sylfaen" w:cs="Arial"/>
        </w:rPr>
        <w:t xml:space="preserve">rejected in that </w:t>
      </w:r>
      <w:r w:rsidR="00B82BE2" w:rsidRPr="00C417B6">
        <w:rPr>
          <w:rFonts w:ascii="Sylfaen" w:hAnsi="Sylfaen" w:cs="Arial"/>
        </w:rPr>
        <w:t>part</w:t>
      </w:r>
      <w:r w:rsidR="006F26A5" w:rsidRPr="00C417B6">
        <w:rPr>
          <w:rFonts w:ascii="Sylfaen" w:hAnsi="Sylfaen" w:cs="Arial"/>
        </w:rPr>
        <w:t xml:space="preserve"> as well</w:t>
      </w:r>
      <w:r w:rsidRPr="00C417B6">
        <w:rPr>
          <w:rFonts w:ascii="Sylfaen" w:hAnsi="Sylfaen" w:cs="Arial"/>
          <w:lang w:val="hy-AM"/>
        </w:rPr>
        <w:t xml:space="preserve">. The court </w:t>
      </w:r>
      <w:r w:rsidR="006F26A5" w:rsidRPr="00C417B6">
        <w:rPr>
          <w:rFonts w:ascii="Sylfaen" w:hAnsi="Sylfaen" w:cs="Arial"/>
        </w:rPr>
        <w:t>determined</w:t>
      </w:r>
      <w:r w:rsidRPr="00C417B6">
        <w:rPr>
          <w:rFonts w:ascii="Sylfaen" w:hAnsi="Sylfaen" w:cs="Arial"/>
          <w:lang w:val="hy-AM"/>
        </w:rPr>
        <w:t xml:space="preserve"> that the</w:t>
      </w:r>
      <w:r w:rsidR="006F26A5" w:rsidRPr="00C417B6">
        <w:rPr>
          <w:rFonts w:ascii="Sylfaen" w:hAnsi="Sylfaen" w:cs="Arial"/>
        </w:rPr>
        <w:t xml:space="preserve"> contested publication had</w:t>
      </w:r>
      <w:r w:rsidRPr="00C417B6">
        <w:rPr>
          <w:rFonts w:ascii="Sylfaen" w:hAnsi="Sylfaen" w:cs="Arial"/>
          <w:lang w:val="hy-AM"/>
        </w:rPr>
        <w:t xml:space="preserve"> </w:t>
      </w:r>
      <w:r w:rsidR="006F26A5" w:rsidRPr="00C417B6">
        <w:rPr>
          <w:rFonts w:ascii="Sylfaen" w:hAnsi="Sylfaen" w:cs="Arial"/>
        </w:rPr>
        <w:t>presented the information</w:t>
      </w:r>
      <w:r w:rsidRPr="00C417B6">
        <w:rPr>
          <w:rFonts w:ascii="Sylfaen" w:hAnsi="Sylfaen" w:cs="Arial"/>
          <w:lang w:val="hy-AM"/>
        </w:rPr>
        <w:t xml:space="preserve"> in a balanced </w:t>
      </w:r>
      <w:r w:rsidR="006F26A5" w:rsidRPr="00C417B6">
        <w:rPr>
          <w:rFonts w:ascii="Sylfaen" w:hAnsi="Sylfaen" w:cs="Arial"/>
        </w:rPr>
        <w:t xml:space="preserve">manner </w:t>
      </w:r>
      <w:r w:rsidRPr="00C417B6">
        <w:rPr>
          <w:rFonts w:ascii="Sylfaen" w:hAnsi="Sylfaen" w:cs="Arial"/>
          <w:lang w:val="hy-AM"/>
        </w:rPr>
        <w:t xml:space="preserve">and </w:t>
      </w:r>
      <w:r w:rsidR="006F26A5" w:rsidRPr="00C417B6">
        <w:rPr>
          <w:rFonts w:ascii="Sylfaen" w:hAnsi="Sylfaen" w:cs="Arial"/>
        </w:rPr>
        <w:t xml:space="preserve">in </w:t>
      </w:r>
      <w:r w:rsidRPr="00C417B6">
        <w:rPr>
          <w:rFonts w:ascii="Sylfaen" w:hAnsi="Sylfaen" w:cs="Arial"/>
          <w:lang w:val="hy-AM"/>
        </w:rPr>
        <w:t xml:space="preserve">good faith. </w:t>
      </w:r>
      <w:r w:rsidR="00527ED6" w:rsidRPr="00C417B6">
        <w:rPr>
          <w:rFonts w:ascii="Sylfaen" w:hAnsi="Sylfaen" w:cs="Arial"/>
        </w:rPr>
        <w:t xml:space="preserve">By its verdict, the court </w:t>
      </w:r>
      <w:r w:rsidR="00527ED6" w:rsidRPr="00C417B6">
        <w:rPr>
          <w:rFonts w:ascii="Sylfaen" w:hAnsi="Sylfaen" w:cs="Arial"/>
        </w:rPr>
        <w:lastRenderedPageBreak/>
        <w:t xml:space="preserve">also </w:t>
      </w:r>
      <w:r w:rsidRPr="00C417B6">
        <w:rPr>
          <w:rFonts w:ascii="Sylfaen" w:hAnsi="Sylfaen" w:cs="Arial"/>
          <w:lang w:val="hy-AM"/>
        </w:rPr>
        <w:t xml:space="preserve">ordered the plaintiff to pay 200,000 </w:t>
      </w:r>
      <w:r w:rsidR="00527ED6" w:rsidRPr="00C417B6">
        <w:rPr>
          <w:rFonts w:ascii="Sylfaen" w:hAnsi="Sylfaen" w:cs="Arial"/>
        </w:rPr>
        <w:t>AMD</w:t>
      </w:r>
      <w:r w:rsidRPr="00C417B6">
        <w:rPr>
          <w:rFonts w:ascii="Sylfaen" w:hAnsi="Sylfaen" w:cs="Arial"/>
          <w:lang w:val="hy-AM"/>
        </w:rPr>
        <w:t xml:space="preserve"> </w:t>
      </w:r>
      <w:r w:rsidR="00B82BE2" w:rsidRPr="00C417B6">
        <w:rPr>
          <w:rFonts w:ascii="Sylfaen" w:hAnsi="Sylfaen" w:cs="Arial"/>
        </w:rPr>
        <w:t>in</w:t>
      </w:r>
      <w:r w:rsidRPr="00C417B6">
        <w:rPr>
          <w:rFonts w:ascii="Sylfaen" w:hAnsi="Sylfaen" w:cs="Arial"/>
          <w:lang w:val="hy-AM"/>
        </w:rPr>
        <w:t xml:space="preserve"> state duty</w:t>
      </w:r>
      <w:r w:rsidR="00B82BE2" w:rsidRPr="00C417B6">
        <w:rPr>
          <w:rFonts w:ascii="Sylfaen" w:hAnsi="Sylfaen" w:cs="Arial"/>
        </w:rPr>
        <w:t>,</w:t>
      </w:r>
      <w:r w:rsidRPr="00C417B6">
        <w:rPr>
          <w:rFonts w:ascii="Sylfaen" w:hAnsi="Sylfaen" w:cs="Arial"/>
          <w:lang w:val="hy-AM"/>
        </w:rPr>
        <w:t xml:space="preserve"> </w:t>
      </w:r>
      <w:r w:rsidR="00B82BE2" w:rsidRPr="00C417B6">
        <w:rPr>
          <w:rFonts w:ascii="Sylfaen" w:hAnsi="Sylfaen" w:cs="Arial"/>
        </w:rPr>
        <w:t>along with</w:t>
      </w:r>
      <w:r w:rsidRPr="00C417B6">
        <w:rPr>
          <w:rFonts w:ascii="Sylfaen" w:hAnsi="Sylfaen" w:cs="Arial"/>
          <w:lang w:val="hy-AM"/>
        </w:rPr>
        <w:t xml:space="preserve"> another 100,000 as reasonable </w:t>
      </w:r>
      <w:r w:rsidR="00B82BE2" w:rsidRPr="00C417B6">
        <w:rPr>
          <w:rFonts w:ascii="Sylfaen" w:hAnsi="Sylfaen" w:cs="Arial"/>
        </w:rPr>
        <w:t>remuneration</w:t>
      </w:r>
      <w:r w:rsidRPr="00C417B6">
        <w:rPr>
          <w:rFonts w:ascii="Sylfaen" w:hAnsi="Sylfaen" w:cs="Arial"/>
          <w:lang w:val="hy-AM"/>
        </w:rPr>
        <w:t xml:space="preserve"> for the defendant's attorney.</w:t>
      </w:r>
    </w:p>
    <w:p w14:paraId="5CA2B528" w14:textId="77777777" w:rsidR="00C417B6" w:rsidRPr="00C417B6" w:rsidRDefault="00C417B6" w:rsidP="00C417B6">
      <w:pPr>
        <w:pStyle w:val="NormalWeb"/>
        <w:spacing w:before="0" w:beforeAutospacing="0" w:after="0" w:afterAutospacing="0" w:line="240" w:lineRule="auto"/>
        <w:textAlignment w:val="baseline"/>
        <w:rPr>
          <w:rFonts w:ascii="Sylfaen" w:hAnsi="Sylfaen" w:cs="Arial"/>
          <w:lang w:val="hy-AM"/>
        </w:rPr>
      </w:pPr>
    </w:p>
    <w:p w14:paraId="7F39C776" w14:textId="5285F831" w:rsidR="000819F1" w:rsidRPr="00C417B6" w:rsidRDefault="000819F1" w:rsidP="000819F1">
      <w:pPr>
        <w:spacing w:after="0" w:line="240" w:lineRule="auto"/>
        <w:rPr>
          <w:rFonts w:ascii="Sylfaen" w:eastAsia="Times New Roman" w:hAnsi="Sylfaen" w:cs="Arial"/>
          <w:bCs/>
          <w:i/>
          <w:sz w:val="24"/>
          <w:szCs w:val="24"/>
          <w:lang w:eastAsia="ru-RU"/>
        </w:rPr>
      </w:pPr>
      <w:r w:rsidRPr="00C417B6">
        <w:rPr>
          <w:rFonts w:ascii="Sylfaen" w:eastAsia="Times New Roman" w:hAnsi="Sylfaen" w:cs="Arial"/>
          <w:b/>
          <w:bCs/>
          <w:sz w:val="24"/>
          <w:szCs w:val="24"/>
          <w:lang w:eastAsia="ru-RU"/>
        </w:rPr>
        <w:t xml:space="preserve">On </w:t>
      </w:r>
      <w:r w:rsidR="00BD732F" w:rsidRPr="00C417B6">
        <w:rPr>
          <w:rFonts w:ascii="Sylfaen" w:eastAsia="Times New Roman" w:hAnsi="Sylfaen" w:cs="Arial"/>
          <w:b/>
          <w:bCs/>
          <w:sz w:val="24"/>
          <w:szCs w:val="24"/>
          <w:lang w:eastAsia="ru-RU"/>
        </w:rPr>
        <w:t>February 6</w:t>
      </w:r>
      <w:r w:rsidRPr="00C417B6">
        <w:rPr>
          <w:rFonts w:ascii="Sylfaen" w:eastAsia="Times New Roman" w:hAnsi="Sylfaen" w:cs="Arial"/>
          <w:bCs/>
          <w:sz w:val="24"/>
          <w:szCs w:val="24"/>
          <w:lang w:eastAsia="ru-RU"/>
        </w:rPr>
        <w:t>,</w:t>
      </w:r>
      <w:r w:rsidR="00BD732F" w:rsidRPr="00C417B6">
        <w:rPr>
          <w:rFonts w:ascii="Sylfaen" w:eastAsia="Times New Roman" w:hAnsi="Sylfaen" w:cs="Arial"/>
          <w:bCs/>
          <w:sz w:val="24"/>
          <w:szCs w:val="24"/>
          <w:lang w:eastAsia="ru-RU"/>
        </w:rPr>
        <w:t xml:space="preserve"> the Civil Court of Appeal rejected the appeal filed by the </w:t>
      </w:r>
      <w:r w:rsidR="0015547C" w:rsidRPr="00C417B6">
        <w:rPr>
          <w:rFonts w:ascii="Sylfaen" w:eastAsia="Times New Roman" w:hAnsi="Sylfaen" w:cs="Arial"/>
          <w:bCs/>
          <w:sz w:val="24"/>
          <w:szCs w:val="24"/>
          <w:lang w:eastAsia="ru-RU"/>
        </w:rPr>
        <w:t>defendant</w:t>
      </w:r>
      <w:r w:rsidR="00BD732F" w:rsidRPr="00C417B6">
        <w:rPr>
          <w:rFonts w:ascii="Sylfaen" w:eastAsia="Times New Roman" w:hAnsi="Sylfaen" w:cs="Arial"/>
          <w:bCs/>
          <w:sz w:val="24"/>
          <w:szCs w:val="24"/>
          <w:lang w:eastAsia="ru-RU"/>
        </w:rPr>
        <w:t xml:space="preserve"> in the case</w:t>
      </w:r>
      <w:r w:rsidR="0015547C" w:rsidRPr="00C417B6">
        <w:rPr>
          <w:rFonts w:ascii="Sylfaen" w:eastAsia="Times New Roman" w:hAnsi="Sylfaen" w:cs="Arial"/>
          <w:bCs/>
          <w:sz w:val="24"/>
          <w:szCs w:val="24"/>
          <w:lang w:eastAsia="ru-RU"/>
        </w:rPr>
        <w:t xml:space="preserve"> of</w:t>
      </w:r>
      <w:r w:rsidR="00B64A76">
        <w:rPr>
          <w:rFonts w:ascii="Sylfaen" w:eastAsia="Times New Roman" w:hAnsi="Sylfaen" w:cs="Arial"/>
          <w:bCs/>
          <w:sz w:val="24"/>
          <w:szCs w:val="24"/>
          <w:lang w:eastAsia="ru-RU"/>
        </w:rPr>
        <w:t xml:space="preserve"> </w:t>
      </w:r>
      <w:r w:rsidR="00B64A76" w:rsidRPr="00B64A76">
        <w:rPr>
          <w:rFonts w:ascii="Sylfaen" w:eastAsia="Times New Roman" w:hAnsi="Sylfaen" w:cs="Arial"/>
          <w:bCs/>
          <w:i/>
          <w:sz w:val="24"/>
          <w:szCs w:val="24"/>
          <w:lang w:eastAsia="ru-RU"/>
        </w:rPr>
        <w:t>Y</w:t>
      </w:r>
      <w:r w:rsidRPr="00B64A76">
        <w:rPr>
          <w:rFonts w:ascii="Sylfaen" w:eastAsia="Times New Roman" w:hAnsi="Sylfaen" w:cs="Arial"/>
          <w:bCs/>
          <w:i/>
          <w:sz w:val="24"/>
          <w:szCs w:val="24"/>
          <w:lang w:eastAsia="ru-RU"/>
        </w:rPr>
        <w:t>e</w:t>
      </w:r>
      <w:r w:rsidRPr="00C417B6">
        <w:rPr>
          <w:rFonts w:ascii="Sylfaen" w:eastAsia="Times New Roman" w:hAnsi="Sylfaen" w:cs="Arial"/>
          <w:bCs/>
          <w:i/>
          <w:sz w:val="24"/>
          <w:szCs w:val="24"/>
          <w:lang w:eastAsia="ru-RU"/>
        </w:rPr>
        <w:t>revan Deputy Mayor (currently Mayor) Tigr</w:t>
      </w:r>
      <w:r w:rsidR="00BD732F" w:rsidRPr="00C417B6">
        <w:rPr>
          <w:rFonts w:ascii="Sylfaen" w:eastAsia="Times New Roman" w:hAnsi="Sylfaen" w:cs="Arial"/>
          <w:bCs/>
          <w:i/>
          <w:sz w:val="24"/>
          <w:szCs w:val="24"/>
          <w:lang w:eastAsia="ru-RU"/>
        </w:rPr>
        <w:t xml:space="preserve">an Avinyan v. Oragir Media Ltd. </w:t>
      </w:r>
      <w:r w:rsidR="0015547C" w:rsidRPr="00C417B6">
        <w:rPr>
          <w:rFonts w:ascii="Sylfaen" w:eastAsia="Times New Roman" w:hAnsi="Sylfaen" w:cs="Arial"/>
          <w:bCs/>
          <w:sz w:val="24"/>
          <w:szCs w:val="24"/>
          <w:lang w:eastAsia="ru-RU"/>
        </w:rPr>
        <w:t>a</w:t>
      </w:r>
      <w:r w:rsidR="00BD732F" w:rsidRPr="00C417B6">
        <w:rPr>
          <w:rFonts w:ascii="Sylfaen" w:eastAsia="Times New Roman" w:hAnsi="Sylfaen" w:cs="Arial"/>
          <w:bCs/>
          <w:sz w:val="24"/>
          <w:szCs w:val="24"/>
          <w:lang w:eastAsia="ru-RU"/>
        </w:rPr>
        <w:t>gainst the ruling of the first instance court</w:t>
      </w:r>
      <w:r w:rsidR="0015547C" w:rsidRPr="00C417B6">
        <w:rPr>
          <w:rFonts w:ascii="Sylfaen" w:eastAsia="Times New Roman" w:hAnsi="Sylfaen" w:cs="Arial"/>
          <w:bCs/>
          <w:i/>
          <w:sz w:val="24"/>
          <w:szCs w:val="24"/>
          <w:lang w:eastAsia="ru-RU"/>
        </w:rPr>
        <w:t xml:space="preserve">, </w:t>
      </w:r>
      <w:r w:rsidR="0015547C" w:rsidRPr="00C417B6">
        <w:rPr>
          <w:rFonts w:ascii="Sylfaen" w:eastAsia="Times New Roman" w:hAnsi="Sylfaen" w:cs="Arial"/>
          <w:bCs/>
          <w:sz w:val="24"/>
          <w:szCs w:val="24"/>
          <w:lang w:eastAsia="ru-RU"/>
        </w:rPr>
        <w:t>which had</w:t>
      </w:r>
      <w:r w:rsidR="0015547C" w:rsidRPr="00C417B6">
        <w:rPr>
          <w:rFonts w:ascii="Sylfaen" w:eastAsia="Times New Roman" w:hAnsi="Sylfaen" w:cs="Arial"/>
          <w:bCs/>
          <w:i/>
          <w:sz w:val="24"/>
          <w:szCs w:val="24"/>
          <w:lang w:eastAsia="ru-RU"/>
        </w:rPr>
        <w:t xml:space="preserve"> </w:t>
      </w:r>
      <w:r w:rsidR="009F7097" w:rsidRPr="00C417B6">
        <w:rPr>
          <w:rFonts w:ascii="Sylfaen" w:eastAsia="Times New Roman" w:hAnsi="Sylfaen" w:cs="Arial"/>
          <w:bCs/>
          <w:sz w:val="24"/>
          <w:szCs w:val="24"/>
          <w:lang w:eastAsia="ru-RU"/>
        </w:rPr>
        <w:t>partially uphe</w:t>
      </w:r>
      <w:r w:rsidR="00BD732F" w:rsidRPr="00C417B6">
        <w:rPr>
          <w:rFonts w:ascii="Sylfaen" w:eastAsia="Times New Roman" w:hAnsi="Sylfaen" w:cs="Arial"/>
          <w:bCs/>
          <w:sz w:val="24"/>
          <w:szCs w:val="24"/>
          <w:lang w:eastAsia="ru-RU"/>
        </w:rPr>
        <w:t>ld the lawsuit, obliging the media to publish a refutation, pay 250 thousand AMD as compensation for defamation, along with state duties.</w:t>
      </w:r>
    </w:p>
    <w:p w14:paraId="66A5FD11" w14:textId="77777777" w:rsidR="000819F1" w:rsidRPr="00C417B6" w:rsidRDefault="000819F1" w:rsidP="000819F1">
      <w:pPr>
        <w:spacing w:after="0" w:line="240" w:lineRule="auto"/>
        <w:rPr>
          <w:rFonts w:ascii="Sylfaen" w:eastAsia="Times New Roman" w:hAnsi="Sylfaen" w:cs="Arial"/>
          <w:bCs/>
          <w:sz w:val="24"/>
          <w:szCs w:val="24"/>
          <w:lang w:eastAsia="ru-RU"/>
        </w:rPr>
      </w:pPr>
      <w:r w:rsidRPr="00C417B6">
        <w:rPr>
          <w:rFonts w:ascii="Sylfaen" w:eastAsia="Times New Roman" w:hAnsi="Sylfaen" w:cs="Arial"/>
          <w:bCs/>
          <w:sz w:val="24"/>
          <w:szCs w:val="24"/>
          <w:lang w:eastAsia="ru-RU"/>
        </w:rPr>
        <w:t xml:space="preserve">  </w:t>
      </w:r>
    </w:p>
    <w:p w14:paraId="20369A82" w14:textId="0F208382" w:rsidR="000819F1" w:rsidRPr="00C417B6" w:rsidRDefault="000819F1" w:rsidP="000819F1">
      <w:pPr>
        <w:spacing w:after="0" w:line="240" w:lineRule="auto"/>
        <w:rPr>
          <w:rFonts w:ascii="Sylfaen" w:eastAsia="Times New Roman" w:hAnsi="Sylfaen" w:cs="Arial"/>
          <w:bCs/>
          <w:sz w:val="24"/>
          <w:szCs w:val="24"/>
          <w:lang w:eastAsia="ru-RU"/>
        </w:rPr>
      </w:pPr>
      <w:r w:rsidRPr="00C417B6">
        <w:rPr>
          <w:rFonts w:ascii="Sylfaen" w:eastAsia="Times New Roman" w:hAnsi="Sylfaen" w:cs="Arial"/>
          <w:bCs/>
          <w:sz w:val="24"/>
          <w:szCs w:val="24"/>
          <w:lang w:eastAsia="ru-RU"/>
        </w:rPr>
        <w:t>The lawsuit filed on April 13, 2023</w:t>
      </w:r>
      <w:r w:rsidR="0015547C" w:rsidRPr="00C417B6">
        <w:rPr>
          <w:rFonts w:ascii="Sylfaen" w:eastAsia="Times New Roman" w:hAnsi="Sylfaen" w:cs="Arial"/>
          <w:bCs/>
          <w:sz w:val="24"/>
          <w:szCs w:val="24"/>
          <w:lang w:eastAsia="ru-RU"/>
        </w:rPr>
        <w:t>,</w:t>
      </w:r>
      <w:r w:rsidRPr="00C417B6">
        <w:rPr>
          <w:rFonts w:ascii="Sylfaen" w:eastAsia="Times New Roman" w:hAnsi="Sylfaen" w:cs="Arial"/>
          <w:bCs/>
          <w:sz w:val="24"/>
          <w:szCs w:val="24"/>
          <w:lang w:eastAsia="ru-RU"/>
        </w:rPr>
        <w:t xml:space="preserve"> </w:t>
      </w:r>
      <w:r w:rsidR="0015547C" w:rsidRPr="00C417B6">
        <w:rPr>
          <w:rFonts w:ascii="Sylfaen" w:eastAsia="Times New Roman" w:hAnsi="Sylfaen" w:cs="Arial"/>
          <w:bCs/>
          <w:sz w:val="24"/>
          <w:szCs w:val="24"/>
          <w:lang w:eastAsia="ru-RU"/>
        </w:rPr>
        <w:t xml:space="preserve">with the plaintiff demanding that the court oblige the defendant to refute the information tarnishing his honor, dignity and business reputation and pay monetary compensation, </w:t>
      </w:r>
      <w:r w:rsidRPr="00C417B6">
        <w:rPr>
          <w:rFonts w:ascii="Sylfaen" w:eastAsia="Times New Roman" w:hAnsi="Sylfaen" w:cs="Arial"/>
          <w:bCs/>
          <w:sz w:val="24"/>
          <w:szCs w:val="24"/>
          <w:lang w:eastAsia="ru-RU"/>
        </w:rPr>
        <w:t>was caused by an article titled “Appetite Comes with Eating: Vivacell-MTS on Avinyan’s Radar,”</w:t>
      </w:r>
      <w:r w:rsidRPr="00C417B6">
        <w:rPr>
          <w:rStyle w:val="FootnoteReference"/>
          <w:rFonts w:ascii="Sylfaen" w:eastAsia="Times New Roman" w:hAnsi="Sylfaen" w:cs="Arial"/>
          <w:bCs/>
          <w:sz w:val="24"/>
          <w:szCs w:val="24"/>
          <w:lang w:eastAsia="ru-RU"/>
        </w:rPr>
        <w:footnoteReference w:id="65"/>
      </w:r>
      <w:r w:rsidRPr="00C417B6">
        <w:rPr>
          <w:rFonts w:ascii="Sylfaen" w:eastAsia="Times New Roman" w:hAnsi="Sylfaen" w:cs="Arial"/>
          <w:bCs/>
          <w:sz w:val="24"/>
          <w:szCs w:val="24"/>
          <w:lang w:eastAsia="ru-RU"/>
        </w:rPr>
        <w:t xml:space="preserve"> published on March 9 on </w:t>
      </w:r>
      <w:r w:rsidRPr="00C417B6">
        <w:rPr>
          <w:rFonts w:ascii="Sylfaen" w:eastAsia="Times New Roman" w:hAnsi="Sylfaen" w:cs="Arial"/>
          <w:bCs/>
          <w:i/>
          <w:sz w:val="24"/>
          <w:szCs w:val="24"/>
          <w:lang w:eastAsia="ru-RU"/>
        </w:rPr>
        <w:t xml:space="preserve">Oragir.news </w:t>
      </w:r>
      <w:r w:rsidRPr="00C417B6">
        <w:rPr>
          <w:rFonts w:ascii="Sylfaen" w:eastAsia="Times New Roman" w:hAnsi="Sylfaen" w:cs="Arial"/>
          <w:bCs/>
          <w:sz w:val="24"/>
          <w:szCs w:val="24"/>
          <w:lang w:eastAsia="ru-RU"/>
        </w:rPr>
        <w:t xml:space="preserve">website owned by </w:t>
      </w:r>
      <w:r w:rsidRPr="00C417B6">
        <w:rPr>
          <w:rFonts w:ascii="Sylfaen" w:eastAsia="Times New Roman" w:hAnsi="Sylfaen" w:cs="Arial"/>
          <w:bCs/>
          <w:i/>
          <w:sz w:val="24"/>
          <w:szCs w:val="24"/>
          <w:lang w:eastAsia="ru-RU"/>
        </w:rPr>
        <w:t xml:space="preserve">Oragir Media Ltd. </w:t>
      </w:r>
      <w:r w:rsidRPr="00C417B6">
        <w:rPr>
          <w:rFonts w:ascii="Sylfaen" w:eastAsia="Times New Roman" w:hAnsi="Sylfaen" w:cs="Arial"/>
          <w:bCs/>
          <w:sz w:val="24"/>
          <w:szCs w:val="24"/>
          <w:lang w:eastAsia="ru-RU"/>
        </w:rPr>
        <w:t xml:space="preserve">Citing its sources, the website claimed that following his acquisition of the </w:t>
      </w:r>
      <w:r w:rsidRPr="00C417B6">
        <w:rPr>
          <w:rFonts w:ascii="Sylfaen" w:eastAsia="Times New Roman" w:hAnsi="Sylfaen" w:cs="Arial"/>
          <w:bCs/>
          <w:i/>
          <w:sz w:val="24"/>
          <w:szCs w:val="24"/>
          <w:lang w:eastAsia="ru-RU"/>
        </w:rPr>
        <w:t>Grand Hotel Yerevan</w:t>
      </w:r>
      <w:r w:rsidRPr="00C417B6">
        <w:rPr>
          <w:rFonts w:ascii="Sylfaen" w:eastAsia="Times New Roman" w:hAnsi="Sylfaen" w:cs="Arial"/>
          <w:bCs/>
          <w:sz w:val="24"/>
          <w:szCs w:val="24"/>
          <w:lang w:eastAsia="ru-RU"/>
        </w:rPr>
        <w:t xml:space="preserve">, Avinyan sought to also purchase the telecommunications operator </w:t>
      </w:r>
      <w:r w:rsidRPr="00C417B6">
        <w:rPr>
          <w:rFonts w:ascii="Sylfaen" w:eastAsia="Times New Roman" w:hAnsi="Sylfaen" w:cs="Arial"/>
          <w:bCs/>
          <w:i/>
          <w:sz w:val="24"/>
          <w:szCs w:val="24"/>
          <w:lang w:eastAsia="ru-RU"/>
        </w:rPr>
        <w:t>Vivacell-MTS</w:t>
      </w:r>
      <w:r w:rsidRPr="00C417B6">
        <w:rPr>
          <w:rFonts w:ascii="Sylfaen" w:eastAsia="Times New Roman" w:hAnsi="Sylfaen" w:cs="Arial"/>
          <w:bCs/>
          <w:sz w:val="24"/>
          <w:szCs w:val="24"/>
          <w:lang w:eastAsia="ru-RU"/>
        </w:rPr>
        <w:t>. It was further highlighted that he leveraged administrative mechanisms to block a deal with another buyer, pushing for the compan</w:t>
      </w:r>
      <w:r w:rsidR="009F7097" w:rsidRPr="00C417B6">
        <w:rPr>
          <w:rFonts w:ascii="Sylfaen" w:eastAsia="Times New Roman" w:hAnsi="Sylfaen" w:cs="Arial"/>
          <w:bCs/>
          <w:sz w:val="24"/>
          <w:szCs w:val="24"/>
          <w:lang w:eastAsia="ru-RU"/>
        </w:rPr>
        <w:t>y to be sold to him.</w:t>
      </w:r>
    </w:p>
    <w:p w14:paraId="69D21FF3" w14:textId="6D61BAC3" w:rsidR="000819F1" w:rsidRPr="00C417B6" w:rsidRDefault="0015547C" w:rsidP="000819F1">
      <w:pPr>
        <w:spacing w:after="0" w:line="240" w:lineRule="auto"/>
        <w:rPr>
          <w:rFonts w:ascii="Sylfaen" w:eastAsia="Times New Roman" w:hAnsi="Sylfaen" w:cs="Arial"/>
          <w:bCs/>
          <w:sz w:val="24"/>
          <w:szCs w:val="24"/>
          <w:lang w:eastAsia="ru-RU"/>
        </w:rPr>
      </w:pPr>
      <w:r w:rsidRPr="00C417B6">
        <w:rPr>
          <w:rFonts w:ascii="Sylfaen" w:eastAsia="Times New Roman" w:hAnsi="Sylfaen" w:cs="Arial"/>
          <w:bCs/>
          <w:sz w:val="24"/>
          <w:szCs w:val="24"/>
          <w:lang w:eastAsia="ru-RU"/>
        </w:rPr>
        <w:t xml:space="preserve">By </w:t>
      </w:r>
      <w:r w:rsidR="009F7097" w:rsidRPr="00C417B6">
        <w:rPr>
          <w:rFonts w:ascii="Sylfaen" w:eastAsia="Times New Roman" w:hAnsi="Sylfaen" w:cs="Arial"/>
          <w:bCs/>
          <w:sz w:val="24"/>
          <w:szCs w:val="24"/>
          <w:lang w:eastAsia="ru-RU"/>
        </w:rPr>
        <w:t xml:space="preserve">the </w:t>
      </w:r>
      <w:r w:rsidRPr="00C417B6">
        <w:rPr>
          <w:rFonts w:ascii="Sylfaen" w:eastAsia="Times New Roman" w:hAnsi="Sylfaen" w:cs="Arial"/>
          <w:bCs/>
          <w:sz w:val="24"/>
          <w:szCs w:val="24"/>
          <w:lang w:eastAsia="ru-RU"/>
        </w:rPr>
        <w:t>end of the quarter, no appeal had been filed against the decision of the appellate court.</w:t>
      </w:r>
    </w:p>
    <w:p w14:paraId="3F41CE95" w14:textId="77777777" w:rsidR="000819F1" w:rsidRPr="00C417B6" w:rsidRDefault="000819F1" w:rsidP="00A12720">
      <w:pPr>
        <w:spacing w:after="0" w:line="240" w:lineRule="auto"/>
        <w:rPr>
          <w:rFonts w:ascii="Sylfaen" w:hAnsi="Sylfaen" w:cs="Arial"/>
          <w:sz w:val="24"/>
          <w:szCs w:val="24"/>
          <w:lang w:val="hy-AM"/>
        </w:rPr>
      </w:pPr>
    </w:p>
    <w:p w14:paraId="2D39FF6E" w14:textId="2334A3E5" w:rsidR="007A0BBB" w:rsidRPr="00C417B6" w:rsidRDefault="007A0BBB" w:rsidP="00F707AC">
      <w:pPr>
        <w:spacing w:after="0" w:line="240" w:lineRule="auto"/>
        <w:rPr>
          <w:rFonts w:ascii="Sylfaen" w:hAnsi="Sylfaen" w:cs="Arial"/>
          <w:sz w:val="24"/>
          <w:szCs w:val="24"/>
          <w:lang w:val="hy-AM"/>
        </w:rPr>
      </w:pPr>
      <w:r w:rsidRPr="00C417B6">
        <w:rPr>
          <w:rFonts w:ascii="Sylfaen" w:hAnsi="Sylfaen" w:cs="Arial"/>
          <w:b/>
          <w:sz w:val="24"/>
          <w:szCs w:val="24"/>
          <w:lang w:val="hy-AM"/>
        </w:rPr>
        <w:t>On February 13</w:t>
      </w:r>
      <w:r w:rsidRPr="00C417B6">
        <w:rPr>
          <w:rFonts w:ascii="Sylfaen" w:hAnsi="Sylfaen" w:cs="Arial"/>
          <w:sz w:val="24"/>
          <w:szCs w:val="24"/>
          <w:lang w:val="hy-AM"/>
        </w:rPr>
        <w:t xml:space="preserve">, </w:t>
      </w:r>
      <w:r w:rsidR="00395CC6" w:rsidRPr="00C417B6">
        <w:rPr>
          <w:rFonts w:ascii="Sylfaen" w:eastAsia="Times New Roman" w:hAnsi="Sylfaen" w:cs="Arial"/>
          <w:bCs/>
          <w:sz w:val="24"/>
          <w:szCs w:val="24"/>
          <w:lang w:eastAsia="ru-RU"/>
        </w:rPr>
        <w:t xml:space="preserve">the Civil Court of Appeal rejected the appeal filed by the plaintiff in the case of </w:t>
      </w:r>
      <w:r w:rsidR="00395CC6" w:rsidRPr="00C417B6">
        <w:rPr>
          <w:rFonts w:ascii="Sylfaen" w:hAnsi="Sylfaen" w:cs="Arial"/>
          <w:i/>
          <w:sz w:val="24"/>
          <w:szCs w:val="24"/>
          <w:lang w:val="hy-AM"/>
        </w:rPr>
        <w:t xml:space="preserve">Samvel Kharazyan </w:t>
      </w:r>
      <w:r w:rsidR="00395CC6" w:rsidRPr="00C417B6">
        <w:rPr>
          <w:rFonts w:ascii="Sylfaen" w:hAnsi="Sylfaen" w:cs="Arial"/>
          <w:i/>
          <w:sz w:val="24"/>
          <w:szCs w:val="24"/>
        </w:rPr>
        <w:t>v.</w:t>
      </w:r>
      <w:r w:rsidR="00395CC6" w:rsidRPr="00C417B6">
        <w:rPr>
          <w:rFonts w:ascii="Sylfaen" w:hAnsi="Sylfaen" w:cs="Arial"/>
          <w:i/>
          <w:sz w:val="24"/>
          <w:szCs w:val="24"/>
          <w:lang w:val="hy-AM"/>
        </w:rPr>
        <w:t xml:space="preserve"> Zhoghovurd Newspaper Editorial Office </w:t>
      </w:r>
      <w:r w:rsidR="00395CC6" w:rsidRPr="00C417B6">
        <w:rPr>
          <w:rFonts w:ascii="Sylfaen" w:hAnsi="Sylfaen" w:cs="Arial"/>
          <w:i/>
          <w:sz w:val="24"/>
          <w:szCs w:val="24"/>
        </w:rPr>
        <w:t>Ltd.</w:t>
      </w:r>
      <w:r w:rsidR="00395CC6" w:rsidRPr="00C417B6">
        <w:rPr>
          <w:rFonts w:ascii="Sylfaen" w:hAnsi="Sylfaen" w:cs="Arial"/>
          <w:i/>
          <w:sz w:val="24"/>
          <w:szCs w:val="24"/>
          <w:lang w:val="hy-AM"/>
        </w:rPr>
        <w:t xml:space="preserve"> and its editor Knar Manukyan</w:t>
      </w:r>
      <w:r w:rsidR="00BE238D" w:rsidRPr="00C417B6">
        <w:rPr>
          <w:rFonts w:ascii="Sylfaen" w:hAnsi="Sylfaen" w:cs="Arial"/>
          <w:i/>
          <w:sz w:val="24"/>
          <w:szCs w:val="24"/>
        </w:rPr>
        <w:t xml:space="preserve">. </w:t>
      </w:r>
      <w:r w:rsidR="00395CC6" w:rsidRPr="00C417B6">
        <w:rPr>
          <w:rFonts w:ascii="Sylfaen" w:hAnsi="Sylfaen" w:cs="Arial"/>
          <w:sz w:val="24"/>
          <w:szCs w:val="24"/>
          <w:lang w:val="hy-AM"/>
        </w:rPr>
        <w:t xml:space="preserve"> </w:t>
      </w:r>
      <w:r w:rsidR="00BE238D" w:rsidRPr="00C417B6">
        <w:rPr>
          <w:rFonts w:ascii="Sylfaen" w:hAnsi="Sylfaen" w:cs="Arial"/>
          <w:sz w:val="24"/>
          <w:szCs w:val="24"/>
        </w:rPr>
        <w:t>The appeal challenged</w:t>
      </w:r>
      <w:r w:rsidR="005306CE" w:rsidRPr="00C417B6">
        <w:rPr>
          <w:rFonts w:ascii="Sylfaen" w:hAnsi="Sylfaen" w:cs="Arial"/>
          <w:sz w:val="24"/>
          <w:szCs w:val="24"/>
        </w:rPr>
        <w:t xml:space="preserve"> the ruling of</w:t>
      </w:r>
      <w:r w:rsidRPr="00C417B6">
        <w:rPr>
          <w:rFonts w:ascii="Sylfaen" w:hAnsi="Sylfaen" w:cs="Arial"/>
          <w:sz w:val="24"/>
          <w:szCs w:val="24"/>
          <w:lang w:val="hy-AM"/>
        </w:rPr>
        <w:t xml:space="preserve"> the first instanc</w:t>
      </w:r>
      <w:r w:rsidR="005306CE" w:rsidRPr="00C417B6">
        <w:rPr>
          <w:rFonts w:ascii="Sylfaen" w:hAnsi="Sylfaen" w:cs="Arial"/>
          <w:sz w:val="24"/>
          <w:szCs w:val="24"/>
          <w:lang w:val="hy-AM"/>
        </w:rPr>
        <w:t xml:space="preserve">e court, which </w:t>
      </w:r>
      <w:r w:rsidR="005306CE" w:rsidRPr="00C417B6">
        <w:rPr>
          <w:rFonts w:ascii="Sylfaen" w:hAnsi="Sylfaen" w:cs="Arial"/>
          <w:sz w:val="24"/>
          <w:szCs w:val="24"/>
        </w:rPr>
        <w:t>had</w:t>
      </w:r>
      <w:r w:rsidR="005306CE" w:rsidRPr="00C417B6">
        <w:rPr>
          <w:rFonts w:ascii="Sylfaen" w:hAnsi="Sylfaen" w:cs="Arial"/>
          <w:sz w:val="24"/>
          <w:szCs w:val="24"/>
          <w:lang w:val="hy-AM"/>
        </w:rPr>
        <w:t xml:space="preserve"> </w:t>
      </w:r>
      <w:r w:rsidR="005306CE" w:rsidRPr="00C417B6">
        <w:rPr>
          <w:rFonts w:ascii="Sylfaen" w:hAnsi="Sylfaen" w:cs="Arial"/>
          <w:sz w:val="24"/>
          <w:szCs w:val="24"/>
        </w:rPr>
        <w:t>rejected the lawsuit</w:t>
      </w:r>
      <w:r w:rsidR="00BE238D" w:rsidRPr="00C417B6">
        <w:rPr>
          <w:rFonts w:ascii="Sylfaen" w:hAnsi="Sylfaen" w:cs="Arial"/>
          <w:sz w:val="24"/>
          <w:szCs w:val="24"/>
        </w:rPr>
        <w:t xml:space="preserve"> filed on September 26, 2022</w:t>
      </w:r>
      <w:r w:rsidR="005306CE" w:rsidRPr="00C417B6">
        <w:rPr>
          <w:rFonts w:ascii="Sylfaen" w:hAnsi="Sylfaen" w:cs="Arial"/>
          <w:sz w:val="24"/>
          <w:szCs w:val="24"/>
        </w:rPr>
        <w:t xml:space="preserve">, </w:t>
      </w:r>
      <w:r w:rsidR="00BE238D" w:rsidRPr="00C417B6">
        <w:rPr>
          <w:rFonts w:ascii="Sylfaen" w:hAnsi="Sylfaen" w:cs="Arial"/>
          <w:sz w:val="24"/>
          <w:szCs w:val="24"/>
        </w:rPr>
        <w:t>with</w:t>
      </w:r>
      <w:r w:rsidR="00BE238D" w:rsidRPr="00C417B6">
        <w:rPr>
          <w:rFonts w:ascii="Sylfaen" w:hAnsi="Sylfaen" w:cs="Arial"/>
          <w:sz w:val="24"/>
          <w:szCs w:val="24"/>
          <w:lang w:val="hy-AM"/>
        </w:rPr>
        <w:t xml:space="preserve"> </w:t>
      </w:r>
      <w:r w:rsidR="00BE238D" w:rsidRPr="00C417B6">
        <w:rPr>
          <w:rFonts w:ascii="Sylfaen" w:hAnsi="Sylfaen" w:cs="Arial"/>
          <w:sz w:val="24"/>
          <w:szCs w:val="24"/>
        </w:rPr>
        <w:t xml:space="preserve">the plaintiff demanding </w:t>
      </w:r>
      <w:r w:rsidR="00BE238D" w:rsidRPr="00C417B6">
        <w:rPr>
          <w:rFonts w:ascii="Sylfaen" w:hAnsi="Sylfaen" w:cs="Arial"/>
          <w:sz w:val="24"/>
          <w:szCs w:val="24"/>
          <w:lang w:val="hy-AM"/>
        </w:rPr>
        <w:t xml:space="preserve">compensation for </w:t>
      </w:r>
      <w:r w:rsidR="00BE238D" w:rsidRPr="00C417B6">
        <w:rPr>
          <w:rFonts w:ascii="Sylfaen" w:hAnsi="Sylfaen" w:cs="Arial"/>
          <w:sz w:val="24"/>
          <w:szCs w:val="24"/>
        </w:rPr>
        <w:t xml:space="preserve">the </w:t>
      </w:r>
      <w:r w:rsidR="00BE238D" w:rsidRPr="00C417B6">
        <w:rPr>
          <w:rFonts w:ascii="Sylfaen" w:hAnsi="Sylfaen" w:cs="Arial"/>
          <w:sz w:val="24"/>
          <w:szCs w:val="24"/>
          <w:lang w:val="hy-AM"/>
        </w:rPr>
        <w:t>damage caused to</w:t>
      </w:r>
      <w:r w:rsidR="00BE238D" w:rsidRPr="00C417B6">
        <w:rPr>
          <w:rFonts w:ascii="Sylfaen" w:hAnsi="Sylfaen" w:cs="Arial"/>
          <w:sz w:val="24"/>
          <w:szCs w:val="24"/>
        </w:rPr>
        <w:t xml:space="preserve"> his</w:t>
      </w:r>
      <w:r w:rsidR="00BE238D" w:rsidRPr="00C417B6">
        <w:rPr>
          <w:rFonts w:ascii="Sylfaen" w:hAnsi="Sylfaen" w:cs="Arial"/>
          <w:sz w:val="24"/>
          <w:szCs w:val="24"/>
          <w:lang w:val="hy-AM"/>
        </w:rPr>
        <w:t xml:space="preserve"> honor and dignity</w:t>
      </w:r>
      <w:r w:rsidR="00BE238D" w:rsidRPr="00C417B6">
        <w:rPr>
          <w:rFonts w:ascii="Sylfaen" w:hAnsi="Sylfaen" w:cs="Arial"/>
          <w:sz w:val="24"/>
          <w:szCs w:val="24"/>
        </w:rPr>
        <w:t xml:space="preserve">. </w:t>
      </w:r>
      <w:r w:rsidR="00BE238D" w:rsidRPr="00C417B6">
        <w:rPr>
          <w:rFonts w:ascii="Sylfaen" w:hAnsi="Sylfaen" w:cs="Arial"/>
          <w:sz w:val="24"/>
          <w:szCs w:val="24"/>
          <w:lang w:val="hy-AM"/>
        </w:rPr>
        <w:t xml:space="preserve">The lawsuit </w:t>
      </w:r>
      <w:r w:rsidR="00BE238D" w:rsidRPr="00C417B6">
        <w:rPr>
          <w:rFonts w:ascii="Sylfaen" w:hAnsi="Sylfaen" w:cs="Arial"/>
          <w:sz w:val="24"/>
          <w:szCs w:val="24"/>
        </w:rPr>
        <w:t>was triggered by an</w:t>
      </w:r>
      <w:r w:rsidR="00BE238D" w:rsidRPr="00C417B6">
        <w:rPr>
          <w:rFonts w:ascii="Sylfaen" w:hAnsi="Sylfaen" w:cs="Arial"/>
          <w:sz w:val="24"/>
          <w:szCs w:val="24"/>
          <w:lang w:val="hy-AM"/>
        </w:rPr>
        <w:t xml:space="preserve"> article </w:t>
      </w:r>
      <w:r w:rsidR="00BE238D" w:rsidRPr="00C417B6">
        <w:rPr>
          <w:rFonts w:ascii="Sylfaen" w:hAnsi="Sylfaen" w:cs="Arial"/>
          <w:sz w:val="24"/>
          <w:szCs w:val="24"/>
        </w:rPr>
        <w:t xml:space="preserve">titled </w:t>
      </w:r>
      <w:r w:rsidR="00BE238D" w:rsidRPr="00C417B6">
        <w:rPr>
          <w:rFonts w:ascii="Sylfaen" w:hAnsi="Sylfaen" w:cs="Arial"/>
          <w:sz w:val="24"/>
          <w:szCs w:val="24"/>
          <w:lang w:val="hy-AM"/>
        </w:rPr>
        <w:t xml:space="preserve">“The Corrupt System </w:t>
      </w:r>
      <w:r w:rsidR="00BE238D" w:rsidRPr="00C417B6">
        <w:rPr>
          <w:rFonts w:ascii="Sylfaen" w:hAnsi="Sylfaen" w:cs="Arial"/>
          <w:sz w:val="24"/>
          <w:szCs w:val="24"/>
        </w:rPr>
        <w:t>Remains</w:t>
      </w:r>
      <w:r w:rsidR="00BE238D" w:rsidRPr="00C417B6">
        <w:rPr>
          <w:rFonts w:ascii="Sylfaen" w:hAnsi="Sylfaen" w:cs="Arial"/>
          <w:sz w:val="24"/>
          <w:szCs w:val="24"/>
          <w:lang w:val="hy-AM"/>
        </w:rPr>
        <w:t xml:space="preserve"> the Same Today</w:t>
      </w:r>
      <w:r w:rsidR="00BE238D" w:rsidRPr="00C417B6">
        <w:rPr>
          <w:rFonts w:ascii="Sylfaen" w:hAnsi="Sylfaen" w:cs="Arial"/>
          <w:sz w:val="24"/>
          <w:szCs w:val="24"/>
        </w:rPr>
        <w:t>:</w:t>
      </w:r>
      <w:r w:rsidR="00BE238D" w:rsidRPr="00C417B6">
        <w:rPr>
          <w:rFonts w:ascii="Sylfaen" w:hAnsi="Sylfaen" w:cs="Arial"/>
          <w:sz w:val="24"/>
          <w:szCs w:val="24"/>
          <w:lang w:val="hy-AM"/>
        </w:rPr>
        <w:t xml:space="preserve"> New </w:t>
      </w:r>
      <w:r w:rsidR="00BE238D" w:rsidRPr="00C417B6">
        <w:rPr>
          <w:rFonts w:ascii="Sylfaen" w:hAnsi="Sylfaen" w:cs="Arial"/>
          <w:sz w:val="24"/>
          <w:szCs w:val="24"/>
        </w:rPr>
        <w:t>Disclosures</w:t>
      </w:r>
      <w:r w:rsidR="00BE238D" w:rsidRPr="00C417B6">
        <w:rPr>
          <w:rFonts w:ascii="Sylfaen" w:hAnsi="Sylfaen" w:cs="Arial"/>
          <w:sz w:val="24"/>
          <w:szCs w:val="24"/>
          <w:lang w:val="hy-AM"/>
        </w:rPr>
        <w:t xml:space="preserve"> </w:t>
      </w:r>
      <w:r w:rsidR="00BE238D" w:rsidRPr="00C417B6">
        <w:rPr>
          <w:rFonts w:ascii="Sylfaen" w:hAnsi="Sylfaen" w:cs="Arial"/>
          <w:sz w:val="24"/>
          <w:szCs w:val="24"/>
        </w:rPr>
        <w:t>from</w:t>
      </w:r>
      <w:r w:rsidR="00BE238D" w:rsidRPr="00C417B6">
        <w:rPr>
          <w:rFonts w:ascii="Sylfaen" w:hAnsi="Sylfaen" w:cs="Arial"/>
          <w:sz w:val="24"/>
          <w:szCs w:val="24"/>
          <w:lang w:val="hy-AM"/>
        </w:rPr>
        <w:t xml:space="preserve"> the Head of the State </w:t>
      </w:r>
      <w:r w:rsidR="00BE238D" w:rsidRPr="00C417B6">
        <w:rPr>
          <w:rFonts w:ascii="Sylfaen" w:hAnsi="Sylfaen" w:cs="Arial"/>
          <w:sz w:val="24"/>
          <w:szCs w:val="24"/>
        </w:rPr>
        <w:t>Supervision</w:t>
      </w:r>
      <w:r w:rsidR="00BE238D" w:rsidRPr="00C417B6">
        <w:rPr>
          <w:rFonts w:ascii="Sylfaen" w:hAnsi="Sylfaen" w:cs="Arial"/>
          <w:sz w:val="24"/>
          <w:szCs w:val="24"/>
          <w:lang w:val="hy-AM"/>
        </w:rPr>
        <w:t xml:space="preserve"> Service</w:t>
      </w:r>
      <w:r w:rsidR="00BE238D" w:rsidRPr="00C417B6">
        <w:rPr>
          <w:rFonts w:ascii="Sylfaen" w:hAnsi="Sylfaen" w:cs="Arial"/>
          <w:sz w:val="24"/>
          <w:szCs w:val="24"/>
        </w:rPr>
        <w:t>,</w:t>
      </w:r>
      <w:r w:rsidR="00BE238D" w:rsidRPr="00C417B6">
        <w:rPr>
          <w:rFonts w:ascii="Sylfaen" w:hAnsi="Sylfaen" w:cs="Arial"/>
          <w:sz w:val="24"/>
          <w:szCs w:val="24"/>
          <w:lang w:val="hy-AM"/>
        </w:rPr>
        <w:t>”</w:t>
      </w:r>
      <w:r w:rsidR="00BE238D" w:rsidRPr="00C417B6">
        <w:rPr>
          <w:rStyle w:val="FootnoteReference"/>
          <w:rFonts w:ascii="Sylfaen" w:hAnsi="Sylfaen" w:cs="Arial"/>
          <w:sz w:val="24"/>
          <w:szCs w:val="24"/>
          <w:lang w:val="hy-AM"/>
        </w:rPr>
        <w:footnoteReference w:id="66"/>
      </w:r>
      <w:r w:rsidR="00BE238D" w:rsidRPr="00C417B6">
        <w:rPr>
          <w:rFonts w:ascii="Sylfaen" w:hAnsi="Sylfaen" w:cs="Arial"/>
          <w:sz w:val="24"/>
          <w:szCs w:val="24"/>
          <w:lang w:val="hy-AM"/>
        </w:rPr>
        <w:t xml:space="preserve"> published on August 25, 2022 on </w:t>
      </w:r>
      <w:r w:rsidR="00BE238D" w:rsidRPr="00C417B6">
        <w:rPr>
          <w:rFonts w:ascii="Sylfaen" w:hAnsi="Sylfaen" w:cs="Arial"/>
          <w:i/>
          <w:sz w:val="24"/>
          <w:szCs w:val="24"/>
          <w:lang w:val="hy-AM"/>
        </w:rPr>
        <w:t>Armlur.am</w:t>
      </w:r>
      <w:r w:rsidR="00BE238D" w:rsidRPr="00C417B6">
        <w:rPr>
          <w:rFonts w:ascii="Sylfaen" w:hAnsi="Sylfaen" w:cs="Arial"/>
          <w:sz w:val="24"/>
          <w:szCs w:val="24"/>
        </w:rPr>
        <w:t>. The piece revisited the fact</w:t>
      </w:r>
      <w:r w:rsidR="00BE238D" w:rsidRPr="00C417B6">
        <w:rPr>
          <w:rFonts w:ascii="Sylfaen" w:hAnsi="Sylfaen" w:cs="Arial"/>
          <w:sz w:val="24"/>
          <w:szCs w:val="24"/>
          <w:lang w:val="hy-AM"/>
        </w:rPr>
        <w:t xml:space="preserve"> that Samvel Kharazyan </w:t>
      </w:r>
      <w:r w:rsidR="00BE238D" w:rsidRPr="00C417B6">
        <w:rPr>
          <w:rFonts w:ascii="Sylfaen" w:hAnsi="Sylfaen" w:cs="Arial"/>
          <w:sz w:val="24"/>
          <w:szCs w:val="24"/>
        </w:rPr>
        <w:t>was</w:t>
      </w:r>
      <w:r w:rsidR="00BE238D" w:rsidRPr="00C417B6">
        <w:rPr>
          <w:rFonts w:ascii="Sylfaen" w:hAnsi="Sylfaen" w:cs="Arial"/>
          <w:sz w:val="24"/>
          <w:szCs w:val="24"/>
          <w:lang w:val="hy-AM"/>
        </w:rPr>
        <w:t xml:space="preserve"> </w:t>
      </w:r>
      <w:r w:rsidR="00BE238D" w:rsidRPr="00C417B6">
        <w:rPr>
          <w:rFonts w:ascii="Sylfaen" w:hAnsi="Sylfaen" w:cs="Arial"/>
          <w:sz w:val="24"/>
          <w:szCs w:val="24"/>
        </w:rPr>
        <w:t>implicated in a criminal case</w:t>
      </w:r>
      <w:r w:rsidR="00BE238D" w:rsidRPr="00C417B6">
        <w:rPr>
          <w:rFonts w:ascii="Sylfaen" w:hAnsi="Sylfaen" w:cs="Arial"/>
          <w:sz w:val="24"/>
          <w:szCs w:val="24"/>
          <w:lang w:val="hy-AM"/>
        </w:rPr>
        <w:t xml:space="preserve"> along</w:t>
      </w:r>
      <w:r w:rsidR="00BE238D" w:rsidRPr="00C417B6">
        <w:rPr>
          <w:rFonts w:ascii="Sylfaen" w:hAnsi="Sylfaen" w:cs="Arial"/>
          <w:sz w:val="24"/>
          <w:szCs w:val="24"/>
        </w:rPr>
        <w:t>side</w:t>
      </w:r>
      <w:r w:rsidR="00BE238D" w:rsidRPr="00C417B6">
        <w:rPr>
          <w:rFonts w:ascii="Sylfaen" w:hAnsi="Sylfaen" w:cs="Arial"/>
          <w:sz w:val="24"/>
          <w:szCs w:val="24"/>
          <w:lang w:val="hy-AM"/>
        </w:rPr>
        <w:t xml:space="preserve"> </w:t>
      </w:r>
      <w:r w:rsidR="00BE238D" w:rsidRPr="00C417B6">
        <w:rPr>
          <w:rFonts w:ascii="Sylfaen" w:hAnsi="Sylfaen" w:cs="Arial"/>
          <w:sz w:val="24"/>
          <w:szCs w:val="24"/>
        </w:rPr>
        <w:t>multiple</w:t>
      </w:r>
      <w:r w:rsidR="00BE238D" w:rsidRPr="00C417B6">
        <w:rPr>
          <w:rFonts w:ascii="Sylfaen" w:hAnsi="Sylfaen" w:cs="Arial"/>
          <w:sz w:val="24"/>
          <w:szCs w:val="24"/>
          <w:lang w:val="hy-AM"/>
        </w:rPr>
        <w:t xml:space="preserve"> other officials.</w:t>
      </w:r>
      <w:r w:rsidR="00BE238D" w:rsidRPr="00C417B6">
        <w:rPr>
          <w:rFonts w:ascii="Sylfaen" w:hAnsi="Sylfaen" w:cs="Arial"/>
          <w:sz w:val="24"/>
          <w:szCs w:val="24"/>
        </w:rPr>
        <w:t xml:space="preserve"> It further stated that</w:t>
      </w:r>
      <w:r w:rsidR="00BE238D" w:rsidRPr="00C417B6">
        <w:rPr>
          <w:rFonts w:ascii="Sylfaen" w:hAnsi="Sylfaen" w:cs="Arial"/>
          <w:sz w:val="24"/>
          <w:szCs w:val="24"/>
          <w:lang w:val="hy-AM"/>
        </w:rPr>
        <w:t xml:space="preserve"> the editorial </w:t>
      </w:r>
      <w:r w:rsidR="00BE238D" w:rsidRPr="00C417B6">
        <w:rPr>
          <w:rFonts w:ascii="Sylfaen" w:hAnsi="Sylfaen" w:cs="Arial"/>
          <w:sz w:val="24"/>
          <w:szCs w:val="24"/>
        </w:rPr>
        <w:t>team</w:t>
      </w:r>
      <w:r w:rsidR="00BE238D" w:rsidRPr="00C417B6">
        <w:rPr>
          <w:rFonts w:ascii="Sylfaen" w:hAnsi="Sylfaen" w:cs="Arial"/>
          <w:sz w:val="24"/>
          <w:szCs w:val="24"/>
          <w:lang w:val="hy-AM"/>
        </w:rPr>
        <w:t xml:space="preserve"> </w:t>
      </w:r>
      <w:r w:rsidR="00BE238D" w:rsidRPr="00C417B6">
        <w:rPr>
          <w:rFonts w:ascii="Sylfaen" w:hAnsi="Sylfaen" w:cs="Arial"/>
          <w:sz w:val="24"/>
          <w:szCs w:val="24"/>
        </w:rPr>
        <w:t>remained dedicated to</w:t>
      </w:r>
      <w:r w:rsidR="00BE238D" w:rsidRPr="00C417B6">
        <w:rPr>
          <w:rFonts w:ascii="Sylfaen" w:hAnsi="Sylfaen" w:cs="Arial"/>
          <w:sz w:val="24"/>
          <w:szCs w:val="24"/>
          <w:lang w:val="hy-AM"/>
        </w:rPr>
        <w:t xml:space="preserve"> pursuing the </w:t>
      </w:r>
      <w:r w:rsidR="00BE238D" w:rsidRPr="00C417B6">
        <w:rPr>
          <w:rFonts w:ascii="Sylfaen" w:hAnsi="Sylfaen" w:cs="Arial"/>
          <w:sz w:val="24"/>
          <w:szCs w:val="24"/>
        </w:rPr>
        <w:t>exposure</w:t>
      </w:r>
      <w:r w:rsidR="00BE238D" w:rsidRPr="00C417B6">
        <w:rPr>
          <w:rFonts w:ascii="Sylfaen" w:hAnsi="Sylfaen" w:cs="Arial"/>
          <w:sz w:val="24"/>
          <w:szCs w:val="24"/>
          <w:lang w:val="hy-AM"/>
        </w:rPr>
        <w:t xml:space="preserve"> of corruption </w:t>
      </w:r>
      <w:r w:rsidR="00BE238D" w:rsidRPr="00C417B6">
        <w:rPr>
          <w:rFonts w:ascii="Sylfaen" w:hAnsi="Sylfaen" w:cs="Arial"/>
          <w:sz w:val="24"/>
          <w:szCs w:val="24"/>
        </w:rPr>
        <w:t>linked</w:t>
      </w:r>
      <w:r w:rsidR="00F707AC" w:rsidRPr="00C417B6">
        <w:rPr>
          <w:rFonts w:ascii="Sylfaen" w:hAnsi="Sylfaen" w:cs="Arial"/>
          <w:sz w:val="24"/>
          <w:szCs w:val="24"/>
          <w:lang w:val="hy-AM"/>
        </w:rPr>
        <w:t xml:space="preserve"> to the case.</w:t>
      </w:r>
    </w:p>
    <w:p w14:paraId="776C2127" w14:textId="253DEBF8" w:rsidR="004E1CC4" w:rsidRPr="00C417B6" w:rsidRDefault="00F707AC" w:rsidP="003E5958">
      <w:pPr>
        <w:spacing w:after="0" w:line="240" w:lineRule="auto"/>
        <w:rPr>
          <w:rFonts w:ascii="Sylfaen" w:hAnsi="Sylfaen" w:cs="Arial"/>
          <w:sz w:val="24"/>
          <w:szCs w:val="24"/>
          <w:lang w:val="hy-AM"/>
        </w:rPr>
      </w:pPr>
      <w:r w:rsidRPr="00C417B6">
        <w:rPr>
          <w:rFonts w:ascii="Sylfaen" w:hAnsi="Sylfaen" w:cs="Arial"/>
          <w:sz w:val="24"/>
          <w:szCs w:val="24"/>
          <w:lang w:val="hy-AM"/>
        </w:rPr>
        <w:t xml:space="preserve">On March 16, </w:t>
      </w:r>
      <w:r w:rsidRPr="00C417B6">
        <w:rPr>
          <w:rFonts w:ascii="Sylfaen" w:hAnsi="Sylfaen" w:cs="Arial"/>
          <w:sz w:val="24"/>
          <w:szCs w:val="24"/>
        </w:rPr>
        <w:t>2026</w:t>
      </w:r>
      <w:r w:rsidRPr="00C417B6">
        <w:rPr>
          <w:rFonts w:ascii="Sylfaen" w:hAnsi="Sylfaen" w:cs="Arial"/>
          <w:sz w:val="24"/>
          <w:szCs w:val="24"/>
          <w:lang w:val="hy-AM"/>
        </w:rPr>
        <w:t>, the plaintiff filed an appeal with the Court of Cassation.</w:t>
      </w:r>
    </w:p>
    <w:p w14:paraId="07EEA7C4" w14:textId="77777777" w:rsidR="007A0BBB" w:rsidRPr="00C417B6" w:rsidRDefault="007A0BBB" w:rsidP="004E1CC4">
      <w:pPr>
        <w:shd w:val="clear" w:color="auto" w:fill="FFFFFF"/>
        <w:spacing w:after="0" w:line="276" w:lineRule="atLeast"/>
        <w:rPr>
          <w:rFonts w:ascii="Sylfaen" w:hAnsi="Sylfaen" w:cs="Arial"/>
          <w:sz w:val="24"/>
          <w:szCs w:val="24"/>
          <w:lang w:val="hy-AM"/>
        </w:rPr>
      </w:pPr>
    </w:p>
    <w:p w14:paraId="69A6C671" w14:textId="6C774EC6" w:rsidR="007A0BBB" w:rsidRPr="00C417B6" w:rsidRDefault="007A0BBB" w:rsidP="004E1CC4">
      <w:pPr>
        <w:shd w:val="clear" w:color="auto" w:fill="FFFFFF"/>
        <w:spacing w:after="0" w:line="276" w:lineRule="atLeast"/>
        <w:rPr>
          <w:rFonts w:ascii="Sylfaen" w:hAnsi="Sylfaen" w:cs="Arial"/>
          <w:sz w:val="24"/>
          <w:szCs w:val="24"/>
          <w:lang w:val="hy-AM"/>
        </w:rPr>
      </w:pPr>
      <w:r w:rsidRPr="00C417B6">
        <w:rPr>
          <w:rFonts w:ascii="Sylfaen" w:hAnsi="Sylfaen" w:cs="Arial"/>
          <w:b/>
          <w:sz w:val="24"/>
          <w:szCs w:val="24"/>
          <w:lang w:val="hy-AM"/>
        </w:rPr>
        <w:t>On February 13</w:t>
      </w:r>
      <w:r w:rsidRPr="00C417B6">
        <w:rPr>
          <w:rFonts w:ascii="Sylfaen" w:hAnsi="Sylfaen" w:cs="Arial"/>
          <w:sz w:val="24"/>
          <w:szCs w:val="24"/>
          <w:lang w:val="hy-AM"/>
        </w:rPr>
        <w:t xml:space="preserve">, Satik Seyranyan, </w:t>
      </w:r>
      <w:r w:rsidR="00AD66D5" w:rsidRPr="00C417B6">
        <w:rPr>
          <w:rFonts w:ascii="Sylfaen" w:hAnsi="Sylfaen" w:cs="Arial"/>
          <w:sz w:val="24"/>
          <w:szCs w:val="24"/>
        </w:rPr>
        <w:t xml:space="preserve">the </w:t>
      </w:r>
      <w:r w:rsidRPr="00C417B6">
        <w:rPr>
          <w:rFonts w:ascii="Sylfaen" w:hAnsi="Sylfaen" w:cs="Arial"/>
          <w:sz w:val="24"/>
          <w:szCs w:val="24"/>
          <w:lang w:val="hy-AM"/>
        </w:rPr>
        <w:t xml:space="preserve">founder of </w:t>
      </w:r>
      <w:r w:rsidRPr="00C417B6">
        <w:rPr>
          <w:rFonts w:ascii="Sylfaen" w:hAnsi="Sylfaen" w:cs="Arial"/>
          <w:i/>
          <w:sz w:val="24"/>
          <w:szCs w:val="24"/>
          <w:lang w:val="hy-AM"/>
        </w:rPr>
        <w:t>168 Z</w:t>
      </w:r>
      <w:r w:rsidR="00F707AC" w:rsidRPr="00C417B6">
        <w:rPr>
          <w:rFonts w:ascii="Sylfaen" w:hAnsi="Sylfaen" w:cs="Arial"/>
          <w:i/>
          <w:sz w:val="24"/>
          <w:szCs w:val="24"/>
          <w:lang w:val="hy-AM"/>
        </w:rPr>
        <w:t>ham</w:t>
      </w:r>
      <w:r w:rsidR="00F707AC" w:rsidRPr="00C417B6">
        <w:rPr>
          <w:rFonts w:ascii="Sylfaen" w:hAnsi="Sylfaen" w:cs="Arial"/>
          <w:sz w:val="24"/>
          <w:szCs w:val="24"/>
          <w:lang w:val="hy-AM"/>
        </w:rPr>
        <w:t xml:space="preserve"> newspaper</w:t>
      </w:r>
      <w:r w:rsidRPr="00C417B6">
        <w:rPr>
          <w:rFonts w:ascii="Sylfaen" w:hAnsi="Sylfaen" w:cs="Arial"/>
          <w:sz w:val="24"/>
          <w:szCs w:val="24"/>
          <w:lang w:val="hy-AM"/>
        </w:rPr>
        <w:t xml:space="preserve"> and </w:t>
      </w:r>
      <w:r w:rsidRPr="00C417B6">
        <w:rPr>
          <w:rFonts w:ascii="Sylfaen" w:hAnsi="Sylfaen" w:cs="Arial"/>
          <w:i/>
          <w:sz w:val="24"/>
          <w:szCs w:val="24"/>
          <w:lang w:val="hy-AM"/>
        </w:rPr>
        <w:t>168</w:t>
      </w:r>
      <w:r w:rsidRPr="00C417B6">
        <w:rPr>
          <w:rFonts w:ascii="Times New Roman" w:hAnsi="Times New Roman" w:cs="Times New Roman"/>
          <w:i/>
          <w:sz w:val="24"/>
          <w:szCs w:val="24"/>
          <w:lang w:val="hy-AM"/>
        </w:rPr>
        <w:t>․</w:t>
      </w:r>
      <w:r w:rsidRPr="00C417B6">
        <w:rPr>
          <w:rFonts w:ascii="Sylfaen" w:hAnsi="Sylfaen" w:cs="Arial"/>
          <w:i/>
          <w:sz w:val="24"/>
          <w:szCs w:val="24"/>
          <w:lang w:val="hy-AM"/>
        </w:rPr>
        <w:t>am</w:t>
      </w:r>
      <w:r w:rsidR="00F707AC" w:rsidRPr="00C417B6">
        <w:rPr>
          <w:rFonts w:ascii="Sylfaen" w:hAnsi="Sylfaen" w:cs="Arial"/>
          <w:sz w:val="24"/>
          <w:szCs w:val="24"/>
        </w:rPr>
        <w:t xml:space="preserve"> news website</w:t>
      </w:r>
      <w:r w:rsidRPr="00C417B6">
        <w:rPr>
          <w:rFonts w:ascii="Sylfaen" w:hAnsi="Sylfaen" w:cs="Arial"/>
          <w:sz w:val="24"/>
          <w:szCs w:val="24"/>
          <w:lang w:val="hy-AM"/>
        </w:rPr>
        <w:t xml:space="preserve">, filed a lawsuit with the Court of General Jurisdiction </w:t>
      </w:r>
      <w:r w:rsidR="000D062D" w:rsidRPr="00C417B6">
        <w:rPr>
          <w:rFonts w:ascii="Sylfaen" w:hAnsi="Sylfaen" w:cs="Arial"/>
          <w:sz w:val="24"/>
          <w:szCs w:val="24"/>
        </w:rPr>
        <w:t xml:space="preserve">of Yerevan </w:t>
      </w:r>
      <w:r w:rsidRPr="00C417B6">
        <w:rPr>
          <w:rFonts w:ascii="Sylfaen" w:hAnsi="Sylfaen" w:cs="Arial"/>
          <w:sz w:val="24"/>
          <w:szCs w:val="24"/>
          <w:lang w:val="hy-AM"/>
        </w:rPr>
        <w:t xml:space="preserve">against TV </w:t>
      </w:r>
      <w:r w:rsidR="009F7097" w:rsidRPr="00C417B6">
        <w:rPr>
          <w:rFonts w:ascii="Sylfaen" w:hAnsi="Sylfaen" w:cs="Arial"/>
          <w:sz w:val="24"/>
          <w:szCs w:val="24"/>
        </w:rPr>
        <w:t>host</w:t>
      </w:r>
      <w:r w:rsidRPr="00C417B6">
        <w:rPr>
          <w:rFonts w:ascii="Sylfaen" w:hAnsi="Sylfaen" w:cs="Arial"/>
          <w:sz w:val="24"/>
          <w:szCs w:val="24"/>
          <w:lang w:val="hy-AM"/>
        </w:rPr>
        <w:t xml:space="preserve"> Petros Ghazaryan, </w:t>
      </w:r>
      <w:r w:rsidR="00AD66D5" w:rsidRPr="00C417B6">
        <w:rPr>
          <w:rFonts w:ascii="Sylfaen" w:hAnsi="Sylfaen" w:cs="Arial"/>
          <w:sz w:val="24"/>
          <w:szCs w:val="24"/>
        </w:rPr>
        <w:t>seeking</w:t>
      </w:r>
      <w:r w:rsidRPr="00C417B6">
        <w:rPr>
          <w:rFonts w:ascii="Sylfaen" w:hAnsi="Sylfaen" w:cs="Arial"/>
          <w:sz w:val="24"/>
          <w:szCs w:val="24"/>
          <w:lang w:val="hy-AM"/>
        </w:rPr>
        <w:t xml:space="preserve"> </w:t>
      </w:r>
      <w:r w:rsidR="00AD66D5" w:rsidRPr="00C417B6">
        <w:rPr>
          <w:rFonts w:ascii="Sylfaen" w:hAnsi="Sylfaen" w:cs="Arial"/>
          <w:sz w:val="24"/>
          <w:szCs w:val="24"/>
        </w:rPr>
        <w:t>a refutation of</w:t>
      </w:r>
      <w:r w:rsidRPr="00C417B6">
        <w:rPr>
          <w:rFonts w:ascii="Sylfaen" w:hAnsi="Sylfaen" w:cs="Arial"/>
          <w:sz w:val="24"/>
          <w:szCs w:val="24"/>
          <w:lang w:val="hy-AM"/>
        </w:rPr>
        <w:t xml:space="preserve"> the information considered defamatory and </w:t>
      </w:r>
      <w:r w:rsidR="00AD66D5" w:rsidRPr="00C417B6">
        <w:rPr>
          <w:rFonts w:ascii="Sylfaen" w:hAnsi="Sylfaen" w:cs="Arial"/>
          <w:sz w:val="24"/>
          <w:szCs w:val="24"/>
          <w:lang w:val="hy-AM"/>
        </w:rPr>
        <w:t xml:space="preserve">compensation </w:t>
      </w:r>
      <w:r w:rsidR="00AD66D5" w:rsidRPr="00C417B6">
        <w:rPr>
          <w:rFonts w:ascii="Sylfaen" w:hAnsi="Sylfaen" w:cs="Arial"/>
          <w:sz w:val="24"/>
          <w:szCs w:val="24"/>
        </w:rPr>
        <w:t>in the amount of</w:t>
      </w:r>
      <w:r w:rsidRPr="00C417B6">
        <w:rPr>
          <w:rFonts w:ascii="Sylfaen" w:hAnsi="Sylfaen" w:cs="Arial"/>
          <w:sz w:val="24"/>
          <w:szCs w:val="24"/>
          <w:lang w:val="hy-AM"/>
        </w:rPr>
        <w:t xml:space="preserve"> 1 million </w:t>
      </w:r>
      <w:r w:rsidR="000D062D" w:rsidRPr="00C417B6">
        <w:rPr>
          <w:rFonts w:ascii="Sylfaen" w:hAnsi="Sylfaen" w:cs="Arial"/>
          <w:sz w:val="24"/>
          <w:szCs w:val="24"/>
        </w:rPr>
        <w:t>AMD</w:t>
      </w:r>
      <w:r w:rsidRPr="00C417B6">
        <w:rPr>
          <w:rFonts w:ascii="Sylfaen" w:hAnsi="Sylfaen" w:cs="Arial"/>
          <w:sz w:val="24"/>
          <w:szCs w:val="24"/>
          <w:lang w:val="hy-AM"/>
        </w:rPr>
        <w:t xml:space="preserve">. The lawsuit </w:t>
      </w:r>
      <w:r w:rsidR="000D062D" w:rsidRPr="00C417B6">
        <w:rPr>
          <w:rFonts w:ascii="Sylfaen" w:hAnsi="Sylfaen" w:cs="Arial"/>
          <w:sz w:val="24"/>
          <w:szCs w:val="24"/>
        </w:rPr>
        <w:t>was caused by</w:t>
      </w:r>
      <w:r w:rsidRPr="00C417B6">
        <w:rPr>
          <w:rFonts w:ascii="Sylfaen" w:hAnsi="Sylfaen" w:cs="Arial"/>
          <w:sz w:val="24"/>
          <w:szCs w:val="24"/>
          <w:lang w:val="hy-AM"/>
        </w:rPr>
        <w:t xml:space="preserve"> a </w:t>
      </w:r>
      <w:r w:rsidR="00AD66D5" w:rsidRPr="00C417B6">
        <w:rPr>
          <w:rFonts w:ascii="Sylfaen" w:hAnsi="Sylfaen" w:cs="Arial"/>
          <w:sz w:val="24"/>
          <w:szCs w:val="24"/>
        </w:rPr>
        <w:t xml:space="preserve">Facebook </w:t>
      </w:r>
      <w:r w:rsidRPr="00C417B6">
        <w:rPr>
          <w:rFonts w:ascii="Sylfaen" w:hAnsi="Sylfaen" w:cs="Arial"/>
          <w:sz w:val="24"/>
          <w:szCs w:val="24"/>
          <w:lang w:val="hy-AM"/>
        </w:rPr>
        <w:t xml:space="preserve">post made by the defendant on January 14, </w:t>
      </w:r>
      <w:r w:rsidR="00AD66D5" w:rsidRPr="00C417B6">
        <w:rPr>
          <w:rFonts w:ascii="Sylfaen" w:hAnsi="Sylfaen" w:cs="Arial"/>
          <w:sz w:val="24"/>
          <w:szCs w:val="24"/>
        </w:rPr>
        <w:t>in</w:t>
      </w:r>
      <w:r w:rsidRPr="00C417B6">
        <w:rPr>
          <w:rFonts w:ascii="Sylfaen" w:hAnsi="Sylfaen" w:cs="Arial"/>
          <w:sz w:val="24"/>
          <w:szCs w:val="24"/>
          <w:lang w:val="hy-AM"/>
        </w:rPr>
        <w:t xml:space="preserve"> which </w:t>
      </w:r>
      <w:r w:rsidR="00AD66D5" w:rsidRPr="00C417B6">
        <w:rPr>
          <w:rFonts w:ascii="Sylfaen" w:hAnsi="Sylfaen" w:cs="Arial"/>
          <w:sz w:val="24"/>
          <w:szCs w:val="24"/>
        </w:rPr>
        <w:t xml:space="preserve">he claimed that </w:t>
      </w:r>
      <w:r w:rsidRPr="00C417B6">
        <w:rPr>
          <w:rFonts w:ascii="Sylfaen" w:hAnsi="Sylfaen" w:cs="Arial"/>
          <w:sz w:val="24"/>
          <w:szCs w:val="24"/>
          <w:lang w:val="hy-AM"/>
        </w:rPr>
        <w:t xml:space="preserve">the </w:t>
      </w:r>
      <w:r w:rsidR="00AD66D5" w:rsidRPr="00C417B6">
        <w:rPr>
          <w:rFonts w:ascii="Sylfaen" w:hAnsi="Sylfaen" w:cs="Arial"/>
          <w:sz w:val="24"/>
          <w:szCs w:val="24"/>
        </w:rPr>
        <w:t>role</w:t>
      </w:r>
      <w:r w:rsidRPr="00C417B6">
        <w:rPr>
          <w:rFonts w:ascii="Sylfaen" w:hAnsi="Sylfaen" w:cs="Arial"/>
          <w:sz w:val="24"/>
          <w:szCs w:val="24"/>
          <w:lang w:val="hy-AM"/>
        </w:rPr>
        <w:t xml:space="preserve"> of Satik Seyranyan and a </w:t>
      </w:r>
      <w:r w:rsidR="00AD66D5" w:rsidRPr="00C417B6">
        <w:rPr>
          <w:rFonts w:ascii="Sylfaen" w:hAnsi="Sylfaen" w:cs="Arial"/>
          <w:sz w:val="24"/>
          <w:szCs w:val="24"/>
        </w:rPr>
        <w:t>range</w:t>
      </w:r>
      <w:r w:rsidRPr="00C417B6">
        <w:rPr>
          <w:rFonts w:ascii="Sylfaen" w:hAnsi="Sylfaen" w:cs="Arial"/>
          <w:sz w:val="24"/>
          <w:szCs w:val="24"/>
          <w:lang w:val="hy-AM"/>
        </w:rPr>
        <w:t xml:space="preserve"> of other outlets </w:t>
      </w:r>
      <w:r w:rsidR="00AD66D5" w:rsidRPr="00C417B6">
        <w:rPr>
          <w:rFonts w:ascii="Sylfaen" w:hAnsi="Sylfaen" w:cs="Arial"/>
          <w:sz w:val="24"/>
          <w:szCs w:val="24"/>
        </w:rPr>
        <w:t>was</w:t>
      </w:r>
      <w:r w:rsidRPr="00C417B6">
        <w:rPr>
          <w:rFonts w:ascii="Sylfaen" w:hAnsi="Sylfaen" w:cs="Arial"/>
          <w:sz w:val="24"/>
          <w:szCs w:val="24"/>
          <w:lang w:val="hy-AM"/>
        </w:rPr>
        <w:t xml:space="preserve"> to </w:t>
      </w:r>
      <w:r w:rsidR="00AD66D5" w:rsidRPr="00C417B6">
        <w:rPr>
          <w:rFonts w:ascii="Sylfaen" w:hAnsi="Sylfaen" w:cs="Arial"/>
          <w:sz w:val="24"/>
          <w:szCs w:val="24"/>
        </w:rPr>
        <w:t>defend</w:t>
      </w:r>
      <w:r w:rsidRPr="00C417B6">
        <w:rPr>
          <w:rFonts w:ascii="Sylfaen" w:hAnsi="Sylfaen" w:cs="Arial"/>
          <w:sz w:val="24"/>
          <w:szCs w:val="24"/>
          <w:lang w:val="hy-AM"/>
        </w:rPr>
        <w:t xml:space="preserve"> Russian propagandist Vladimir Solovyov</w:t>
      </w:r>
      <w:r w:rsidR="00AD66D5" w:rsidRPr="00C417B6">
        <w:rPr>
          <w:rFonts w:ascii="Sylfaen" w:hAnsi="Sylfaen" w:cs="Arial"/>
          <w:sz w:val="24"/>
          <w:szCs w:val="24"/>
        </w:rPr>
        <w:t>,</w:t>
      </w:r>
      <w:r w:rsidRPr="00C417B6">
        <w:rPr>
          <w:rFonts w:ascii="Sylfaen" w:hAnsi="Sylfaen" w:cs="Arial"/>
          <w:sz w:val="24"/>
          <w:szCs w:val="24"/>
          <w:lang w:val="hy-AM"/>
        </w:rPr>
        <w:t xml:space="preserve"> and that they would be </w:t>
      </w:r>
      <w:r w:rsidR="00AD66D5" w:rsidRPr="00C417B6">
        <w:rPr>
          <w:rFonts w:ascii="Sylfaen" w:hAnsi="Sylfaen" w:cs="Arial"/>
          <w:sz w:val="24"/>
          <w:szCs w:val="24"/>
        </w:rPr>
        <w:t>pleased</w:t>
      </w:r>
      <w:r w:rsidRPr="00C417B6">
        <w:rPr>
          <w:rFonts w:ascii="Sylfaen" w:hAnsi="Sylfaen" w:cs="Arial"/>
          <w:sz w:val="24"/>
          <w:szCs w:val="24"/>
          <w:lang w:val="hy-AM"/>
        </w:rPr>
        <w:t xml:space="preserve"> if </w:t>
      </w:r>
      <w:r w:rsidR="00AD66D5" w:rsidRPr="00C417B6">
        <w:rPr>
          <w:rFonts w:ascii="Sylfaen" w:hAnsi="Sylfaen" w:cs="Arial"/>
          <w:sz w:val="24"/>
          <w:szCs w:val="24"/>
        </w:rPr>
        <w:t>his</w:t>
      </w:r>
      <w:r w:rsidRPr="00C417B6">
        <w:rPr>
          <w:rFonts w:ascii="Sylfaen" w:hAnsi="Sylfaen" w:cs="Arial"/>
          <w:sz w:val="24"/>
          <w:szCs w:val="24"/>
          <w:lang w:val="hy-AM"/>
        </w:rPr>
        <w:t xml:space="preserve"> threat of Russia </w:t>
      </w:r>
      <w:r w:rsidR="00AD66D5" w:rsidRPr="00C417B6">
        <w:rPr>
          <w:rFonts w:ascii="Sylfaen" w:hAnsi="Sylfaen" w:cs="Arial"/>
          <w:sz w:val="24"/>
          <w:szCs w:val="24"/>
        </w:rPr>
        <w:t>launching</w:t>
      </w:r>
      <w:r w:rsidRPr="00C417B6">
        <w:rPr>
          <w:rFonts w:ascii="Sylfaen" w:hAnsi="Sylfaen" w:cs="Arial"/>
          <w:sz w:val="24"/>
          <w:szCs w:val="24"/>
          <w:lang w:val="hy-AM"/>
        </w:rPr>
        <w:t xml:space="preserve"> a war in Armenia were to </w:t>
      </w:r>
      <w:r w:rsidR="00397E76" w:rsidRPr="00C417B6">
        <w:rPr>
          <w:rFonts w:ascii="Sylfaen" w:hAnsi="Sylfaen" w:cs="Arial"/>
          <w:sz w:val="24"/>
          <w:szCs w:val="24"/>
        </w:rPr>
        <w:t>materialize</w:t>
      </w:r>
      <w:r w:rsidRPr="00C417B6">
        <w:rPr>
          <w:rFonts w:ascii="Sylfaen" w:hAnsi="Sylfaen" w:cs="Arial"/>
          <w:sz w:val="24"/>
          <w:szCs w:val="24"/>
          <w:lang w:val="hy-AM"/>
        </w:rPr>
        <w:t xml:space="preserve">. </w:t>
      </w:r>
      <w:r w:rsidRPr="00C417B6">
        <w:rPr>
          <w:rFonts w:ascii="Sylfaen" w:hAnsi="Sylfaen" w:cs="Arial"/>
          <w:sz w:val="24"/>
          <w:szCs w:val="24"/>
          <w:lang w:val="hy-AM"/>
        </w:rPr>
        <w:lastRenderedPageBreak/>
        <w:t>On February 25, the lawsu</w:t>
      </w:r>
      <w:r w:rsidR="00397E76" w:rsidRPr="00C417B6">
        <w:rPr>
          <w:rFonts w:ascii="Sylfaen" w:hAnsi="Sylfaen" w:cs="Arial"/>
          <w:sz w:val="24"/>
          <w:szCs w:val="24"/>
          <w:lang w:val="hy-AM"/>
        </w:rPr>
        <w:t>it was accepted for proceedings, with no hearing</w:t>
      </w:r>
      <w:r w:rsidRPr="00C417B6">
        <w:rPr>
          <w:rFonts w:ascii="Sylfaen" w:hAnsi="Sylfaen" w:cs="Arial"/>
          <w:sz w:val="24"/>
          <w:szCs w:val="24"/>
          <w:lang w:val="hy-AM"/>
        </w:rPr>
        <w:t xml:space="preserve"> date set </w:t>
      </w:r>
      <w:r w:rsidR="00397E76" w:rsidRPr="00C417B6">
        <w:rPr>
          <w:rFonts w:ascii="Sylfaen" w:hAnsi="Sylfaen" w:cs="Arial"/>
          <w:sz w:val="24"/>
          <w:szCs w:val="24"/>
        </w:rPr>
        <w:t>by</w:t>
      </w:r>
      <w:r w:rsidRPr="00C417B6">
        <w:rPr>
          <w:rFonts w:ascii="Sylfaen" w:hAnsi="Sylfaen" w:cs="Arial"/>
          <w:sz w:val="24"/>
          <w:szCs w:val="24"/>
          <w:lang w:val="hy-AM"/>
        </w:rPr>
        <w:t xml:space="preserve"> the end of the quarter.</w:t>
      </w:r>
    </w:p>
    <w:p w14:paraId="60AC2752" w14:textId="77777777" w:rsidR="007A0BBB" w:rsidRPr="00C417B6" w:rsidRDefault="007A0BBB" w:rsidP="00A12720">
      <w:pPr>
        <w:spacing w:after="0" w:line="240" w:lineRule="auto"/>
        <w:rPr>
          <w:rFonts w:ascii="Sylfaen" w:hAnsi="Sylfaen" w:cs="Arial"/>
          <w:sz w:val="24"/>
          <w:szCs w:val="24"/>
          <w:shd w:val="clear" w:color="auto" w:fill="FFFFFF"/>
          <w:lang w:val="hy-AM"/>
        </w:rPr>
      </w:pPr>
    </w:p>
    <w:p w14:paraId="15FD9A56" w14:textId="77777777" w:rsidR="00302A65" w:rsidRPr="00C417B6" w:rsidRDefault="007A0BBB" w:rsidP="007A0BBB">
      <w:pPr>
        <w:spacing w:after="0" w:line="240" w:lineRule="auto"/>
        <w:rPr>
          <w:rFonts w:ascii="Sylfaen" w:hAnsi="Sylfaen" w:cs="Arial"/>
          <w:sz w:val="24"/>
          <w:szCs w:val="24"/>
          <w:shd w:val="clear" w:color="auto" w:fill="FFFFFF"/>
          <w:lang w:val="hy-AM"/>
        </w:rPr>
      </w:pPr>
      <w:r w:rsidRPr="00C417B6">
        <w:rPr>
          <w:rFonts w:ascii="Sylfaen" w:hAnsi="Sylfaen" w:cs="Arial"/>
          <w:b/>
          <w:sz w:val="24"/>
          <w:szCs w:val="24"/>
          <w:shd w:val="clear" w:color="auto" w:fill="FFFFFF"/>
          <w:lang w:val="hy-AM"/>
        </w:rPr>
        <w:t xml:space="preserve">On </w:t>
      </w:r>
      <w:r w:rsidR="00397E76" w:rsidRPr="00C417B6">
        <w:rPr>
          <w:rFonts w:ascii="Sylfaen" w:hAnsi="Sylfaen" w:cs="Arial"/>
          <w:b/>
          <w:sz w:val="24"/>
          <w:szCs w:val="24"/>
          <w:shd w:val="clear" w:color="auto" w:fill="FFFFFF"/>
        </w:rPr>
        <w:t>February 18</w:t>
      </w:r>
      <w:r w:rsidRPr="00C417B6">
        <w:rPr>
          <w:rFonts w:ascii="Sylfaen" w:hAnsi="Sylfaen" w:cs="Arial"/>
          <w:sz w:val="24"/>
          <w:szCs w:val="24"/>
          <w:shd w:val="clear" w:color="auto" w:fill="FFFFFF"/>
          <w:lang w:val="hy-AM"/>
        </w:rPr>
        <w:t xml:space="preserve">, </w:t>
      </w:r>
      <w:r w:rsidR="00397E76" w:rsidRPr="00C417B6">
        <w:rPr>
          <w:rFonts w:ascii="Sylfaen" w:hAnsi="Sylfaen" w:cs="Arial"/>
          <w:sz w:val="24"/>
          <w:szCs w:val="24"/>
          <w:shd w:val="clear" w:color="auto" w:fill="FFFFFF"/>
          <w:lang w:val="hy-AM"/>
        </w:rPr>
        <w:t xml:space="preserve">the </w:t>
      </w:r>
      <w:r w:rsidR="00397E76" w:rsidRPr="00C417B6">
        <w:rPr>
          <w:rFonts w:ascii="Sylfaen" w:hAnsi="Sylfaen" w:cs="Arial"/>
          <w:sz w:val="24"/>
          <w:szCs w:val="24"/>
          <w:lang w:val="hy-AM"/>
        </w:rPr>
        <w:t xml:space="preserve">Court of General Jurisdiction </w:t>
      </w:r>
      <w:r w:rsidR="00397E76" w:rsidRPr="00C417B6">
        <w:rPr>
          <w:rFonts w:ascii="Sylfaen" w:hAnsi="Sylfaen" w:cs="Arial"/>
          <w:sz w:val="24"/>
          <w:szCs w:val="24"/>
        </w:rPr>
        <w:t>of Yerevan held a regular hearing in the case of</w:t>
      </w:r>
      <w:r w:rsidR="00397E76" w:rsidRPr="00C417B6">
        <w:rPr>
          <w:rFonts w:ascii="Sylfaen" w:hAnsi="Sylfaen" w:cs="Arial"/>
          <w:sz w:val="24"/>
          <w:szCs w:val="24"/>
          <w:shd w:val="clear" w:color="auto" w:fill="FFFFFF"/>
        </w:rPr>
        <w:t xml:space="preserve"> </w:t>
      </w:r>
      <w:r w:rsidRPr="00C417B6">
        <w:rPr>
          <w:rFonts w:ascii="Sylfaen" w:hAnsi="Sylfaen" w:cs="Arial"/>
          <w:i/>
          <w:sz w:val="24"/>
          <w:szCs w:val="24"/>
          <w:shd w:val="clear" w:color="auto" w:fill="FFFFFF"/>
        </w:rPr>
        <w:t xml:space="preserve">citizen Edgar Manukyan </w:t>
      </w:r>
      <w:r w:rsidR="00397E76" w:rsidRPr="00C417B6">
        <w:rPr>
          <w:rFonts w:ascii="Sylfaen" w:hAnsi="Sylfaen" w:cs="Arial"/>
          <w:i/>
          <w:sz w:val="24"/>
          <w:szCs w:val="24"/>
          <w:shd w:val="clear" w:color="auto" w:fill="FFFFFF"/>
        </w:rPr>
        <w:t>v.</w:t>
      </w:r>
      <w:r w:rsidRPr="00C417B6">
        <w:rPr>
          <w:rFonts w:ascii="Sylfaen" w:hAnsi="Sylfaen" w:cs="Arial"/>
          <w:sz w:val="24"/>
          <w:szCs w:val="24"/>
          <w:shd w:val="clear" w:color="auto" w:fill="FFFFFF"/>
        </w:rPr>
        <w:t xml:space="preserve"> </w:t>
      </w:r>
      <w:r w:rsidRPr="00C417B6">
        <w:rPr>
          <w:rFonts w:ascii="Sylfaen" w:hAnsi="Sylfaen" w:cs="Arial"/>
          <w:i/>
          <w:sz w:val="24"/>
          <w:szCs w:val="24"/>
          <w:shd w:val="clear" w:color="auto" w:fill="FFFFFF"/>
        </w:rPr>
        <w:t>168 Zham Ltd.</w:t>
      </w:r>
      <w:r w:rsidRPr="00C417B6">
        <w:rPr>
          <w:rFonts w:ascii="Sylfaen" w:hAnsi="Sylfaen" w:cs="Arial"/>
          <w:sz w:val="24"/>
          <w:szCs w:val="24"/>
        </w:rPr>
        <w:t>,</w:t>
      </w:r>
      <w:r w:rsidR="00397E76" w:rsidRPr="00C417B6">
        <w:rPr>
          <w:rFonts w:ascii="Sylfaen" w:hAnsi="Sylfaen" w:cs="Arial"/>
          <w:sz w:val="24"/>
          <w:szCs w:val="24"/>
        </w:rPr>
        <w:t xml:space="preserve"> with the plaintiff</w:t>
      </w:r>
      <w:r w:rsidRPr="00C417B6">
        <w:rPr>
          <w:rFonts w:ascii="Sylfaen" w:hAnsi="Sylfaen" w:cs="Arial"/>
          <w:sz w:val="24"/>
          <w:szCs w:val="24"/>
        </w:rPr>
        <w:t xml:space="preserve"> </w:t>
      </w:r>
      <w:r w:rsidR="00397E76" w:rsidRPr="00C417B6">
        <w:rPr>
          <w:rFonts w:ascii="Sylfaen" w:hAnsi="Sylfaen" w:cs="Arial"/>
          <w:sz w:val="24"/>
          <w:szCs w:val="24"/>
          <w:shd w:val="clear" w:color="auto" w:fill="FFFFFF"/>
        </w:rPr>
        <w:t>seeking</w:t>
      </w:r>
      <w:r w:rsidRPr="00C417B6">
        <w:rPr>
          <w:rFonts w:ascii="Sylfaen" w:hAnsi="Sylfaen" w:cs="Arial"/>
          <w:sz w:val="24"/>
          <w:szCs w:val="24"/>
          <w:shd w:val="clear" w:color="auto" w:fill="FFFFFF"/>
        </w:rPr>
        <w:t xml:space="preserve"> a refutation</w:t>
      </w:r>
      <w:r w:rsidRPr="00C417B6">
        <w:rPr>
          <w:rFonts w:ascii="Sylfaen" w:hAnsi="Sylfaen" w:cs="Arial"/>
          <w:sz w:val="24"/>
          <w:szCs w:val="24"/>
          <w:shd w:val="clear" w:color="auto" w:fill="FFFFFF"/>
          <w:lang w:val="hy-AM"/>
        </w:rPr>
        <w:t xml:space="preserve">. </w:t>
      </w:r>
    </w:p>
    <w:p w14:paraId="2456EEB7" w14:textId="77777777" w:rsidR="00302A65" w:rsidRPr="00C417B6" w:rsidRDefault="00302A65" w:rsidP="007A0BBB">
      <w:pPr>
        <w:spacing w:after="0" w:line="240" w:lineRule="auto"/>
        <w:rPr>
          <w:rFonts w:ascii="Sylfaen" w:hAnsi="Sylfaen" w:cs="Arial"/>
          <w:sz w:val="24"/>
          <w:szCs w:val="24"/>
          <w:shd w:val="clear" w:color="auto" w:fill="FFFFFF"/>
          <w:lang w:val="hy-AM"/>
        </w:rPr>
      </w:pPr>
    </w:p>
    <w:p w14:paraId="4AB2C287" w14:textId="2D2D3313" w:rsidR="007A0BBB" w:rsidRPr="00C417B6" w:rsidRDefault="007A0BBB" w:rsidP="007A0BBB">
      <w:pPr>
        <w:spacing w:after="0" w:line="240" w:lineRule="auto"/>
        <w:rPr>
          <w:rFonts w:ascii="Sylfaen" w:hAnsi="Sylfaen" w:cs="Arial"/>
          <w:sz w:val="24"/>
          <w:szCs w:val="24"/>
          <w:shd w:val="clear" w:color="auto" w:fill="FFFFFF"/>
        </w:rPr>
      </w:pPr>
      <w:r w:rsidRPr="00C417B6">
        <w:rPr>
          <w:rFonts w:ascii="Sylfaen" w:hAnsi="Sylfaen" w:cs="Arial"/>
          <w:sz w:val="24"/>
          <w:szCs w:val="24"/>
          <w:shd w:val="clear" w:color="auto" w:fill="FFFFFF"/>
        </w:rPr>
        <w:t>The lawsuit</w:t>
      </w:r>
      <w:r w:rsidR="003E5958" w:rsidRPr="00C417B6">
        <w:rPr>
          <w:rFonts w:ascii="Sylfaen" w:hAnsi="Sylfaen" w:cs="Arial"/>
          <w:sz w:val="24"/>
          <w:szCs w:val="24"/>
          <w:shd w:val="clear" w:color="auto" w:fill="FFFFFF"/>
        </w:rPr>
        <w:t>,</w:t>
      </w:r>
      <w:r w:rsidR="00302A65" w:rsidRPr="00C417B6">
        <w:rPr>
          <w:rFonts w:ascii="Sylfaen" w:hAnsi="Sylfaen" w:cs="Arial"/>
          <w:sz w:val="24"/>
          <w:szCs w:val="24"/>
          <w:shd w:val="clear" w:color="auto" w:fill="FFFFFF"/>
        </w:rPr>
        <w:t xml:space="preserve"> filed on June 24, 2024</w:t>
      </w:r>
      <w:r w:rsidR="003E5958"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 xml:space="preserve"> was caused by an interview with Canadian-Armenian Aris Papikyan, published on May 25 on </w:t>
      </w:r>
      <w:r w:rsidRPr="00C417B6">
        <w:rPr>
          <w:rFonts w:ascii="Sylfaen" w:hAnsi="Sylfaen" w:cs="Arial"/>
          <w:i/>
          <w:sz w:val="24"/>
          <w:szCs w:val="24"/>
          <w:shd w:val="clear" w:color="auto" w:fill="FFFFFF"/>
        </w:rPr>
        <w:t xml:space="preserve">168.am </w:t>
      </w:r>
      <w:r w:rsidRPr="00C417B6">
        <w:rPr>
          <w:rFonts w:ascii="Sylfaen" w:hAnsi="Sylfaen" w:cs="Arial"/>
          <w:sz w:val="24"/>
          <w:szCs w:val="24"/>
          <w:shd w:val="clear" w:color="auto" w:fill="FFFFFF"/>
        </w:rPr>
        <w:t xml:space="preserve">website and the YouTube channel, both owned by </w:t>
      </w:r>
      <w:r w:rsidRPr="00C417B6">
        <w:rPr>
          <w:rFonts w:ascii="Sylfaen" w:hAnsi="Sylfaen" w:cs="Arial"/>
          <w:i/>
          <w:sz w:val="24"/>
          <w:szCs w:val="24"/>
          <w:shd w:val="clear" w:color="auto" w:fill="FFFFFF"/>
        </w:rPr>
        <w:t>168 Zham Ltd</w:t>
      </w:r>
      <w:r w:rsidRPr="00C417B6">
        <w:rPr>
          <w:rFonts w:ascii="Sylfaen" w:hAnsi="Sylfaen" w:cs="Arial"/>
          <w:sz w:val="24"/>
          <w:szCs w:val="24"/>
          <w:shd w:val="clear" w:color="auto" w:fill="FFFFFF"/>
        </w:rPr>
        <w:t>. The interview carried the headline “For 600 Years, the Turks Didn’t Manage to Bury the Armenian People</w:t>
      </w:r>
      <w:r w:rsidRPr="00C417B6">
        <w:rPr>
          <w:rFonts w:ascii="Sylfaen" w:hAnsi="Sylfaen" w:cs="Arial"/>
          <w:sz w:val="24"/>
          <w:szCs w:val="24"/>
        </w:rPr>
        <w:t>—</w:t>
      </w:r>
      <w:r w:rsidRPr="00C417B6">
        <w:rPr>
          <w:rFonts w:ascii="Sylfaen" w:hAnsi="Sylfaen" w:cs="Arial"/>
          <w:sz w:val="24"/>
          <w:szCs w:val="24"/>
          <w:shd w:val="clear" w:color="auto" w:fill="FFFFFF"/>
        </w:rPr>
        <w:t>Today, the Authorities of Armenia Want to Do It with Their Own Hands: Canadian-Armenian Aris Papikyan.”</w:t>
      </w:r>
      <w:r w:rsidRPr="00C417B6">
        <w:rPr>
          <w:rStyle w:val="FootnoteReference"/>
          <w:rFonts w:ascii="Sylfaen" w:hAnsi="Sylfaen" w:cs="Arial"/>
          <w:sz w:val="24"/>
          <w:szCs w:val="24"/>
          <w:shd w:val="clear" w:color="auto" w:fill="FFFFFF"/>
        </w:rPr>
        <w:footnoteReference w:id="67"/>
      </w:r>
      <w:r w:rsidRPr="00C417B6">
        <w:rPr>
          <w:rFonts w:ascii="Sylfaen" w:hAnsi="Sylfaen" w:cs="Arial"/>
          <w:sz w:val="24"/>
          <w:szCs w:val="24"/>
          <w:shd w:val="clear" w:color="auto" w:fill="FFFFFF"/>
        </w:rPr>
        <w:t xml:space="preserve"> The interview contained a particular remark claiming that “a former employee of Pashinyan’s family-run newspaper named Edgar Manukyan, who is also known for his divisive role in the Canadian Armenian community, arranged some affairs in Canada for Pashinyan's family.” </w:t>
      </w:r>
    </w:p>
    <w:p w14:paraId="5BAECA0D" w14:textId="318CE11A" w:rsidR="004E1CC4" w:rsidRPr="00C417B6" w:rsidRDefault="007A0BBB" w:rsidP="004E1CC4">
      <w:pPr>
        <w:shd w:val="clear" w:color="auto" w:fill="FFFFFF"/>
        <w:spacing w:after="0" w:line="240" w:lineRule="auto"/>
        <w:rPr>
          <w:rFonts w:ascii="Sylfaen" w:hAnsi="Sylfaen" w:cs="Arial"/>
          <w:sz w:val="24"/>
          <w:szCs w:val="24"/>
          <w:shd w:val="clear" w:color="auto" w:fill="FFFFFF"/>
        </w:rPr>
      </w:pPr>
      <w:r w:rsidRPr="00C417B6">
        <w:rPr>
          <w:rFonts w:ascii="Sylfaen" w:hAnsi="Sylfaen" w:cs="Arial"/>
          <w:sz w:val="24"/>
          <w:szCs w:val="24"/>
          <w:shd w:val="clear" w:color="auto" w:fill="FFFFFF"/>
        </w:rPr>
        <w:t>A heari</w:t>
      </w:r>
      <w:r w:rsidR="00302A65" w:rsidRPr="00C417B6">
        <w:rPr>
          <w:rFonts w:ascii="Sylfaen" w:hAnsi="Sylfaen" w:cs="Arial"/>
          <w:sz w:val="24"/>
          <w:szCs w:val="24"/>
          <w:shd w:val="clear" w:color="auto" w:fill="FFFFFF"/>
        </w:rPr>
        <w:t>ng i</w:t>
      </w:r>
      <w:r w:rsidRPr="00C417B6">
        <w:rPr>
          <w:rFonts w:ascii="Sylfaen" w:hAnsi="Sylfaen" w:cs="Arial"/>
          <w:sz w:val="24"/>
          <w:szCs w:val="24"/>
          <w:shd w:val="clear" w:color="auto" w:fill="FFFFFF"/>
        </w:rPr>
        <w:t>n the case was also held on February 27,</w:t>
      </w:r>
      <w:r w:rsidR="00302A65" w:rsidRPr="00C417B6">
        <w:rPr>
          <w:rFonts w:ascii="Sylfaen" w:hAnsi="Sylfaen" w:cs="Arial"/>
          <w:sz w:val="24"/>
          <w:szCs w:val="24"/>
          <w:shd w:val="clear" w:color="auto" w:fill="FFFFFF"/>
        </w:rPr>
        <w:t xml:space="preserve"> 2026.</w:t>
      </w:r>
      <w:r w:rsidRPr="00C417B6">
        <w:rPr>
          <w:rFonts w:ascii="Sylfaen" w:hAnsi="Sylfaen" w:cs="Arial"/>
          <w:sz w:val="24"/>
          <w:szCs w:val="24"/>
          <w:shd w:val="clear" w:color="auto" w:fill="FFFFFF"/>
        </w:rPr>
        <w:t xml:space="preserve"> </w:t>
      </w:r>
      <w:r w:rsidR="00302A65" w:rsidRPr="00C417B6">
        <w:rPr>
          <w:rFonts w:ascii="Sylfaen" w:hAnsi="Sylfaen" w:cs="Arial"/>
          <w:sz w:val="24"/>
          <w:szCs w:val="24"/>
          <w:shd w:val="clear" w:color="auto" w:fill="FFFFFF"/>
        </w:rPr>
        <w:t>O</w:t>
      </w:r>
      <w:r w:rsidRPr="00C417B6">
        <w:rPr>
          <w:rFonts w:ascii="Sylfaen" w:hAnsi="Sylfaen" w:cs="Arial"/>
          <w:sz w:val="24"/>
          <w:szCs w:val="24"/>
          <w:shd w:val="clear" w:color="auto" w:fill="FFFFFF"/>
        </w:rPr>
        <w:t xml:space="preserve">n March 16, </w:t>
      </w:r>
      <w:r w:rsidR="0076178C" w:rsidRPr="00C417B6">
        <w:rPr>
          <w:rFonts w:ascii="Sylfaen" w:hAnsi="Sylfaen" w:cs="Arial"/>
          <w:sz w:val="24"/>
          <w:szCs w:val="24"/>
          <w:shd w:val="clear" w:color="auto" w:fill="FFFFFF"/>
        </w:rPr>
        <w:t xml:space="preserve">the court rejected </w:t>
      </w:r>
      <w:r w:rsidRPr="00C417B6">
        <w:rPr>
          <w:rFonts w:ascii="Sylfaen" w:hAnsi="Sylfaen" w:cs="Arial"/>
          <w:sz w:val="24"/>
          <w:szCs w:val="24"/>
          <w:shd w:val="clear" w:color="auto" w:fill="FFFFFF"/>
        </w:rPr>
        <w:t xml:space="preserve">the lawsuit on the grounds that the plaintiff's honor and dignity </w:t>
      </w:r>
      <w:r w:rsidR="003E5958" w:rsidRPr="00C417B6">
        <w:rPr>
          <w:rFonts w:ascii="Sylfaen" w:hAnsi="Sylfaen" w:cs="Arial"/>
          <w:sz w:val="24"/>
          <w:szCs w:val="24"/>
          <w:shd w:val="clear" w:color="auto" w:fill="FFFFFF"/>
        </w:rPr>
        <w:t>had</w:t>
      </w:r>
      <w:r w:rsidR="00AA0C64" w:rsidRPr="00C417B6">
        <w:rPr>
          <w:rFonts w:ascii="Sylfaen" w:hAnsi="Sylfaen" w:cs="Arial"/>
          <w:sz w:val="24"/>
          <w:szCs w:val="24"/>
          <w:shd w:val="clear" w:color="auto" w:fill="FFFFFF"/>
        </w:rPr>
        <w:t xml:space="preserve"> not</w:t>
      </w:r>
      <w:r w:rsidRPr="00C417B6">
        <w:rPr>
          <w:rFonts w:ascii="Sylfaen" w:hAnsi="Sylfaen" w:cs="Arial"/>
          <w:sz w:val="24"/>
          <w:szCs w:val="24"/>
          <w:shd w:val="clear" w:color="auto" w:fill="FFFFFF"/>
        </w:rPr>
        <w:t xml:space="preserve"> </w:t>
      </w:r>
      <w:r w:rsidR="003E5958" w:rsidRPr="00C417B6">
        <w:rPr>
          <w:rFonts w:ascii="Sylfaen" w:hAnsi="Sylfaen" w:cs="Arial"/>
          <w:sz w:val="24"/>
          <w:szCs w:val="24"/>
          <w:shd w:val="clear" w:color="auto" w:fill="FFFFFF"/>
        </w:rPr>
        <w:t xml:space="preserve">been </w:t>
      </w:r>
      <w:r w:rsidRPr="00C417B6">
        <w:rPr>
          <w:rFonts w:ascii="Sylfaen" w:hAnsi="Sylfaen" w:cs="Arial"/>
          <w:sz w:val="24"/>
          <w:szCs w:val="24"/>
          <w:shd w:val="clear" w:color="auto" w:fill="FFFFFF"/>
        </w:rPr>
        <w:t xml:space="preserve">tarnished, </w:t>
      </w:r>
      <w:r w:rsidR="00AA0C64" w:rsidRPr="00C417B6">
        <w:rPr>
          <w:rFonts w:ascii="Sylfaen" w:hAnsi="Sylfaen" w:cs="Arial"/>
          <w:sz w:val="24"/>
          <w:szCs w:val="24"/>
          <w:shd w:val="clear" w:color="auto" w:fill="FFFFFF"/>
        </w:rPr>
        <w:t>as</w:t>
      </w:r>
      <w:r w:rsidR="0076178C" w:rsidRPr="00C417B6">
        <w:rPr>
          <w:rFonts w:ascii="Sylfaen" w:hAnsi="Sylfaen" w:cs="Arial"/>
          <w:sz w:val="24"/>
          <w:szCs w:val="24"/>
          <w:shd w:val="clear" w:color="auto" w:fill="FFFFFF"/>
        </w:rPr>
        <w:t xml:space="preserve"> </w:t>
      </w:r>
      <w:r w:rsidR="00AA0C64" w:rsidRPr="00C417B6">
        <w:rPr>
          <w:rFonts w:ascii="Sylfaen" w:hAnsi="Sylfaen" w:cs="Arial"/>
          <w:sz w:val="24"/>
          <w:szCs w:val="24"/>
          <w:shd w:val="clear" w:color="auto" w:fill="FFFFFF"/>
        </w:rPr>
        <w:t>the remarks in question constituted</w:t>
      </w:r>
      <w:r w:rsidR="0076178C" w:rsidRPr="00C417B6">
        <w:rPr>
          <w:rFonts w:ascii="Sylfaen" w:hAnsi="Sylfaen" w:cs="Arial"/>
          <w:sz w:val="24"/>
          <w:szCs w:val="24"/>
          <w:shd w:val="clear" w:color="auto" w:fill="FFFFFF"/>
        </w:rPr>
        <w:t xml:space="preserve"> value </w:t>
      </w:r>
      <w:r w:rsidRPr="00C417B6">
        <w:rPr>
          <w:rFonts w:ascii="Sylfaen" w:hAnsi="Sylfaen" w:cs="Arial"/>
          <w:sz w:val="24"/>
          <w:szCs w:val="24"/>
          <w:shd w:val="clear" w:color="auto" w:fill="FFFFFF"/>
        </w:rPr>
        <w:t>judgment</w:t>
      </w:r>
      <w:r w:rsidR="00AA0C64" w:rsidRPr="00C417B6">
        <w:rPr>
          <w:rFonts w:ascii="Sylfaen" w:hAnsi="Sylfaen" w:cs="Arial"/>
          <w:sz w:val="24"/>
          <w:szCs w:val="24"/>
          <w:shd w:val="clear" w:color="auto" w:fill="FFFFFF"/>
        </w:rPr>
        <w:t>s</w:t>
      </w:r>
      <w:r w:rsidRPr="00C417B6">
        <w:rPr>
          <w:rFonts w:ascii="Sylfaen" w:hAnsi="Sylfaen" w:cs="Arial"/>
          <w:sz w:val="24"/>
          <w:szCs w:val="24"/>
          <w:shd w:val="clear" w:color="auto" w:fill="FFFFFF"/>
        </w:rPr>
        <w:t>.</w:t>
      </w:r>
    </w:p>
    <w:p w14:paraId="3599FBFE" w14:textId="77777777" w:rsidR="007A0BBB" w:rsidRPr="00C417B6" w:rsidRDefault="007A0BBB" w:rsidP="004E1CC4">
      <w:pPr>
        <w:shd w:val="clear" w:color="auto" w:fill="FFFFFF"/>
        <w:spacing w:after="0" w:line="240" w:lineRule="auto"/>
        <w:rPr>
          <w:rFonts w:ascii="Sylfaen" w:hAnsi="Sylfaen" w:cs="Arial"/>
          <w:sz w:val="24"/>
          <w:szCs w:val="24"/>
          <w:lang w:val="hy-AM"/>
        </w:rPr>
      </w:pPr>
    </w:p>
    <w:p w14:paraId="5074FCF1" w14:textId="4DD73860" w:rsidR="007A0BBB" w:rsidRPr="00C417B6" w:rsidRDefault="007A0BBB" w:rsidP="007A0BBB">
      <w:pPr>
        <w:shd w:val="clear" w:color="auto" w:fill="FFFFFF"/>
        <w:spacing w:after="0" w:line="240" w:lineRule="auto"/>
        <w:rPr>
          <w:rFonts w:ascii="Sylfaen" w:hAnsi="Sylfaen" w:cs="Arial"/>
          <w:sz w:val="24"/>
          <w:szCs w:val="24"/>
          <w:lang w:val="hy-AM"/>
        </w:rPr>
      </w:pPr>
      <w:r w:rsidRPr="00C417B6">
        <w:rPr>
          <w:rFonts w:ascii="Sylfaen" w:hAnsi="Sylfaen" w:cs="Arial"/>
          <w:b/>
          <w:sz w:val="24"/>
          <w:szCs w:val="24"/>
          <w:lang w:val="hy-AM"/>
        </w:rPr>
        <w:t>On February 18</w:t>
      </w:r>
      <w:r w:rsidRPr="00C417B6">
        <w:rPr>
          <w:rFonts w:ascii="Sylfaen" w:hAnsi="Sylfaen" w:cs="Arial"/>
          <w:sz w:val="24"/>
          <w:szCs w:val="24"/>
          <w:lang w:val="hy-AM"/>
        </w:rPr>
        <w:t xml:space="preserve">, Artur Hovhannisyan filed a lawsuit with the Court of General Jurisdiction </w:t>
      </w:r>
      <w:r w:rsidR="00AA0C64" w:rsidRPr="00C417B6">
        <w:rPr>
          <w:rFonts w:ascii="Sylfaen" w:hAnsi="Sylfaen" w:cs="Arial"/>
          <w:sz w:val="24"/>
          <w:szCs w:val="24"/>
        </w:rPr>
        <w:t xml:space="preserve">of Yerevan </w:t>
      </w:r>
      <w:r w:rsidRPr="00C417B6">
        <w:rPr>
          <w:rFonts w:ascii="Sylfaen" w:hAnsi="Sylfaen" w:cs="Arial"/>
          <w:sz w:val="24"/>
          <w:szCs w:val="24"/>
          <w:lang w:val="hy-AM"/>
        </w:rPr>
        <w:t xml:space="preserve">against </w:t>
      </w:r>
      <w:r w:rsidRPr="00C417B6">
        <w:rPr>
          <w:rFonts w:ascii="Sylfaen" w:hAnsi="Sylfaen" w:cs="Arial"/>
          <w:i/>
          <w:sz w:val="24"/>
          <w:szCs w:val="24"/>
          <w:lang w:val="hy-AM"/>
        </w:rPr>
        <w:t>Zhogho</w:t>
      </w:r>
      <w:r w:rsidR="00AA0C64" w:rsidRPr="00C417B6">
        <w:rPr>
          <w:rFonts w:ascii="Sylfaen" w:hAnsi="Sylfaen" w:cs="Arial"/>
          <w:i/>
          <w:sz w:val="24"/>
          <w:szCs w:val="24"/>
          <w:lang w:val="hy-AM"/>
        </w:rPr>
        <w:t>vurd Newspaper Editorial Office</w:t>
      </w:r>
      <w:r w:rsidRPr="00C417B6">
        <w:rPr>
          <w:rFonts w:ascii="Sylfaen" w:hAnsi="Sylfaen" w:cs="Arial"/>
          <w:i/>
          <w:sz w:val="24"/>
          <w:szCs w:val="24"/>
          <w:lang w:val="hy-AM"/>
        </w:rPr>
        <w:t xml:space="preserve"> </w:t>
      </w:r>
      <w:r w:rsidR="00AA0C64" w:rsidRPr="00C417B6">
        <w:rPr>
          <w:rFonts w:ascii="Sylfaen" w:hAnsi="Sylfaen" w:cs="Arial"/>
          <w:i/>
          <w:sz w:val="24"/>
          <w:szCs w:val="24"/>
        </w:rPr>
        <w:t>Ltd.</w:t>
      </w:r>
      <w:r w:rsidR="00571570" w:rsidRPr="00C417B6">
        <w:rPr>
          <w:rFonts w:ascii="Sylfaen" w:hAnsi="Sylfaen" w:cs="Arial"/>
          <w:i/>
          <w:sz w:val="24"/>
          <w:szCs w:val="24"/>
        </w:rPr>
        <w:t xml:space="preserve"> </w:t>
      </w:r>
      <w:r w:rsidR="00571570" w:rsidRPr="00C417B6">
        <w:rPr>
          <w:rFonts w:ascii="Sylfaen" w:hAnsi="Sylfaen" w:cs="Arial"/>
          <w:sz w:val="24"/>
          <w:szCs w:val="24"/>
        </w:rPr>
        <w:t>In the lawsuit,</w:t>
      </w:r>
      <w:r w:rsidR="00571570" w:rsidRPr="00C417B6">
        <w:rPr>
          <w:rFonts w:ascii="Sylfaen" w:hAnsi="Sylfaen" w:cs="Arial"/>
          <w:i/>
          <w:sz w:val="24"/>
          <w:szCs w:val="24"/>
        </w:rPr>
        <w:t xml:space="preserve"> </w:t>
      </w:r>
      <w:r w:rsidR="00571570" w:rsidRPr="00C417B6">
        <w:rPr>
          <w:rFonts w:ascii="Sylfaen" w:hAnsi="Sylfaen" w:cs="Arial"/>
          <w:sz w:val="24"/>
          <w:szCs w:val="24"/>
        </w:rPr>
        <w:t>he demanded t</w:t>
      </w:r>
      <w:r w:rsidR="00AA0C64" w:rsidRPr="00C417B6">
        <w:rPr>
          <w:rFonts w:ascii="Sylfaen" w:hAnsi="Sylfaen" w:cs="Arial"/>
          <w:sz w:val="24"/>
          <w:szCs w:val="24"/>
        </w:rPr>
        <w:t>hat the court oblige</w:t>
      </w:r>
      <w:r w:rsidRPr="00C417B6">
        <w:rPr>
          <w:rFonts w:ascii="Sylfaen" w:hAnsi="Sylfaen" w:cs="Arial"/>
          <w:sz w:val="24"/>
          <w:szCs w:val="24"/>
          <w:lang w:val="hy-AM"/>
        </w:rPr>
        <w:t xml:space="preserve"> </w:t>
      </w:r>
      <w:r w:rsidR="00AA0C64" w:rsidRPr="00C417B6">
        <w:rPr>
          <w:rFonts w:ascii="Sylfaen" w:hAnsi="Sylfaen" w:cs="Arial"/>
          <w:sz w:val="24"/>
          <w:szCs w:val="24"/>
        </w:rPr>
        <w:t xml:space="preserve">the </w:t>
      </w:r>
      <w:r w:rsidR="00571570" w:rsidRPr="00C417B6">
        <w:rPr>
          <w:rFonts w:ascii="Sylfaen" w:hAnsi="Sylfaen" w:cs="Arial"/>
          <w:sz w:val="24"/>
          <w:szCs w:val="24"/>
        </w:rPr>
        <w:t>media</w:t>
      </w:r>
      <w:r w:rsidRPr="00C417B6">
        <w:rPr>
          <w:rFonts w:ascii="Sylfaen" w:hAnsi="Sylfaen" w:cs="Arial"/>
          <w:sz w:val="24"/>
          <w:szCs w:val="24"/>
          <w:lang w:val="hy-AM"/>
        </w:rPr>
        <w:t xml:space="preserve"> to refute the information </w:t>
      </w:r>
      <w:r w:rsidR="00AA0C64" w:rsidRPr="00C417B6">
        <w:rPr>
          <w:rFonts w:ascii="Sylfaen" w:hAnsi="Sylfaen" w:cs="Arial"/>
          <w:sz w:val="24"/>
          <w:szCs w:val="24"/>
        </w:rPr>
        <w:t xml:space="preserve">he </w:t>
      </w:r>
      <w:r w:rsidR="00571570" w:rsidRPr="00C417B6">
        <w:rPr>
          <w:rFonts w:ascii="Sylfaen" w:hAnsi="Sylfaen" w:cs="Arial"/>
          <w:sz w:val="24"/>
          <w:szCs w:val="24"/>
          <w:lang w:val="hy-AM"/>
        </w:rPr>
        <w:t xml:space="preserve">considered defamatory and </w:t>
      </w:r>
      <w:r w:rsidR="00AA0C64" w:rsidRPr="00C417B6">
        <w:rPr>
          <w:rFonts w:ascii="Sylfaen" w:hAnsi="Sylfaen" w:cs="Arial"/>
          <w:sz w:val="24"/>
          <w:szCs w:val="24"/>
        </w:rPr>
        <w:t>pay 4 million AMD in</w:t>
      </w:r>
      <w:r w:rsidRPr="00C417B6">
        <w:rPr>
          <w:rFonts w:ascii="Sylfaen" w:hAnsi="Sylfaen" w:cs="Arial"/>
          <w:sz w:val="24"/>
          <w:szCs w:val="24"/>
          <w:lang w:val="hy-AM"/>
        </w:rPr>
        <w:t xml:space="preserve"> compensation for </w:t>
      </w:r>
      <w:r w:rsidR="00AA0C64" w:rsidRPr="00C417B6">
        <w:rPr>
          <w:rFonts w:ascii="Sylfaen" w:hAnsi="Sylfaen" w:cs="Arial"/>
          <w:sz w:val="24"/>
          <w:szCs w:val="24"/>
        </w:rPr>
        <w:t xml:space="preserve">the </w:t>
      </w:r>
      <w:r w:rsidRPr="00C417B6">
        <w:rPr>
          <w:rFonts w:ascii="Sylfaen" w:hAnsi="Sylfaen" w:cs="Arial"/>
          <w:sz w:val="24"/>
          <w:szCs w:val="24"/>
          <w:lang w:val="hy-AM"/>
        </w:rPr>
        <w:t>damage caused to</w:t>
      </w:r>
      <w:r w:rsidR="00AA0C64" w:rsidRPr="00C417B6">
        <w:rPr>
          <w:rFonts w:ascii="Sylfaen" w:hAnsi="Sylfaen" w:cs="Arial"/>
          <w:sz w:val="24"/>
          <w:szCs w:val="24"/>
        </w:rPr>
        <w:t xml:space="preserve"> his</w:t>
      </w:r>
      <w:r w:rsidRPr="00C417B6">
        <w:rPr>
          <w:rFonts w:ascii="Sylfaen" w:hAnsi="Sylfaen" w:cs="Arial"/>
          <w:sz w:val="24"/>
          <w:szCs w:val="24"/>
          <w:lang w:val="hy-AM"/>
        </w:rPr>
        <w:t xml:space="preserve"> honor, di</w:t>
      </w:r>
      <w:r w:rsidR="00AA0C64" w:rsidRPr="00C417B6">
        <w:rPr>
          <w:rFonts w:ascii="Sylfaen" w:hAnsi="Sylfaen" w:cs="Arial"/>
          <w:sz w:val="24"/>
          <w:szCs w:val="24"/>
          <w:lang w:val="hy-AM"/>
        </w:rPr>
        <w:t>gnity and business reputation</w:t>
      </w:r>
      <w:r w:rsidR="00571570" w:rsidRPr="00C417B6">
        <w:rPr>
          <w:rFonts w:ascii="Sylfaen" w:hAnsi="Sylfaen" w:cs="Arial"/>
          <w:sz w:val="24"/>
          <w:szCs w:val="24"/>
        </w:rPr>
        <w:t>. The plaintiff additionally</w:t>
      </w:r>
      <w:r w:rsidR="00FA766C" w:rsidRPr="00C417B6">
        <w:rPr>
          <w:rFonts w:ascii="Sylfaen" w:hAnsi="Sylfaen" w:cs="Arial"/>
          <w:sz w:val="24"/>
          <w:szCs w:val="24"/>
        </w:rPr>
        <w:t xml:space="preserve"> sought recovery of</w:t>
      </w:r>
      <w:r w:rsidR="00571570" w:rsidRPr="00C417B6">
        <w:rPr>
          <w:rFonts w:ascii="Sylfaen" w:hAnsi="Sylfaen" w:cs="Arial"/>
          <w:sz w:val="24"/>
          <w:szCs w:val="24"/>
        </w:rPr>
        <w:t xml:space="preserve"> </w:t>
      </w:r>
      <w:r w:rsidRPr="00C417B6">
        <w:rPr>
          <w:rFonts w:ascii="Sylfaen" w:hAnsi="Sylfaen" w:cs="Arial"/>
          <w:sz w:val="24"/>
          <w:szCs w:val="24"/>
          <w:lang w:val="hy-AM"/>
        </w:rPr>
        <w:t xml:space="preserve">180 thousand </w:t>
      </w:r>
      <w:r w:rsidR="00AA0C64" w:rsidRPr="00C417B6">
        <w:rPr>
          <w:rFonts w:ascii="Sylfaen" w:hAnsi="Sylfaen" w:cs="Arial"/>
          <w:sz w:val="24"/>
          <w:szCs w:val="24"/>
          <w:lang w:val="hy-AM"/>
        </w:rPr>
        <w:t xml:space="preserve">AMD in </w:t>
      </w:r>
      <w:r w:rsidRPr="00C417B6">
        <w:rPr>
          <w:rFonts w:ascii="Sylfaen" w:hAnsi="Sylfaen" w:cs="Arial"/>
          <w:sz w:val="24"/>
          <w:szCs w:val="24"/>
          <w:lang w:val="hy-AM"/>
        </w:rPr>
        <w:t xml:space="preserve">state duty and 300 thousand </w:t>
      </w:r>
      <w:r w:rsidR="00AA0C64" w:rsidRPr="00C417B6">
        <w:rPr>
          <w:rFonts w:ascii="Sylfaen" w:hAnsi="Sylfaen" w:cs="Arial"/>
          <w:sz w:val="24"/>
          <w:szCs w:val="24"/>
          <w:lang w:val="hy-AM"/>
        </w:rPr>
        <w:t xml:space="preserve">AMD in attorney’s </w:t>
      </w:r>
      <w:r w:rsidR="00FA766C" w:rsidRPr="00C417B6">
        <w:rPr>
          <w:rFonts w:ascii="Sylfaen" w:hAnsi="Sylfaen" w:cs="Arial"/>
          <w:sz w:val="24"/>
          <w:szCs w:val="24"/>
          <w:lang w:val="hy-AM"/>
        </w:rPr>
        <w:t>remuneration</w:t>
      </w:r>
      <w:r w:rsidRPr="00C417B6">
        <w:rPr>
          <w:rFonts w:ascii="Sylfaen" w:hAnsi="Sylfaen" w:cs="Arial"/>
          <w:sz w:val="24"/>
          <w:szCs w:val="24"/>
          <w:lang w:val="hy-AM"/>
        </w:rPr>
        <w:t xml:space="preserve">. The lawsuit was </w:t>
      </w:r>
      <w:r w:rsidR="00AA0C64" w:rsidRPr="00C417B6">
        <w:rPr>
          <w:rFonts w:ascii="Sylfaen" w:hAnsi="Sylfaen" w:cs="Arial"/>
          <w:sz w:val="24"/>
          <w:szCs w:val="24"/>
          <w:lang w:val="hy-AM"/>
        </w:rPr>
        <w:t xml:space="preserve">caused by an article titled </w:t>
      </w:r>
      <w:r w:rsidRPr="00C417B6">
        <w:rPr>
          <w:rFonts w:ascii="Sylfaen" w:hAnsi="Sylfaen" w:cs="Arial"/>
          <w:sz w:val="24"/>
          <w:szCs w:val="24"/>
          <w:lang w:val="hy-AM"/>
        </w:rPr>
        <w:t>“</w:t>
      </w:r>
      <w:r w:rsidR="00760280" w:rsidRPr="00C417B6">
        <w:rPr>
          <w:rFonts w:ascii="Sylfaen" w:hAnsi="Sylfaen" w:cs="Arial"/>
          <w:sz w:val="24"/>
          <w:szCs w:val="24"/>
        </w:rPr>
        <w:t xml:space="preserve">Document Shows </w:t>
      </w:r>
      <w:r w:rsidR="00966CFD" w:rsidRPr="00C417B6">
        <w:rPr>
          <w:rFonts w:ascii="Sylfaen" w:hAnsi="Sylfaen" w:cs="Arial"/>
          <w:sz w:val="24"/>
          <w:szCs w:val="24"/>
          <w:lang w:val="hy-AM"/>
        </w:rPr>
        <w:t>Artur Hovhannisyan Received Rental Compensation from the</w:t>
      </w:r>
      <w:r w:rsidR="00760280" w:rsidRPr="00C417B6">
        <w:rPr>
          <w:rFonts w:ascii="Sylfaen" w:hAnsi="Sylfaen" w:cs="Arial"/>
          <w:sz w:val="24"/>
          <w:szCs w:val="24"/>
          <w:lang w:val="hy-AM"/>
        </w:rPr>
        <w:t xml:space="preserve"> State Budget Using False Data: </w:t>
      </w:r>
      <w:r w:rsidR="00966CFD" w:rsidRPr="00C417B6">
        <w:rPr>
          <w:rFonts w:ascii="Sylfaen" w:hAnsi="Sylfaen" w:cs="Arial"/>
          <w:sz w:val="24"/>
          <w:szCs w:val="24"/>
          <w:lang w:val="hy-AM"/>
        </w:rPr>
        <w:t>‘Zhoghovurd’</w:t>
      </w:r>
      <w:r w:rsidR="00966CFD" w:rsidRPr="00C417B6">
        <w:rPr>
          <w:rFonts w:ascii="Sylfaen" w:hAnsi="Sylfaen" w:cs="Arial"/>
          <w:sz w:val="24"/>
          <w:szCs w:val="24"/>
        </w:rPr>
        <w:t>,</w:t>
      </w:r>
      <w:r w:rsidRPr="00C417B6">
        <w:rPr>
          <w:rFonts w:ascii="Sylfaen" w:hAnsi="Sylfaen" w:cs="Arial"/>
          <w:sz w:val="24"/>
          <w:szCs w:val="24"/>
          <w:lang w:val="hy-AM"/>
        </w:rPr>
        <w:t>”</w:t>
      </w:r>
      <w:r w:rsidR="00966CFD" w:rsidRPr="00C417B6">
        <w:rPr>
          <w:rStyle w:val="FootnoteReference"/>
          <w:rFonts w:ascii="Sylfaen" w:hAnsi="Sylfaen" w:cs="Arial"/>
          <w:sz w:val="24"/>
          <w:szCs w:val="24"/>
          <w:lang w:val="hy-AM"/>
        </w:rPr>
        <w:footnoteReference w:id="68"/>
      </w:r>
      <w:r w:rsidRPr="00C417B6">
        <w:rPr>
          <w:rFonts w:ascii="Sylfaen" w:hAnsi="Sylfaen" w:cs="Arial"/>
          <w:sz w:val="24"/>
          <w:szCs w:val="24"/>
          <w:lang w:val="hy-AM"/>
        </w:rPr>
        <w:t xml:space="preserve"> published on January 28 in </w:t>
      </w:r>
      <w:r w:rsidR="00571570" w:rsidRPr="00C417B6">
        <w:rPr>
          <w:rFonts w:ascii="Sylfaen" w:hAnsi="Sylfaen" w:cs="Arial"/>
          <w:i/>
          <w:sz w:val="24"/>
          <w:szCs w:val="24"/>
          <w:lang w:val="hy-AM"/>
        </w:rPr>
        <w:t>Zhoghovurd</w:t>
      </w:r>
      <w:r w:rsidRPr="00C417B6">
        <w:rPr>
          <w:rFonts w:ascii="Sylfaen" w:hAnsi="Sylfaen" w:cs="Arial"/>
          <w:i/>
          <w:sz w:val="24"/>
          <w:szCs w:val="24"/>
          <w:lang w:val="hy-AM"/>
        </w:rPr>
        <w:t xml:space="preserve"> </w:t>
      </w:r>
      <w:r w:rsidR="00571570" w:rsidRPr="00C417B6">
        <w:rPr>
          <w:rFonts w:ascii="Sylfaen" w:hAnsi="Sylfaen" w:cs="Arial"/>
          <w:sz w:val="24"/>
          <w:szCs w:val="24"/>
          <w:lang w:val="hy-AM"/>
        </w:rPr>
        <w:t>daily</w:t>
      </w:r>
      <w:r w:rsidRPr="00C417B6">
        <w:rPr>
          <w:rFonts w:ascii="Sylfaen" w:hAnsi="Sylfaen" w:cs="Arial"/>
          <w:sz w:val="24"/>
          <w:szCs w:val="24"/>
          <w:lang w:val="hy-AM"/>
        </w:rPr>
        <w:t xml:space="preserve"> and on </w:t>
      </w:r>
      <w:r w:rsidRPr="00C417B6">
        <w:rPr>
          <w:rFonts w:ascii="Sylfaen" w:hAnsi="Sylfaen" w:cs="Arial"/>
          <w:i/>
          <w:sz w:val="24"/>
          <w:szCs w:val="24"/>
          <w:lang w:val="hy-AM"/>
        </w:rPr>
        <w:t>Armlur.am</w:t>
      </w:r>
      <w:r w:rsidRPr="00C417B6">
        <w:rPr>
          <w:rFonts w:ascii="Sylfaen" w:hAnsi="Sylfaen" w:cs="Arial"/>
          <w:sz w:val="24"/>
          <w:szCs w:val="24"/>
          <w:lang w:val="hy-AM"/>
        </w:rPr>
        <w:t xml:space="preserve"> website. The </w:t>
      </w:r>
      <w:r w:rsidR="00966CFD" w:rsidRPr="00C417B6">
        <w:rPr>
          <w:rFonts w:ascii="Sylfaen" w:hAnsi="Sylfaen" w:cs="Arial"/>
          <w:sz w:val="24"/>
          <w:szCs w:val="24"/>
          <w:lang w:val="hy-AM"/>
        </w:rPr>
        <w:t>publication</w:t>
      </w:r>
      <w:r w:rsidRPr="00C417B6">
        <w:rPr>
          <w:rFonts w:ascii="Sylfaen" w:hAnsi="Sylfaen" w:cs="Arial"/>
          <w:sz w:val="24"/>
          <w:szCs w:val="24"/>
          <w:lang w:val="hy-AM"/>
        </w:rPr>
        <w:t xml:space="preserve"> also </w:t>
      </w:r>
      <w:r w:rsidR="00966CFD" w:rsidRPr="00C417B6">
        <w:rPr>
          <w:rFonts w:ascii="Sylfaen" w:hAnsi="Sylfaen" w:cs="Arial"/>
          <w:sz w:val="24"/>
          <w:szCs w:val="24"/>
          <w:lang w:val="hy-AM"/>
        </w:rPr>
        <w:t>revisited</w:t>
      </w:r>
      <w:r w:rsidR="00966CFD" w:rsidRPr="00C417B6">
        <w:rPr>
          <w:rFonts w:ascii="Sylfaen" w:hAnsi="Sylfaen" w:cs="Arial"/>
          <w:sz w:val="24"/>
          <w:szCs w:val="24"/>
        </w:rPr>
        <w:t xml:space="preserve"> an earlier incident in which</w:t>
      </w:r>
      <w:r w:rsidRPr="00C417B6">
        <w:rPr>
          <w:rFonts w:ascii="Sylfaen" w:hAnsi="Sylfaen" w:cs="Arial"/>
          <w:sz w:val="24"/>
          <w:szCs w:val="24"/>
          <w:lang w:val="hy-AM"/>
        </w:rPr>
        <w:t xml:space="preserve"> 0.24 mg of drugs </w:t>
      </w:r>
      <w:r w:rsidR="00966CFD" w:rsidRPr="00C417B6">
        <w:rPr>
          <w:rFonts w:ascii="Sylfaen" w:hAnsi="Sylfaen" w:cs="Arial"/>
          <w:sz w:val="24"/>
          <w:szCs w:val="24"/>
        </w:rPr>
        <w:t>had been</w:t>
      </w:r>
      <w:r w:rsidRPr="00C417B6">
        <w:rPr>
          <w:rFonts w:ascii="Sylfaen" w:hAnsi="Sylfaen" w:cs="Arial"/>
          <w:sz w:val="24"/>
          <w:szCs w:val="24"/>
          <w:lang w:val="hy-AM"/>
        </w:rPr>
        <w:t xml:space="preserve"> </w:t>
      </w:r>
      <w:r w:rsidR="00966CFD" w:rsidRPr="00C417B6">
        <w:rPr>
          <w:rFonts w:ascii="Sylfaen" w:hAnsi="Sylfaen" w:cs="Arial"/>
          <w:sz w:val="24"/>
          <w:szCs w:val="24"/>
        </w:rPr>
        <w:t>discovered</w:t>
      </w:r>
      <w:r w:rsidRPr="00C417B6">
        <w:rPr>
          <w:rFonts w:ascii="Sylfaen" w:hAnsi="Sylfaen" w:cs="Arial"/>
          <w:sz w:val="24"/>
          <w:szCs w:val="24"/>
          <w:lang w:val="hy-AM"/>
        </w:rPr>
        <w:t xml:space="preserve"> in Artur Hovhannisyan’s car.</w:t>
      </w:r>
    </w:p>
    <w:p w14:paraId="6F6511FE" w14:textId="1BEF96F7" w:rsidR="007A0BBB" w:rsidRPr="00C417B6" w:rsidRDefault="007A0BBB" w:rsidP="007A0BBB">
      <w:pPr>
        <w:shd w:val="clear" w:color="auto" w:fill="FFFFFF"/>
        <w:spacing w:after="0" w:line="240" w:lineRule="auto"/>
        <w:rPr>
          <w:rFonts w:ascii="Sylfaen" w:hAnsi="Sylfaen" w:cs="Arial"/>
          <w:sz w:val="24"/>
          <w:szCs w:val="24"/>
          <w:lang w:val="hy-AM"/>
        </w:rPr>
      </w:pPr>
      <w:r w:rsidRPr="00C417B6">
        <w:rPr>
          <w:rFonts w:ascii="Sylfaen" w:hAnsi="Sylfaen" w:cs="Arial"/>
          <w:sz w:val="24"/>
          <w:szCs w:val="24"/>
          <w:lang w:val="hy-AM"/>
        </w:rPr>
        <w:t>On February 26, the lawsui</w:t>
      </w:r>
      <w:r w:rsidR="00571570" w:rsidRPr="00C417B6">
        <w:rPr>
          <w:rFonts w:ascii="Sylfaen" w:hAnsi="Sylfaen" w:cs="Arial"/>
          <w:sz w:val="24"/>
          <w:szCs w:val="24"/>
          <w:lang w:val="hy-AM"/>
        </w:rPr>
        <w:t xml:space="preserve">t was accepted for proceedings, with no hearing date </w:t>
      </w:r>
      <w:r w:rsidRPr="00C417B6">
        <w:rPr>
          <w:rFonts w:ascii="Sylfaen" w:hAnsi="Sylfaen" w:cs="Arial"/>
          <w:sz w:val="24"/>
          <w:szCs w:val="24"/>
          <w:lang w:val="hy-AM"/>
        </w:rPr>
        <w:t xml:space="preserve">set </w:t>
      </w:r>
      <w:r w:rsidR="00571570" w:rsidRPr="00C417B6">
        <w:rPr>
          <w:rFonts w:ascii="Sylfaen" w:hAnsi="Sylfaen" w:cs="Arial"/>
          <w:sz w:val="24"/>
          <w:szCs w:val="24"/>
        </w:rPr>
        <w:t>by</w:t>
      </w:r>
      <w:r w:rsidRPr="00C417B6">
        <w:rPr>
          <w:rFonts w:ascii="Sylfaen" w:hAnsi="Sylfaen" w:cs="Arial"/>
          <w:sz w:val="24"/>
          <w:szCs w:val="24"/>
          <w:lang w:val="hy-AM"/>
        </w:rPr>
        <w:t xml:space="preserve"> the end of the quarter.</w:t>
      </w:r>
    </w:p>
    <w:p w14:paraId="511046FF" w14:textId="77777777" w:rsidR="007A0BBB" w:rsidRPr="00C417B6" w:rsidRDefault="007A0BBB" w:rsidP="00B313BB">
      <w:pPr>
        <w:shd w:val="clear" w:color="auto" w:fill="FFFFFF"/>
        <w:spacing w:after="0" w:line="276" w:lineRule="atLeast"/>
        <w:rPr>
          <w:rFonts w:ascii="Sylfaen" w:hAnsi="Sylfaen" w:cs="Arial"/>
          <w:sz w:val="24"/>
          <w:szCs w:val="24"/>
          <w:lang w:val="hy-AM"/>
        </w:rPr>
      </w:pPr>
    </w:p>
    <w:p w14:paraId="6B50A796" w14:textId="3D044E42" w:rsidR="007A0BBB" w:rsidRPr="00C417B6" w:rsidRDefault="007A0BBB" w:rsidP="007A0BBB">
      <w:pPr>
        <w:shd w:val="clear" w:color="auto" w:fill="FFFFFF"/>
        <w:spacing w:after="0" w:line="276" w:lineRule="atLeast"/>
        <w:rPr>
          <w:rFonts w:ascii="Sylfaen" w:hAnsi="Sylfaen" w:cs="Arial"/>
          <w:sz w:val="24"/>
          <w:szCs w:val="24"/>
          <w:lang w:val="hy-AM"/>
        </w:rPr>
      </w:pPr>
      <w:r w:rsidRPr="00C417B6">
        <w:rPr>
          <w:rFonts w:ascii="Sylfaen" w:hAnsi="Sylfaen" w:cs="Arial"/>
          <w:b/>
          <w:sz w:val="24"/>
          <w:szCs w:val="24"/>
          <w:lang w:val="hy-AM"/>
        </w:rPr>
        <w:t>On February 18</w:t>
      </w:r>
      <w:r w:rsidRPr="00C417B6">
        <w:rPr>
          <w:rFonts w:ascii="Sylfaen" w:hAnsi="Sylfaen" w:cs="Arial"/>
          <w:sz w:val="24"/>
          <w:szCs w:val="24"/>
          <w:lang w:val="hy-AM"/>
        </w:rPr>
        <w:t>, Rafael Julhakyan,</w:t>
      </w:r>
      <w:r w:rsidR="00966CFD" w:rsidRPr="00C417B6">
        <w:rPr>
          <w:rFonts w:ascii="Sylfaen" w:hAnsi="Sylfaen" w:cs="Arial"/>
          <w:sz w:val="24"/>
          <w:szCs w:val="24"/>
        </w:rPr>
        <w:t xml:space="preserve"> </w:t>
      </w:r>
      <w:r w:rsidRPr="00C417B6">
        <w:rPr>
          <w:rFonts w:ascii="Sylfaen" w:hAnsi="Sylfaen" w:cs="Arial"/>
          <w:sz w:val="24"/>
          <w:szCs w:val="24"/>
          <w:lang w:val="hy-AM"/>
        </w:rPr>
        <w:t>assistant to Tigran Parsilyan, a deput</w:t>
      </w:r>
      <w:r w:rsidR="00966CFD" w:rsidRPr="00C417B6">
        <w:rPr>
          <w:rFonts w:ascii="Sylfaen" w:hAnsi="Sylfaen" w:cs="Arial"/>
          <w:sz w:val="24"/>
          <w:szCs w:val="24"/>
          <w:lang w:val="hy-AM"/>
        </w:rPr>
        <w:t xml:space="preserve">y from the </w:t>
      </w:r>
      <w:r w:rsidR="00966CFD" w:rsidRPr="00C417B6">
        <w:rPr>
          <w:rFonts w:ascii="Sylfaen" w:hAnsi="Sylfaen" w:cs="Arial"/>
          <w:sz w:val="24"/>
          <w:szCs w:val="24"/>
        </w:rPr>
        <w:t>NA</w:t>
      </w:r>
      <w:r w:rsidR="00966CFD" w:rsidRPr="00C417B6">
        <w:rPr>
          <w:rFonts w:ascii="Sylfaen" w:hAnsi="Sylfaen" w:cs="Arial"/>
          <w:sz w:val="24"/>
          <w:szCs w:val="24"/>
          <w:lang w:val="hy-AM"/>
        </w:rPr>
        <w:t xml:space="preserve"> </w:t>
      </w:r>
      <w:r w:rsidR="00966CFD" w:rsidRPr="00C417B6">
        <w:rPr>
          <w:rFonts w:ascii="Sylfaen" w:hAnsi="Sylfaen" w:cs="Arial"/>
          <w:i/>
          <w:sz w:val="24"/>
          <w:szCs w:val="24"/>
          <w:lang w:val="hy-AM"/>
        </w:rPr>
        <w:t>Civil Contract</w:t>
      </w:r>
      <w:r w:rsidRPr="00C417B6">
        <w:rPr>
          <w:rFonts w:ascii="Sylfaen" w:hAnsi="Sylfaen" w:cs="Arial"/>
          <w:sz w:val="24"/>
          <w:szCs w:val="24"/>
          <w:lang w:val="hy-AM"/>
        </w:rPr>
        <w:t xml:space="preserve"> faction, filed a lawsuit with the Court of General Jurisdiction</w:t>
      </w:r>
      <w:r w:rsidR="00966CFD" w:rsidRPr="00C417B6">
        <w:rPr>
          <w:rFonts w:ascii="Sylfaen" w:hAnsi="Sylfaen" w:cs="Arial"/>
          <w:sz w:val="24"/>
          <w:szCs w:val="24"/>
        </w:rPr>
        <w:t xml:space="preserve"> of Yerevan</w:t>
      </w:r>
      <w:r w:rsidRPr="00C417B6">
        <w:rPr>
          <w:rFonts w:ascii="Sylfaen" w:hAnsi="Sylfaen" w:cs="Arial"/>
          <w:sz w:val="24"/>
          <w:szCs w:val="24"/>
          <w:lang w:val="hy-AM"/>
        </w:rPr>
        <w:t xml:space="preserve"> against </w:t>
      </w:r>
      <w:r w:rsidR="00966CFD" w:rsidRPr="00C417B6">
        <w:rPr>
          <w:rFonts w:ascii="Sylfaen" w:hAnsi="Sylfaen" w:cs="Arial"/>
          <w:sz w:val="24"/>
          <w:szCs w:val="24"/>
          <w:lang w:val="hy-AM"/>
        </w:rPr>
        <w:t xml:space="preserve">Seyran Chilingaryan and </w:t>
      </w:r>
      <w:r w:rsidR="00966CFD" w:rsidRPr="00C417B6">
        <w:rPr>
          <w:rFonts w:ascii="Sylfaen" w:hAnsi="Sylfaen" w:cs="Arial"/>
          <w:i/>
          <w:sz w:val="24"/>
          <w:szCs w:val="24"/>
          <w:lang w:val="hy-AM"/>
        </w:rPr>
        <w:t>Front TV</w:t>
      </w:r>
      <w:r w:rsidRPr="00C417B6">
        <w:rPr>
          <w:rFonts w:ascii="Sylfaen" w:hAnsi="Sylfaen" w:cs="Arial"/>
          <w:i/>
          <w:sz w:val="24"/>
          <w:szCs w:val="24"/>
          <w:lang w:val="hy-AM"/>
        </w:rPr>
        <w:t xml:space="preserve"> </w:t>
      </w:r>
      <w:r w:rsidR="00966CFD" w:rsidRPr="00C417B6">
        <w:rPr>
          <w:rFonts w:ascii="Sylfaen" w:hAnsi="Sylfaen" w:cs="Arial"/>
          <w:i/>
          <w:sz w:val="24"/>
          <w:szCs w:val="24"/>
        </w:rPr>
        <w:t>Ltd.</w:t>
      </w:r>
      <w:r w:rsidR="0000669A" w:rsidRPr="00C417B6">
        <w:rPr>
          <w:rFonts w:ascii="Sylfaen" w:hAnsi="Sylfaen" w:cs="Arial"/>
          <w:i/>
          <w:sz w:val="24"/>
          <w:szCs w:val="24"/>
        </w:rPr>
        <w:t xml:space="preserve"> </w:t>
      </w:r>
      <w:r w:rsidR="0000669A" w:rsidRPr="00C417B6">
        <w:rPr>
          <w:rFonts w:ascii="Sylfaen" w:hAnsi="Sylfaen" w:cs="Arial"/>
          <w:sz w:val="24"/>
          <w:szCs w:val="24"/>
        </w:rPr>
        <w:t>The lawsuit sought</w:t>
      </w:r>
      <w:r w:rsidRPr="00C417B6">
        <w:rPr>
          <w:rFonts w:ascii="Sylfaen" w:hAnsi="Sylfaen" w:cs="Arial"/>
          <w:sz w:val="24"/>
          <w:szCs w:val="24"/>
          <w:lang w:val="hy-AM"/>
        </w:rPr>
        <w:t xml:space="preserve"> removal of information considered defamatory, publication of a refutation, </w:t>
      </w:r>
      <w:r w:rsidR="0000669A" w:rsidRPr="00C417B6">
        <w:rPr>
          <w:rFonts w:ascii="Sylfaen" w:hAnsi="Sylfaen" w:cs="Arial"/>
          <w:sz w:val="24"/>
          <w:szCs w:val="24"/>
        </w:rPr>
        <w:t xml:space="preserve">dissemination of </w:t>
      </w:r>
      <w:r w:rsidRPr="00C417B6">
        <w:rPr>
          <w:rFonts w:ascii="Sylfaen" w:hAnsi="Sylfaen" w:cs="Arial"/>
          <w:sz w:val="24"/>
          <w:szCs w:val="24"/>
          <w:lang w:val="hy-AM"/>
        </w:rPr>
        <w:t xml:space="preserve">Seyran Chilingaryan's apology, and </w:t>
      </w:r>
      <w:r w:rsidR="0000669A" w:rsidRPr="00C417B6">
        <w:rPr>
          <w:rFonts w:ascii="Sylfaen" w:hAnsi="Sylfaen" w:cs="Arial"/>
          <w:sz w:val="24"/>
          <w:szCs w:val="24"/>
        </w:rPr>
        <w:t>compensation amounting to</w:t>
      </w:r>
      <w:r w:rsidRPr="00C417B6">
        <w:rPr>
          <w:rFonts w:ascii="Sylfaen" w:hAnsi="Sylfaen" w:cs="Arial"/>
          <w:sz w:val="24"/>
          <w:szCs w:val="24"/>
          <w:lang w:val="hy-AM"/>
        </w:rPr>
        <w:t xml:space="preserve"> 4 million </w:t>
      </w:r>
      <w:r w:rsidR="00966CFD" w:rsidRPr="00C417B6">
        <w:rPr>
          <w:rFonts w:ascii="Sylfaen" w:hAnsi="Sylfaen" w:cs="Arial"/>
          <w:sz w:val="24"/>
          <w:szCs w:val="24"/>
        </w:rPr>
        <w:t>AMD</w:t>
      </w:r>
      <w:r w:rsidRPr="00C417B6">
        <w:rPr>
          <w:rFonts w:ascii="Sylfaen" w:hAnsi="Sylfaen" w:cs="Arial"/>
          <w:sz w:val="24"/>
          <w:szCs w:val="24"/>
          <w:lang w:val="hy-AM"/>
        </w:rPr>
        <w:t xml:space="preserve">. The lawsuit </w:t>
      </w:r>
      <w:r w:rsidR="00966CFD" w:rsidRPr="00C417B6">
        <w:rPr>
          <w:rFonts w:ascii="Sylfaen" w:hAnsi="Sylfaen" w:cs="Arial"/>
          <w:sz w:val="24"/>
          <w:szCs w:val="24"/>
        </w:rPr>
        <w:t>was caused by</w:t>
      </w:r>
      <w:r w:rsidR="00966CFD" w:rsidRPr="00C417B6">
        <w:rPr>
          <w:rFonts w:ascii="Sylfaen" w:hAnsi="Sylfaen" w:cs="Arial"/>
          <w:sz w:val="24"/>
          <w:szCs w:val="24"/>
          <w:lang w:val="hy-AM"/>
        </w:rPr>
        <w:t xml:space="preserve"> the </w:t>
      </w:r>
      <w:r w:rsidR="0000669A" w:rsidRPr="00C417B6">
        <w:rPr>
          <w:rFonts w:ascii="Sylfaen" w:hAnsi="Sylfaen" w:cs="Arial"/>
          <w:sz w:val="24"/>
          <w:szCs w:val="24"/>
        </w:rPr>
        <w:t>expression</w:t>
      </w:r>
      <w:r w:rsidR="00966CFD" w:rsidRPr="00C417B6">
        <w:rPr>
          <w:rFonts w:ascii="Sylfaen" w:hAnsi="Sylfaen" w:cs="Arial"/>
          <w:sz w:val="24"/>
          <w:szCs w:val="24"/>
          <w:lang w:val="hy-AM"/>
        </w:rPr>
        <w:t xml:space="preserve"> </w:t>
      </w:r>
      <w:r w:rsidR="00966CFD" w:rsidRPr="00C417B6">
        <w:rPr>
          <w:rFonts w:ascii="Sylfaen" w:hAnsi="Sylfaen" w:cs="Arial"/>
          <w:sz w:val="24"/>
          <w:szCs w:val="24"/>
        </w:rPr>
        <w:t>“</w:t>
      </w:r>
      <w:r w:rsidR="0000669A" w:rsidRPr="00C417B6">
        <w:rPr>
          <w:rFonts w:ascii="Sylfaen" w:hAnsi="Sylfaen" w:cs="Arial"/>
          <w:sz w:val="24"/>
          <w:szCs w:val="24"/>
        </w:rPr>
        <w:t>f</w:t>
      </w:r>
      <w:r w:rsidR="00966CFD" w:rsidRPr="00C417B6">
        <w:rPr>
          <w:rFonts w:ascii="Sylfaen" w:hAnsi="Sylfaen" w:cs="Arial"/>
          <w:sz w:val="24"/>
          <w:szCs w:val="24"/>
        </w:rPr>
        <w:t>ake</w:t>
      </w:r>
      <w:r w:rsidR="00966CFD" w:rsidRPr="00C417B6">
        <w:rPr>
          <w:rFonts w:ascii="Sylfaen" w:hAnsi="Sylfaen" w:cs="Arial"/>
          <w:sz w:val="24"/>
          <w:szCs w:val="24"/>
          <w:lang w:val="hy-AM"/>
        </w:rPr>
        <w:t xml:space="preserve"> scribe</w:t>
      </w:r>
      <w:r w:rsidR="00966CFD" w:rsidRPr="00C417B6">
        <w:rPr>
          <w:rFonts w:ascii="Sylfaen" w:hAnsi="Sylfaen" w:cs="Arial"/>
          <w:sz w:val="24"/>
          <w:szCs w:val="24"/>
        </w:rPr>
        <w:t>”</w:t>
      </w:r>
      <w:r w:rsidRPr="00C417B6">
        <w:rPr>
          <w:rFonts w:ascii="Sylfaen" w:hAnsi="Sylfaen" w:cs="Arial"/>
          <w:sz w:val="24"/>
          <w:szCs w:val="24"/>
          <w:lang w:val="hy-AM"/>
        </w:rPr>
        <w:t xml:space="preserve"> </w:t>
      </w:r>
      <w:r w:rsidR="0000669A" w:rsidRPr="00C417B6">
        <w:rPr>
          <w:rFonts w:ascii="Sylfaen" w:hAnsi="Sylfaen" w:cs="Arial"/>
          <w:sz w:val="24"/>
          <w:szCs w:val="24"/>
        </w:rPr>
        <w:t>in reference to the plaintiff used</w:t>
      </w:r>
      <w:r w:rsidRPr="00C417B6">
        <w:rPr>
          <w:rFonts w:ascii="Sylfaen" w:hAnsi="Sylfaen" w:cs="Arial"/>
          <w:sz w:val="24"/>
          <w:szCs w:val="24"/>
          <w:lang w:val="hy-AM"/>
        </w:rPr>
        <w:t xml:space="preserve"> by Chilingaryan on </w:t>
      </w:r>
      <w:r w:rsidRPr="00C417B6">
        <w:rPr>
          <w:rFonts w:ascii="Sylfaen" w:hAnsi="Sylfaen" w:cs="Arial"/>
          <w:i/>
          <w:sz w:val="24"/>
          <w:szCs w:val="24"/>
          <w:lang w:val="hy-AM"/>
        </w:rPr>
        <w:t>Front TV's</w:t>
      </w:r>
      <w:r w:rsidRPr="00C417B6">
        <w:rPr>
          <w:rFonts w:ascii="Sylfaen" w:hAnsi="Sylfaen" w:cs="Arial"/>
          <w:sz w:val="24"/>
          <w:szCs w:val="24"/>
          <w:lang w:val="hy-AM"/>
        </w:rPr>
        <w:t xml:space="preserve"> social media platforms.</w:t>
      </w:r>
    </w:p>
    <w:p w14:paraId="7B360B23" w14:textId="77777777" w:rsidR="0000669A" w:rsidRPr="00C417B6" w:rsidRDefault="0000669A" w:rsidP="0000669A">
      <w:pPr>
        <w:shd w:val="clear" w:color="auto" w:fill="FFFFFF"/>
        <w:spacing w:after="0" w:line="276" w:lineRule="atLeast"/>
        <w:rPr>
          <w:rFonts w:ascii="Sylfaen" w:hAnsi="Sylfaen" w:cs="Arial"/>
          <w:sz w:val="24"/>
          <w:szCs w:val="24"/>
          <w:lang w:val="hy-AM"/>
        </w:rPr>
      </w:pPr>
    </w:p>
    <w:p w14:paraId="57B2AA1E" w14:textId="69AA0D15" w:rsidR="007A0BBB" w:rsidRPr="00C417B6" w:rsidRDefault="0000669A" w:rsidP="0046669C">
      <w:pPr>
        <w:shd w:val="clear" w:color="auto" w:fill="FFFFFF"/>
        <w:spacing w:after="0" w:line="276" w:lineRule="atLeast"/>
        <w:rPr>
          <w:rFonts w:ascii="Sylfaen" w:hAnsi="Sylfaen" w:cs="Arial"/>
          <w:sz w:val="24"/>
          <w:szCs w:val="24"/>
          <w:lang w:val="hy-AM"/>
        </w:rPr>
      </w:pPr>
      <w:r w:rsidRPr="00C417B6">
        <w:rPr>
          <w:rFonts w:ascii="Sylfaen" w:hAnsi="Sylfaen" w:cs="Arial"/>
          <w:sz w:val="24"/>
          <w:szCs w:val="24"/>
        </w:rPr>
        <w:lastRenderedPageBreak/>
        <w:t>A</w:t>
      </w:r>
      <w:r w:rsidRPr="00C417B6">
        <w:rPr>
          <w:rFonts w:ascii="Sylfaen" w:hAnsi="Sylfaen" w:cs="Arial"/>
          <w:sz w:val="24"/>
          <w:szCs w:val="24"/>
          <w:lang w:val="hy-AM"/>
        </w:rPr>
        <w:t>fter being returned twice due to deficiencies</w:t>
      </w:r>
      <w:r w:rsidRPr="00C417B6">
        <w:rPr>
          <w:rFonts w:ascii="Sylfaen" w:hAnsi="Sylfaen" w:cs="Arial"/>
          <w:sz w:val="24"/>
          <w:szCs w:val="24"/>
        </w:rPr>
        <w:t xml:space="preserve"> in the submitted</w:t>
      </w:r>
      <w:r w:rsidRPr="00C417B6">
        <w:rPr>
          <w:rFonts w:ascii="Sylfaen" w:hAnsi="Sylfaen" w:cs="Arial"/>
          <w:sz w:val="24"/>
          <w:szCs w:val="24"/>
          <w:lang w:val="hy-AM"/>
        </w:rPr>
        <w:t xml:space="preserve"> documents, t</w:t>
      </w:r>
      <w:r w:rsidR="007A0BBB" w:rsidRPr="00C417B6">
        <w:rPr>
          <w:rFonts w:ascii="Sylfaen" w:hAnsi="Sylfaen" w:cs="Arial"/>
          <w:sz w:val="24"/>
          <w:szCs w:val="24"/>
          <w:lang w:val="hy-AM"/>
        </w:rPr>
        <w:t xml:space="preserve">he lawsuit was accepted for proceedings on March 19. </w:t>
      </w:r>
      <w:r w:rsidRPr="00C417B6">
        <w:rPr>
          <w:rFonts w:ascii="Sylfaen" w:hAnsi="Sylfaen" w:cs="Arial"/>
          <w:sz w:val="24"/>
          <w:szCs w:val="24"/>
        </w:rPr>
        <w:t>A</w:t>
      </w:r>
      <w:r w:rsidR="007A0BBB" w:rsidRPr="00C417B6">
        <w:rPr>
          <w:rFonts w:ascii="Sylfaen" w:hAnsi="Sylfaen" w:cs="Arial"/>
          <w:sz w:val="24"/>
          <w:szCs w:val="24"/>
          <w:lang w:val="hy-AM"/>
        </w:rPr>
        <w:t>s of the end of the quarter</w:t>
      </w:r>
      <w:r w:rsidRPr="00C417B6">
        <w:rPr>
          <w:rFonts w:ascii="Sylfaen" w:hAnsi="Sylfaen" w:cs="Arial"/>
          <w:sz w:val="24"/>
          <w:szCs w:val="24"/>
        </w:rPr>
        <w:t>, no hearing date had been set</w:t>
      </w:r>
      <w:r w:rsidR="0046669C" w:rsidRPr="00C417B6">
        <w:rPr>
          <w:rFonts w:ascii="Sylfaen" w:hAnsi="Sylfaen" w:cs="Arial"/>
          <w:sz w:val="24"/>
          <w:szCs w:val="24"/>
          <w:lang w:val="hy-AM"/>
        </w:rPr>
        <w:t>.</w:t>
      </w:r>
    </w:p>
    <w:p w14:paraId="1E777D81" w14:textId="77777777" w:rsidR="007A0BBB" w:rsidRPr="00C417B6" w:rsidRDefault="007A0BBB" w:rsidP="00A12720">
      <w:pPr>
        <w:spacing w:after="0" w:line="240" w:lineRule="auto"/>
        <w:rPr>
          <w:rFonts w:ascii="Sylfaen" w:hAnsi="Sylfaen" w:cs="Arial"/>
          <w:sz w:val="24"/>
          <w:szCs w:val="24"/>
          <w:lang w:val="hy-AM"/>
        </w:rPr>
      </w:pPr>
    </w:p>
    <w:p w14:paraId="42E63174" w14:textId="4171E046" w:rsidR="00A12720" w:rsidRPr="00C417B6" w:rsidRDefault="007A0BBB" w:rsidP="00A12720">
      <w:pPr>
        <w:spacing w:after="0" w:line="240" w:lineRule="auto"/>
        <w:rPr>
          <w:rFonts w:ascii="Sylfaen" w:hAnsi="Sylfaen" w:cs="Arial"/>
          <w:lang w:val="hy-AM"/>
        </w:rPr>
      </w:pPr>
      <w:r w:rsidRPr="00C417B6">
        <w:rPr>
          <w:rFonts w:ascii="Sylfaen" w:hAnsi="Sylfaen" w:cs="Arial"/>
          <w:b/>
          <w:sz w:val="24"/>
          <w:szCs w:val="24"/>
          <w:lang w:val="hy-AM"/>
        </w:rPr>
        <w:t>On March 4</w:t>
      </w:r>
      <w:r w:rsidRPr="00C417B6">
        <w:rPr>
          <w:rFonts w:ascii="Sylfaen" w:hAnsi="Sylfaen" w:cs="Arial"/>
          <w:sz w:val="24"/>
          <w:szCs w:val="24"/>
          <w:lang w:val="hy-AM"/>
        </w:rPr>
        <w:t>, Rafael Julhakyan filed a</w:t>
      </w:r>
      <w:r w:rsidR="00AB2E21" w:rsidRPr="00C417B6">
        <w:rPr>
          <w:rFonts w:ascii="Sylfaen" w:hAnsi="Sylfaen" w:cs="Arial"/>
          <w:sz w:val="24"/>
          <w:szCs w:val="24"/>
        </w:rPr>
        <w:t>nother</w:t>
      </w:r>
      <w:r w:rsidRPr="00C417B6">
        <w:rPr>
          <w:rFonts w:ascii="Sylfaen" w:hAnsi="Sylfaen" w:cs="Arial"/>
          <w:sz w:val="24"/>
          <w:szCs w:val="24"/>
          <w:lang w:val="hy-AM"/>
        </w:rPr>
        <w:t xml:space="preserve"> </w:t>
      </w:r>
      <w:r w:rsidR="00AA1525" w:rsidRPr="00C417B6">
        <w:rPr>
          <w:rFonts w:ascii="Sylfaen" w:hAnsi="Sylfaen" w:cs="Arial"/>
          <w:sz w:val="24"/>
          <w:szCs w:val="24"/>
          <w:lang w:val="hy-AM"/>
        </w:rPr>
        <w:t>lawsuit</w:t>
      </w:r>
      <w:r w:rsidR="00AB2E21" w:rsidRPr="00C417B6">
        <w:rPr>
          <w:rFonts w:ascii="Sylfaen" w:hAnsi="Sylfaen" w:cs="Arial"/>
          <w:sz w:val="24"/>
          <w:szCs w:val="24"/>
        </w:rPr>
        <w:t>, this time</w:t>
      </w:r>
      <w:r w:rsidR="00AA1525" w:rsidRPr="00C417B6">
        <w:rPr>
          <w:rFonts w:ascii="Sylfaen" w:hAnsi="Sylfaen" w:cs="Arial"/>
          <w:sz w:val="24"/>
          <w:szCs w:val="24"/>
          <w:lang w:val="hy-AM"/>
        </w:rPr>
        <w:t xml:space="preserve"> against </w:t>
      </w:r>
      <w:r w:rsidR="00AA1525" w:rsidRPr="00C417B6">
        <w:rPr>
          <w:rFonts w:ascii="Sylfaen" w:hAnsi="Sylfaen" w:cs="Arial"/>
          <w:i/>
          <w:sz w:val="24"/>
          <w:szCs w:val="24"/>
          <w:lang w:val="hy-AM"/>
        </w:rPr>
        <w:t xml:space="preserve">Media Plus, 24 News, Lamedia, PanoramaAM, SHARK, </w:t>
      </w:r>
      <w:r w:rsidRPr="00C417B6">
        <w:rPr>
          <w:rFonts w:ascii="Sylfaen" w:hAnsi="Sylfaen" w:cs="Arial"/>
          <w:i/>
          <w:sz w:val="24"/>
          <w:szCs w:val="24"/>
          <w:lang w:val="hy-AM"/>
        </w:rPr>
        <w:t xml:space="preserve">168 Zham, </w:t>
      </w:r>
      <w:r w:rsidR="00AA1525" w:rsidRPr="00C417B6">
        <w:rPr>
          <w:rFonts w:ascii="Sylfaen" w:hAnsi="Sylfaen" w:cs="Arial"/>
          <w:i/>
          <w:sz w:val="24"/>
          <w:szCs w:val="24"/>
          <w:lang w:val="hy-AM"/>
        </w:rPr>
        <w:t>News</w:t>
      </w:r>
      <w:r w:rsidR="00AA1525" w:rsidRPr="00C417B6">
        <w:rPr>
          <w:rFonts w:ascii="Sylfaen" w:hAnsi="Sylfaen" w:cs="Arial"/>
          <w:i/>
          <w:sz w:val="24"/>
          <w:szCs w:val="24"/>
        </w:rPr>
        <w:t>A</w:t>
      </w:r>
      <w:r w:rsidR="00AA1525" w:rsidRPr="00C417B6">
        <w:rPr>
          <w:rFonts w:ascii="Sylfaen" w:hAnsi="Sylfaen" w:cs="Arial"/>
          <w:i/>
          <w:sz w:val="24"/>
          <w:szCs w:val="24"/>
          <w:lang w:val="hy-AM"/>
        </w:rPr>
        <w:t>M</w:t>
      </w:r>
      <w:r w:rsidRPr="00C417B6">
        <w:rPr>
          <w:rFonts w:ascii="Sylfaen" w:hAnsi="Sylfaen" w:cs="Arial"/>
          <w:i/>
          <w:sz w:val="24"/>
          <w:szCs w:val="24"/>
          <w:lang w:val="hy-AM"/>
        </w:rPr>
        <w:t xml:space="preserve"> </w:t>
      </w:r>
      <w:r w:rsidR="00AA1525" w:rsidRPr="00C417B6">
        <w:rPr>
          <w:rFonts w:ascii="Sylfaen" w:hAnsi="Sylfaen" w:cs="Arial"/>
          <w:i/>
          <w:sz w:val="24"/>
          <w:szCs w:val="24"/>
        </w:rPr>
        <w:t>Ltds.</w:t>
      </w:r>
      <w:r w:rsidR="00AB2E21" w:rsidRPr="00C417B6">
        <w:rPr>
          <w:rFonts w:ascii="Sylfaen" w:hAnsi="Sylfaen" w:cs="Arial"/>
          <w:i/>
          <w:sz w:val="24"/>
          <w:szCs w:val="24"/>
          <w:lang w:val="hy-AM"/>
        </w:rPr>
        <w:t xml:space="preserve"> </w:t>
      </w:r>
      <w:r w:rsidR="00AB2E21" w:rsidRPr="00C417B6">
        <w:rPr>
          <w:rFonts w:ascii="Sylfaen" w:hAnsi="Sylfaen" w:cs="Arial"/>
          <w:sz w:val="24"/>
          <w:szCs w:val="24"/>
        </w:rPr>
        <w:t>The plaintiff</w:t>
      </w:r>
      <w:r w:rsidR="00AB2E21" w:rsidRPr="00C417B6">
        <w:rPr>
          <w:rFonts w:ascii="Sylfaen" w:hAnsi="Sylfaen" w:cs="Arial"/>
          <w:sz w:val="24"/>
          <w:szCs w:val="24"/>
          <w:lang w:val="hy-AM"/>
        </w:rPr>
        <w:t xml:space="preserve"> demanded that</w:t>
      </w:r>
      <w:r w:rsidR="00AB2E21" w:rsidRPr="00C417B6">
        <w:rPr>
          <w:rFonts w:ascii="Sylfaen" w:hAnsi="Sylfaen" w:cs="Arial"/>
          <w:sz w:val="24"/>
          <w:szCs w:val="24"/>
        </w:rPr>
        <w:t xml:space="preserve"> the defendants</w:t>
      </w:r>
      <w:r w:rsidRPr="00C417B6">
        <w:rPr>
          <w:rFonts w:ascii="Sylfaen" w:hAnsi="Sylfaen" w:cs="Arial"/>
          <w:sz w:val="24"/>
          <w:szCs w:val="24"/>
          <w:lang w:val="hy-AM"/>
        </w:rPr>
        <w:t xml:space="preserve"> refute the information published on their media platforms</w:t>
      </w:r>
      <w:r w:rsidR="00AB2E21" w:rsidRPr="00C417B6">
        <w:rPr>
          <w:rFonts w:ascii="Sylfaen" w:hAnsi="Sylfaen" w:cs="Arial"/>
          <w:sz w:val="24"/>
          <w:szCs w:val="24"/>
        </w:rPr>
        <w:t>, which</w:t>
      </w:r>
      <w:r w:rsidRPr="00C417B6">
        <w:rPr>
          <w:rFonts w:ascii="Sylfaen" w:hAnsi="Sylfaen" w:cs="Arial"/>
          <w:sz w:val="24"/>
          <w:szCs w:val="24"/>
          <w:lang w:val="hy-AM"/>
        </w:rPr>
        <w:t xml:space="preserve"> </w:t>
      </w:r>
      <w:r w:rsidR="00AA1525" w:rsidRPr="00C417B6">
        <w:rPr>
          <w:rFonts w:ascii="Sylfaen" w:hAnsi="Sylfaen" w:cs="Arial"/>
          <w:sz w:val="24"/>
          <w:szCs w:val="24"/>
        </w:rPr>
        <w:t>tarnished</w:t>
      </w:r>
      <w:r w:rsidRPr="00C417B6">
        <w:rPr>
          <w:rFonts w:ascii="Sylfaen" w:hAnsi="Sylfaen" w:cs="Arial"/>
          <w:sz w:val="24"/>
          <w:szCs w:val="24"/>
          <w:lang w:val="hy-AM"/>
        </w:rPr>
        <w:t xml:space="preserve"> </w:t>
      </w:r>
      <w:r w:rsidR="00AB2E21" w:rsidRPr="00C417B6">
        <w:rPr>
          <w:rFonts w:ascii="Sylfaen" w:hAnsi="Sylfaen" w:cs="Arial"/>
          <w:sz w:val="24"/>
          <w:szCs w:val="24"/>
        </w:rPr>
        <w:t>his</w:t>
      </w:r>
      <w:r w:rsidRPr="00C417B6">
        <w:rPr>
          <w:rFonts w:ascii="Sylfaen" w:hAnsi="Sylfaen" w:cs="Arial"/>
          <w:sz w:val="24"/>
          <w:szCs w:val="24"/>
          <w:lang w:val="hy-AM"/>
        </w:rPr>
        <w:t xml:space="preserve"> honor, dignity and business reputation, and </w:t>
      </w:r>
      <w:r w:rsidR="00AB2E21" w:rsidRPr="00C417B6">
        <w:rPr>
          <w:rFonts w:ascii="Sylfaen" w:hAnsi="Sylfaen" w:cs="Arial"/>
          <w:sz w:val="24"/>
          <w:szCs w:val="24"/>
        </w:rPr>
        <w:t>jointly and severally</w:t>
      </w:r>
      <w:r w:rsidR="00AB2E21" w:rsidRPr="00C417B6">
        <w:rPr>
          <w:rFonts w:ascii="Sylfaen" w:hAnsi="Sylfaen" w:cs="Arial"/>
          <w:sz w:val="24"/>
          <w:szCs w:val="24"/>
          <w:lang w:val="hy-AM"/>
        </w:rPr>
        <w:t xml:space="preserve"> </w:t>
      </w:r>
      <w:r w:rsidRPr="00C417B6">
        <w:rPr>
          <w:rFonts w:ascii="Sylfaen" w:hAnsi="Sylfaen" w:cs="Arial"/>
          <w:sz w:val="24"/>
          <w:szCs w:val="24"/>
          <w:lang w:val="hy-AM"/>
        </w:rPr>
        <w:t xml:space="preserve">pay 21 million </w:t>
      </w:r>
      <w:r w:rsidR="00AA1525" w:rsidRPr="00C417B6">
        <w:rPr>
          <w:rFonts w:ascii="Sylfaen" w:hAnsi="Sylfaen" w:cs="Arial"/>
          <w:sz w:val="24"/>
          <w:szCs w:val="24"/>
        </w:rPr>
        <w:t>AMD</w:t>
      </w:r>
      <w:r w:rsidR="00AB2E21" w:rsidRPr="00C417B6">
        <w:rPr>
          <w:rFonts w:ascii="Sylfaen" w:hAnsi="Sylfaen" w:cs="Arial"/>
          <w:sz w:val="24"/>
          <w:szCs w:val="24"/>
        </w:rPr>
        <w:t xml:space="preserve"> in compensation</w:t>
      </w:r>
      <w:r w:rsidRPr="00C417B6">
        <w:rPr>
          <w:rFonts w:ascii="Sylfaen" w:hAnsi="Sylfaen" w:cs="Arial"/>
          <w:sz w:val="24"/>
          <w:szCs w:val="24"/>
          <w:lang w:val="hy-AM"/>
        </w:rPr>
        <w:t xml:space="preserve">. </w:t>
      </w:r>
      <w:r w:rsidR="00C87FBE" w:rsidRPr="00C417B6">
        <w:rPr>
          <w:rFonts w:ascii="Sylfaen" w:hAnsi="Sylfaen" w:cs="Arial"/>
          <w:sz w:val="24"/>
          <w:szCs w:val="24"/>
        </w:rPr>
        <w:t>The lawsuit is related</w:t>
      </w:r>
      <w:r w:rsidR="001D5C8A" w:rsidRPr="00C417B6">
        <w:rPr>
          <w:rFonts w:ascii="Sylfaen" w:hAnsi="Sylfaen" w:cs="Arial"/>
          <w:sz w:val="24"/>
          <w:szCs w:val="24"/>
        </w:rPr>
        <w:t xml:space="preserve"> to publications from November 2025, in which expressions such as</w:t>
      </w:r>
      <w:r w:rsidRPr="00C417B6">
        <w:rPr>
          <w:rFonts w:ascii="Sylfaen" w:hAnsi="Sylfaen" w:cs="Arial"/>
          <w:sz w:val="24"/>
          <w:szCs w:val="24"/>
          <w:lang w:val="hy-AM"/>
        </w:rPr>
        <w:t xml:space="preserve"> “fake scribe” and other similar formulations</w:t>
      </w:r>
      <w:r w:rsidR="00AA1525" w:rsidRPr="00C417B6">
        <w:rPr>
          <w:rStyle w:val="FootnoteReference"/>
          <w:rFonts w:ascii="Sylfaen" w:hAnsi="Sylfaen" w:cs="Arial"/>
          <w:sz w:val="24"/>
          <w:szCs w:val="24"/>
          <w:lang w:val="hy-AM"/>
        </w:rPr>
        <w:footnoteReference w:id="69"/>
      </w:r>
      <w:r w:rsidRPr="00C417B6">
        <w:rPr>
          <w:rFonts w:ascii="Sylfaen" w:hAnsi="Sylfaen" w:cs="Arial"/>
          <w:sz w:val="24"/>
          <w:szCs w:val="24"/>
          <w:lang w:val="hy-AM"/>
        </w:rPr>
        <w:t xml:space="preserve"> </w:t>
      </w:r>
      <w:r w:rsidR="001D5C8A" w:rsidRPr="00C417B6">
        <w:rPr>
          <w:rFonts w:ascii="Sylfaen" w:hAnsi="Sylfaen" w:cs="Arial"/>
          <w:sz w:val="24"/>
          <w:szCs w:val="24"/>
        </w:rPr>
        <w:t>were used in reference to</w:t>
      </w:r>
      <w:r w:rsidR="001D5C8A" w:rsidRPr="00C417B6">
        <w:rPr>
          <w:rFonts w:ascii="Sylfaen" w:hAnsi="Sylfaen" w:cs="Arial"/>
          <w:sz w:val="24"/>
          <w:szCs w:val="24"/>
          <w:lang w:val="hy-AM"/>
        </w:rPr>
        <w:t xml:space="preserve"> the plaintiff</w:t>
      </w:r>
      <w:r w:rsidRPr="00C417B6">
        <w:rPr>
          <w:rFonts w:ascii="Sylfaen" w:hAnsi="Sylfaen" w:cs="Arial"/>
          <w:sz w:val="24"/>
          <w:szCs w:val="24"/>
          <w:lang w:val="hy-AM"/>
        </w:rPr>
        <w:t xml:space="preserve">. </w:t>
      </w:r>
      <w:r w:rsidR="001D5C8A" w:rsidRPr="00C417B6">
        <w:rPr>
          <w:rFonts w:ascii="Sylfaen" w:hAnsi="Sylfaen" w:cs="Arial"/>
          <w:sz w:val="24"/>
          <w:szCs w:val="24"/>
        </w:rPr>
        <w:t>Notably</w:t>
      </w:r>
      <w:r w:rsidRPr="00C417B6">
        <w:rPr>
          <w:rFonts w:ascii="Sylfaen" w:hAnsi="Sylfaen" w:cs="Arial"/>
          <w:sz w:val="24"/>
          <w:szCs w:val="24"/>
          <w:lang w:val="hy-AM"/>
        </w:rPr>
        <w:t xml:space="preserve">, </w:t>
      </w:r>
      <w:r w:rsidR="001D5C8A" w:rsidRPr="00C417B6">
        <w:rPr>
          <w:rFonts w:ascii="Sylfaen" w:hAnsi="Sylfaen" w:cs="Arial"/>
          <w:sz w:val="24"/>
          <w:szCs w:val="24"/>
          <w:lang w:val="hy-AM"/>
        </w:rPr>
        <w:t xml:space="preserve">some of the defendants </w:t>
      </w:r>
      <w:r w:rsidR="001D5C8A" w:rsidRPr="00C417B6">
        <w:rPr>
          <w:rFonts w:ascii="Sylfaen" w:hAnsi="Sylfaen" w:cs="Arial"/>
          <w:sz w:val="24"/>
          <w:szCs w:val="24"/>
        </w:rPr>
        <w:t xml:space="preserve">removed </w:t>
      </w:r>
      <w:r w:rsidRPr="00C417B6">
        <w:rPr>
          <w:rFonts w:ascii="Sylfaen" w:hAnsi="Sylfaen" w:cs="Arial"/>
          <w:sz w:val="24"/>
          <w:szCs w:val="24"/>
          <w:lang w:val="hy-AM"/>
        </w:rPr>
        <w:t xml:space="preserve">the disputed </w:t>
      </w:r>
      <w:r w:rsidR="001D5C8A" w:rsidRPr="00C417B6">
        <w:rPr>
          <w:rFonts w:ascii="Sylfaen" w:hAnsi="Sylfaen" w:cs="Arial"/>
          <w:sz w:val="24"/>
          <w:szCs w:val="24"/>
        </w:rPr>
        <w:t>content</w:t>
      </w:r>
      <w:r w:rsidRPr="00C417B6">
        <w:rPr>
          <w:rFonts w:ascii="Sylfaen" w:hAnsi="Sylfaen" w:cs="Arial"/>
          <w:sz w:val="24"/>
          <w:szCs w:val="24"/>
          <w:lang w:val="hy-AM"/>
        </w:rPr>
        <w:t xml:space="preserve"> </w:t>
      </w:r>
      <w:r w:rsidR="001D5C8A" w:rsidRPr="00C417B6">
        <w:rPr>
          <w:rFonts w:ascii="Sylfaen" w:hAnsi="Sylfaen" w:cs="Arial"/>
          <w:sz w:val="24"/>
          <w:szCs w:val="24"/>
        </w:rPr>
        <w:t>from their websites</w:t>
      </w:r>
      <w:r w:rsidRPr="00C417B6">
        <w:rPr>
          <w:rFonts w:ascii="Sylfaen" w:hAnsi="Sylfaen" w:cs="Arial"/>
          <w:sz w:val="24"/>
          <w:szCs w:val="24"/>
          <w:lang w:val="hy-AM"/>
        </w:rPr>
        <w:t>. On March 16, the lawsuit was returned due to deficiencies</w:t>
      </w:r>
      <w:r w:rsidR="00AA1525" w:rsidRPr="00C417B6">
        <w:rPr>
          <w:rFonts w:ascii="Sylfaen" w:hAnsi="Sylfaen" w:cs="Arial"/>
          <w:sz w:val="24"/>
          <w:szCs w:val="24"/>
        </w:rPr>
        <w:t xml:space="preserve"> in the documents</w:t>
      </w:r>
      <w:r w:rsidR="00AA1525" w:rsidRPr="00C417B6">
        <w:rPr>
          <w:rFonts w:ascii="Sylfaen" w:hAnsi="Sylfaen" w:cs="Arial"/>
          <w:sz w:val="24"/>
          <w:szCs w:val="24"/>
          <w:lang w:val="hy-AM"/>
        </w:rPr>
        <w:t>, with no</w:t>
      </w:r>
      <w:r w:rsidR="00AA1525" w:rsidRPr="00C417B6">
        <w:rPr>
          <w:rFonts w:ascii="Sylfaen" w:hAnsi="Sylfaen" w:cs="Arial"/>
          <w:sz w:val="24"/>
          <w:szCs w:val="24"/>
        </w:rPr>
        <w:t xml:space="preserve"> </w:t>
      </w:r>
      <w:r w:rsidRPr="00C417B6">
        <w:rPr>
          <w:rFonts w:ascii="Sylfaen" w:hAnsi="Sylfaen" w:cs="Arial"/>
          <w:sz w:val="24"/>
          <w:szCs w:val="24"/>
          <w:lang w:val="hy-AM"/>
        </w:rPr>
        <w:t xml:space="preserve">new lawsuit filed </w:t>
      </w:r>
      <w:r w:rsidR="00AA1525" w:rsidRPr="00C417B6">
        <w:rPr>
          <w:rFonts w:ascii="Sylfaen" w:hAnsi="Sylfaen" w:cs="Arial"/>
          <w:sz w:val="24"/>
          <w:szCs w:val="24"/>
        </w:rPr>
        <w:t>by</w:t>
      </w:r>
      <w:r w:rsidRPr="00C417B6">
        <w:rPr>
          <w:rFonts w:ascii="Sylfaen" w:hAnsi="Sylfaen" w:cs="Arial"/>
          <w:sz w:val="24"/>
          <w:szCs w:val="24"/>
          <w:lang w:val="hy-AM"/>
        </w:rPr>
        <w:t xml:space="preserve"> the end of the quarter.</w:t>
      </w:r>
    </w:p>
    <w:p w14:paraId="05F60B4B" w14:textId="77777777" w:rsidR="00A26A68" w:rsidRPr="00C417B6" w:rsidRDefault="00A26A68" w:rsidP="00A12720">
      <w:pPr>
        <w:spacing w:after="0" w:line="240" w:lineRule="auto"/>
        <w:rPr>
          <w:rFonts w:ascii="Sylfaen" w:hAnsi="Sylfaen" w:cs="Arial"/>
          <w:lang w:val="hy-AM"/>
        </w:rPr>
      </w:pPr>
    </w:p>
    <w:p w14:paraId="5EDE3815" w14:textId="73C3EA7A" w:rsidR="00A26A68" w:rsidRPr="00C417B6" w:rsidRDefault="00A26A68" w:rsidP="00A26A68">
      <w:pPr>
        <w:spacing w:after="0" w:line="240" w:lineRule="auto"/>
        <w:rPr>
          <w:rFonts w:ascii="Sylfaen" w:eastAsia="Times New Roman" w:hAnsi="Sylfaen" w:cs="Arial"/>
          <w:bCs/>
          <w:sz w:val="24"/>
          <w:szCs w:val="24"/>
        </w:rPr>
      </w:pPr>
      <w:r w:rsidRPr="00C417B6">
        <w:rPr>
          <w:rFonts w:ascii="Sylfaen" w:eastAsia="Times New Roman" w:hAnsi="Sylfaen" w:cs="Arial"/>
          <w:b/>
          <w:sz w:val="24"/>
          <w:szCs w:val="24"/>
          <w:lang w:val="hy-AM"/>
        </w:rPr>
        <w:t xml:space="preserve">On </w:t>
      </w:r>
      <w:r w:rsidRPr="00C417B6">
        <w:rPr>
          <w:rFonts w:ascii="Sylfaen" w:eastAsia="Times New Roman" w:hAnsi="Sylfaen" w:cs="Arial"/>
          <w:b/>
          <w:sz w:val="24"/>
          <w:szCs w:val="24"/>
        </w:rPr>
        <w:t xml:space="preserve">February </w:t>
      </w:r>
      <w:r w:rsidR="00F2157F" w:rsidRPr="00C417B6">
        <w:rPr>
          <w:rFonts w:ascii="Sylfaen" w:eastAsia="Times New Roman" w:hAnsi="Sylfaen" w:cs="Arial"/>
          <w:b/>
          <w:sz w:val="24"/>
          <w:szCs w:val="24"/>
        </w:rPr>
        <w:t>23</w:t>
      </w:r>
      <w:r w:rsidRPr="00C417B6">
        <w:rPr>
          <w:rFonts w:ascii="Sylfaen" w:eastAsia="Times New Roman" w:hAnsi="Sylfaen" w:cs="Arial"/>
          <w:sz w:val="24"/>
          <w:szCs w:val="24"/>
          <w:lang w:val="hy-AM"/>
        </w:rPr>
        <w:t>,</w:t>
      </w:r>
      <w:r w:rsidRPr="00C417B6">
        <w:rPr>
          <w:rFonts w:ascii="Sylfaen" w:eastAsia="Times New Roman" w:hAnsi="Sylfaen" w:cs="Arial"/>
          <w:b/>
          <w:sz w:val="24"/>
          <w:szCs w:val="24"/>
          <w:lang w:val="hy-AM"/>
        </w:rPr>
        <w:t xml:space="preserve"> </w:t>
      </w:r>
      <w:r w:rsidR="00F2157F" w:rsidRPr="00C417B6">
        <w:rPr>
          <w:rFonts w:ascii="Sylfaen" w:eastAsia="Times New Roman" w:hAnsi="Sylfaen" w:cs="Arial"/>
          <w:sz w:val="24"/>
          <w:szCs w:val="24"/>
        </w:rPr>
        <w:t xml:space="preserve">the Civil Court of Appeal rejected the appeal filed by Davit Sargsyan, a defendant </w:t>
      </w:r>
      <w:r w:rsidRPr="00C417B6">
        <w:rPr>
          <w:rFonts w:ascii="Sylfaen" w:eastAsia="Times New Roman" w:hAnsi="Sylfaen" w:cs="Arial"/>
          <w:bCs/>
          <w:sz w:val="24"/>
          <w:szCs w:val="24"/>
        </w:rPr>
        <w:t>in the case of</w:t>
      </w:r>
      <w:r w:rsidRPr="00C417B6">
        <w:rPr>
          <w:rFonts w:ascii="Sylfaen" w:eastAsia="Times New Roman" w:hAnsi="Sylfaen" w:cs="Arial"/>
          <w:bCs/>
          <w:sz w:val="24"/>
          <w:szCs w:val="24"/>
          <w:lang w:val="hy-AM"/>
        </w:rPr>
        <w:t xml:space="preserve"> </w:t>
      </w:r>
      <w:r w:rsidRPr="00C417B6">
        <w:rPr>
          <w:rFonts w:ascii="Sylfaen" w:eastAsia="Times New Roman" w:hAnsi="Sylfaen" w:cs="Arial"/>
          <w:bCs/>
          <w:i/>
          <w:iCs/>
          <w:sz w:val="24"/>
          <w:szCs w:val="24"/>
          <w:lang w:val="hy-AM"/>
        </w:rPr>
        <w:t xml:space="preserve">former Yerevan Deputy Mayor (currently Mayor) Tigran Avinyan v. 168 </w:t>
      </w:r>
      <w:r w:rsidRPr="00C417B6">
        <w:rPr>
          <w:rFonts w:ascii="Sylfaen" w:eastAsia="Times New Roman" w:hAnsi="Sylfaen" w:cs="Arial"/>
          <w:bCs/>
          <w:i/>
          <w:iCs/>
          <w:sz w:val="24"/>
          <w:szCs w:val="24"/>
        </w:rPr>
        <w:t>Zham</w:t>
      </w:r>
      <w:r w:rsidRPr="00C417B6">
        <w:rPr>
          <w:rFonts w:ascii="Sylfaen" w:eastAsia="Times New Roman" w:hAnsi="Sylfaen" w:cs="Arial"/>
          <w:bCs/>
          <w:i/>
          <w:iCs/>
          <w:sz w:val="24"/>
          <w:szCs w:val="24"/>
          <w:lang w:val="hy-AM"/>
        </w:rPr>
        <w:t xml:space="preserve"> L</w:t>
      </w:r>
      <w:r w:rsidRPr="00C417B6">
        <w:rPr>
          <w:rFonts w:ascii="Sylfaen" w:eastAsia="Times New Roman" w:hAnsi="Sylfaen" w:cs="Arial"/>
          <w:bCs/>
          <w:i/>
          <w:iCs/>
          <w:sz w:val="24"/>
          <w:szCs w:val="24"/>
        </w:rPr>
        <w:t>td.</w:t>
      </w:r>
      <w:r w:rsidRPr="00C417B6">
        <w:rPr>
          <w:rFonts w:ascii="Sylfaen" w:eastAsia="Times New Roman" w:hAnsi="Sylfaen" w:cs="Arial"/>
          <w:bCs/>
          <w:i/>
          <w:iCs/>
          <w:sz w:val="24"/>
          <w:szCs w:val="24"/>
          <w:lang w:val="hy-AM"/>
        </w:rPr>
        <w:t xml:space="preserve"> and journalist Davit Sargsyan</w:t>
      </w:r>
      <w:r w:rsidR="00F2157F" w:rsidRPr="00C417B6">
        <w:rPr>
          <w:rFonts w:ascii="Sylfaen" w:eastAsia="Times New Roman" w:hAnsi="Sylfaen" w:cs="Arial"/>
          <w:bCs/>
          <w:sz w:val="24"/>
          <w:szCs w:val="24"/>
        </w:rPr>
        <w:t xml:space="preserve">. The appeal challenged the ruling of the first instance court, which </w:t>
      </w:r>
      <w:r w:rsidR="00F2157F" w:rsidRPr="00C417B6">
        <w:rPr>
          <w:rFonts w:ascii="Sylfaen" w:eastAsia="Times New Roman" w:hAnsi="Sylfaen" w:cs="Arial"/>
          <w:bCs/>
          <w:color w:val="050505"/>
          <w:sz w:val="24"/>
          <w:szCs w:val="24"/>
        </w:rPr>
        <w:t>had partially upheld the lawsuit, obliging the defendants to publish a refutation and jointly and severally pay 400 thousand AMD as compensation for the damage caused to the plaintiff's honor, dignity and business reputation.</w:t>
      </w:r>
    </w:p>
    <w:p w14:paraId="0E1A5DC4" w14:textId="77777777" w:rsidR="00A26A68" w:rsidRPr="00C417B6" w:rsidRDefault="00A26A68" w:rsidP="00A26A68">
      <w:pPr>
        <w:spacing w:after="0" w:line="240" w:lineRule="auto"/>
        <w:ind w:firstLine="720"/>
        <w:jc w:val="both"/>
        <w:rPr>
          <w:rFonts w:ascii="Sylfaen" w:eastAsia="Times New Roman" w:hAnsi="Sylfaen" w:cs="Arial"/>
          <w:bCs/>
          <w:color w:val="050505"/>
          <w:sz w:val="24"/>
          <w:szCs w:val="24"/>
          <w:lang w:val="hy-AM"/>
        </w:rPr>
      </w:pPr>
    </w:p>
    <w:p w14:paraId="7DF901F9" w14:textId="0165F291" w:rsidR="00A26A68" w:rsidRPr="00C417B6" w:rsidRDefault="00A26A68" w:rsidP="00A26A68">
      <w:pPr>
        <w:spacing w:after="0" w:line="240" w:lineRule="auto"/>
        <w:rPr>
          <w:rFonts w:ascii="Sylfaen" w:eastAsia="Times New Roman" w:hAnsi="Sylfaen" w:cs="Arial"/>
          <w:color w:val="050505"/>
          <w:sz w:val="24"/>
          <w:szCs w:val="24"/>
        </w:rPr>
      </w:pPr>
      <w:r w:rsidRPr="00C417B6">
        <w:rPr>
          <w:rFonts w:ascii="Sylfaen" w:eastAsia="Times New Roman" w:hAnsi="Sylfaen" w:cs="Arial"/>
          <w:color w:val="050505"/>
          <w:sz w:val="24"/>
          <w:szCs w:val="24"/>
        </w:rPr>
        <w:t xml:space="preserve">The lawsuit filed on March 31, 2023, </w:t>
      </w:r>
      <w:r w:rsidRPr="00C417B6">
        <w:rPr>
          <w:rFonts w:ascii="Sylfaen" w:eastAsia="Times New Roman" w:hAnsi="Sylfaen" w:cs="Arial"/>
          <w:bCs/>
          <w:color w:val="050505"/>
          <w:sz w:val="24"/>
          <w:szCs w:val="24"/>
        </w:rPr>
        <w:t xml:space="preserve">with the plaintiff </w:t>
      </w:r>
      <w:r w:rsidRPr="00C417B6">
        <w:rPr>
          <w:rFonts w:ascii="Sylfaen" w:eastAsia="Times New Roman" w:hAnsi="Sylfaen" w:cs="Arial"/>
          <w:bCs/>
          <w:color w:val="050505"/>
          <w:sz w:val="24"/>
          <w:szCs w:val="24"/>
          <w:lang w:val="hy-AM"/>
        </w:rPr>
        <w:t>demanding</w:t>
      </w:r>
      <w:r w:rsidRPr="00C417B6">
        <w:rPr>
          <w:rFonts w:ascii="Sylfaen" w:eastAsia="Times New Roman" w:hAnsi="Sylfaen" w:cs="Arial"/>
          <w:bCs/>
          <w:color w:val="050505"/>
          <w:sz w:val="24"/>
          <w:szCs w:val="24"/>
        </w:rPr>
        <w:t xml:space="preserve"> that the court oblige the defendants to issue</w:t>
      </w:r>
      <w:r w:rsidRPr="00C417B6">
        <w:rPr>
          <w:rFonts w:ascii="Sylfaen" w:eastAsia="Times New Roman" w:hAnsi="Sylfaen" w:cs="Arial"/>
          <w:bCs/>
          <w:color w:val="050505"/>
          <w:sz w:val="24"/>
          <w:szCs w:val="24"/>
          <w:lang w:val="hy-AM"/>
        </w:rPr>
        <w:t xml:space="preserve"> an apology, refute the information </w:t>
      </w:r>
      <w:r w:rsidR="00F2157F" w:rsidRPr="00C417B6">
        <w:rPr>
          <w:rFonts w:ascii="Sylfaen" w:eastAsia="Times New Roman" w:hAnsi="Sylfaen" w:cs="Arial"/>
          <w:bCs/>
          <w:color w:val="050505"/>
          <w:sz w:val="24"/>
          <w:szCs w:val="24"/>
        </w:rPr>
        <w:t>considered defamatory</w:t>
      </w:r>
      <w:r w:rsidRPr="00C417B6">
        <w:rPr>
          <w:rFonts w:ascii="Sylfaen" w:eastAsia="Times New Roman" w:hAnsi="Sylfaen" w:cs="Arial"/>
          <w:bCs/>
          <w:color w:val="050505"/>
          <w:sz w:val="24"/>
          <w:szCs w:val="24"/>
          <w:lang w:val="hy-AM"/>
        </w:rPr>
        <w:t xml:space="preserve"> and </w:t>
      </w:r>
      <w:r w:rsidRPr="00C417B6">
        <w:rPr>
          <w:rFonts w:ascii="Sylfaen" w:eastAsia="Times New Roman" w:hAnsi="Sylfaen" w:cs="Arial"/>
          <w:bCs/>
          <w:color w:val="050505"/>
          <w:sz w:val="24"/>
          <w:szCs w:val="24"/>
        </w:rPr>
        <w:t>pay</w:t>
      </w:r>
      <w:r w:rsidRPr="00C417B6">
        <w:rPr>
          <w:rFonts w:ascii="Sylfaen" w:eastAsia="Times New Roman" w:hAnsi="Sylfaen" w:cs="Arial"/>
          <w:bCs/>
          <w:color w:val="050505"/>
          <w:sz w:val="24"/>
          <w:szCs w:val="24"/>
          <w:lang w:val="hy-AM"/>
        </w:rPr>
        <w:t xml:space="preserve"> monetary compensation</w:t>
      </w:r>
      <w:r w:rsidRPr="00C417B6">
        <w:rPr>
          <w:rFonts w:ascii="Sylfaen" w:eastAsia="Times New Roman" w:hAnsi="Sylfaen" w:cs="Arial"/>
          <w:bCs/>
          <w:color w:val="050505"/>
          <w:sz w:val="24"/>
          <w:szCs w:val="24"/>
        </w:rPr>
        <w:t>,</w:t>
      </w:r>
      <w:r w:rsidRPr="00C417B6">
        <w:rPr>
          <w:rFonts w:ascii="Sylfaen" w:eastAsia="Times New Roman" w:hAnsi="Sylfaen" w:cs="Arial"/>
          <w:color w:val="050505"/>
          <w:sz w:val="24"/>
          <w:szCs w:val="24"/>
        </w:rPr>
        <w:t xml:space="preserve"> was caused by a video titled “Tigran Avinyan: A Newly Discovered Wealthy Figure,” published on </w:t>
      </w:r>
      <w:r w:rsidRPr="00C417B6">
        <w:rPr>
          <w:rFonts w:ascii="Sylfaen" w:eastAsia="Times New Roman" w:hAnsi="Sylfaen" w:cs="Arial"/>
          <w:i/>
          <w:color w:val="050505"/>
          <w:sz w:val="24"/>
          <w:szCs w:val="24"/>
        </w:rPr>
        <w:t>168.am</w:t>
      </w:r>
      <w:r w:rsidRPr="00C417B6">
        <w:rPr>
          <w:rFonts w:ascii="Sylfaen" w:eastAsia="Times New Roman" w:hAnsi="Sylfaen" w:cs="Arial"/>
          <w:color w:val="050505"/>
          <w:sz w:val="24"/>
          <w:szCs w:val="24"/>
        </w:rPr>
        <w:t xml:space="preserve"> website’s YouTube channel on February 25. In the video, Davit Sargsyan depicted Avinyan as an official benefiting from unlimited administrative resources and steadily amassing wealth. The journalist further accused Avinyan of engaging in economic and political corruption.</w:t>
      </w:r>
      <w:r w:rsidRPr="00C417B6">
        <w:rPr>
          <w:rStyle w:val="FootnoteReference"/>
          <w:rFonts w:ascii="Sylfaen" w:eastAsia="Times New Roman" w:hAnsi="Sylfaen" w:cs="Arial"/>
          <w:color w:val="050505"/>
          <w:sz w:val="24"/>
          <w:szCs w:val="24"/>
        </w:rPr>
        <w:footnoteReference w:id="70"/>
      </w:r>
      <w:r w:rsidRPr="00C417B6">
        <w:rPr>
          <w:rFonts w:ascii="Sylfaen" w:eastAsia="Times New Roman" w:hAnsi="Sylfaen" w:cs="Arial"/>
          <w:color w:val="050505"/>
          <w:sz w:val="24"/>
          <w:szCs w:val="24"/>
        </w:rPr>
        <w:t xml:space="preserve"> </w:t>
      </w:r>
      <w:r w:rsidRPr="00C417B6">
        <w:rPr>
          <w:rFonts w:ascii="Sylfaen" w:hAnsi="Sylfaen" w:cs="Arial"/>
          <w:sz w:val="24"/>
          <w:szCs w:val="24"/>
          <w:lang w:val="hy-AM"/>
        </w:rPr>
        <w:t>(For details</w:t>
      </w:r>
      <w:r w:rsidRPr="00C417B6">
        <w:rPr>
          <w:rFonts w:ascii="Sylfaen" w:hAnsi="Sylfaen" w:cs="Arial"/>
          <w:sz w:val="24"/>
          <w:szCs w:val="24"/>
        </w:rPr>
        <w:t>,</w:t>
      </w:r>
      <w:r w:rsidRPr="00C417B6">
        <w:rPr>
          <w:rFonts w:ascii="Sylfaen" w:hAnsi="Sylfaen" w:cs="Arial"/>
          <w:sz w:val="24"/>
          <w:szCs w:val="24"/>
          <w:lang w:val="hy-AM"/>
        </w:rPr>
        <w:t xml:space="preserve"> see </w:t>
      </w:r>
      <w:r w:rsidRPr="00C417B6">
        <w:rPr>
          <w:rFonts w:ascii="Sylfaen" w:hAnsi="Sylfaen" w:cs="Arial"/>
          <w:sz w:val="24"/>
          <w:szCs w:val="24"/>
        </w:rPr>
        <w:t xml:space="preserve">the </w:t>
      </w:r>
      <w:r w:rsidRPr="00C417B6">
        <w:rPr>
          <w:rFonts w:ascii="Sylfaen" w:hAnsi="Sylfaen" w:cs="Arial"/>
          <w:sz w:val="24"/>
          <w:szCs w:val="24"/>
          <w:lang w:val="hy-AM"/>
        </w:rPr>
        <w:t>CPFE’s reports for 2023-202</w:t>
      </w:r>
      <w:r w:rsidRPr="00C417B6">
        <w:rPr>
          <w:rFonts w:ascii="Sylfaen" w:hAnsi="Sylfaen" w:cs="Arial"/>
          <w:sz w:val="24"/>
          <w:szCs w:val="24"/>
        </w:rPr>
        <w:t>5</w:t>
      </w:r>
      <w:r w:rsidRPr="00C417B6">
        <w:rPr>
          <w:rFonts w:ascii="Sylfaen" w:hAnsi="Sylfaen" w:cs="Arial"/>
          <w:sz w:val="24"/>
          <w:szCs w:val="24"/>
          <w:lang w:val="hy-AM"/>
        </w:rPr>
        <w:t xml:space="preserve"> in the </w:t>
      </w:r>
      <w:r w:rsidRPr="00C417B6">
        <w:rPr>
          <w:rFonts w:ascii="Sylfaen" w:hAnsi="Sylfaen" w:cs="Arial"/>
          <w:i/>
          <w:sz w:val="24"/>
          <w:szCs w:val="24"/>
          <w:lang w:val="hy-AM"/>
        </w:rPr>
        <w:t>Reports</w:t>
      </w:r>
      <w:r w:rsidRPr="00C417B6">
        <w:rPr>
          <w:rFonts w:ascii="Sylfaen" w:hAnsi="Sylfaen" w:cs="Arial"/>
          <w:sz w:val="24"/>
          <w:szCs w:val="24"/>
          <w:lang w:val="hy-AM"/>
        </w:rPr>
        <w:t xml:space="preserve"> section on </w:t>
      </w:r>
      <w:r w:rsidRPr="00C417B6">
        <w:rPr>
          <w:rFonts w:ascii="Sylfaen" w:hAnsi="Sylfaen" w:cs="Arial"/>
          <w:i/>
          <w:sz w:val="24"/>
          <w:szCs w:val="24"/>
          <w:lang w:val="hy-AM"/>
        </w:rPr>
        <w:t>khosq.am</w:t>
      </w:r>
      <w:r w:rsidRPr="00C417B6">
        <w:rPr>
          <w:rFonts w:ascii="Sylfaen" w:hAnsi="Sylfaen" w:cs="Arial"/>
          <w:sz w:val="24"/>
          <w:szCs w:val="24"/>
          <w:lang w:val="hy-AM"/>
        </w:rPr>
        <w:t>).</w:t>
      </w:r>
      <w:r w:rsidRPr="00C417B6">
        <w:rPr>
          <w:rFonts w:ascii="Sylfaen" w:eastAsia="Times New Roman" w:hAnsi="Sylfaen" w:cs="Arial"/>
          <w:b/>
          <w:sz w:val="24"/>
          <w:szCs w:val="24"/>
          <w:lang w:val="hy-AM"/>
        </w:rPr>
        <w:tab/>
      </w:r>
    </w:p>
    <w:p w14:paraId="67CDFF04" w14:textId="36302FDD" w:rsidR="004E1CC4" w:rsidRPr="00C417B6" w:rsidRDefault="00A26A68" w:rsidP="0046669C">
      <w:pPr>
        <w:spacing w:after="0" w:line="240" w:lineRule="auto"/>
        <w:rPr>
          <w:rFonts w:ascii="Sylfaen" w:eastAsia="Times New Roman" w:hAnsi="Sylfaen" w:cs="Arial"/>
          <w:bCs/>
          <w:color w:val="050505"/>
          <w:sz w:val="24"/>
          <w:szCs w:val="24"/>
        </w:rPr>
      </w:pPr>
      <w:r w:rsidRPr="00C417B6">
        <w:rPr>
          <w:rFonts w:ascii="Sylfaen" w:eastAsia="Times New Roman" w:hAnsi="Sylfaen" w:cs="Arial"/>
          <w:bCs/>
          <w:color w:val="050505"/>
          <w:sz w:val="24"/>
          <w:szCs w:val="24"/>
        </w:rPr>
        <w:t>On March 27, Davit Sargsyan filed an appeal</w:t>
      </w:r>
      <w:r w:rsidR="00F2157F" w:rsidRPr="00C417B6">
        <w:rPr>
          <w:rFonts w:ascii="Sylfaen" w:eastAsia="Times New Roman" w:hAnsi="Sylfaen" w:cs="Arial"/>
          <w:bCs/>
          <w:color w:val="050505"/>
          <w:sz w:val="24"/>
          <w:szCs w:val="24"/>
        </w:rPr>
        <w:t xml:space="preserve"> with</w:t>
      </w:r>
      <w:r w:rsidRPr="00C417B6">
        <w:rPr>
          <w:rFonts w:ascii="Sylfaen" w:eastAsia="Times New Roman" w:hAnsi="Sylfaen" w:cs="Arial"/>
          <w:bCs/>
          <w:color w:val="050505"/>
          <w:sz w:val="24"/>
          <w:szCs w:val="24"/>
        </w:rPr>
        <w:t xml:space="preserve"> </w:t>
      </w:r>
      <w:r w:rsidR="00F2157F" w:rsidRPr="00C417B6">
        <w:rPr>
          <w:rFonts w:ascii="Sylfaen" w:eastAsia="Times New Roman" w:hAnsi="Sylfaen" w:cs="Arial"/>
          <w:bCs/>
          <w:color w:val="050505"/>
          <w:sz w:val="24"/>
          <w:szCs w:val="24"/>
        </w:rPr>
        <w:t xml:space="preserve">the Court of Cassation, challenging the </w:t>
      </w:r>
      <w:r w:rsidRPr="00C417B6">
        <w:rPr>
          <w:rFonts w:ascii="Sylfaen" w:eastAsia="Times New Roman" w:hAnsi="Sylfaen" w:cs="Arial"/>
          <w:bCs/>
          <w:color w:val="050505"/>
          <w:sz w:val="24"/>
          <w:szCs w:val="24"/>
        </w:rPr>
        <w:t>decision of the Civil Court of Appeal.</w:t>
      </w:r>
    </w:p>
    <w:p w14:paraId="5E5EE015" w14:textId="77777777" w:rsidR="00A26A68" w:rsidRPr="00C417B6" w:rsidRDefault="00A26A68" w:rsidP="00A12720">
      <w:pPr>
        <w:spacing w:after="0" w:line="240" w:lineRule="auto"/>
        <w:rPr>
          <w:rFonts w:ascii="Sylfaen" w:hAnsi="Sylfaen" w:cs="Arial"/>
          <w:sz w:val="24"/>
          <w:szCs w:val="24"/>
          <w:lang w:val="hy-AM"/>
        </w:rPr>
      </w:pPr>
    </w:p>
    <w:p w14:paraId="0528B38B" w14:textId="77777777" w:rsidR="004B64C5" w:rsidRPr="00C417B6" w:rsidRDefault="00A26A68" w:rsidP="00A26A68">
      <w:pPr>
        <w:spacing w:after="0" w:line="240" w:lineRule="auto"/>
        <w:contextualSpacing/>
        <w:rPr>
          <w:rFonts w:ascii="Sylfaen" w:eastAsia="Times New Roman" w:hAnsi="Sylfaen" w:cs="Arial"/>
          <w:sz w:val="24"/>
          <w:szCs w:val="24"/>
          <w:lang w:val="hy-AM" w:eastAsia="ru-RU"/>
        </w:rPr>
      </w:pPr>
      <w:r w:rsidRPr="00C417B6">
        <w:rPr>
          <w:rFonts w:ascii="Sylfaen" w:eastAsia="Times New Roman" w:hAnsi="Sylfaen" w:cs="Arial"/>
          <w:b/>
          <w:sz w:val="24"/>
          <w:szCs w:val="24"/>
          <w:lang w:val="hy-AM" w:eastAsia="ru-RU"/>
        </w:rPr>
        <w:t xml:space="preserve">On </w:t>
      </w:r>
      <w:r w:rsidR="00C05EB4" w:rsidRPr="00C417B6">
        <w:rPr>
          <w:rFonts w:ascii="Sylfaen" w:eastAsia="Times New Roman" w:hAnsi="Sylfaen" w:cs="Arial"/>
          <w:b/>
          <w:sz w:val="24"/>
          <w:szCs w:val="24"/>
          <w:lang w:eastAsia="ru-RU"/>
        </w:rPr>
        <w:t>February 24</w:t>
      </w:r>
      <w:r w:rsidRPr="00C417B6">
        <w:rPr>
          <w:rFonts w:ascii="Sylfaen" w:eastAsia="Times New Roman" w:hAnsi="Sylfaen" w:cs="Arial"/>
          <w:sz w:val="24"/>
          <w:szCs w:val="24"/>
          <w:lang w:val="hy-AM" w:eastAsia="ru-RU"/>
        </w:rPr>
        <w:t xml:space="preserve">, </w:t>
      </w:r>
      <w:r w:rsidR="004B64C5" w:rsidRPr="00C417B6">
        <w:rPr>
          <w:rFonts w:ascii="Sylfaen" w:eastAsia="Times New Roman" w:hAnsi="Sylfaen" w:cs="Arial"/>
          <w:sz w:val="24"/>
          <w:szCs w:val="24"/>
          <w:lang w:val="hy-AM" w:eastAsia="ru-RU"/>
        </w:rPr>
        <w:t>the Court of General Jurisdiction</w:t>
      </w:r>
      <w:r w:rsidR="004B64C5" w:rsidRPr="00C417B6">
        <w:rPr>
          <w:rFonts w:ascii="Sylfaen" w:eastAsia="Times New Roman" w:hAnsi="Sylfaen" w:cs="Arial"/>
          <w:sz w:val="24"/>
          <w:szCs w:val="24"/>
          <w:lang w:eastAsia="ru-RU"/>
        </w:rPr>
        <w:t xml:space="preserve"> of Yerevan held a hearing in the case of </w:t>
      </w:r>
      <w:r w:rsidRPr="00C417B6">
        <w:rPr>
          <w:rFonts w:ascii="Sylfaen" w:eastAsia="Times New Roman" w:hAnsi="Sylfaen" w:cs="Arial"/>
          <w:i/>
          <w:sz w:val="24"/>
          <w:szCs w:val="24"/>
          <w:lang w:val="hy-AM" w:eastAsia="ru-RU"/>
        </w:rPr>
        <w:t>Artak Beglaryan</w:t>
      </w:r>
      <w:r w:rsidRPr="00C417B6">
        <w:rPr>
          <w:rFonts w:ascii="Sylfaen" w:eastAsia="Times New Roman" w:hAnsi="Sylfaen" w:cs="Arial"/>
          <w:i/>
          <w:sz w:val="24"/>
          <w:szCs w:val="24"/>
          <w:lang w:eastAsia="ru-RU"/>
        </w:rPr>
        <w:t>,</w:t>
      </w:r>
      <w:r w:rsidRPr="00C417B6">
        <w:rPr>
          <w:rFonts w:ascii="Sylfaen" w:eastAsia="Times New Roman" w:hAnsi="Sylfaen" w:cs="Arial"/>
          <w:i/>
          <w:sz w:val="24"/>
          <w:szCs w:val="24"/>
          <w:lang w:val="hy-AM" w:eastAsia="ru-RU"/>
        </w:rPr>
        <w:t xml:space="preserve"> former State Minister </w:t>
      </w:r>
      <w:r w:rsidRPr="00C417B6">
        <w:rPr>
          <w:rFonts w:ascii="Sylfaen" w:eastAsia="Times New Roman" w:hAnsi="Sylfaen" w:cs="Arial"/>
          <w:i/>
          <w:sz w:val="24"/>
          <w:szCs w:val="24"/>
          <w:lang w:eastAsia="ru-RU"/>
        </w:rPr>
        <w:t>and</w:t>
      </w:r>
      <w:r w:rsidRPr="00C417B6">
        <w:rPr>
          <w:rFonts w:ascii="Sylfaen" w:eastAsia="Times New Roman" w:hAnsi="Sylfaen" w:cs="Arial"/>
          <w:i/>
          <w:sz w:val="24"/>
          <w:szCs w:val="24"/>
          <w:lang w:val="hy-AM" w:eastAsia="ru-RU"/>
        </w:rPr>
        <w:t xml:space="preserve"> </w:t>
      </w:r>
      <w:r w:rsidRPr="00C417B6">
        <w:rPr>
          <w:rFonts w:ascii="Sylfaen" w:eastAsia="Times New Roman" w:hAnsi="Sylfaen" w:cs="Arial"/>
          <w:i/>
          <w:sz w:val="24"/>
          <w:szCs w:val="24"/>
          <w:lang w:eastAsia="ru-RU"/>
        </w:rPr>
        <w:t xml:space="preserve">former </w:t>
      </w:r>
      <w:r w:rsidRPr="00C417B6">
        <w:rPr>
          <w:rFonts w:ascii="Sylfaen" w:eastAsia="Times New Roman" w:hAnsi="Sylfaen" w:cs="Arial"/>
          <w:i/>
          <w:sz w:val="24"/>
          <w:szCs w:val="24"/>
          <w:lang w:val="hy-AM" w:eastAsia="ru-RU"/>
        </w:rPr>
        <w:t>Human Rights Defender</w:t>
      </w:r>
      <w:r w:rsidRPr="00C417B6">
        <w:rPr>
          <w:rFonts w:ascii="Sylfaen" w:eastAsia="Times New Roman" w:hAnsi="Sylfaen" w:cs="Arial"/>
          <w:i/>
          <w:sz w:val="24"/>
          <w:szCs w:val="24"/>
          <w:lang w:eastAsia="ru-RU"/>
        </w:rPr>
        <w:t xml:space="preserve"> of Artsakh,</w:t>
      </w:r>
      <w:r w:rsidRPr="00C417B6">
        <w:rPr>
          <w:rFonts w:ascii="Sylfaen" w:eastAsia="Times New Roman" w:hAnsi="Sylfaen" w:cs="Arial"/>
          <w:i/>
          <w:sz w:val="24"/>
          <w:szCs w:val="24"/>
          <w:lang w:val="hy-AM" w:eastAsia="ru-RU"/>
        </w:rPr>
        <w:t xml:space="preserve"> </w:t>
      </w:r>
      <w:r w:rsidR="004B64C5" w:rsidRPr="00C417B6">
        <w:rPr>
          <w:rFonts w:ascii="Sylfaen" w:eastAsia="Times New Roman" w:hAnsi="Sylfaen" w:cs="Arial"/>
          <w:i/>
          <w:sz w:val="24"/>
          <w:szCs w:val="24"/>
          <w:lang w:eastAsia="ru-RU"/>
        </w:rPr>
        <w:t>v.</w:t>
      </w:r>
      <w:r w:rsidRPr="00C417B6">
        <w:rPr>
          <w:rFonts w:ascii="Sylfaen" w:eastAsia="Times New Roman" w:hAnsi="Sylfaen" w:cs="Arial"/>
          <w:i/>
          <w:sz w:val="24"/>
          <w:szCs w:val="24"/>
          <w:lang w:val="hy-AM" w:eastAsia="ru-RU"/>
        </w:rPr>
        <w:t xml:space="preserve"> political scientist Bardugh Galstyan and the Public Television</w:t>
      </w:r>
      <w:r w:rsidRPr="00C417B6">
        <w:rPr>
          <w:rFonts w:ascii="Sylfaen" w:eastAsia="Times New Roman" w:hAnsi="Sylfaen" w:cs="Arial"/>
          <w:i/>
          <w:sz w:val="24"/>
          <w:szCs w:val="24"/>
          <w:lang w:eastAsia="ru-RU"/>
        </w:rPr>
        <w:t xml:space="preserve"> Company</w:t>
      </w:r>
      <w:r w:rsidRPr="00C417B6">
        <w:rPr>
          <w:rFonts w:ascii="Sylfaen" w:eastAsia="Times New Roman" w:hAnsi="Sylfaen" w:cs="Arial"/>
          <w:i/>
          <w:sz w:val="24"/>
          <w:szCs w:val="24"/>
          <w:lang w:val="hy-AM" w:eastAsia="ru-RU"/>
        </w:rPr>
        <w:t xml:space="preserve"> of Armenia CJSC,</w:t>
      </w:r>
      <w:r w:rsidRPr="00C417B6">
        <w:rPr>
          <w:rFonts w:ascii="Sylfaen" w:eastAsia="Times New Roman" w:hAnsi="Sylfaen" w:cs="Arial"/>
          <w:sz w:val="24"/>
          <w:szCs w:val="24"/>
          <w:lang w:val="hy-AM" w:eastAsia="ru-RU"/>
        </w:rPr>
        <w:t xml:space="preserve"> </w:t>
      </w:r>
      <w:r w:rsidR="004B64C5" w:rsidRPr="00C417B6">
        <w:rPr>
          <w:rFonts w:ascii="Sylfaen" w:eastAsia="Times New Roman" w:hAnsi="Sylfaen" w:cs="Arial"/>
          <w:sz w:val="24"/>
          <w:szCs w:val="24"/>
          <w:lang w:eastAsia="ru-RU"/>
        </w:rPr>
        <w:t xml:space="preserve">with the plaintiff </w:t>
      </w:r>
      <w:r w:rsidRPr="00C417B6">
        <w:rPr>
          <w:rFonts w:ascii="Sylfaen" w:eastAsia="Times New Roman" w:hAnsi="Sylfaen" w:cs="Arial"/>
          <w:sz w:val="24"/>
          <w:szCs w:val="24"/>
          <w:lang w:val="hy-AM" w:eastAsia="ru-RU"/>
        </w:rPr>
        <w:t xml:space="preserve">demanding </w:t>
      </w:r>
      <w:r w:rsidRPr="00C417B6">
        <w:rPr>
          <w:rFonts w:ascii="Sylfaen" w:eastAsia="Times New Roman" w:hAnsi="Sylfaen" w:cs="Arial"/>
          <w:sz w:val="24"/>
          <w:szCs w:val="24"/>
          <w:lang w:eastAsia="ru-RU"/>
        </w:rPr>
        <w:t>the refutation and</w:t>
      </w:r>
      <w:r w:rsidRPr="00C417B6">
        <w:rPr>
          <w:rFonts w:ascii="Sylfaen" w:eastAsia="Times New Roman" w:hAnsi="Sylfaen" w:cs="Arial"/>
          <w:sz w:val="24"/>
          <w:szCs w:val="24"/>
          <w:lang w:val="hy-AM" w:eastAsia="ru-RU"/>
        </w:rPr>
        <w:t xml:space="preserve"> removal of the information considered defamatory, </w:t>
      </w:r>
      <w:r w:rsidRPr="00C417B6">
        <w:rPr>
          <w:rFonts w:ascii="Sylfaen" w:eastAsia="Times New Roman" w:hAnsi="Sylfaen" w:cs="Arial"/>
          <w:sz w:val="24"/>
          <w:szCs w:val="24"/>
          <w:lang w:eastAsia="ru-RU"/>
        </w:rPr>
        <w:t>along with</w:t>
      </w:r>
      <w:r w:rsidRPr="00C417B6">
        <w:rPr>
          <w:rFonts w:ascii="Sylfaen" w:eastAsia="Times New Roman" w:hAnsi="Sylfaen" w:cs="Arial"/>
          <w:sz w:val="24"/>
          <w:szCs w:val="24"/>
          <w:lang w:val="hy-AM" w:eastAsia="ru-RU"/>
        </w:rPr>
        <w:t xml:space="preserve"> </w:t>
      </w:r>
      <w:r w:rsidRPr="00C417B6">
        <w:rPr>
          <w:rFonts w:ascii="Sylfaen" w:eastAsia="Times New Roman" w:hAnsi="Sylfaen" w:cs="Arial"/>
          <w:sz w:val="24"/>
          <w:szCs w:val="24"/>
          <w:lang w:eastAsia="ru-RU"/>
        </w:rPr>
        <w:t>monetary</w:t>
      </w:r>
      <w:r w:rsidRPr="00C417B6">
        <w:rPr>
          <w:rFonts w:ascii="Sylfaen" w:eastAsia="Times New Roman" w:hAnsi="Sylfaen" w:cs="Arial"/>
          <w:sz w:val="24"/>
          <w:szCs w:val="24"/>
          <w:lang w:val="hy-AM" w:eastAsia="ru-RU"/>
        </w:rPr>
        <w:t xml:space="preserve"> compensation. </w:t>
      </w:r>
    </w:p>
    <w:p w14:paraId="17858C9F" w14:textId="77777777" w:rsidR="004B64C5" w:rsidRPr="00C417B6" w:rsidRDefault="004B64C5" w:rsidP="00A26A68">
      <w:pPr>
        <w:spacing w:after="0" w:line="240" w:lineRule="auto"/>
        <w:contextualSpacing/>
        <w:rPr>
          <w:rFonts w:ascii="Sylfaen" w:eastAsia="Times New Roman" w:hAnsi="Sylfaen" w:cs="Arial"/>
          <w:sz w:val="24"/>
          <w:szCs w:val="24"/>
          <w:lang w:val="hy-AM" w:eastAsia="ru-RU"/>
        </w:rPr>
      </w:pPr>
    </w:p>
    <w:p w14:paraId="14C00398" w14:textId="3A1616E6" w:rsidR="00A26A68" w:rsidRPr="00C417B6" w:rsidRDefault="00A26A68" w:rsidP="00A26A68">
      <w:pPr>
        <w:spacing w:after="0" w:line="240" w:lineRule="auto"/>
        <w:contextualSpacing/>
        <w:rPr>
          <w:rFonts w:ascii="Sylfaen" w:eastAsia="Times New Roman" w:hAnsi="Sylfaen" w:cs="Arial"/>
          <w:sz w:val="24"/>
          <w:szCs w:val="24"/>
          <w:lang w:val="hy-AM" w:eastAsia="ru-RU"/>
        </w:rPr>
      </w:pPr>
      <w:r w:rsidRPr="00C417B6">
        <w:rPr>
          <w:rFonts w:ascii="Sylfaen" w:eastAsia="Times New Roman" w:hAnsi="Sylfaen" w:cs="Arial"/>
          <w:sz w:val="24"/>
          <w:szCs w:val="24"/>
          <w:lang w:val="hy-AM" w:eastAsia="ru-RU"/>
        </w:rPr>
        <w:t>The lawsuit</w:t>
      </w:r>
      <w:r w:rsidR="004B64C5" w:rsidRPr="00C417B6">
        <w:rPr>
          <w:rFonts w:ascii="Sylfaen" w:eastAsia="Times New Roman" w:hAnsi="Sylfaen" w:cs="Arial"/>
          <w:sz w:val="24"/>
          <w:szCs w:val="24"/>
          <w:lang w:eastAsia="ru-RU"/>
        </w:rPr>
        <w:t xml:space="preserve"> filed on August 20, 2025</w:t>
      </w:r>
      <w:r w:rsidRPr="00C417B6">
        <w:rPr>
          <w:rFonts w:ascii="Sylfaen" w:eastAsia="Times New Roman" w:hAnsi="Sylfaen" w:cs="Arial"/>
          <w:sz w:val="24"/>
          <w:szCs w:val="24"/>
          <w:lang w:val="hy-AM" w:eastAsia="ru-RU"/>
        </w:rPr>
        <w:t xml:space="preserve"> </w:t>
      </w:r>
      <w:r w:rsidRPr="00C417B6">
        <w:rPr>
          <w:rFonts w:ascii="Sylfaen" w:eastAsia="Times New Roman" w:hAnsi="Sylfaen" w:cs="Arial"/>
          <w:sz w:val="24"/>
          <w:szCs w:val="24"/>
          <w:lang w:eastAsia="ru-RU"/>
        </w:rPr>
        <w:t>was triggered by</w:t>
      </w:r>
      <w:r w:rsidRPr="00C417B6">
        <w:rPr>
          <w:rFonts w:ascii="Sylfaen" w:eastAsia="Times New Roman" w:hAnsi="Sylfaen" w:cs="Arial"/>
          <w:sz w:val="24"/>
          <w:szCs w:val="24"/>
          <w:lang w:val="hy-AM" w:eastAsia="ru-RU"/>
        </w:rPr>
        <w:t xml:space="preserve"> the </w:t>
      </w:r>
      <w:r w:rsidRPr="00C417B6">
        <w:rPr>
          <w:rFonts w:ascii="Sylfaen" w:eastAsia="Times New Roman" w:hAnsi="Sylfaen" w:cs="Arial"/>
          <w:sz w:val="24"/>
          <w:szCs w:val="24"/>
          <w:lang w:eastAsia="ru-RU"/>
        </w:rPr>
        <w:t>remarks</w:t>
      </w:r>
      <w:r w:rsidRPr="00C417B6">
        <w:rPr>
          <w:rFonts w:ascii="Sylfaen" w:eastAsia="Times New Roman" w:hAnsi="Sylfaen" w:cs="Arial"/>
          <w:sz w:val="24"/>
          <w:szCs w:val="24"/>
          <w:lang w:val="hy-AM" w:eastAsia="ru-RU"/>
        </w:rPr>
        <w:t xml:space="preserve"> made by Galstyan on July 19 during </w:t>
      </w:r>
      <w:r w:rsidRPr="00C417B6">
        <w:rPr>
          <w:rFonts w:ascii="Sylfaen" w:eastAsia="Times New Roman" w:hAnsi="Sylfaen" w:cs="Arial"/>
          <w:sz w:val="24"/>
          <w:szCs w:val="24"/>
          <w:lang w:eastAsia="ru-RU"/>
        </w:rPr>
        <w:t>t</w:t>
      </w:r>
      <w:r w:rsidRPr="00C417B6">
        <w:rPr>
          <w:rFonts w:ascii="Sylfaen" w:eastAsia="Times New Roman" w:hAnsi="Sylfaen" w:cs="Arial"/>
          <w:sz w:val="24"/>
          <w:szCs w:val="24"/>
          <w:lang w:val="hy-AM" w:eastAsia="ru-RU"/>
        </w:rPr>
        <w:t xml:space="preserve">he </w:t>
      </w:r>
      <w:r w:rsidRPr="00C417B6">
        <w:rPr>
          <w:rFonts w:ascii="Sylfaen" w:eastAsia="Times New Roman" w:hAnsi="Sylfaen" w:cs="Arial"/>
          <w:i/>
          <w:sz w:val="24"/>
          <w:szCs w:val="24"/>
          <w:lang w:val="hy-AM" w:eastAsia="ru-RU"/>
        </w:rPr>
        <w:t xml:space="preserve">Public </w:t>
      </w:r>
      <w:r w:rsidRPr="00C417B6">
        <w:rPr>
          <w:rFonts w:ascii="Sylfaen" w:eastAsia="Times New Roman" w:hAnsi="Sylfaen" w:cs="Arial"/>
          <w:i/>
          <w:sz w:val="24"/>
          <w:szCs w:val="24"/>
          <w:lang w:eastAsia="ru-RU"/>
        </w:rPr>
        <w:t>TV</w:t>
      </w:r>
      <w:r w:rsidRPr="00C417B6">
        <w:rPr>
          <w:rFonts w:ascii="Sylfaen" w:eastAsia="Times New Roman" w:hAnsi="Sylfaen" w:cs="Arial"/>
          <w:i/>
          <w:sz w:val="24"/>
          <w:szCs w:val="24"/>
          <w:lang w:val="hy-AM" w:eastAsia="ru-RU"/>
        </w:rPr>
        <w:t>'s</w:t>
      </w:r>
      <w:r w:rsidRPr="00C417B6">
        <w:rPr>
          <w:rFonts w:ascii="Sylfaen" w:eastAsia="Times New Roman" w:hAnsi="Sylfaen" w:cs="Arial"/>
          <w:sz w:val="24"/>
          <w:szCs w:val="24"/>
          <w:lang w:val="hy-AM" w:eastAsia="ru-RU"/>
        </w:rPr>
        <w:t xml:space="preserve"> </w:t>
      </w:r>
      <w:r w:rsidRPr="00C417B6">
        <w:rPr>
          <w:rFonts w:ascii="Sylfaen" w:eastAsia="Times New Roman" w:hAnsi="Sylfaen" w:cs="Arial"/>
          <w:sz w:val="24"/>
          <w:szCs w:val="24"/>
          <w:lang w:eastAsia="ru-RU"/>
        </w:rPr>
        <w:t>“</w:t>
      </w:r>
      <w:r w:rsidRPr="00C417B6">
        <w:rPr>
          <w:rFonts w:ascii="Sylfaen" w:eastAsia="Times New Roman" w:hAnsi="Sylfaen" w:cs="Arial"/>
          <w:sz w:val="24"/>
          <w:szCs w:val="24"/>
          <w:lang w:val="hy-AM" w:eastAsia="ru-RU"/>
        </w:rPr>
        <w:t>Open Platform</w:t>
      </w:r>
      <w:r w:rsidRPr="00C417B6">
        <w:rPr>
          <w:rFonts w:ascii="Sylfaen" w:eastAsia="Times New Roman" w:hAnsi="Sylfaen" w:cs="Arial"/>
          <w:sz w:val="24"/>
          <w:szCs w:val="24"/>
          <w:lang w:eastAsia="ru-RU"/>
        </w:rPr>
        <w:t>”</w:t>
      </w:r>
      <w:r w:rsidRPr="00C417B6">
        <w:rPr>
          <w:rFonts w:ascii="Sylfaen" w:eastAsia="Times New Roman" w:hAnsi="Sylfaen" w:cs="Arial"/>
          <w:sz w:val="24"/>
          <w:szCs w:val="24"/>
          <w:lang w:val="hy-AM" w:eastAsia="ru-RU"/>
        </w:rPr>
        <w:t xml:space="preserve"> program</w:t>
      </w:r>
      <w:r w:rsidRPr="00C417B6">
        <w:rPr>
          <w:rFonts w:ascii="Sylfaen" w:eastAsia="Times New Roman" w:hAnsi="Sylfaen" w:cs="Arial"/>
          <w:sz w:val="24"/>
          <w:szCs w:val="24"/>
          <w:lang w:eastAsia="ru-RU"/>
        </w:rPr>
        <w:t>. In the issue titled</w:t>
      </w:r>
      <w:r w:rsidRPr="00C417B6">
        <w:rPr>
          <w:rFonts w:ascii="Sylfaen" w:eastAsia="Times New Roman" w:hAnsi="Sylfaen" w:cs="Arial"/>
          <w:sz w:val="24"/>
          <w:szCs w:val="24"/>
          <w:lang w:val="hy-AM" w:eastAsia="ru-RU"/>
        </w:rPr>
        <w:t xml:space="preserve"> “</w:t>
      </w:r>
      <w:r w:rsidRPr="00C417B6">
        <w:rPr>
          <w:rFonts w:ascii="Sylfaen" w:eastAsia="Times New Roman" w:hAnsi="Sylfaen" w:cs="Arial"/>
          <w:sz w:val="24"/>
          <w:szCs w:val="24"/>
          <w:lang w:eastAsia="ru-RU"/>
        </w:rPr>
        <w:t xml:space="preserve">Open Platform: Those Who Plundered Artsakh’s People Are Now Trying to Bring Them Out to Protest in </w:t>
      </w:r>
      <w:r w:rsidRPr="00C417B6">
        <w:rPr>
          <w:rFonts w:ascii="Sylfaen" w:eastAsia="Times New Roman" w:hAnsi="Sylfaen" w:cs="Arial"/>
          <w:sz w:val="24"/>
          <w:szCs w:val="24"/>
          <w:lang w:eastAsia="ru-RU"/>
        </w:rPr>
        <w:lastRenderedPageBreak/>
        <w:t>Yerevan: Galstyan,” the political scientist claimed that during his tenure, the plaintiff had been involved in the</w:t>
      </w:r>
      <w:r w:rsidRPr="00C417B6">
        <w:rPr>
          <w:rFonts w:ascii="Sylfaen" w:eastAsia="Times New Roman" w:hAnsi="Sylfaen" w:cs="Arial"/>
          <w:sz w:val="24"/>
          <w:szCs w:val="24"/>
          <w:lang w:val="hy-AM" w:eastAsia="ru-RU"/>
        </w:rPr>
        <w:t xml:space="preserve"> process of </w:t>
      </w:r>
      <w:r w:rsidRPr="00C417B6">
        <w:rPr>
          <w:rFonts w:ascii="Sylfaen" w:eastAsia="Times New Roman" w:hAnsi="Sylfaen" w:cs="Arial"/>
          <w:sz w:val="24"/>
          <w:szCs w:val="24"/>
          <w:lang w:eastAsia="ru-RU"/>
        </w:rPr>
        <w:t>amassing</w:t>
      </w:r>
      <w:r w:rsidRPr="00C417B6">
        <w:rPr>
          <w:rFonts w:ascii="Sylfaen" w:eastAsia="Times New Roman" w:hAnsi="Sylfaen" w:cs="Arial"/>
          <w:sz w:val="24"/>
          <w:szCs w:val="24"/>
          <w:lang w:val="hy-AM" w:eastAsia="ru-RU"/>
        </w:rPr>
        <w:t xml:space="preserve"> wealth at the expense of the people of Artsakh, </w:t>
      </w:r>
      <w:r w:rsidRPr="00C417B6">
        <w:rPr>
          <w:rFonts w:ascii="Sylfaen" w:eastAsia="Times New Roman" w:hAnsi="Sylfaen" w:cs="Arial"/>
          <w:sz w:val="24"/>
          <w:szCs w:val="24"/>
          <w:lang w:eastAsia="ru-RU"/>
        </w:rPr>
        <w:t xml:space="preserve">acts of </w:t>
      </w:r>
      <w:r w:rsidRPr="00C417B6">
        <w:rPr>
          <w:rFonts w:ascii="Sylfaen" w:eastAsia="Times New Roman" w:hAnsi="Sylfaen" w:cs="Arial"/>
          <w:sz w:val="24"/>
          <w:szCs w:val="24"/>
          <w:lang w:val="hy-AM" w:eastAsia="ru-RU"/>
        </w:rPr>
        <w:t xml:space="preserve">plunder, and </w:t>
      </w:r>
      <w:r w:rsidRPr="00C417B6">
        <w:rPr>
          <w:rFonts w:ascii="Sylfaen" w:eastAsia="Times New Roman" w:hAnsi="Sylfaen" w:cs="Arial"/>
          <w:sz w:val="24"/>
          <w:szCs w:val="24"/>
          <w:lang w:eastAsia="ru-RU"/>
        </w:rPr>
        <w:t>had obstructed</w:t>
      </w:r>
      <w:r w:rsidRPr="00C417B6">
        <w:rPr>
          <w:rFonts w:ascii="Sylfaen" w:eastAsia="Times New Roman" w:hAnsi="Sylfaen" w:cs="Arial"/>
          <w:sz w:val="24"/>
          <w:szCs w:val="24"/>
          <w:lang w:val="hy-AM" w:eastAsia="ru-RU"/>
        </w:rPr>
        <w:t xml:space="preserve"> all </w:t>
      </w:r>
      <w:r w:rsidRPr="00C417B6">
        <w:rPr>
          <w:rFonts w:ascii="Sylfaen" w:eastAsia="Times New Roman" w:hAnsi="Sylfaen" w:cs="Arial"/>
          <w:sz w:val="24"/>
          <w:szCs w:val="24"/>
          <w:lang w:eastAsia="ru-RU"/>
        </w:rPr>
        <w:t>initiatives</w:t>
      </w:r>
      <w:r w:rsidRPr="00C417B6">
        <w:rPr>
          <w:rFonts w:ascii="Sylfaen" w:eastAsia="Times New Roman" w:hAnsi="Sylfaen" w:cs="Arial"/>
          <w:sz w:val="24"/>
          <w:szCs w:val="24"/>
          <w:lang w:val="hy-AM" w:eastAsia="ru-RU"/>
        </w:rPr>
        <w:t xml:space="preserve"> </w:t>
      </w:r>
      <w:r w:rsidRPr="00C417B6">
        <w:rPr>
          <w:rFonts w:ascii="Sylfaen" w:eastAsia="Times New Roman" w:hAnsi="Sylfaen" w:cs="Arial"/>
          <w:sz w:val="24"/>
          <w:szCs w:val="24"/>
          <w:lang w:eastAsia="ru-RU"/>
        </w:rPr>
        <w:t>to raise</w:t>
      </w:r>
      <w:r w:rsidRPr="00C417B6">
        <w:rPr>
          <w:rFonts w:ascii="Sylfaen" w:eastAsia="Times New Roman" w:hAnsi="Sylfaen" w:cs="Arial"/>
          <w:sz w:val="24"/>
          <w:szCs w:val="24"/>
          <w:lang w:val="hy-AM" w:eastAsia="ru-RU"/>
        </w:rPr>
        <w:t xml:space="preserve"> the issue of Artsakh </w:t>
      </w:r>
      <w:r w:rsidRPr="00C417B6">
        <w:rPr>
          <w:rFonts w:ascii="Sylfaen" w:eastAsia="Times New Roman" w:hAnsi="Sylfaen" w:cs="Arial"/>
          <w:sz w:val="24"/>
          <w:szCs w:val="24"/>
          <w:lang w:eastAsia="ru-RU"/>
        </w:rPr>
        <w:t>on</w:t>
      </w:r>
      <w:r w:rsidRPr="00C417B6">
        <w:rPr>
          <w:rFonts w:ascii="Sylfaen" w:eastAsia="Times New Roman" w:hAnsi="Sylfaen" w:cs="Arial"/>
          <w:sz w:val="24"/>
          <w:szCs w:val="24"/>
          <w:lang w:val="hy-AM" w:eastAsia="ru-RU"/>
        </w:rPr>
        <w:t xml:space="preserve"> European </w:t>
      </w:r>
      <w:r w:rsidRPr="00C417B6">
        <w:rPr>
          <w:rFonts w:ascii="Sylfaen" w:eastAsia="Times New Roman" w:hAnsi="Sylfaen" w:cs="Arial"/>
          <w:sz w:val="24"/>
          <w:szCs w:val="24"/>
          <w:lang w:eastAsia="ru-RU"/>
        </w:rPr>
        <w:t>platforms</w:t>
      </w:r>
      <w:r w:rsidRPr="00C417B6">
        <w:rPr>
          <w:rFonts w:ascii="Sylfaen" w:eastAsia="Times New Roman" w:hAnsi="Sylfaen" w:cs="Arial"/>
          <w:sz w:val="24"/>
          <w:szCs w:val="24"/>
          <w:lang w:val="hy-AM" w:eastAsia="ru-RU"/>
        </w:rPr>
        <w:t xml:space="preserve">, </w:t>
      </w:r>
      <w:r w:rsidRPr="00C417B6">
        <w:rPr>
          <w:rFonts w:ascii="Sylfaen" w:eastAsia="Times New Roman" w:hAnsi="Sylfaen" w:cs="Arial"/>
          <w:sz w:val="24"/>
          <w:szCs w:val="24"/>
          <w:lang w:eastAsia="ru-RU"/>
        </w:rPr>
        <w:t>thereby ensuring that</w:t>
      </w:r>
      <w:r w:rsidRPr="00C417B6">
        <w:rPr>
          <w:rFonts w:ascii="Sylfaen" w:eastAsia="Times New Roman" w:hAnsi="Sylfaen" w:cs="Arial"/>
          <w:sz w:val="24"/>
          <w:szCs w:val="24"/>
          <w:lang w:val="hy-AM" w:eastAsia="ru-RU"/>
        </w:rPr>
        <w:t xml:space="preserve"> Artsakh remain</w:t>
      </w:r>
      <w:r w:rsidRPr="00C417B6">
        <w:rPr>
          <w:rFonts w:ascii="Sylfaen" w:eastAsia="Times New Roman" w:hAnsi="Sylfaen" w:cs="Arial"/>
          <w:sz w:val="24"/>
          <w:szCs w:val="24"/>
          <w:lang w:eastAsia="ru-RU"/>
        </w:rPr>
        <w:t>ed</w:t>
      </w:r>
      <w:r w:rsidRPr="00C417B6">
        <w:rPr>
          <w:rFonts w:ascii="Sylfaen" w:eastAsia="Times New Roman" w:hAnsi="Sylfaen" w:cs="Arial"/>
          <w:sz w:val="24"/>
          <w:szCs w:val="24"/>
          <w:lang w:val="hy-AM" w:eastAsia="ru-RU"/>
        </w:rPr>
        <w:t xml:space="preserve"> </w:t>
      </w:r>
      <w:r w:rsidRPr="00C417B6">
        <w:rPr>
          <w:rFonts w:ascii="Sylfaen" w:eastAsia="Times New Roman" w:hAnsi="Sylfaen" w:cs="Arial"/>
          <w:sz w:val="24"/>
          <w:szCs w:val="24"/>
          <w:lang w:eastAsia="ru-RU"/>
        </w:rPr>
        <w:t>within</w:t>
      </w:r>
      <w:r w:rsidRPr="00C417B6">
        <w:rPr>
          <w:rFonts w:ascii="Sylfaen" w:eastAsia="Times New Roman" w:hAnsi="Sylfaen" w:cs="Arial"/>
          <w:sz w:val="24"/>
          <w:szCs w:val="24"/>
          <w:lang w:val="hy-AM" w:eastAsia="ru-RU"/>
        </w:rPr>
        <w:t xml:space="preserve"> the Russian</w:t>
      </w:r>
      <w:r w:rsidRPr="00C417B6">
        <w:rPr>
          <w:rFonts w:ascii="Sylfaen" w:eastAsia="Times New Roman" w:hAnsi="Sylfaen" w:cs="Arial"/>
          <w:sz w:val="24"/>
          <w:szCs w:val="24"/>
          <w:lang w:eastAsia="ru-RU"/>
        </w:rPr>
        <w:t xml:space="preserve"> sphere of</w:t>
      </w:r>
      <w:r w:rsidRPr="00C417B6">
        <w:rPr>
          <w:rFonts w:ascii="Sylfaen" w:eastAsia="Times New Roman" w:hAnsi="Sylfaen" w:cs="Arial"/>
          <w:sz w:val="24"/>
          <w:szCs w:val="24"/>
          <w:lang w:val="hy-AM" w:eastAsia="ru-RU"/>
        </w:rPr>
        <w:t xml:space="preserve"> influence.</w:t>
      </w:r>
      <w:r w:rsidRPr="00C417B6">
        <w:rPr>
          <w:rStyle w:val="FootnoteReference"/>
          <w:rFonts w:ascii="Sylfaen" w:eastAsia="Times New Roman" w:hAnsi="Sylfaen" w:cs="Arial"/>
          <w:sz w:val="24"/>
          <w:szCs w:val="24"/>
          <w:lang w:val="hy-AM" w:eastAsia="ru-RU"/>
        </w:rPr>
        <w:footnoteReference w:id="71"/>
      </w:r>
    </w:p>
    <w:p w14:paraId="78C766CF" w14:textId="03457214" w:rsidR="00A26A68" w:rsidRPr="00C417B6" w:rsidRDefault="004B64C5" w:rsidP="00A12720">
      <w:pPr>
        <w:spacing w:after="0" w:line="240" w:lineRule="auto"/>
        <w:rPr>
          <w:rFonts w:ascii="Sylfaen" w:eastAsia="Times New Roman" w:hAnsi="Sylfaen" w:cs="Arial"/>
          <w:sz w:val="24"/>
          <w:szCs w:val="24"/>
          <w:lang w:val="hy-AM" w:eastAsia="ru-RU"/>
        </w:rPr>
      </w:pPr>
      <w:r w:rsidRPr="00C417B6">
        <w:rPr>
          <w:rFonts w:ascii="Sylfaen" w:eastAsia="Times New Roman" w:hAnsi="Sylfaen" w:cs="Arial"/>
          <w:sz w:val="24"/>
          <w:szCs w:val="24"/>
          <w:lang w:val="hy-AM" w:eastAsia="ru-RU"/>
        </w:rPr>
        <w:t xml:space="preserve">A hearing in the case was also held on March 17, </w:t>
      </w:r>
      <w:r w:rsidRPr="00C417B6">
        <w:rPr>
          <w:rFonts w:ascii="Sylfaen" w:eastAsia="Times New Roman" w:hAnsi="Sylfaen" w:cs="Arial"/>
          <w:sz w:val="24"/>
          <w:szCs w:val="24"/>
          <w:lang w:eastAsia="ru-RU"/>
        </w:rPr>
        <w:t>with</w:t>
      </w:r>
      <w:r w:rsidRPr="00C417B6">
        <w:rPr>
          <w:rFonts w:ascii="Sylfaen" w:eastAsia="Times New Roman" w:hAnsi="Sylfaen" w:cs="Arial"/>
          <w:sz w:val="24"/>
          <w:szCs w:val="24"/>
          <w:lang w:val="hy-AM" w:eastAsia="ru-RU"/>
        </w:rPr>
        <w:t xml:space="preserve"> the next one scheduled for June 9</w:t>
      </w:r>
      <w:r w:rsidRPr="00C417B6">
        <w:rPr>
          <w:rFonts w:ascii="Sylfaen" w:eastAsia="Times New Roman" w:hAnsi="Sylfaen" w:cs="Arial"/>
          <w:sz w:val="24"/>
          <w:szCs w:val="24"/>
          <w:lang w:eastAsia="ru-RU"/>
        </w:rPr>
        <w:t>, 2026</w:t>
      </w:r>
      <w:r w:rsidRPr="00C417B6">
        <w:rPr>
          <w:rFonts w:ascii="Sylfaen" w:eastAsia="Times New Roman" w:hAnsi="Sylfaen" w:cs="Arial"/>
          <w:sz w:val="24"/>
          <w:szCs w:val="24"/>
          <w:lang w:val="hy-AM" w:eastAsia="ru-RU"/>
        </w:rPr>
        <w:t>.</w:t>
      </w:r>
    </w:p>
    <w:p w14:paraId="7C795011" w14:textId="77777777" w:rsidR="004B64C5" w:rsidRPr="00C417B6" w:rsidRDefault="004B64C5" w:rsidP="00A12720">
      <w:pPr>
        <w:spacing w:after="0" w:line="240" w:lineRule="auto"/>
        <w:rPr>
          <w:rFonts w:ascii="Sylfaen" w:hAnsi="Sylfaen" w:cs="Arial"/>
          <w:sz w:val="24"/>
          <w:szCs w:val="24"/>
          <w:lang w:val="hy-AM"/>
        </w:rPr>
      </w:pPr>
    </w:p>
    <w:p w14:paraId="66A41292" w14:textId="7639129C" w:rsidR="004E1CC4" w:rsidRPr="00C417B6" w:rsidRDefault="00A26A68" w:rsidP="006D4E18">
      <w:pPr>
        <w:spacing w:after="0" w:line="240" w:lineRule="auto"/>
        <w:rPr>
          <w:rFonts w:ascii="Sylfaen" w:hAnsi="Sylfaen" w:cs="Arial"/>
          <w:sz w:val="24"/>
          <w:szCs w:val="24"/>
          <w:shd w:val="clear" w:color="auto" w:fill="FFFFFF"/>
        </w:rPr>
      </w:pPr>
      <w:r w:rsidRPr="00C417B6">
        <w:rPr>
          <w:rFonts w:ascii="Sylfaen" w:hAnsi="Sylfaen" w:cs="Arial"/>
          <w:b/>
          <w:sz w:val="24"/>
          <w:szCs w:val="24"/>
          <w:shd w:val="clear" w:color="auto" w:fill="FFFFFF"/>
        </w:rPr>
        <w:t>On February 24</w:t>
      </w:r>
      <w:r w:rsidRPr="00C417B6">
        <w:rPr>
          <w:rFonts w:ascii="Sylfaen" w:hAnsi="Sylfaen" w:cs="Arial"/>
          <w:sz w:val="24"/>
          <w:szCs w:val="24"/>
          <w:shd w:val="clear" w:color="auto" w:fill="FFFFFF"/>
        </w:rPr>
        <w:t xml:space="preserve">, during a briefing, </w:t>
      </w:r>
      <w:r w:rsidR="003145BB" w:rsidRPr="00C417B6">
        <w:rPr>
          <w:rFonts w:ascii="Sylfaen" w:hAnsi="Sylfaen" w:cs="Arial"/>
          <w:sz w:val="24"/>
          <w:szCs w:val="24"/>
          <w:shd w:val="clear" w:color="auto" w:fill="FFFFFF"/>
        </w:rPr>
        <w:t xml:space="preserve">NA </w:t>
      </w:r>
      <w:r w:rsidRPr="00C417B6">
        <w:rPr>
          <w:rFonts w:ascii="Sylfaen" w:hAnsi="Sylfaen" w:cs="Arial"/>
          <w:sz w:val="24"/>
          <w:szCs w:val="24"/>
          <w:shd w:val="clear" w:color="auto" w:fill="FFFFFF"/>
        </w:rPr>
        <w:t xml:space="preserve">Deputy Speaker Ruben Rubinyan targeted a journalist from </w:t>
      </w:r>
      <w:r w:rsidRPr="00C417B6">
        <w:rPr>
          <w:rFonts w:ascii="Sylfaen" w:hAnsi="Sylfaen" w:cs="Arial"/>
          <w:i/>
          <w:sz w:val="24"/>
          <w:szCs w:val="24"/>
          <w:shd w:val="clear" w:color="auto" w:fill="FFFFFF"/>
        </w:rPr>
        <w:t>Armat Media,</w:t>
      </w:r>
      <w:r w:rsidRPr="00C417B6">
        <w:rPr>
          <w:rFonts w:ascii="Sylfaen" w:hAnsi="Sylfaen" w:cs="Arial"/>
          <w:sz w:val="24"/>
          <w:szCs w:val="24"/>
          <w:shd w:val="clear" w:color="auto" w:fill="FFFFFF"/>
        </w:rPr>
        <w:t xml:space="preserve"> trying to find out </w:t>
      </w:r>
      <w:r w:rsidR="003145BB" w:rsidRPr="00C417B6">
        <w:rPr>
          <w:rFonts w:ascii="Sylfaen" w:hAnsi="Sylfaen" w:cs="Arial"/>
          <w:sz w:val="24"/>
          <w:szCs w:val="24"/>
          <w:shd w:val="clear" w:color="auto" w:fill="FFFFFF"/>
        </w:rPr>
        <w:t>the source of the outlet’s funding</w:t>
      </w:r>
      <w:r w:rsidRPr="00C417B6">
        <w:rPr>
          <w:rFonts w:ascii="Sylfaen" w:hAnsi="Sylfaen" w:cs="Arial"/>
          <w:sz w:val="24"/>
          <w:szCs w:val="24"/>
          <w:shd w:val="clear" w:color="auto" w:fill="FFFFFF"/>
        </w:rPr>
        <w:t xml:space="preserve"> </w:t>
      </w:r>
      <w:r w:rsidR="003145BB" w:rsidRPr="00C417B6">
        <w:rPr>
          <w:rFonts w:ascii="Sylfaen" w:hAnsi="Sylfaen" w:cs="Arial"/>
          <w:sz w:val="24"/>
          <w:szCs w:val="24"/>
          <w:shd w:val="clear" w:color="auto" w:fill="FFFFFF"/>
        </w:rPr>
        <w:t>and remarking</w:t>
      </w:r>
      <w:r w:rsidRPr="00C417B6">
        <w:rPr>
          <w:rFonts w:ascii="Sylfaen" w:hAnsi="Sylfaen" w:cs="Arial"/>
          <w:sz w:val="24"/>
          <w:szCs w:val="24"/>
          <w:shd w:val="clear" w:color="auto" w:fill="FFFFFF"/>
        </w:rPr>
        <w:t xml:space="preserve">: </w:t>
      </w:r>
      <w:r w:rsidR="004B64C5"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May</w:t>
      </w:r>
      <w:r w:rsidR="004B64C5" w:rsidRPr="00C417B6">
        <w:rPr>
          <w:rFonts w:ascii="Sylfaen" w:hAnsi="Sylfaen" w:cs="Arial"/>
          <w:sz w:val="24"/>
          <w:szCs w:val="24"/>
          <w:shd w:val="clear" w:color="auto" w:fill="FFFFFF"/>
        </w:rPr>
        <w:t>be evil forces are funding you.”</w:t>
      </w:r>
      <w:r w:rsidR="004B64C5" w:rsidRPr="00C417B6">
        <w:rPr>
          <w:rStyle w:val="FootnoteReference"/>
          <w:rFonts w:ascii="Sylfaen" w:hAnsi="Sylfaen" w:cs="Arial"/>
          <w:sz w:val="24"/>
          <w:szCs w:val="24"/>
          <w:shd w:val="clear" w:color="auto" w:fill="FFFFFF"/>
        </w:rPr>
        <w:footnoteReference w:id="72"/>
      </w:r>
      <w:bookmarkStart w:id="10" w:name="_Hlk222926643"/>
    </w:p>
    <w:p w14:paraId="497E9556" w14:textId="77777777" w:rsidR="00A26A68" w:rsidRPr="00C417B6" w:rsidRDefault="00A26A68" w:rsidP="004E1CC4">
      <w:pPr>
        <w:shd w:val="clear" w:color="auto" w:fill="FFFFFF"/>
        <w:spacing w:after="0" w:line="240" w:lineRule="auto"/>
        <w:rPr>
          <w:rFonts w:ascii="Sylfaen" w:hAnsi="Sylfaen" w:cs="Arial"/>
          <w:color w:val="222222"/>
          <w:sz w:val="24"/>
          <w:szCs w:val="24"/>
          <w:lang w:val="hy-AM"/>
        </w:rPr>
      </w:pPr>
    </w:p>
    <w:p w14:paraId="573A4DC3" w14:textId="21F5D785" w:rsidR="00A12720" w:rsidRPr="00C417B6" w:rsidRDefault="00A26A68" w:rsidP="006D4E18">
      <w:pPr>
        <w:shd w:val="clear" w:color="auto" w:fill="FFFFFF"/>
        <w:spacing w:after="0" w:line="240" w:lineRule="auto"/>
        <w:rPr>
          <w:rFonts w:ascii="Sylfaen" w:hAnsi="Sylfaen" w:cs="Arial"/>
          <w:sz w:val="24"/>
          <w:szCs w:val="24"/>
          <w:lang w:val="hy-AM"/>
        </w:rPr>
      </w:pPr>
      <w:r w:rsidRPr="00C417B6">
        <w:rPr>
          <w:rFonts w:ascii="Sylfaen" w:hAnsi="Sylfaen" w:cs="Arial"/>
          <w:b/>
          <w:sz w:val="24"/>
          <w:szCs w:val="24"/>
          <w:lang w:val="hy-AM"/>
        </w:rPr>
        <w:t>On March 2</w:t>
      </w:r>
      <w:r w:rsidR="00A01128" w:rsidRPr="00C417B6">
        <w:rPr>
          <w:rFonts w:ascii="Sylfaen" w:hAnsi="Sylfaen" w:cs="Arial"/>
          <w:sz w:val="24"/>
          <w:szCs w:val="24"/>
          <w:lang w:val="hy-AM"/>
        </w:rPr>
        <w:t>, Archbishop Mikayel Ajapahya</w:t>
      </w:r>
      <w:r w:rsidR="00A01128" w:rsidRPr="00C417B6">
        <w:rPr>
          <w:rFonts w:ascii="Sylfaen" w:hAnsi="Sylfaen" w:cs="Arial"/>
          <w:sz w:val="24"/>
          <w:szCs w:val="24"/>
        </w:rPr>
        <w:t>n,</w:t>
      </w:r>
      <w:r w:rsidR="00A01128" w:rsidRPr="00C417B6">
        <w:rPr>
          <w:rFonts w:ascii="Sylfaen" w:hAnsi="Sylfaen" w:cs="Arial"/>
          <w:sz w:val="24"/>
          <w:szCs w:val="24"/>
          <w:lang w:val="hy-AM"/>
        </w:rPr>
        <w:t xml:space="preserve"> the</w:t>
      </w:r>
      <w:r w:rsidR="00A01128" w:rsidRPr="00C417B6">
        <w:rPr>
          <w:rFonts w:ascii="Sylfaen" w:hAnsi="Sylfaen" w:cs="Arial"/>
          <w:sz w:val="24"/>
          <w:szCs w:val="24"/>
          <w:shd w:val="clear" w:color="auto" w:fill="FFFFFF"/>
          <w:lang w:val="hy-AM"/>
        </w:rPr>
        <w:t xml:space="preserve"> </w:t>
      </w:r>
      <w:r w:rsidR="00A01128" w:rsidRPr="00C417B6">
        <w:rPr>
          <w:rFonts w:ascii="Sylfaen" w:hAnsi="Sylfaen" w:cs="Arial"/>
          <w:sz w:val="24"/>
          <w:szCs w:val="24"/>
          <w:shd w:val="clear" w:color="auto" w:fill="FFFFFF"/>
        </w:rPr>
        <w:t>Primate</w:t>
      </w:r>
      <w:r w:rsidR="00A01128" w:rsidRPr="00C417B6">
        <w:rPr>
          <w:rFonts w:ascii="Sylfaen" w:hAnsi="Sylfaen" w:cs="Arial"/>
          <w:sz w:val="24"/>
          <w:szCs w:val="24"/>
          <w:shd w:val="clear" w:color="auto" w:fill="FFFFFF"/>
          <w:lang w:val="hy-AM"/>
        </w:rPr>
        <w:t xml:space="preserve"> of the Diocese of </w:t>
      </w:r>
      <w:r w:rsidR="00A01128" w:rsidRPr="00C417B6">
        <w:rPr>
          <w:rFonts w:ascii="Sylfaen" w:hAnsi="Sylfaen" w:cs="Arial"/>
          <w:sz w:val="24"/>
          <w:szCs w:val="24"/>
          <w:shd w:val="clear" w:color="auto" w:fill="FFFFFF"/>
        </w:rPr>
        <w:t>Shirak</w:t>
      </w:r>
      <w:r w:rsidRPr="00C417B6">
        <w:rPr>
          <w:rFonts w:ascii="Sylfaen" w:hAnsi="Sylfaen" w:cs="Arial"/>
          <w:sz w:val="24"/>
          <w:szCs w:val="24"/>
          <w:lang w:val="hy-AM"/>
        </w:rPr>
        <w:t xml:space="preserve">, filed a lawsuit with the </w:t>
      </w:r>
      <w:r w:rsidR="00A01128" w:rsidRPr="00C417B6">
        <w:rPr>
          <w:rFonts w:ascii="Sylfaen" w:hAnsi="Sylfaen" w:cs="Arial"/>
          <w:sz w:val="24"/>
          <w:szCs w:val="24"/>
          <w:lang w:val="hy-AM"/>
        </w:rPr>
        <w:t xml:space="preserve">Court of General Jurisdiction of Ararat and Vayots Dzor </w:t>
      </w:r>
      <w:r w:rsidR="00A01128" w:rsidRPr="00C417B6">
        <w:rPr>
          <w:rFonts w:ascii="Sylfaen" w:hAnsi="Sylfaen" w:cs="Arial"/>
          <w:sz w:val="24"/>
          <w:szCs w:val="24"/>
        </w:rPr>
        <w:t xml:space="preserve">Marzes </w:t>
      </w:r>
      <w:r w:rsidRPr="00C417B6">
        <w:rPr>
          <w:rFonts w:ascii="Sylfaen" w:hAnsi="Sylfaen" w:cs="Arial"/>
          <w:sz w:val="24"/>
          <w:szCs w:val="24"/>
          <w:lang w:val="hy-AM"/>
        </w:rPr>
        <w:t xml:space="preserve">against </w:t>
      </w:r>
      <w:r w:rsidR="00A01128" w:rsidRPr="00C417B6">
        <w:rPr>
          <w:rFonts w:ascii="Sylfaen" w:hAnsi="Sylfaen" w:cs="Arial"/>
          <w:sz w:val="24"/>
          <w:szCs w:val="24"/>
        </w:rPr>
        <w:t xml:space="preserve">the </w:t>
      </w:r>
      <w:r w:rsidRPr="00C417B6">
        <w:rPr>
          <w:rFonts w:ascii="Sylfaen" w:hAnsi="Sylfaen" w:cs="Arial"/>
          <w:sz w:val="24"/>
          <w:szCs w:val="24"/>
          <w:lang w:val="hy-AM"/>
        </w:rPr>
        <w:t xml:space="preserve">Hovhannavank </w:t>
      </w:r>
      <w:r w:rsidR="00A01128" w:rsidRPr="00C417B6">
        <w:rPr>
          <w:rFonts w:ascii="Sylfaen" w:hAnsi="Sylfaen" w:cs="Arial"/>
          <w:sz w:val="24"/>
          <w:szCs w:val="24"/>
        </w:rPr>
        <w:t>defrocked priest</w:t>
      </w:r>
      <w:r w:rsidRPr="00C417B6">
        <w:rPr>
          <w:rFonts w:ascii="Sylfaen" w:hAnsi="Sylfaen" w:cs="Arial"/>
          <w:sz w:val="24"/>
          <w:szCs w:val="24"/>
          <w:lang w:val="hy-AM"/>
        </w:rPr>
        <w:t xml:space="preserve"> Stepan Asatryan, demanding </w:t>
      </w:r>
      <w:r w:rsidR="00D2481D">
        <w:rPr>
          <w:rFonts w:ascii="Sylfaen" w:hAnsi="Sylfaen" w:cs="Arial"/>
          <w:sz w:val="24"/>
          <w:szCs w:val="24"/>
        </w:rPr>
        <w:t>a</w:t>
      </w:r>
      <w:r w:rsidR="00BA291C" w:rsidRPr="00C417B6">
        <w:rPr>
          <w:rFonts w:ascii="Sylfaen" w:hAnsi="Sylfaen" w:cs="Arial"/>
          <w:sz w:val="24"/>
          <w:szCs w:val="24"/>
        </w:rPr>
        <w:t xml:space="preserve"> refutation of</w:t>
      </w:r>
      <w:r w:rsidRPr="00C417B6">
        <w:rPr>
          <w:rFonts w:ascii="Sylfaen" w:hAnsi="Sylfaen" w:cs="Arial"/>
          <w:sz w:val="24"/>
          <w:szCs w:val="24"/>
          <w:lang w:val="hy-AM"/>
        </w:rPr>
        <w:t xml:space="preserve"> the information </w:t>
      </w:r>
      <w:r w:rsidR="00BA291C" w:rsidRPr="00C417B6">
        <w:rPr>
          <w:rFonts w:ascii="Sylfaen" w:hAnsi="Sylfaen" w:cs="Arial"/>
          <w:sz w:val="24"/>
          <w:szCs w:val="24"/>
        </w:rPr>
        <w:t>tarnishing</w:t>
      </w:r>
      <w:r w:rsidRPr="00C417B6">
        <w:rPr>
          <w:rFonts w:ascii="Sylfaen" w:hAnsi="Sylfaen" w:cs="Arial"/>
          <w:sz w:val="24"/>
          <w:szCs w:val="24"/>
          <w:lang w:val="hy-AM"/>
        </w:rPr>
        <w:t xml:space="preserve"> him. </w:t>
      </w:r>
      <w:r w:rsidR="00A01128" w:rsidRPr="00C417B6">
        <w:rPr>
          <w:rFonts w:ascii="Sylfaen" w:hAnsi="Sylfaen" w:cs="Arial"/>
          <w:i/>
          <w:sz w:val="24"/>
          <w:szCs w:val="24"/>
          <w:lang w:val="hy-AM"/>
        </w:rPr>
        <w:t>Haykakan Zhamanak</w:t>
      </w:r>
      <w:r w:rsidRPr="00C417B6">
        <w:rPr>
          <w:rFonts w:ascii="Sylfaen" w:hAnsi="Sylfaen" w:cs="Arial"/>
          <w:sz w:val="24"/>
          <w:szCs w:val="24"/>
          <w:lang w:val="hy-AM"/>
        </w:rPr>
        <w:t xml:space="preserve"> daily </w:t>
      </w:r>
      <w:r w:rsidR="00A01128" w:rsidRPr="00C417B6">
        <w:rPr>
          <w:rFonts w:ascii="Sylfaen" w:hAnsi="Sylfaen" w:cs="Arial"/>
          <w:sz w:val="24"/>
          <w:szCs w:val="24"/>
          <w:lang w:val="hy-AM"/>
        </w:rPr>
        <w:t xml:space="preserve">(founder: </w:t>
      </w:r>
      <w:r w:rsidR="00A01128" w:rsidRPr="00C417B6">
        <w:rPr>
          <w:rFonts w:ascii="Sylfaen" w:hAnsi="Sylfaen" w:cs="Arial"/>
          <w:i/>
          <w:sz w:val="24"/>
          <w:szCs w:val="24"/>
          <w:lang w:val="hy-AM"/>
        </w:rPr>
        <w:t xml:space="preserve">Dareskizb </w:t>
      </w:r>
      <w:r w:rsidR="00A01128" w:rsidRPr="00C417B6">
        <w:rPr>
          <w:rFonts w:ascii="Sylfaen" w:hAnsi="Sylfaen" w:cs="Arial"/>
          <w:i/>
          <w:sz w:val="24"/>
          <w:szCs w:val="24"/>
        </w:rPr>
        <w:t>Ltd.</w:t>
      </w:r>
      <w:r w:rsidRPr="00C417B6">
        <w:rPr>
          <w:rFonts w:ascii="Sylfaen" w:hAnsi="Sylfaen" w:cs="Arial"/>
          <w:sz w:val="24"/>
          <w:szCs w:val="24"/>
          <w:lang w:val="hy-AM"/>
        </w:rPr>
        <w:t xml:space="preserve">) </w:t>
      </w:r>
      <w:r w:rsidR="00BA291C" w:rsidRPr="00C417B6">
        <w:rPr>
          <w:rFonts w:ascii="Sylfaen" w:hAnsi="Sylfaen" w:cs="Arial"/>
          <w:sz w:val="24"/>
          <w:szCs w:val="24"/>
        </w:rPr>
        <w:t xml:space="preserve">was </w:t>
      </w:r>
      <w:r w:rsidR="003E679C" w:rsidRPr="00C417B6">
        <w:rPr>
          <w:rFonts w:ascii="Sylfaen" w:hAnsi="Sylfaen" w:cs="Arial"/>
          <w:sz w:val="24"/>
          <w:szCs w:val="24"/>
        </w:rPr>
        <w:t xml:space="preserve">involved </w:t>
      </w:r>
      <w:r w:rsidRPr="00C417B6">
        <w:rPr>
          <w:rFonts w:ascii="Sylfaen" w:hAnsi="Sylfaen" w:cs="Arial"/>
          <w:sz w:val="24"/>
          <w:szCs w:val="24"/>
          <w:lang w:val="hy-AM"/>
        </w:rPr>
        <w:t>as a third party</w:t>
      </w:r>
      <w:r w:rsidR="003E679C" w:rsidRPr="00C417B6">
        <w:rPr>
          <w:rFonts w:ascii="Sylfaen" w:hAnsi="Sylfaen" w:cs="Arial"/>
          <w:sz w:val="24"/>
          <w:szCs w:val="24"/>
        </w:rPr>
        <w:t xml:space="preserve"> in the case</w:t>
      </w:r>
      <w:r w:rsidRPr="00C417B6">
        <w:rPr>
          <w:rFonts w:ascii="Sylfaen" w:hAnsi="Sylfaen" w:cs="Arial"/>
          <w:sz w:val="24"/>
          <w:szCs w:val="24"/>
          <w:lang w:val="hy-AM"/>
        </w:rPr>
        <w:t xml:space="preserve">. The lawsuit </w:t>
      </w:r>
      <w:r w:rsidR="00093E99" w:rsidRPr="00C417B6">
        <w:rPr>
          <w:rFonts w:ascii="Sylfaen" w:hAnsi="Sylfaen" w:cs="Arial"/>
          <w:sz w:val="24"/>
          <w:szCs w:val="24"/>
        </w:rPr>
        <w:t>was caused by</w:t>
      </w:r>
      <w:r w:rsidRPr="00C417B6">
        <w:rPr>
          <w:rFonts w:ascii="Sylfaen" w:hAnsi="Sylfaen" w:cs="Arial"/>
          <w:sz w:val="24"/>
          <w:szCs w:val="24"/>
          <w:lang w:val="hy-AM"/>
        </w:rPr>
        <w:t xml:space="preserve"> the </w:t>
      </w:r>
      <w:r w:rsidR="00093E99" w:rsidRPr="00C417B6">
        <w:rPr>
          <w:rFonts w:ascii="Sylfaen" w:hAnsi="Sylfaen" w:cs="Arial"/>
          <w:sz w:val="24"/>
          <w:szCs w:val="24"/>
        </w:rPr>
        <w:t>remarks</w:t>
      </w:r>
      <w:r w:rsidRPr="00C417B6">
        <w:rPr>
          <w:rFonts w:ascii="Sylfaen" w:hAnsi="Sylfaen" w:cs="Arial"/>
          <w:sz w:val="24"/>
          <w:szCs w:val="24"/>
          <w:lang w:val="hy-AM"/>
        </w:rPr>
        <w:t xml:space="preserve"> </w:t>
      </w:r>
      <w:r w:rsidR="003E679C" w:rsidRPr="00C417B6">
        <w:rPr>
          <w:rFonts w:ascii="Sylfaen" w:hAnsi="Sylfaen" w:cs="Arial"/>
          <w:sz w:val="24"/>
          <w:szCs w:val="24"/>
        </w:rPr>
        <w:t>made by the defendant</w:t>
      </w:r>
      <w:r w:rsidR="00093E99" w:rsidRPr="00C417B6">
        <w:rPr>
          <w:rFonts w:ascii="Sylfaen" w:hAnsi="Sylfaen" w:cs="Arial"/>
          <w:sz w:val="24"/>
          <w:szCs w:val="24"/>
          <w:lang w:val="hy-AM"/>
        </w:rPr>
        <w:t xml:space="preserve"> at the </w:t>
      </w:r>
      <w:r w:rsidR="00093E99" w:rsidRPr="00C417B6">
        <w:rPr>
          <w:rFonts w:ascii="Sylfaen" w:hAnsi="Sylfaen" w:cs="Arial"/>
          <w:i/>
          <w:sz w:val="24"/>
          <w:szCs w:val="24"/>
          <w:lang w:val="hy-AM"/>
        </w:rPr>
        <w:t>Haykakan Zhamanak</w:t>
      </w:r>
      <w:r w:rsidRPr="00C417B6">
        <w:rPr>
          <w:rFonts w:ascii="Sylfaen" w:hAnsi="Sylfaen" w:cs="Arial"/>
          <w:sz w:val="24"/>
          <w:szCs w:val="24"/>
          <w:lang w:val="hy-AM"/>
        </w:rPr>
        <w:t xml:space="preserve"> </w:t>
      </w:r>
      <w:r w:rsidR="00093E99" w:rsidRPr="00C417B6">
        <w:rPr>
          <w:rFonts w:ascii="Sylfaen" w:hAnsi="Sylfaen" w:cs="Arial"/>
          <w:sz w:val="24"/>
          <w:szCs w:val="24"/>
        </w:rPr>
        <w:t>studio</w:t>
      </w:r>
      <w:r w:rsidRPr="00C417B6">
        <w:rPr>
          <w:rFonts w:ascii="Sylfaen" w:hAnsi="Sylfaen" w:cs="Arial"/>
          <w:sz w:val="24"/>
          <w:szCs w:val="24"/>
          <w:lang w:val="hy-AM"/>
        </w:rPr>
        <w:t xml:space="preserve"> on January 22, </w:t>
      </w:r>
      <w:r w:rsidR="003E679C" w:rsidRPr="00C417B6">
        <w:rPr>
          <w:rFonts w:ascii="Sylfaen" w:hAnsi="Sylfaen" w:cs="Arial"/>
          <w:sz w:val="24"/>
          <w:szCs w:val="24"/>
        </w:rPr>
        <w:t>in which he claimed that</w:t>
      </w:r>
      <w:r w:rsidR="003E679C" w:rsidRPr="00C417B6">
        <w:rPr>
          <w:rFonts w:ascii="Sylfaen" w:hAnsi="Sylfaen" w:cs="Arial"/>
          <w:sz w:val="24"/>
          <w:szCs w:val="24"/>
          <w:lang w:val="hy-AM"/>
        </w:rPr>
        <w:t xml:space="preserve"> Archbishop Mikayel encouraged</w:t>
      </w:r>
      <w:r w:rsidRPr="00C417B6">
        <w:rPr>
          <w:rFonts w:ascii="Sylfaen" w:hAnsi="Sylfaen" w:cs="Arial"/>
          <w:sz w:val="24"/>
          <w:szCs w:val="24"/>
          <w:lang w:val="hy-AM"/>
        </w:rPr>
        <w:t xml:space="preserve"> terrorism and </w:t>
      </w:r>
      <w:r w:rsidR="003E679C" w:rsidRPr="00C417B6">
        <w:rPr>
          <w:rFonts w:ascii="Sylfaen" w:hAnsi="Sylfaen" w:cs="Arial"/>
          <w:sz w:val="24"/>
          <w:szCs w:val="24"/>
        </w:rPr>
        <w:t xml:space="preserve">had </w:t>
      </w:r>
      <w:r w:rsidRPr="00C417B6">
        <w:rPr>
          <w:rFonts w:ascii="Sylfaen" w:hAnsi="Sylfaen" w:cs="Arial"/>
          <w:sz w:val="24"/>
          <w:szCs w:val="24"/>
          <w:lang w:val="hy-AM"/>
        </w:rPr>
        <w:t xml:space="preserve">ended up in prison </w:t>
      </w:r>
      <w:r w:rsidR="003E679C" w:rsidRPr="00C417B6">
        <w:rPr>
          <w:rFonts w:ascii="Sylfaen" w:hAnsi="Sylfaen" w:cs="Arial"/>
          <w:sz w:val="24"/>
          <w:szCs w:val="24"/>
        </w:rPr>
        <w:t>because of it</w:t>
      </w:r>
      <w:r w:rsidRPr="00C417B6">
        <w:rPr>
          <w:rFonts w:ascii="Sylfaen" w:hAnsi="Sylfaen" w:cs="Arial"/>
          <w:sz w:val="24"/>
          <w:szCs w:val="24"/>
          <w:lang w:val="hy-AM"/>
        </w:rPr>
        <w:t xml:space="preserve">. </w:t>
      </w:r>
      <w:r w:rsidR="00AA63BE" w:rsidRPr="00C417B6">
        <w:rPr>
          <w:rFonts w:ascii="Sylfaen" w:hAnsi="Sylfaen" w:cs="Arial"/>
          <w:sz w:val="24"/>
          <w:szCs w:val="24"/>
        </w:rPr>
        <w:t>During</w:t>
      </w:r>
      <w:r w:rsidRPr="00C417B6">
        <w:rPr>
          <w:rFonts w:ascii="Sylfaen" w:hAnsi="Sylfaen" w:cs="Arial"/>
          <w:sz w:val="24"/>
          <w:szCs w:val="24"/>
          <w:lang w:val="hy-AM"/>
        </w:rPr>
        <w:t xml:space="preserve"> the interview, Asatryan </w:t>
      </w:r>
      <w:r w:rsidR="00AA63BE" w:rsidRPr="00C417B6">
        <w:rPr>
          <w:rFonts w:ascii="Sylfaen" w:hAnsi="Sylfaen" w:cs="Arial"/>
          <w:sz w:val="24"/>
          <w:szCs w:val="24"/>
        </w:rPr>
        <w:t>further alleged</w:t>
      </w:r>
      <w:r w:rsidRPr="00C417B6">
        <w:rPr>
          <w:rFonts w:ascii="Sylfaen" w:hAnsi="Sylfaen" w:cs="Arial"/>
          <w:sz w:val="24"/>
          <w:szCs w:val="24"/>
          <w:lang w:val="hy-AM"/>
        </w:rPr>
        <w:t xml:space="preserve"> that Archbishop Mikayel</w:t>
      </w:r>
      <w:r w:rsidR="00AA63BE" w:rsidRPr="00C417B6">
        <w:rPr>
          <w:rFonts w:ascii="Sylfaen" w:hAnsi="Sylfaen" w:cs="Arial"/>
          <w:sz w:val="24"/>
          <w:szCs w:val="24"/>
        </w:rPr>
        <w:t xml:space="preserve"> had</w:t>
      </w:r>
      <w:r w:rsidR="00AA63BE" w:rsidRPr="00C417B6">
        <w:rPr>
          <w:rFonts w:ascii="Sylfaen" w:hAnsi="Sylfaen" w:cs="Arial"/>
          <w:sz w:val="24"/>
          <w:szCs w:val="24"/>
          <w:lang w:val="hy-AM"/>
        </w:rPr>
        <w:t xml:space="preserve"> violated his vow of celibacy and</w:t>
      </w:r>
      <w:r w:rsidRPr="00C417B6">
        <w:rPr>
          <w:rFonts w:ascii="Sylfaen" w:hAnsi="Sylfaen" w:cs="Arial"/>
          <w:sz w:val="24"/>
          <w:szCs w:val="24"/>
          <w:lang w:val="hy-AM"/>
        </w:rPr>
        <w:t xml:space="preserve"> has a wife and a daughter. On March 6, the lawsuit was returned due to deficiencies</w:t>
      </w:r>
      <w:r w:rsidR="00093E99" w:rsidRPr="00C417B6">
        <w:rPr>
          <w:rFonts w:ascii="Sylfaen" w:hAnsi="Sylfaen" w:cs="Arial"/>
          <w:sz w:val="24"/>
          <w:szCs w:val="24"/>
          <w:lang w:val="hy-AM"/>
        </w:rPr>
        <w:t xml:space="preserve"> in the documents</w:t>
      </w:r>
      <w:r w:rsidR="00E40C04" w:rsidRPr="00C417B6">
        <w:rPr>
          <w:rFonts w:ascii="Sylfaen" w:hAnsi="Sylfaen" w:cs="Arial"/>
          <w:sz w:val="24"/>
          <w:szCs w:val="24"/>
          <w:lang w:val="hy-AM"/>
        </w:rPr>
        <w:t xml:space="preserve">. </w:t>
      </w:r>
      <w:r w:rsidR="006D4E18" w:rsidRPr="00C417B6">
        <w:rPr>
          <w:rFonts w:ascii="Sylfaen" w:hAnsi="Sylfaen" w:cs="Arial"/>
          <w:sz w:val="24"/>
          <w:szCs w:val="24"/>
        </w:rPr>
        <w:t>T</w:t>
      </w:r>
      <w:r w:rsidR="00E40C04" w:rsidRPr="00C417B6">
        <w:rPr>
          <w:rFonts w:ascii="Sylfaen" w:hAnsi="Sylfaen" w:cs="Arial"/>
          <w:sz w:val="24"/>
          <w:szCs w:val="24"/>
          <w:lang w:val="hy-AM"/>
        </w:rPr>
        <w:t>he lawsuit</w:t>
      </w:r>
      <w:r w:rsidRPr="00C417B6">
        <w:rPr>
          <w:rFonts w:ascii="Sylfaen" w:hAnsi="Sylfaen" w:cs="Arial"/>
          <w:sz w:val="24"/>
          <w:szCs w:val="24"/>
          <w:lang w:val="hy-AM"/>
        </w:rPr>
        <w:t xml:space="preserve"> was </w:t>
      </w:r>
      <w:r w:rsidR="00093E99" w:rsidRPr="00C417B6">
        <w:rPr>
          <w:rFonts w:ascii="Sylfaen" w:hAnsi="Sylfaen" w:cs="Arial"/>
          <w:sz w:val="24"/>
          <w:szCs w:val="24"/>
          <w:lang w:val="hy-AM"/>
        </w:rPr>
        <w:t>refiled</w:t>
      </w:r>
      <w:r w:rsidR="00E40C04" w:rsidRPr="00C417B6">
        <w:rPr>
          <w:rFonts w:ascii="Sylfaen" w:hAnsi="Sylfaen" w:cs="Arial"/>
          <w:sz w:val="24"/>
          <w:szCs w:val="24"/>
          <w:lang w:val="hy-AM"/>
        </w:rPr>
        <w:t xml:space="preserve"> </w:t>
      </w:r>
      <w:r w:rsidR="006D4E18" w:rsidRPr="00C417B6">
        <w:rPr>
          <w:rFonts w:ascii="Sylfaen" w:hAnsi="Sylfaen" w:cs="Arial"/>
          <w:sz w:val="24"/>
          <w:szCs w:val="24"/>
          <w:lang w:val="hy-AM"/>
        </w:rPr>
        <w:t xml:space="preserve">on March 12 </w:t>
      </w:r>
      <w:r w:rsidRPr="00C417B6">
        <w:rPr>
          <w:rFonts w:ascii="Sylfaen" w:hAnsi="Sylfaen" w:cs="Arial"/>
          <w:sz w:val="24"/>
          <w:szCs w:val="24"/>
          <w:lang w:val="hy-AM"/>
        </w:rPr>
        <w:t>and accepted for proceedings</w:t>
      </w:r>
      <w:r w:rsidR="00E40C04" w:rsidRPr="00C417B6">
        <w:rPr>
          <w:rFonts w:ascii="Sylfaen" w:hAnsi="Sylfaen" w:cs="Arial"/>
          <w:sz w:val="24"/>
          <w:szCs w:val="24"/>
          <w:lang w:val="hy-AM"/>
        </w:rPr>
        <w:t xml:space="preserve"> on March 19</w:t>
      </w:r>
      <w:r w:rsidRPr="00C417B6">
        <w:rPr>
          <w:rFonts w:ascii="Sylfaen" w:hAnsi="Sylfaen" w:cs="Arial"/>
          <w:sz w:val="24"/>
          <w:szCs w:val="24"/>
          <w:lang w:val="hy-AM"/>
        </w:rPr>
        <w:t xml:space="preserve">. </w:t>
      </w:r>
      <w:r w:rsidR="00E40C04" w:rsidRPr="00C417B6">
        <w:rPr>
          <w:rFonts w:ascii="Sylfaen" w:hAnsi="Sylfaen" w:cs="Arial"/>
          <w:sz w:val="24"/>
          <w:szCs w:val="24"/>
          <w:lang w:val="hy-AM"/>
        </w:rPr>
        <w:t>As of the end of the quarter, no hearing date had been scheduled.</w:t>
      </w:r>
      <w:bookmarkEnd w:id="10"/>
    </w:p>
    <w:p w14:paraId="6320B19F" w14:textId="77777777" w:rsidR="008806E3" w:rsidRPr="00C417B6" w:rsidRDefault="008806E3" w:rsidP="00A12720">
      <w:pPr>
        <w:spacing w:after="0" w:line="240" w:lineRule="auto"/>
        <w:rPr>
          <w:rFonts w:ascii="Sylfaen" w:hAnsi="Sylfaen" w:cs="Arial"/>
          <w:sz w:val="24"/>
          <w:szCs w:val="24"/>
          <w:lang w:val="hy-AM"/>
        </w:rPr>
      </w:pPr>
    </w:p>
    <w:p w14:paraId="7387890F" w14:textId="0C32361C" w:rsidR="008806E3" w:rsidRPr="00C417B6" w:rsidRDefault="008806E3" w:rsidP="008806E3">
      <w:pPr>
        <w:pStyle w:val="NormalWeb"/>
        <w:shd w:val="clear" w:color="auto" w:fill="FFFFFF"/>
        <w:spacing w:before="0" w:beforeAutospacing="0" w:after="0" w:afterAutospacing="0" w:line="240" w:lineRule="auto"/>
        <w:rPr>
          <w:rFonts w:ascii="Sylfaen" w:hAnsi="Sylfaen" w:cs="Arial"/>
        </w:rPr>
      </w:pPr>
      <w:r w:rsidRPr="00C417B6">
        <w:rPr>
          <w:rFonts w:ascii="Sylfaen" w:hAnsi="Sylfaen" w:cs="Arial"/>
          <w:b/>
        </w:rPr>
        <w:t xml:space="preserve">On </w:t>
      </w:r>
      <w:r w:rsidR="00E40C04" w:rsidRPr="00C417B6">
        <w:rPr>
          <w:rFonts w:ascii="Sylfaen" w:hAnsi="Sylfaen" w:cs="Arial"/>
          <w:b/>
        </w:rPr>
        <w:t>March 3</w:t>
      </w:r>
      <w:r w:rsidRPr="00C417B6">
        <w:rPr>
          <w:rFonts w:ascii="Sylfaen" w:hAnsi="Sylfaen" w:cs="Arial"/>
        </w:rPr>
        <w:t>, the Court of G</w:t>
      </w:r>
      <w:r w:rsidR="00E40C04" w:rsidRPr="00C417B6">
        <w:rPr>
          <w:rFonts w:ascii="Sylfaen" w:hAnsi="Sylfaen" w:cs="Arial"/>
        </w:rPr>
        <w:t xml:space="preserve">eneral Jurisdiction of Yerevan held a regular hearing </w:t>
      </w:r>
      <w:r w:rsidRPr="00C417B6">
        <w:rPr>
          <w:rFonts w:ascii="Sylfaen" w:hAnsi="Sylfaen" w:cs="Arial"/>
        </w:rPr>
        <w:t xml:space="preserve">in the case of </w:t>
      </w:r>
      <w:r w:rsidRPr="00C417B6">
        <w:rPr>
          <w:rFonts w:ascii="Sylfaen" w:hAnsi="Sylfaen" w:cs="Arial"/>
          <w:i/>
          <w:iCs/>
          <w:lang w:val="hy-AM"/>
        </w:rPr>
        <w:t xml:space="preserve">Lara Aharonyan, </w:t>
      </w:r>
      <w:r w:rsidRPr="00C417B6">
        <w:rPr>
          <w:rFonts w:ascii="Sylfaen" w:hAnsi="Sylfaen" w:cs="Arial"/>
          <w:i/>
          <w:iCs/>
        </w:rPr>
        <w:t>H</w:t>
      </w:r>
      <w:r w:rsidRPr="00C417B6">
        <w:rPr>
          <w:rFonts w:ascii="Sylfaen" w:hAnsi="Sylfaen" w:cs="Arial"/>
          <w:i/>
          <w:iCs/>
          <w:lang w:val="hy-AM"/>
        </w:rPr>
        <w:t xml:space="preserve">ead of Women's Resource Center NGO, </w:t>
      </w:r>
      <w:r w:rsidRPr="00C417B6">
        <w:rPr>
          <w:rFonts w:ascii="Sylfaen" w:hAnsi="Sylfaen" w:cs="Arial"/>
          <w:i/>
          <w:iCs/>
        </w:rPr>
        <w:t xml:space="preserve">v. </w:t>
      </w:r>
      <w:r w:rsidR="00E40C04" w:rsidRPr="00C417B6">
        <w:rPr>
          <w:rFonts w:ascii="Sylfaen" w:hAnsi="Sylfaen" w:cs="Arial"/>
          <w:i/>
          <w:iCs/>
          <w:lang w:val="hy-AM"/>
        </w:rPr>
        <w:t xml:space="preserve">Hayeli Club, </w:t>
      </w:r>
      <w:r w:rsidRPr="00C417B6">
        <w:rPr>
          <w:rFonts w:ascii="Sylfaen" w:hAnsi="Sylfaen" w:cs="Arial"/>
          <w:i/>
          <w:iCs/>
          <w:lang w:val="hy-AM"/>
        </w:rPr>
        <w:t xml:space="preserve">Live News Media </w:t>
      </w:r>
      <w:r w:rsidRPr="00C417B6">
        <w:rPr>
          <w:rFonts w:ascii="Sylfaen" w:hAnsi="Sylfaen" w:cs="Arial"/>
          <w:i/>
          <w:iCs/>
        </w:rPr>
        <w:t>Ltd.</w:t>
      </w:r>
      <w:r w:rsidR="006D4E18" w:rsidRPr="00C417B6">
        <w:rPr>
          <w:rFonts w:ascii="Sylfaen" w:hAnsi="Sylfaen" w:cs="Arial"/>
          <w:i/>
          <w:iCs/>
        </w:rPr>
        <w:t xml:space="preserve"> a</w:t>
      </w:r>
      <w:r w:rsidR="00E40C04" w:rsidRPr="00C417B6">
        <w:rPr>
          <w:rFonts w:ascii="Sylfaen" w:hAnsi="Sylfaen" w:cs="Arial"/>
          <w:i/>
          <w:iCs/>
        </w:rPr>
        <w:t>nd Hayk Ayvazyan.</w:t>
      </w:r>
      <w:r w:rsidRPr="00C417B6">
        <w:rPr>
          <w:rFonts w:ascii="Sylfaen" w:hAnsi="Sylfaen" w:cs="Arial"/>
          <w:lang w:val="hy-AM"/>
        </w:rPr>
        <w:t xml:space="preserve"> </w:t>
      </w:r>
      <w:r w:rsidR="00327D2C" w:rsidRPr="00C417B6">
        <w:rPr>
          <w:rFonts w:ascii="Sylfaen" w:hAnsi="Sylfaen" w:cs="Arial"/>
        </w:rPr>
        <w:t>During</w:t>
      </w:r>
      <w:r w:rsidR="00E40C04" w:rsidRPr="00C417B6">
        <w:rPr>
          <w:rFonts w:ascii="Sylfaen" w:hAnsi="Sylfaen" w:cs="Arial"/>
        </w:rPr>
        <w:t xml:space="preserve"> the hearing, the court decided</w:t>
      </w:r>
      <w:r w:rsidRPr="00C417B6">
        <w:rPr>
          <w:rFonts w:ascii="Sylfaen" w:hAnsi="Sylfaen" w:cs="Arial"/>
        </w:rPr>
        <w:t xml:space="preserve"> to reject </w:t>
      </w:r>
      <w:r w:rsidR="00327D2C" w:rsidRPr="00C417B6">
        <w:rPr>
          <w:rFonts w:ascii="Sylfaen" w:hAnsi="Sylfaen" w:cs="Arial"/>
        </w:rPr>
        <w:t>Ayvazyan’s</w:t>
      </w:r>
      <w:r w:rsidRPr="00C417B6">
        <w:rPr>
          <w:rFonts w:ascii="Sylfaen" w:hAnsi="Sylfaen" w:cs="Arial"/>
        </w:rPr>
        <w:t xml:space="preserve"> motion to apply the statute of limitations.  </w:t>
      </w:r>
      <w:r w:rsidRPr="00C417B6">
        <w:rPr>
          <w:rFonts w:ascii="Sylfaen" w:hAnsi="Sylfaen" w:cs="Arial"/>
          <w:lang w:val="hy-AM"/>
        </w:rPr>
        <w:t xml:space="preserve"> </w:t>
      </w:r>
      <w:r w:rsidRPr="00C417B6">
        <w:rPr>
          <w:rFonts w:ascii="Sylfaen" w:hAnsi="Sylfaen" w:cs="Arial"/>
        </w:rPr>
        <w:t xml:space="preserve"> </w:t>
      </w:r>
    </w:p>
    <w:p w14:paraId="31A1EA94" w14:textId="77777777" w:rsidR="008806E3" w:rsidRPr="00C417B6" w:rsidRDefault="008806E3" w:rsidP="008806E3">
      <w:pPr>
        <w:spacing w:after="0" w:line="240" w:lineRule="auto"/>
        <w:rPr>
          <w:rFonts w:ascii="Sylfaen" w:hAnsi="Sylfaen" w:cs="Arial"/>
          <w:sz w:val="24"/>
          <w:szCs w:val="24"/>
        </w:rPr>
      </w:pPr>
    </w:p>
    <w:p w14:paraId="59031338" w14:textId="026937CB" w:rsidR="008806E3" w:rsidRPr="00C417B6" w:rsidRDefault="008806E3" w:rsidP="001E339A">
      <w:pPr>
        <w:pStyle w:val="NormalWeb"/>
        <w:shd w:val="clear" w:color="auto" w:fill="FFFFFF"/>
        <w:spacing w:before="0" w:beforeAutospacing="0" w:after="0" w:afterAutospacing="0" w:line="240" w:lineRule="auto"/>
        <w:rPr>
          <w:rFonts w:ascii="Sylfaen" w:hAnsi="Sylfaen" w:cs="Arial"/>
        </w:rPr>
      </w:pPr>
      <w:r w:rsidRPr="00C417B6">
        <w:rPr>
          <w:rFonts w:ascii="Sylfaen" w:hAnsi="Sylfaen" w:cs="Arial"/>
        </w:rPr>
        <w:t>The lawsuit filed on May 30, 2019, with the plaintiff demanding</w:t>
      </w:r>
      <w:r w:rsidRPr="00C417B6">
        <w:rPr>
          <w:rFonts w:ascii="Sylfaen" w:hAnsi="Sylfaen" w:cs="Arial"/>
          <w:lang w:val="hy-AM"/>
        </w:rPr>
        <w:t xml:space="preserve"> 2 million AMD </w:t>
      </w:r>
      <w:r w:rsidRPr="00C417B6">
        <w:rPr>
          <w:rFonts w:ascii="Sylfaen" w:hAnsi="Sylfaen" w:cs="Arial"/>
        </w:rPr>
        <w:t xml:space="preserve">in </w:t>
      </w:r>
      <w:r w:rsidRPr="00C417B6">
        <w:rPr>
          <w:rFonts w:ascii="Sylfaen" w:hAnsi="Sylfaen" w:cs="Arial"/>
          <w:lang w:val="hy-AM"/>
        </w:rPr>
        <w:t xml:space="preserve">compensation </w:t>
      </w:r>
      <w:r w:rsidRPr="00C417B6">
        <w:rPr>
          <w:rFonts w:ascii="Sylfaen" w:hAnsi="Sylfaen" w:cs="Arial"/>
        </w:rPr>
        <w:t>for the</w:t>
      </w:r>
      <w:r w:rsidRPr="00C417B6">
        <w:rPr>
          <w:rFonts w:ascii="Sylfaen" w:hAnsi="Sylfaen" w:cs="Arial"/>
          <w:lang w:val="hy-AM"/>
        </w:rPr>
        <w:t xml:space="preserve"> damage </w:t>
      </w:r>
      <w:r w:rsidRPr="00C417B6">
        <w:rPr>
          <w:rFonts w:ascii="Sylfaen" w:hAnsi="Sylfaen" w:cs="Arial"/>
        </w:rPr>
        <w:t xml:space="preserve">caused </w:t>
      </w:r>
      <w:r w:rsidRPr="00C417B6">
        <w:rPr>
          <w:rFonts w:ascii="Sylfaen" w:hAnsi="Sylfaen" w:cs="Arial"/>
          <w:lang w:val="hy-AM"/>
        </w:rPr>
        <w:t>to her honor and dignity</w:t>
      </w:r>
      <w:r w:rsidRPr="00C417B6">
        <w:rPr>
          <w:rFonts w:ascii="Sylfaen" w:hAnsi="Sylfaen" w:cs="Arial"/>
        </w:rPr>
        <w:t xml:space="preserve">, was caused by an April 24, 2019 video titled “Lara Aharonyan, a Member of the CC Board of Trustees, Is Engaged in Corrupting Children: Hayk Ayvazyan,” in which Hayk Ayvazyan, one of the guests at </w:t>
      </w:r>
      <w:r w:rsidRPr="00C417B6">
        <w:rPr>
          <w:rFonts w:ascii="Sylfaen" w:hAnsi="Sylfaen" w:cs="Arial"/>
          <w:i/>
        </w:rPr>
        <w:t>Hayeli Club,</w:t>
      </w:r>
      <w:r w:rsidRPr="00C417B6">
        <w:rPr>
          <w:rFonts w:ascii="Sylfaen" w:hAnsi="Sylfaen" w:cs="Arial"/>
        </w:rPr>
        <w:t xml:space="preserve"> commented on Aharonyan's activities during a press briefing. The video was published on </w:t>
      </w:r>
      <w:r w:rsidRPr="00C417B6">
        <w:rPr>
          <w:rFonts w:ascii="Sylfaen" w:hAnsi="Sylfaen" w:cs="Arial"/>
          <w:i/>
        </w:rPr>
        <w:t>Hayeli.am</w:t>
      </w:r>
      <w:r w:rsidRPr="00C417B6">
        <w:rPr>
          <w:rFonts w:ascii="Sylfaen" w:hAnsi="Sylfaen" w:cs="Arial"/>
        </w:rPr>
        <w:t xml:space="preserve"> and </w:t>
      </w:r>
      <w:r w:rsidRPr="00C417B6">
        <w:rPr>
          <w:rFonts w:ascii="Sylfaen" w:hAnsi="Sylfaen" w:cs="Arial"/>
          <w:i/>
        </w:rPr>
        <w:t>Livenews.am</w:t>
      </w:r>
      <w:r w:rsidRPr="00C417B6">
        <w:rPr>
          <w:rFonts w:ascii="Sylfaen" w:hAnsi="Sylfaen" w:cs="Arial"/>
        </w:rPr>
        <w:t xml:space="preserve"> websites, owned by the defendants. </w:t>
      </w:r>
      <w:r w:rsidR="00327D2C" w:rsidRPr="00C417B6">
        <w:rPr>
          <w:rFonts w:ascii="Sylfaen" w:hAnsi="Sylfaen" w:cs="Arial"/>
        </w:rPr>
        <w:t>The examination of the case is scheduled to continue on May 22, 2026.</w:t>
      </w:r>
    </w:p>
    <w:p w14:paraId="6F0B86C3" w14:textId="77777777" w:rsidR="008806E3" w:rsidRPr="00C417B6" w:rsidRDefault="008806E3" w:rsidP="00A12720">
      <w:pPr>
        <w:spacing w:after="0" w:line="240" w:lineRule="auto"/>
        <w:rPr>
          <w:rFonts w:ascii="Sylfaen" w:eastAsia="Microsoft YaHei" w:hAnsi="Sylfaen" w:cs="Arial"/>
          <w:sz w:val="24"/>
          <w:szCs w:val="24"/>
          <w:lang w:val="hy-AM"/>
        </w:rPr>
      </w:pPr>
    </w:p>
    <w:p w14:paraId="392FB39D" w14:textId="6ED31B3D" w:rsidR="0058478A" w:rsidRPr="00C417B6" w:rsidRDefault="008806E3" w:rsidP="008806E3">
      <w:pPr>
        <w:spacing w:after="0"/>
        <w:rPr>
          <w:rFonts w:ascii="Sylfaen" w:eastAsia="Microsoft YaHei" w:hAnsi="Sylfaen" w:cs="Arial"/>
          <w:sz w:val="24"/>
          <w:szCs w:val="24"/>
          <w:lang w:val="hy-AM"/>
        </w:rPr>
      </w:pPr>
      <w:r w:rsidRPr="00C417B6">
        <w:rPr>
          <w:rFonts w:ascii="Sylfaen" w:eastAsia="Microsoft YaHei" w:hAnsi="Sylfaen" w:cs="Arial"/>
          <w:b/>
          <w:sz w:val="24"/>
          <w:szCs w:val="24"/>
          <w:lang w:val="hy-AM"/>
        </w:rPr>
        <w:t xml:space="preserve">On </w:t>
      </w:r>
      <w:r w:rsidR="0058478A" w:rsidRPr="00C417B6">
        <w:rPr>
          <w:rFonts w:ascii="Sylfaen" w:eastAsia="Microsoft YaHei" w:hAnsi="Sylfaen" w:cs="Arial"/>
          <w:b/>
          <w:sz w:val="24"/>
          <w:szCs w:val="24"/>
        </w:rPr>
        <w:t>March 6</w:t>
      </w:r>
      <w:r w:rsidRPr="00C417B6">
        <w:rPr>
          <w:rFonts w:ascii="Sylfaen" w:eastAsia="Microsoft YaHei" w:hAnsi="Sylfaen" w:cs="Arial"/>
          <w:sz w:val="24"/>
          <w:szCs w:val="24"/>
          <w:lang w:val="hy-AM"/>
        </w:rPr>
        <w:t xml:space="preserve">, </w:t>
      </w:r>
      <w:r w:rsidR="0058478A" w:rsidRPr="00C417B6">
        <w:rPr>
          <w:rFonts w:ascii="Sylfaen" w:eastAsia="Microsoft YaHei" w:hAnsi="Sylfaen" w:cs="Arial"/>
          <w:sz w:val="24"/>
          <w:szCs w:val="24"/>
          <w:lang w:val="hy-AM"/>
        </w:rPr>
        <w:t>the Court of General Jurisdiction</w:t>
      </w:r>
      <w:r w:rsidR="0058478A" w:rsidRPr="00C417B6">
        <w:rPr>
          <w:rFonts w:ascii="Sylfaen" w:eastAsia="Microsoft YaHei" w:hAnsi="Sylfaen" w:cs="Arial"/>
          <w:sz w:val="24"/>
          <w:szCs w:val="24"/>
        </w:rPr>
        <w:t xml:space="preserve"> of Yerevan</w:t>
      </w:r>
      <w:r w:rsidR="0058478A" w:rsidRPr="00C417B6">
        <w:rPr>
          <w:rFonts w:ascii="Sylfaen" w:eastAsia="Microsoft YaHei" w:hAnsi="Sylfaen" w:cs="Arial"/>
          <w:sz w:val="24"/>
          <w:szCs w:val="24"/>
          <w:lang w:val="hy-AM"/>
        </w:rPr>
        <w:t xml:space="preserve"> </w:t>
      </w:r>
      <w:r w:rsidR="0058478A" w:rsidRPr="00C417B6">
        <w:rPr>
          <w:rFonts w:ascii="Sylfaen" w:eastAsia="Microsoft YaHei" w:hAnsi="Sylfaen" w:cs="Arial"/>
          <w:sz w:val="24"/>
          <w:szCs w:val="24"/>
        </w:rPr>
        <w:t xml:space="preserve">partially upheld the lawsuit filed by </w:t>
      </w:r>
      <w:r w:rsidRPr="00C417B6">
        <w:rPr>
          <w:rFonts w:ascii="Sylfaen" w:eastAsia="Microsoft YaHei" w:hAnsi="Sylfaen" w:cs="Arial"/>
          <w:sz w:val="24"/>
          <w:szCs w:val="24"/>
          <w:lang w:val="hy-AM"/>
        </w:rPr>
        <w:t xml:space="preserve">Narek Vanesyan, the </w:t>
      </w:r>
      <w:r w:rsidRPr="00C417B6">
        <w:rPr>
          <w:rFonts w:ascii="Sylfaen" w:eastAsia="Microsoft YaHei" w:hAnsi="Sylfaen" w:cs="Arial"/>
          <w:sz w:val="24"/>
          <w:szCs w:val="24"/>
        </w:rPr>
        <w:t>p</w:t>
      </w:r>
      <w:r w:rsidRPr="00C417B6">
        <w:rPr>
          <w:rFonts w:ascii="Sylfaen" w:eastAsia="Microsoft YaHei" w:hAnsi="Sylfaen" w:cs="Arial"/>
          <w:sz w:val="24"/>
          <w:szCs w:val="24"/>
          <w:lang w:val="hy-AM"/>
        </w:rPr>
        <w:t xml:space="preserve">resident of the </w:t>
      </w:r>
      <w:r w:rsidRPr="00C417B6">
        <w:rPr>
          <w:rFonts w:ascii="Sylfaen" w:eastAsia="Microsoft YaHei" w:hAnsi="Sylfaen" w:cs="Arial"/>
          <w:i/>
          <w:sz w:val="24"/>
          <w:szCs w:val="24"/>
          <w:lang w:val="hy-AM"/>
        </w:rPr>
        <w:t>National Medical Chamber,</w:t>
      </w:r>
      <w:r w:rsidRPr="00C417B6">
        <w:rPr>
          <w:rFonts w:ascii="Sylfaen" w:eastAsia="Microsoft YaHei" w:hAnsi="Sylfaen" w:cs="Arial"/>
          <w:sz w:val="24"/>
          <w:szCs w:val="24"/>
        </w:rPr>
        <w:t xml:space="preserve"> </w:t>
      </w:r>
      <w:r w:rsidRPr="00C417B6">
        <w:rPr>
          <w:rFonts w:ascii="Sylfaen" w:eastAsia="Microsoft YaHei" w:hAnsi="Sylfaen" w:cs="Arial"/>
          <w:sz w:val="24"/>
          <w:szCs w:val="24"/>
          <w:lang w:val="hy-AM"/>
        </w:rPr>
        <w:t xml:space="preserve">against </w:t>
      </w:r>
      <w:r w:rsidRPr="00C417B6">
        <w:rPr>
          <w:rFonts w:ascii="Sylfaen" w:hAnsi="Sylfaen" w:cs="Arial"/>
          <w:i/>
          <w:sz w:val="24"/>
          <w:szCs w:val="24"/>
          <w:shd w:val="clear" w:color="auto" w:fill="FFFFFF"/>
          <w:lang w:val="hy-AM"/>
        </w:rPr>
        <w:t xml:space="preserve">Zhoghovurd Newspaper Editorial Office </w:t>
      </w:r>
      <w:r w:rsidRPr="00C417B6">
        <w:rPr>
          <w:rFonts w:ascii="Sylfaen" w:hAnsi="Sylfaen" w:cs="Arial"/>
          <w:i/>
          <w:sz w:val="24"/>
          <w:szCs w:val="24"/>
          <w:shd w:val="clear" w:color="auto" w:fill="FFFFFF"/>
        </w:rPr>
        <w:t>Ltd.,</w:t>
      </w:r>
      <w:r w:rsidRPr="00C417B6">
        <w:rPr>
          <w:rFonts w:ascii="Sylfaen" w:eastAsia="Microsoft YaHei" w:hAnsi="Sylfaen" w:cs="Arial"/>
          <w:sz w:val="24"/>
          <w:szCs w:val="24"/>
          <w:lang w:val="hy-AM"/>
        </w:rPr>
        <w:t xml:space="preserve"> </w:t>
      </w:r>
      <w:r w:rsidR="0058478A" w:rsidRPr="00C417B6">
        <w:rPr>
          <w:rFonts w:ascii="Sylfaen" w:eastAsia="Microsoft YaHei" w:hAnsi="Sylfaen" w:cs="Arial"/>
          <w:sz w:val="24"/>
          <w:szCs w:val="24"/>
        </w:rPr>
        <w:t xml:space="preserve">with the plaintiff </w:t>
      </w:r>
      <w:r w:rsidRPr="00C417B6">
        <w:rPr>
          <w:rFonts w:ascii="Sylfaen" w:eastAsia="Microsoft YaHei" w:hAnsi="Sylfaen" w:cs="Arial"/>
          <w:sz w:val="24"/>
          <w:szCs w:val="24"/>
          <w:lang w:val="hy-AM"/>
        </w:rPr>
        <w:t xml:space="preserve">demanding </w:t>
      </w:r>
      <w:r w:rsidRPr="00C417B6">
        <w:rPr>
          <w:rFonts w:ascii="Sylfaen" w:eastAsia="Microsoft YaHei" w:hAnsi="Sylfaen" w:cs="Arial"/>
          <w:sz w:val="24"/>
          <w:szCs w:val="24"/>
        </w:rPr>
        <w:t xml:space="preserve">that the media publish </w:t>
      </w:r>
      <w:r w:rsidRPr="00C417B6">
        <w:rPr>
          <w:rFonts w:ascii="Sylfaen" w:eastAsia="Microsoft YaHei" w:hAnsi="Sylfaen" w:cs="Arial"/>
          <w:sz w:val="24"/>
          <w:szCs w:val="24"/>
          <w:lang w:val="hy-AM"/>
        </w:rPr>
        <w:t xml:space="preserve">a </w:t>
      </w:r>
      <w:r w:rsidRPr="00C417B6">
        <w:rPr>
          <w:rFonts w:ascii="Sylfaen" w:eastAsia="Microsoft YaHei" w:hAnsi="Sylfaen" w:cs="Arial"/>
          <w:sz w:val="24"/>
          <w:szCs w:val="24"/>
        </w:rPr>
        <w:t>refutation</w:t>
      </w:r>
      <w:r w:rsidRPr="00C417B6">
        <w:rPr>
          <w:rFonts w:ascii="Sylfaen" w:eastAsia="Microsoft YaHei" w:hAnsi="Sylfaen" w:cs="Arial"/>
          <w:sz w:val="24"/>
          <w:szCs w:val="24"/>
          <w:lang w:val="hy-AM"/>
        </w:rPr>
        <w:t xml:space="preserve"> and pay a total of 4 million </w:t>
      </w:r>
      <w:r w:rsidRPr="00C417B6">
        <w:rPr>
          <w:rFonts w:ascii="Sylfaen" w:eastAsia="Microsoft YaHei" w:hAnsi="Sylfaen" w:cs="Arial"/>
          <w:sz w:val="24"/>
          <w:szCs w:val="24"/>
        </w:rPr>
        <w:t>AMD</w:t>
      </w:r>
      <w:r w:rsidRPr="00C417B6">
        <w:rPr>
          <w:rFonts w:ascii="Sylfaen" w:eastAsia="Microsoft YaHei" w:hAnsi="Sylfaen" w:cs="Arial"/>
          <w:sz w:val="24"/>
          <w:szCs w:val="24"/>
          <w:lang w:val="hy-AM"/>
        </w:rPr>
        <w:t xml:space="preserve"> in compensation for insult and defamation. </w:t>
      </w:r>
      <w:r w:rsidR="0058478A" w:rsidRPr="00C417B6">
        <w:rPr>
          <w:rFonts w:ascii="Sylfaen" w:eastAsia="Microsoft YaHei" w:hAnsi="Sylfaen" w:cs="Arial"/>
          <w:sz w:val="24"/>
          <w:szCs w:val="24"/>
        </w:rPr>
        <w:t xml:space="preserve">By </w:t>
      </w:r>
      <w:r w:rsidR="0058478A" w:rsidRPr="00C417B6">
        <w:rPr>
          <w:rFonts w:ascii="Sylfaen" w:eastAsia="Microsoft YaHei" w:hAnsi="Sylfaen" w:cs="Arial"/>
          <w:sz w:val="24"/>
          <w:szCs w:val="24"/>
        </w:rPr>
        <w:lastRenderedPageBreak/>
        <w:t>its</w:t>
      </w:r>
      <w:r w:rsidR="0058478A" w:rsidRPr="00C417B6">
        <w:rPr>
          <w:rFonts w:ascii="Sylfaen" w:eastAsia="Microsoft YaHei" w:hAnsi="Sylfaen" w:cs="Arial"/>
          <w:sz w:val="24"/>
          <w:szCs w:val="24"/>
          <w:lang w:val="hy-AM"/>
        </w:rPr>
        <w:t xml:space="preserve"> verdict, the</w:t>
      </w:r>
      <w:r w:rsidR="0058478A" w:rsidRPr="00C417B6">
        <w:rPr>
          <w:rFonts w:ascii="Sylfaen" w:eastAsia="Microsoft YaHei" w:hAnsi="Sylfaen" w:cs="Arial"/>
          <w:sz w:val="24"/>
          <w:szCs w:val="24"/>
        </w:rPr>
        <w:t xml:space="preserve"> court obliged the</w:t>
      </w:r>
      <w:r w:rsidR="0058478A" w:rsidRPr="00C417B6">
        <w:rPr>
          <w:rFonts w:ascii="Sylfaen" w:eastAsia="Microsoft YaHei" w:hAnsi="Sylfaen" w:cs="Arial"/>
          <w:sz w:val="24"/>
          <w:szCs w:val="24"/>
          <w:lang w:val="hy-AM"/>
        </w:rPr>
        <w:t xml:space="preserve"> media to publish a </w:t>
      </w:r>
      <w:r w:rsidR="0058478A" w:rsidRPr="00C417B6">
        <w:rPr>
          <w:rFonts w:ascii="Sylfaen" w:eastAsia="Microsoft YaHei" w:hAnsi="Sylfaen" w:cs="Arial"/>
          <w:sz w:val="24"/>
          <w:szCs w:val="24"/>
        </w:rPr>
        <w:t>refutation</w:t>
      </w:r>
      <w:r w:rsidR="0058478A" w:rsidRPr="00C417B6">
        <w:rPr>
          <w:rFonts w:ascii="Sylfaen" w:eastAsia="Microsoft YaHei" w:hAnsi="Sylfaen" w:cs="Arial"/>
          <w:sz w:val="24"/>
          <w:szCs w:val="24"/>
          <w:lang w:val="hy-AM"/>
        </w:rPr>
        <w:t xml:space="preserve"> </w:t>
      </w:r>
      <w:r w:rsidR="0058478A" w:rsidRPr="00C417B6">
        <w:rPr>
          <w:rFonts w:ascii="Sylfaen" w:eastAsia="Microsoft YaHei" w:hAnsi="Sylfaen" w:cs="Arial"/>
          <w:sz w:val="24"/>
          <w:szCs w:val="24"/>
        </w:rPr>
        <w:t xml:space="preserve">and </w:t>
      </w:r>
      <w:r w:rsidR="0058478A" w:rsidRPr="00C417B6">
        <w:rPr>
          <w:rFonts w:ascii="Sylfaen" w:eastAsia="Microsoft YaHei" w:hAnsi="Sylfaen" w:cs="Arial"/>
          <w:sz w:val="24"/>
          <w:szCs w:val="24"/>
          <w:lang w:val="hy-AM"/>
        </w:rPr>
        <w:t xml:space="preserve">pay 200,000 </w:t>
      </w:r>
      <w:r w:rsidR="0058478A" w:rsidRPr="00C417B6">
        <w:rPr>
          <w:rFonts w:ascii="Sylfaen" w:eastAsia="Microsoft YaHei" w:hAnsi="Sylfaen" w:cs="Arial"/>
          <w:sz w:val="24"/>
          <w:szCs w:val="24"/>
        </w:rPr>
        <w:t>AMD in compensation</w:t>
      </w:r>
      <w:r w:rsidR="0058478A" w:rsidRPr="00C417B6">
        <w:rPr>
          <w:rFonts w:ascii="Sylfaen" w:eastAsia="Microsoft YaHei" w:hAnsi="Sylfaen" w:cs="Arial"/>
          <w:sz w:val="24"/>
          <w:szCs w:val="24"/>
          <w:lang w:val="hy-AM"/>
        </w:rPr>
        <w:t xml:space="preserve"> for defamation, 100,000 </w:t>
      </w:r>
      <w:r w:rsidR="0058478A" w:rsidRPr="00C417B6">
        <w:rPr>
          <w:rFonts w:ascii="Sylfaen" w:eastAsia="Microsoft YaHei" w:hAnsi="Sylfaen" w:cs="Arial"/>
          <w:sz w:val="24"/>
          <w:szCs w:val="24"/>
        </w:rPr>
        <w:t>AMD</w:t>
      </w:r>
      <w:r w:rsidR="0058478A" w:rsidRPr="00C417B6">
        <w:rPr>
          <w:rFonts w:ascii="Sylfaen" w:eastAsia="Microsoft YaHei" w:hAnsi="Sylfaen" w:cs="Arial"/>
          <w:sz w:val="24"/>
          <w:szCs w:val="24"/>
          <w:lang w:val="hy-AM"/>
        </w:rPr>
        <w:t xml:space="preserve"> for insult, </w:t>
      </w:r>
      <w:r w:rsidR="0058478A" w:rsidRPr="00C417B6">
        <w:rPr>
          <w:rFonts w:ascii="Sylfaen" w:eastAsia="Microsoft YaHei" w:hAnsi="Sylfaen" w:cs="Arial"/>
          <w:sz w:val="24"/>
          <w:szCs w:val="24"/>
        </w:rPr>
        <w:t>along with</w:t>
      </w:r>
      <w:r w:rsidR="0058478A" w:rsidRPr="00C417B6">
        <w:rPr>
          <w:rFonts w:ascii="Sylfaen" w:eastAsia="Microsoft YaHei" w:hAnsi="Sylfaen" w:cs="Arial"/>
          <w:sz w:val="24"/>
          <w:szCs w:val="24"/>
          <w:lang w:val="hy-AM"/>
        </w:rPr>
        <w:t xml:space="preserve"> 49,000 </w:t>
      </w:r>
      <w:r w:rsidR="0058478A" w:rsidRPr="00C417B6">
        <w:rPr>
          <w:rFonts w:ascii="Sylfaen" w:eastAsia="Microsoft YaHei" w:hAnsi="Sylfaen" w:cs="Arial"/>
          <w:sz w:val="24"/>
          <w:szCs w:val="24"/>
        </w:rPr>
        <w:t>AMD</w:t>
      </w:r>
      <w:r w:rsidR="0058478A" w:rsidRPr="00C417B6">
        <w:rPr>
          <w:rFonts w:ascii="Sylfaen" w:eastAsia="Microsoft YaHei" w:hAnsi="Sylfaen" w:cs="Arial"/>
          <w:sz w:val="24"/>
          <w:szCs w:val="24"/>
          <w:lang w:val="hy-AM"/>
        </w:rPr>
        <w:t xml:space="preserve"> in state duty.</w:t>
      </w:r>
    </w:p>
    <w:p w14:paraId="0770D75D" w14:textId="77777777" w:rsidR="0058478A" w:rsidRPr="00C417B6" w:rsidRDefault="0058478A" w:rsidP="008806E3">
      <w:pPr>
        <w:spacing w:after="0"/>
        <w:rPr>
          <w:rFonts w:ascii="Sylfaen" w:eastAsia="Microsoft YaHei" w:hAnsi="Sylfaen" w:cs="Arial"/>
          <w:sz w:val="24"/>
          <w:szCs w:val="24"/>
          <w:lang w:val="hy-AM"/>
        </w:rPr>
      </w:pPr>
    </w:p>
    <w:p w14:paraId="2A8D8623" w14:textId="198E102F" w:rsidR="00A12720" w:rsidRPr="00C417B6" w:rsidRDefault="0058478A" w:rsidP="001E339A">
      <w:pPr>
        <w:spacing w:after="0"/>
        <w:rPr>
          <w:rFonts w:ascii="Sylfaen" w:eastAsia="Microsoft YaHei" w:hAnsi="Sylfaen" w:cs="Arial"/>
          <w:sz w:val="24"/>
          <w:szCs w:val="24"/>
          <w:lang w:val="hy-AM"/>
        </w:rPr>
      </w:pPr>
      <w:r w:rsidRPr="00C417B6">
        <w:rPr>
          <w:rFonts w:ascii="Sylfaen" w:eastAsia="Microsoft YaHei" w:hAnsi="Sylfaen" w:cs="Arial"/>
          <w:sz w:val="24"/>
          <w:szCs w:val="24"/>
        </w:rPr>
        <w:t>As a reminder, t</w:t>
      </w:r>
      <w:r w:rsidR="008806E3" w:rsidRPr="00C417B6">
        <w:rPr>
          <w:rFonts w:ascii="Sylfaen" w:eastAsia="Microsoft YaHei" w:hAnsi="Sylfaen" w:cs="Arial"/>
          <w:sz w:val="24"/>
          <w:szCs w:val="24"/>
          <w:lang w:val="hy-AM"/>
        </w:rPr>
        <w:t>he lawsuit</w:t>
      </w:r>
      <w:r w:rsidR="008806E3" w:rsidRPr="00C417B6">
        <w:rPr>
          <w:rFonts w:ascii="Sylfaen" w:eastAsia="Microsoft YaHei" w:hAnsi="Sylfaen" w:cs="Arial"/>
          <w:sz w:val="24"/>
          <w:szCs w:val="24"/>
        </w:rPr>
        <w:t xml:space="preserve"> </w:t>
      </w:r>
      <w:r w:rsidRPr="00C417B6">
        <w:rPr>
          <w:rFonts w:ascii="Sylfaen" w:eastAsia="Microsoft YaHei" w:hAnsi="Sylfaen" w:cs="Arial"/>
          <w:sz w:val="24"/>
          <w:szCs w:val="24"/>
        </w:rPr>
        <w:t xml:space="preserve">filed on August 13, 2025 </w:t>
      </w:r>
      <w:r w:rsidR="008806E3" w:rsidRPr="00C417B6">
        <w:rPr>
          <w:rFonts w:ascii="Sylfaen" w:eastAsia="Microsoft YaHei" w:hAnsi="Sylfaen" w:cs="Arial"/>
          <w:sz w:val="24"/>
          <w:szCs w:val="24"/>
        </w:rPr>
        <w:t>was caused by a piece</w:t>
      </w:r>
      <w:r w:rsidR="008806E3" w:rsidRPr="00C417B6">
        <w:rPr>
          <w:rFonts w:ascii="Sylfaen" w:eastAsia="Microsoft YaHei" w:hAnsi="Sylfaen" w:cs="Arial"/>
          <w:sz w:val="24"/>
          <w:szCs w:val="24"/>
          <w:lang w:val="hy-AM"/>
        </w:rPr>
        <w:t xml:space="preserve"> </w:t>
      </w:r>
      <w:r w:rsidR="008806E3" w:rsidRPr="00C417B6">
        <w:rPr>
          <w:rFonts w:ascii="Sylfaen" w:eastAsia="Microsoft YaHei" w:hAnsi="Sylfaen" w:cs="Arial"/>
          <w:sz w:val="24"/>
          <w:szCs w:val="24"/>
        </w:rPr>
        <w:t xml:space="preserve">titled </w:t>
      </w:r>
      <w:r w:rsidR="008806E3" w:rsidRPr="00C417B6">
        <w:rPr>
          <w:rFonts w:ascii="Sylfaen" w:eastAsia="Microsoft YaHei" w:hAnsi="Sylfaen" w:cs="Arial"/>
          <w:sz w:val="24"/>
          <w:szCs w:val="24"/>
          <w:lang w:val="hy-AM"/>
        </w:rPr>
        <w:t xml:space="preserve">“The </w:t>
      </w:r>
      <w:r w:rsidR="008806E3" w:rsidRPr="00C417B6">
        <w:rPr>
          <w:rFonts w:ascii="Sylfaen" w:eastAsia="Microsoft YaHei" w:hAnsi="Sylfaen" w:cs="Arial"/>
          <w:sz w:val="24"/>
          <w:szCs w:val="24"/>
        </w:rPr>
        <w:t>‘</w:t>
      </w:r>
      <w:r w:rsidR="008806E3" w:rsidRPr="00C417B6">
        <w:rPr>
          <w:rFonts w:ascii="Sylfaen" w:eastAsia="Microsoft YaHei" w:hAnsi="Sylfaen" w:cs="Arial"/>
          <w:sz w:val="24"/>
          <w:szCs w:val="24"/>
          <w:lang w:val="hy-AM"/>
        </w:rPr>
        <w:t>Minister of Death</w:t>
      </w:r>
      <w:r w:rsidR="008806E3" w:rsidRPr="00C417B6">
        <w:rPr>
          <w:rFonts w:ascii="Sylfaen" w:eastAsia="Microsoft YaHei" w:hAnsi="Sylfaen" w:cs="Arial"/>
          <w:sz w:val="24"/>
          <w:szCs w:val="24"/>
        </w:rPr>
        <w:t>’</w:t>
      </w:r>
      <w:r w:rsidR="008806E3" w:rsidRPr="00C417B6">
        <w:rPr>
          <w:rFonts w:ascii="Sylfaen" w:eastAsia="Microsoft YaHei" w:hAnsi="Sylfaen" w:cs="Arial"/>
          <w:sz w:val="24"/>
          <w:szCs w:val="24"/>
          <w:lang w:val="hy-AM"/>
        </w:rPr>
        <w:t xml:space="preserve"> and His </w:t>
      </w:r>
      <w:r w:rsidR="008806E3" w:rsidRPr="00C417B6">
        <w:rPr>
          <w:rFonts w:ascii="Sylfaen" w:eastAsia="Microsoft YaHei" w:hAnsi="Sylfaen" w:cs="Arial"/>
          <w:sz w:val="24"/>
          <w:szCs w:val="24"/>
        </w:rPr>
        <w:t xml:space="preserve">Legal </w:t>
      </w:r>
      <w:r w:rsidR="008806E3" w:rsidRPr="00C417B6">
        <w:rPr>
          <w:rFonts w:ascii="Sylfaen" w:eastAsia="Microsoft YaHei" w:hAnsi="Sylfaen" w:cs="Arial"/>
          <w:sz w:val="24"/>
          <w:szCs w:val="24"/>
          <w:lang w:val="hy-AM"/>
        </w:rPr>
        <w:t>Successor Against the Prime Minister</w:t>
      </w:r>
      <w:r w:rsidR="008806E3" w:rsidRPr="00C417B6">
        <w:rPr>
          <w:rFonts w:ascii="Sylfaen" w:eastAsia="Microsoft YaHei" w:hAnsi="Sylfaen" w:cs="Arial"/>
          <w:sz w:val="24"/>
          <w:szCs w:val="24"/>
        </w:rPr>
        <w:t>,</w:t>
      </w:r>
      <w:r w:rsidR="008806E3" w:rsidRPr="00C417B6">
        <w:rPr>
          <w:rFonts w:ascii="Sylfaen" w:eastAsia="Microsoft YaHei" w:hAnsi="Sylfaen" w:cs="Arial"/>
          <w:sz w:val="24"/>
          <w:szCs w:val="24"/>
          <w:lang w:val="hy-AM"/>
        </w:rPr>
        <w:t>”</w:t>
      </w:r>
      <w:r w:rsidR="008806E3" w:rsidRPr="00C417B6">
        <w:rPr>
          <w:rStyle w:val="FootnoteReference"/>
          <w:rFonts w:ascii="Sylfaen" w:eastAsia="Microsoft YaHei" w:hAnsi="Sylfaen" w:cs="Arial"/>
          <w:sz w:val="24"/>
          <w:szCs w:val="24"/>
          <w:lang w:val="hy-AM"/>
        </w:rPr>
        <w:footnoteReference w:id="73"/>
      </w:r>
      <w:r w:rsidR="008806E3" w:rsidRPr="00C417B6">
        <w:rPr>
          <w:rFonts w:ascii="Sylfaen" w:eastAsia="Microsoft YaHei" w:hAnsi="Sylfaen" w:cs="Arial"/>
          <w:sz w:val="24"/>
          <w:szCs w:val="24"/>
        </w:rPr>
        <w:t xml:space="preserve"> which was published on August 1 in </w:t>
      </w:r>
      <w:r w:rsidR="008806E3" w:rsidRPr="00C417B6">
        <w:rPr>
          <w:rFonts w:ascii="Sylfaen" w:hAnsi="Sylfaen" w:cs="Arial"/>
          <w:i/>
          <w:sz w:val="24"/>
          <w:szCs w:val="24"/>
          <w:lang w:val="hy-AM"/>
        </w:rPr>
        <w:t>Zhoghovurd</w:t>
      </w:r>
      <w:r w:rsidR="008806E3" w:rsidRPr="00C417B6">
        <w:rPr>
          <w:rFonts w:ascii="Sylfaen" w:hAnsi="Sylfaen" w:cs="Arial"/>
          <w:sz w:val="24"/>
          <w:szCs w:val="24"/>
          <w:lang w:val="hy-AM"/>
        </w:rPr>
        <w:t xml:space="preserve"> </w:t>
      </w:r>
      <w:r w:rsidR="008806E3" w:rsidRPr="00C417B6">
        <w:rPr>
          <w:rFonts w:ascii="Sylfaen" w:hAnsi="Sylfaen" w:cs="Arial"/>
          <w:sz w:val="24"/>
          <w:szCs w:val="24"/>
        </w:rPr>
        <w:t>daily</w:t>
      </w:r>
      <w:r w:rsidR="008806E3" w:rsidRPr="00C417B6">
        <w:rPr>
          <w:rFonts w:ascii="Sylfaen" w:hAnsi="Sylfaen" w:cs="Arial"/>
          <w:sz w:val="24"/>
          <w:szCs w:val="24"/>
          <w:lang w:val="hy-AM"/>
        </w:rPr>
        <w:t xml:space="preserve"> and </w:t>
      </w:r>
      <w:r w:rsidR="008806E3" w:rsidRPr="00C417B6">
        <w:rPr>
          <w:rFonts w:ascii="Sylfaen" w:hAnsi="Sylfaen" w:cs="Arial"/>
          <w:sz w:val="24"/>
          <w:szCs w:val="24"/>
        </w:rPr>
        <w:t xml:space="preserve">on </w:t>
      </w:r>
      <w:r w:rsidR="008806E3" w:rsidRPr="00C417B6">
        <w:rPr>
          <w:rFonts w:ascii="Sylfaen" w:hAnsi="Sylfaen" w:cs="Arial"/>
          <w:i/>
          <w:sz w:val="24"/>
          <w:szCs w:val="24"/>
          <w:lang w:val="hy-AM"/>
        </w:rPr>
        <w:t>ArmLur.am</w:t>
      </w:r>
      <w:r w:rsidR="008806E3" w:rsidRPr="00C417B6">
        <w:rPr>
          <w:rFonts w:ascii="Sylfaen" w:hAnsi="Sylfaen" w:cs="Arial"/>
          <w:sz w:val="24"/>
          <w:szCs w:val="24"/>
          <w:lang w:val="hy-AM"/>
        </w:rPr>
        <w:t xml:space="preserve"> </w:t>
      </w:r>
      <w:r w:rsidR="008806E3" w:rsidRPr="00C417B6">
        <w:rPr>
          <w:rFonts w:ascii="Sylfaen" w:hAnsi="Sylfaen" w:cs="Arial"/>
          <w:sz w:val="24"/>
          <w:szCs w:val="24"/>
        </w:rPr>
        <w:t xml:space="preserve">, both owned by </w:t>
      </w:r>
      <w:r w:rsidR="008806E3" w:rsidRPr="00C417B6">
        <w:rPr>
          <w:rFonts w:ascii="Sylfaen" w:hAnsi="Sylfaen" w:cs="Arial"/>
          <w:i/>
          <w:iCs/>
          <w:color w:val="000000" w:themeColor="text1"/>
          <w:sz w:val="24"/>
          <w:szCs w:val="24"/>
          <w:shd w:val="clear" w:color="auto" w:fill="FFFFFF"/>
        </w:rPr>
        <w:t>Zhoghovurd Newspaper Editorial Office Ltd.</w:t>
      </w:r>
      <w:r w:rsidR="008806E3" w:rsidRPr="00C417B6">
        <w:rPr>
          <w:rFonts w:ascii="Sylfaen" w:hAnsi="Sylfaen" w:cs="Arial"/>
          <w:color w:val="000000" w:themeColor="text1"/>
          <w:sz w:val="24"/>
          <w:szCs w:val="24"/>
          <w:shd w:val="clear" w:color="auto" w:fill="FFFFFF"/>
        </w:rPr>
        <w:t xml:space="preserve"> </w:t>
      </w:r>
      <w:r w:rsidR="008806E3" w:rsidRPr="00C417B6">
        <w:rPr>
          <w:rFonts w:ascii="Sylfaen" w:eastAsia="Microsoft YaHei" w:hAnsi="Sylfaen" w:cs="Arial"/>
          <w:sz w:val="24"/>
          <w:szCs w:val="24"/>
        </w:rPr>
        <w:t>The piece claimed that Arsen Torosyan, labeled as the “minister of death,”</w:t>
      </w:r>
      <w:r w:rsidR="008806E3" w:rsidRPr="00C417B6">
        <w:rPr>
          <w:rFonts w:ascii="Sylfaen" w:eastAsia="Microsoft YaHei" w:hAnsi="Sylfaen" w:cs="Arial"/>
          <w:sz w:val="24"/>
          <w:szCs w:val="24"/>
          <w:lang w:val="hy-AM"/>
        </w:rPr>
        <w:t xml:space="preserve"> </w:t>
      </w:r>
      <w:r w:rsidR="008806E3" w:rsidRPr="00C417B6">
        <w:rPr>
          <w:rFonts w:ascii="Sylfaen" w:eastAsia="Microsoft YaHei" w:hAnsi="Sylfaen" w:cs="Arial"/>
          <w:sz w:val="24"/>
          <w:szCs w:val="24"/>
        </w:rPr>
        <w:t>intended by all possible means</w:t>
      </w:r>
      <w:r w:rsidR="008806E3" w:rsidRPr="00C417B6">
        <w:rPr>
          <w:rFonts w:ascii="Sylfaen" w:eastAsia="Microsoft YaHei" w:hAnsi="Sylfaen" w:cs="Arial"/>
          <w:sz w:val="24"/>
          <w:szCs w:val="24"/>
          <w:lang w:val="hy-AM"/>
        </w:rPr>
        <w:t xml:space="preserve"> to </w:t>
      </w:r>
      <w:r w:rsidR="008806E3" w:rsidRPr="00C417B6">
        <w:rPr>
          <w:rFonts w:ascii="Sylfaen" w:eastAsia="Microsoft YaHei" w:hAnsi="Sylfaen" w:cs="Arial"/>
          <w:sz w:val="24"/>
          <w:szCs w:val="24"/>
        </w:rPr>
        <w:t>place</w:t>
      </w:r>
      <w:r w:rsidR="008806E3" w:rsidRPr="00C417B6">
        <w:rPr>
          <w:rFonts w:ascii="Sylfaen" w:eastAsia="Microsoft YaHei" w:hAnsi="Sylfaen" w:cs="Arial"/>
          <w:sz w:val="24"/>
          <w:szCs w:val="24"/>
          <w:lang w:val="hy-AM"/>
        </w:rPr>
        <w:t xml:space="preserve"> his close </w:t>
      </w:r>
      <w:r w:rsidR="008806E3" w:rsidRPr="00C417B6">
        <w:rPr>
          <w:rFonts w:ascii="Sylfaen" w:eastAsia="Microsoft YaHei" w:hAnsi="Sylfaen" w:cs="Arial"/>
          <w:sz w:val="24"/>
          <w:szCs w:val="24"/>
        </w:rPr>
        <w:t>associate</w:t>
      </w:r>
      <w:r w:rsidR="008806E3" w:rsidRPr="00C417B6">
        <w:rPr>
          <w:rFonts w:ascii="Sylfaen" w:eastAsia="Microsoft YaHei" w:hAnsi="Sylfaen" w:cs="Arial"/>
          <w:sz w:val="24"/>
          <w:szCs w:val="24"/>
          <w:lang w:val="hy-AM"/>
        </w:rPr>
        <w:t xml:space="preserve"> Narek Vanesyan</w:t>
      </w:r>
      <w:r w:rsidR="008806E3" w:rsidRPr="00C417B6">
        <w:rPr>
          <w:rFonts w:ascii="Sylfaen" w:eastAsia="Microsoft YaHei" w:hAnsi="Sylfaen" w:cs="Arial"/>
          <w:sz w:val="24"/>
          <w:szCs w:val="24"/>
        </w:rPr>
        <w:t xml:space="preserve"> in the position of</w:t>
      </w:r>
      <w:r w:rsidR="008806E3" w:rsidRPr="00C417B6">
        <w:rPr>
          <w:rFonts w:ascii="Sylfaen" w:eastAsia="Microsoft YaHei" w:hAnsi="Sylfaen" w:cs="Arial"/>
          <w:sz w:val="24"/>
          <w:szCs w:val="24"/>
          <w:lang w:val="hy-AM"/>
        </w:rPr>
        <w:t xml:space="preserve"> the director </w:t>
      </w:r>
      <w:r w:rsidR="008806E3" w:rsidRPr="00C417B6">
        <w:rPr>
          <w:rFonts w:ascii="Sylfaen" w:eastAsia="Microsoft YaHei" w:hAnsi="Sylfaen" w:cs="Arial"/>
          <w:sz w:val="24"/>
          <w:szCs w:val="24"/>
        </w:rPr>
        <w:t>at</w:t>
      </w:r>
      <w:r w:rsidR="008806E3" w:rsidRPr="00C417B6">
        <w:rPr>
          <w:rFonts w:ascii="Sylfaen" w:eastAsia="Microsoft YaHei" w:hAnsi="Sylfaen" w:cs="Arial"/>
          <w:sz w:val="24"/>
          <w:szCs w:val="24"/>
          <w:lang w:val="hy-AM"/>
        </w:rPr>
        <w:t xml:space="preserve"> </w:t>
      </w:r>
      <w:r w:rsidR="008806E3" w:rsidRPr="00C417B6">
        <w:rPr>
          <w:rFonts w:ascii="Sylfaen" w:eastAsia="Microsoft YaHei" w:hAnsi="Sylfaen" w:cs="Arial"/>
          <w:sz w:val="24"/>
          <w:szCs w:val="24"/>
        </w:rPr>
        <w:t xml:space="preserve">the </w:t>
      </w:r>
      <w:r w:rsidR="008806E3" w:rsidRPr="00C417B6">
        <w:rPr>
          <w:rFonts w:ascii="Sylfaen" w:eastAsia="Microsoft YaHei" w:hAnsi="Sylfaen" w:cs="Arial"/>
          <w:sz w:val="24"/>
          <w:szCs w:val="24"/>
          <w:lang w:val="hy-AM"/>
        </w:rPr>
        <w:t>“Saint Gregory the Illuminator” Medical Center</w:t>
      </w:r>
      <w:r w:rsidR="008806E3" w:rsidRPr="00C417B6">
        <w:rPr>
          <w:rFonts w:ascii="Sylfaen" w:eastAsia="Microsoft YaHei" w:hAnsi="Sylfaen" w:cs="Arial"/>
          <w:sz w:val="24"/>
          <w:szCs w:val="24"/>
        </w:rPr>
        <w:t xml:space="preserve"> in Yerevan.</w:t>
      </w:r>
      <w:r w:rsidR="008806E3" w:rsidRPr="00C417B6">
        <w:rPr>
          <w:rFonts w:ascii="Sylfaen" w:eastAsia="Microsoft YaHei" w:hAnsi="Sylfaen" w:cs="Arial"/>
          <w:sz w:val="24"/>
          <w:szCs w:val="24"/>
          <w:lang w:val="hy-AM"/>
        </w:rPr>
        <w:t xml:space="preserve"> </w:t>
      </w:r>
      <w:r w:rsidR="008806E3" w:rsidRPr="00C417B6">
        <w:rPr>
          <w:rFonts w:ascii="Sylfaen" w:eastAsia="Microsoft YaHei" w:hAnsi="Sylfaen" w:cs="Arial"/>
          <w:sz w:val="24"/>
          <w:szCs w:val="24"/>
        </w:rPr>
        <w:t>The article also noted that</w:t>
      </w:r>
      <w:r w:rsidR="008806E3" w:rsidRPr="00C417B6">
        <w:rPr>
          <w:rFonts w:ascii="Sylfaen" w:eastAsia="Microsoft YaHei" w:hAnsi="Sylfaen" w:cs="Arial"/>
          <w:sz w:val="24"/>
          <w:szCs w:val="24"/>
          <w:lang w:val="hy-AM"/>
        </w:rPr>
        <w:t xml:space="preserve"> “Narek Vanesyan is the person who </w:t>
      </w:r>
      <w:r w:rsidR="008806E3" w:rsidRPr="00C417B6">
        <w:rPr>
          <w:rFonts w:ascii="Sylfaen" w:eastAsia="Microsoft YaHei" w:hAnsi="Sylfaen" w:cs="Arial"/>
          <w:sz w:val="24"/>
          <w:szCs w:val="24"/>
        </w:rPr>
        <w:t>headed</w:t>
      </w:r>
      <w:r w:rsidR="008806E3" w:rsidRPr="00C417B6">
        <w:rPr>
          <w:rFonts w:ascii="Sylfaen" w:eastAsia="Microsoft YaHei" w:hAnsi="Sylfaen" w:cs="Arial"/>
          <w:sz w:val="24"/>
          <w:szCs w:val="24"/>
          <w:lang w:val="hy-AM"/>
        </w:rPr>
        <w:t xml:space="preserve"> the quarantine </w:t>
      </w:r>
      <w:r w:rsidR="008806E3" w:rsidRPr="00C417B6">
        <w:rPr>
          <w:rFonts w:ascii="Sylfaen" w:eastAsia="Microsoft YaHei" w:hAnsi="Sylfaen" w:cs="Arial"/>
          <w:sz w:val="24"/>
          <w:szCs w:val="24"/>
        </w:rPr>
        <w:t>centers</w:t>
      </w:r>
      <w:r w:rsidR="008806E3" w:rsidRPr="00C417B6">
        <w:rPr>
          <w:rFonts w:ascii="Sylfaen" w:eastAsia="Microsoft YaHei" w:hAnsi="Sylfaen" w:cs="Arial"/>
          <w:sz w:val="24"/>
          <w:szCs w:val="24"/>
          <w:lang w:val="hy-AM"/>
        </w:rPr>
        <w:t xml:space="preserve"> in Yerevan during the coronavirus</w:t>
      </w:r>
      <w:r w:rsidR="008806E3" w:rsidRPr="00C417B6">
        <w:rPr>
          <w:rFonts w:ascii="Sylfaen" w:eastAsia="Microsoft YaHei" w:hAnsi="Sylfaen" w:cs="Arial"/>
          <w:sz w:val="24"/>
          <w:szCs w:val="24"/>
        </w:rPr>
        <w:t xml:space="preserve"> pandemic</w:t>
      </w:r>
      <w:r w:rsidR="008806E3" w:rsidRPr="00C417B6">
        <w:rPr>
          <w:rFonts w:ascii="Sylfaen" w:eastAsia="Microsoft YaHei" w:hAnsi="Sylfaen" w:cs="Arial"/>
          <w:sz w:val="24"/>
          <w:szCs w:val="24"/>
          <w:lang w:val="hy-AM"/>
        </w:rPr>
        <w:t xml:space="preserve">, </w:t>
      </w:r>
      <w:r w:rsidR="008806E3" w:rsidRPr="00C417B6">
        <w:rPr>
          <w:rFonts w:ascii="Sylfaen" w:eastAsia="Microsoft YaHei" w:hAnsi="Sylfaen" w:cs="Arial"/>
          <w:sz w:val="24"/>
          <w:szCs w:val="24"/>
        </w:rPr>
        <w:t xml:space="preserve">and, as a result, </w:t>
      </w:r>
      <w:r w:rsidR="008806E3" w:rsidRPr="00C417B6">
        <w:rPr>
          <w:rFonts w:ascii="Sylfaen" w:eastAsia="Microsoft YaHei" w:hAnsi="Sylfaen" w:cs="Arial"/>
          <w:sz w:val="24"/>
          <w:szCs w:val="24"/>
          <w:lang w:val="hy-AM"/>
        </w:rPr>
        <w:t xml:space="preserve">was involved in various alleged cases </w:t>
      </w:r>
      <w:r w:rsidR="008806E3" w:rsidRPr="00C417B6">
        <w:rPr>
          <w:rFonts w:ascii="Sylfaen" w:eastAsia="Microsoft YaHei" w:hAnsi="Sylfaen" w:cs="Arial"/>
          <w:sz w:val="24"/>
          <w:szCs w:val="24"/>
        </w:rPr>
        <w:t xml:space="preserve">of </w:t>
      </w:r>
      <w:r w:rsidRPr="00C417B6">
        <w:rPr>
          <w:rFonts w:ascii="Sylfaen" w:eastAsia="Microsoft YaHei" w:hAnsi="Sylfaen" w:cs="Arial"/>
          <w:sz w:val="24"/>
          <w:szCs w:val="24"/>
          <w:lang w:val="hy-AM"/>
        </w:rPr>
        <w:t>abuse.”</w:t>
      </w:r>
      <w:r w:rsidR="00A12720" w:rsidRPr="00C417B6">
        <w:rPr>
          <w:rFonts w:ascii="Sylfaen" w:eastAsia="Microsoft YaHei" w:hAnsi="Sylfaen" w:cs="Arial"/>
          <w:sz w:val="24"/>
          <w:szCs w:val="24"/>
          <w:lang w:val="hy-AM"/>
        </w:rPr>
        <w:br/>
      </w:r>
    </w:p>
    <w:p w14:paraId="3D7DBC03" w14:textId="215D7042" w:rsidR="008806E3" w:rsidRPr="00C417B6" w:rsidRDefault="008806E3" w:rsidP="008806E3">
      <w:pPr>
        <w:pStyle w:val="NormalWeb"/>
        <w:shd w:val="clear" w:color="auto" w:fill="FFFFFF"/>
        <w:spacing w:before="0" w:beforeAutospacing="0" w:after="0" w:afterAutospacing="0" w:line="240" w:lineRule="auto"/>
        <w:rPr>
          <w:rFonts w:ascii="Sylfaen" w:hAnsi="Sylfaen" w:cs="Arial"/>
          <w:bCs/>
          <w:color w:val="C00000"/>
          <w:shd w:val="clear" w:color="auto" w:fill="FFFFFF"/>
          <w:lang w:val="hy-AM"/>
        </w:rPr>
      </w:pPr>
      <w:r w:rsidRPr="00C417B6">
        <w:rPr>
          <w:rFonts w:ascii="Sylfaen" w:hAnsi="Sylfaen" w:cs="Arial"/>
          <w:b/>
          <w:lang w:val="hy-AM"/>
        </w:rPr>
        <w:t xml:space="preserve">On </w:t>
      </w:r>
      <w:r w:rsidR="0058478A" w:rsidRPr="00C417B6">
        <w:rPr>
          <w:rFonts w:ascii="Sylfaen" w:hAnsi="Sylfaen" w:cs="Arial"/>
          <w:b/>
        </w:rPr>
        <w:t>March 6</w:t>
      </w:r>
      <w:r w:rsidRPr="00C417B6">
        <w:rPr>
          <w:rFonts w:ascii="Sylfaen" w:hAnsi="Sylfaen" w:cs="Arial"/>
          <w:lang w:val="hy-AM"/>
        </w:rPr>
        <w:t xml:space="preserve">, the </w:t>
      </w:r>
      <w:r w:rsidRPr="00C417B6">
        <w:rPr>
          <w:rFonts w:ascii="Sylfaen" w:hAnsi="Sylfaen" w:cs="Arial"/>
        </w:rPr>
        <w:t>Court of General Jurisdiction of Yerevan</w:t>
      </w:r>
      <w:r w:rsidRPr="00C417B6">
        <w:rPr>
          <w:rFonts w:ascii="Sylfaen" w:hAnsi="Sylfaen" w:cs="Arial"/>
          <w:lang w:val="hy-AM"/>
        </w:rPr>
        <w:t xml:space="preserve"> </w:t>
      </w:r>
      <w:r w:rsidRPr="00C417B6">
        <w:rPr>
          <w:rFonts w:ascii="Sylfaen" w:hAnsi="Sylfaen" w:cs="Arial"/>
        </w:rPr>
        <w:t xml:space="preserve">held a preliminary hearing in the case of </w:t>
      </w:r>
      <w:r w:rsidRPr="00C417B6">
        <w:rPr>
          <w:rFonts w:ascii="Sylfaen" w:hAnsi="Sylfaen" w:cs="Arial"/>
          <w:i/>
          <w:lang w:val="hy-AM"/>
        </w:rPr>
        <w:t xml:space="preserve">Hovsep Khurshudyan, head of Free Citizen NGO, </w:t>
      </w:r>
      <w:r w:rsidRPr="00C417B6">
        <w:rPr>
          <w:rFonts w:ascii="Sylfaen" w:hAnsi="Sylfaen" w:cs="Arial"/>
          <w:i/>
        </w:rPr>
        <w:t xml:space="preserve">v. </w:t>
      </w:r>
      <w:r w:rsidRPr="00C417B6">
        <w:rPr>
          <w:rFonts w:ascii="Sylfaen" w:hAnsi="Sylfaen" w:cs="Arial"/>
          <w:i/>
          <w:lang w:val="hy-AM"/>
        </w:rPr>
        <w:t xml:space="preserve">Asekose </w:t>
      </w:r>
      <w:r w:rsidRPr="00C417B6">
        <w:rPr>
          <w:rFonts w:ascii="Sylfaen" w:hAnsi="Sylfaen" w:cs="Arial"/>
          <w:i/>
        </w:rPr>
        <w:t>Ltd.</w:t>
      </w:r>
      <w:r w:rsidR="008C252E" w:rsidRPr="00C417B6">
        <w:rPr>
          <w:rFonts w:ascii="Sylfaen" w:hAnsi="Sylfaen" w:cs="Arial"/>
          <w:i/>
        </w:rPr>
        <w:t>,</w:t>
      </w:r>
      <w:r w:rsidRPr="00C417B6">
        <w:rPr>
          <w:rFonts w:ascii="Sylfaen" w:hAnsi="Sylfaen" w:cs="Arial"/>
          <w:lang w:val="hy-AM"/>
        </w:rPr>
        <w:t xml:space="preserve"> with</w:t>
      </w:r>
      <w:r w:rsidRPr="00C417B6">
        <w:rPr>
          <w:rFonts w:ascii="Sylfaen" w:hAnsi="Sylfaen" w:cs="Arial"/>
        </w:rPr>
        <w:t xml:space="preserve"> the plaintiff</w:t>
      </w:r>
      <w:r w:rsidRPr="00C417B6">
        <w:rPr>
          <w:rFonts w:ascii="Sylfaen" w:hAnsi="Sylfaen" w:cs="Arial"/>
          <w:lang w:val="hy-AM"/>
        </w:rPr>
        <w:t xml:space="preserve"> </w:t>
      </w:r>
      <w:r w:rsidRPr="00C417B6">
        <w:rPr>
          <w:rFonts w:ascii="Sylfaen" w:hAnsi="Sylfaen" w:cs="Arial"/>
        </w:rPr>
        <w:t>demanding a refutation of</w:t>
      </w:r>
      <w:r w:rsidRPr="00C417B6">
        <w:rPr>
          <w:rFonts w:ascii="Sylfaen" w:hAnsi="Sylfaen" w:cs="Arial"/>
          <w:lang w:val="hy-AM"/>
        </w:rPr>
        <w:t xml:space="preserve"> the information </w:t>
      </w:r>
      <w:r w:rsidRPr="00C417B6">
        <w:rPr>
          <w:rFonts w:ascii="Sylfaen" w:hAnsi="Sylfaen" w:cs="Arial"/>
        </w:rPr>
        <w:t xml:space="preserve">considered </w:t>
      </w:r>
      <w:r w:rsidRPr="00C417B6">
        <w:rPr>
          <w:rFonts w:ascii="Sylfaen" w:hAnsi="Sylfaen" w:cs="Arial"/>
          <w:lang w:val="hy-AM"/>
        </w:rPr>
        <w:t xml:space="preserve">defamatory and compensation of 1 million </w:t>
      </w:r>
      <w:r w:rsidRPr="00C417B6">
        <w:rPr>
          <w:rFonts w:ascii="Sylfaen" w:hAnsi="Sylfaen" w:cs="Arial"/>
        </w:rPr>
        <w:t xml:space="preserve">AMD for </w:t>
      </w:r>
      <w:r w:rsidRPr="00C417B6">
        <w:rPr>
          <w:rFonts w:ascii="Sylfaen" w:hAnsi="Sylfaen" w:cs="Arial"/>
          <w:lang w:val="hy-AM"/>
        </w:rPr>
        <w:t xml:space="preserve">the damage caused to </w:t>
      </w:r>
      <w:r w:rsidRPr="00C417B6">
        <w:rPr>
          <w:rFonts w:ascii="Sylfaen" w:hAnsi="Sylfaen" w:cs="Arial"/>
        </w:rPr>
        <w:t xml:space="preserve">his </w:t>
      </w:r>
      <w:r w:rsidRPr="00C417B6">
        <w:rPr>
          <w:rFonts w:ascii="Sylfaen" w:hAnsi="Sylfaen" w:cs="Arial"/>
          <w:lang w:val="hy-AM"/>
        </w:rPr>
        <w:t>honor and dignity.</w:t>
      </w:r>
    </w:p>
    <w:p w14:paraId="1BA2A43F" w14:textId="77777777" w:rsidR="008806E3" w:rsidRPr="00C417B6" w:rsidRDefault="008806E3" w:rsidP="008806E3">
      <w:pPr>
        <w:pStyle w:val="NormalWeb"/>
        <w:shd w:val="clear" w:color="auto" w:fill="FFFFFF"/>
        <w:spacing w:before="0" w:beforeAutospacing="0" w:after="0" w:afterAutospacing="0" w:line="240" w:lineRule="auto"/>
        <w:textAlignment w:val="baseline"/>
        <w:rPr>
          <w:rFonts w:ascii="Sylfaen" w:hAnsi="Sylfaen" w:cs="Arial"/>
          <w:bCs/>
          <w:shd w:val="clear" w:color="auto" w:fill="FFFFFF"/>
        </w:rPr>
      </w:pPr>
    </w:p>
    <w:p w14:paraId="3ACC3BC4" w14:textId="7DF24C76" w:rsidR="00946A65" w:rsidRPr="00C417B6" w:rsidRDefault="008806E3" w:rsidP="00946A65">
      <w:pPr>
        <w:pStyle w:val="NormalWeb"/>
        <w:shd w:val="clear" w:color="auto" w:fill="FFFFFF"/>
        <w:spacing w:before="0" w:beforeAutospacing="0" w:after="0" w:afterAutospacing="0" w:line="240" w:lineRule="auto"/>
        <w:textAlignment w:val="baseline"/>
        <w:rPr>
          <w:rFonts w:ascii="Sylfaen" w:hAnsi="Sylfaen" w:cs="Arial"/>
          <w:bCs/>
          <w:shd w:val="clear" w:color="auto" w:fill="FFFFFF"/>
        </w:rPr>
      </w:pPr>
      <w:r w:rsidRPr="00C417B6">
        <w:rPr>
          <w:rFonts w:ascii="Sylfaen" w:hAnsi="Sylfaen" w:cs="Arial"/>
          <w:bCs/>
          <w:shd w:val="clear" w:color="auto" w:fill="FFFFFF"/>
        </w:rPr>
        <w:t xml:space="preserve">The lawsuit filed on June 3, 2024 was caused by a video published on May 1 on </w:t>
      </w:r>
      <w:r w:rsidRPr="00C417B6">
        <w:rPr>
          <w:rFonts w:ascii="Sylfaen" w:hAnsi="Sylfaen" w:cs="Arial"/>
          <w:bCs/>
          <w:i/>
          <w:shd w:val="clear" w:color="auto" w:fill="FFFFFF"/>
        </w:rPr>
        <w:t>Asekose.am</w:t>
      </w:r>
      <w:r w:rsidRPr="00C417B6">
        <w:rPr>
          <w:rFonts w:ascii="Sylfaen" w:hAnsi="Sylfaen" w:cs="Arial"/>
          <w:bCs/>
          <w:shd w:val="clear" w:color="auto" w:fill="FFFFFF"/>
        </w:rPr>
        <w:t xml:space="preserve"> website and on the eponymous YouTube channel, both owned by </w:t>
      </w:r>
      <w:r w:rsidRPr="00C417B6">
        <w:rPr>
          <w:rFonts w:ascii="Sylfaen" w:hAnsi="Sylfaen" w:cs="Arial"/>
          <w:bCs/>
          <w:i/>
          <w:shd w:val="clear" w:color="auto" w:fill="FFFFFF"/>
        </w:rPr>
        <w:t>Asekose Ltd.,</w:t>
      </w:r>
      <w:r w:rsidRPr="00C417B6">
        <w:rPr>
          <w:rFonts w:ascii="Sylfaen" w:hAnsi="Sylfaen" w:cs="Arial"/>
          <w:bCs/>
          <w:shd w:val="clear" w:color="auto" w:fill="FFFFFF"/>
        </w:rPr>
        <w:t xml:space="preserve"> titled “Hayk Manasyan Confronts Hovsep Khurshudyan: You’re Either Spreading False News or Spying.”</w:t>
      </w:r>
      <w:r w:rsidRPr="00C417B6">
        <w:rPr>
          <w:rStyle w:val="FootnoteReference"/>
          <w:rFonts w:ascii="Sylfaen" w:eastAsiaTheme="majorEastAsia" w:hAnsi="Sylfaen" w:cs="Arial"/>
          <w:shd w:val="clear" w:color="auto" w:fill="FFFFFF"/>
        </w:rPr>
        <w:footnoteReference w:id="74"/>
      </w:r>
      <w:r w:rsidRPr="00C417B6">
        <w:rPr>
          <w:rFonts w:ascii="Sylfaen" w:hAnsi="Sylfaen" w:cs="Arial"/>
          <w:bCs/>
          <w:shd w:val="clear" w:color="auto" w:fill="FFFFFF"/>
        </w:rPr>
        <w:t xml:space="preserve"> </w:t>
      </w:r>
      <w:r w:rsidR="00946A65" w:rsidRPr="00C417B6">
        <w:rPr>
          <w:rFonts w:ascii="Sylfaen" w:hAnsi="Sylfaen" w:cs="Arial"/>
          <w:bCs/>
          <w:shd w:val="clear" w:color="auto" w:fill="FFFFFF"/>
        </w:rPr>
        <w:t>The next hearing in the case was set for May 13, 2026.</w:t>
      </w:r>
    </w:p>
    <w:p w14:paraId="6F47C836" w14:textId="77777777" w:rsidR="008806E3" w:rsidRPr="00C417B6" w:rsidRDefault="008806E3" w:rsidP="00A12720">
      <w:pPr>
        <w:spacing w:after="0" w:line="240" w:lineRule="auto"/>
        <w:rPr>
          <w:rFonts w:ascii="Sylfaen" w:hAnsi="Sylfaen" w:cs="Arial"/>
          <w:sz w:val="24"/>
          <w:szCs w:val="24"/>
          <w:lang w:val="hy-AM"/>
        </w:rPr>
      </w:pPr>
    </w:p>
    <w:p w14:paraId="05936D02" w14:textId="220422EE" w:rsidR="008806E3" w:rsidRPr="00C417B6" w:rsidRDefault="008806E3" w:rsidP="008806E3">
      <w:pPr>
        <w:spacing w:after="0" w:line="240" w:lineRule="auto"/>
        <w:rPr>
          <w:rFonts w:ascii="Sylfaen" w:hAnsi="Sylfaen" w:cs="Arial"/>
          <w:b/>
          <w:sz w:val="24"/>
          <w:szCs w:val="24"/>
        </w:rPr>
      </w:pPr>
      <w:r w:rsidRPr="00C417B6">
        <w:rPr>
          <w:rFonts w:ascii="Sylfaen" w:hAnsi="Sylfaen" w:cs="Arial"/>
          <w:b/>
          <w:sz w:val="24"/>
          <w:szCs w:val="24"/>
        </w:rPr>
        <w:t>On March 10</w:t>
      </w:r>
      <w:r w:rsidRPr="00C417B6">
        <w:rPr>
          <w:rFonts w:ascii="Sylfaen" w:hAnsi="Sylfaen" w:cs="Arial"/>
          <w:sz w:val="24"/>
          <w:szCs w:val="24"/>
        </w:rPr>
        <w:t xml:space="preserve">, the Civil Court of Appeal rejected </w:t>
      </w:r>
      <w:r w:rsidR="00C148FC" w:rsidRPr="00C417B6">
        <w:rPr>
          <w:rFonts w:ascii="Sylfaen" w:hAnsi="Sylfaen" w:cs="Arial"/>
          <w:sz w:val="24"/>
          <w:szCs w:val="24"/>
        </w:rPr>
        <w:t xml:space="preserve">the </w:t>
      </w:r>
      <w:r w:rsidRPr="00C417B6">
        <w:rPr>
          <w:rFonts w:ascii="Sylfaen" w:hAnsi="Sylfaen" w:cs="Arial"/>
          <w:sz w:val="24"/>
          <w:szCs w:val="24"/>
        </w:rPr>
        <w:t>appeal</w:t>
      </w:r>
      <w:r w:rsidR="00C148FC" w:rsidRPr="00C417B6">
        <w:rPr>
          <w:rFonts w:ascii="Sylfaen" w:hAnsi="Sylfaen" w:cs="Arial"/>
          <w:sz w:val="24"/>
          <w:szCs w:val="24"/>
        </w:rPr>
        <w:t xml:space="preserve"> filed by the defendant</w:t>
      </w:r>
      <w:r w:rsidRPr="00C417B6">
        <w:rPr>
          <w:rFonts w:ascii="Sylfaen" w:hAnsi="Sylfaen" w:cs="Arial"/>
          <w:sz w:val="24"/>
          <w:szCs w:val="24"/>
        </w:rPr>
        <w:t xml:space="preserve"> in the case of </w:t>
      </w:r>
      <w:r w:rsidR="00C148FC" w:rsidRPr="00C417B6">
        <w:rPr>
          <w:rFonts w:ascii="Sylfaen" w:hAnsi="Sylfaen" w:cs="Arial"/>
          <w:i/>
          <w:sz w:val="24"/>
          <w:szCs w:val="24"/>
        </w:rPr>
        <w:t>Mher Derdzyan v. Zhoghovurd Newspaper Editorial Office Ltd.</w:t>
      </w:r>
      <w:r w:rsidR="00C148FC" w:rsidRPr="00C417B6">
        <w:rPr>
          <w:rFonts w:ascii="Sylfaen" w:hAnsi="Sylfaen" w:cs="Arial"/>
          <w:sz w:val="24"/>
          <w:szCs w:val="24"/>
        </w:rPr>
        <w:t xml:space="preserve"> </w:t>
      </w:r>
      <w:r w:rsidRPr="00C417B6">
        <w:rPr>
          <w:rFonts w:ascii="Sylfaen" w:hAnsi="Sylfaen" w:cs="Arial"/>
          <w:sz w:val="24"/>
          <w:szCs w:val="24"/>
        </w:rPr>
        <w:t>against the</w:t>
      </w:r>
      <w:r w:rsidR="00C148FC" w:rsidRPr="00C417B6">
        <w:rPr>
          <w:rFonts w:ascii="Sylfaen" w:hAnsi="Sylfaen" w:cs="Arial"/>
          <w:sz w:val="24"/>
          <w:szCs w:val="24"/>
        </w:rPr>
        <w:t xml:space="preserve"> ruling of the</w:t>
      </w:r>
      <w:r w:rsidRPr="00C417B6">
        <w:rPr>
          <w:rFonts w:ascii="Sylfaen" w:hAnsi="Sylfaen" w:cs="Arial"/>
          <w:sz w:val="24"/>
          <w:szCs w:val="24"/>
        </w:rPr>
        <w:t xml:space="preserve"> firs</w:t>
      </w:r>
      <w:r w:rsidR="00C148FC" w:rsidRPr="00C417B6">
        <w:rPr>
          <w:rFonts w:ascii="Sylfaen" w:hAnsi="Sylfaen" w:cs="Arial"/>
          <w:sz w:val="24"/>
          <w:szCs w:val="24"/>
        </w:rPr>
        <w:t>t instance court. The lower court had</w:t>
      </w:r>
      <w:r w:rsidRPr="00C417B6">
        <w:rPr>
          <w:rFonts w:ascii="Sylfaen" w:hAnsi="Sylfaen" w:cs="Arial"/>
          <w:sz w:val="24"/>
          <w:szCs w:val="24"/>
        </w:rPr>
        <w:t xml:space="preserve"> partially </w:t>
      </w:r>
      <w:r w:rsidR="00C148FC" w:rsidRPr="00C417B6">
        <w:rPr>
          <w:rFonts w:ascii="Sylfaen" w:hAnsi="Sylfaen" w:cs="Arial"/>
          <w:sz w:val="24"/>
          <w:szCs w:val="24"/>
        </w:rPr>
        <w:t xml:space="preserve">upheld the lawsuit, obliging the media to pay 70,000 AMD for insult, 80,000 AMD for defamation, and an additional 300,000 AMD as attorney’s fee. </w:t>
      </w:r>
    </w:p>
    <w:p w14:paraId="39422AD5" w14:textId="77777777" w:rsidR="008806E3" w:rsidRPr="00C417B6" w:rsidRDefault="008806E3" w:rsidP="008806E3">
      <w:pPr>
        <w:spacing w:after="0" w:line="240" w:lineRule="auto"/>
        <w:rPr>
          <w:rFonts w:ascii="Sylfaen" w:hAnsi="Sylfaen" w:cs="Arial"/>
          <w:sz w:val="24"/>
          <w:szCs w:val="24"/>
          <w:lang w:val="hy-AM"/>
        </w:rPr>
      </w:pPr>
    </w:p>
    <w:p w14:paraId="6C65B600" w14:textId="23C618D4" w:rsidR="008806E3" w:rsidRPr="00C417B6" w:rsidRDefault="008806E3" w:rsidP="000148F2">
      <w:pPr>
        <w:spacing w:after="0" w:line="240" w:lineRule="auto"/>
        <w:contextualSpacing/>
        <w:rPr>
          <w:rFonts w:ascii="Sylfaen" w:hAnsi="Sylfaen" w:cs="Arial"/>
          <w:sz w:val="24"/>
          <w:szCs w:val="24"/>
        </w:rPr>
      </w:pPr>
      <w:r w:rsidRPr="00C417B6">
        <w:rPr>
          <w:rFonts w:ascii="Sylfaen" w:hAnsi="Sylfaen" w:cs="Arial"/>
          <w:sz w:val="24"/>
          <w:szCs w:val="24"/>
        </w:rPr>
        <w:t>As a reminder, the lawsuit</w:t>
      </w:r>
      <w:r w:rsidR="001E339A" w:rsidRPr="00C417B6">
        <w:rPr>
          <w:rFonts w:ascii="Sylfaen" w:hAnsi="Sylfaen" w:cs="Arial"/>
          <w:sz w:val="24"/>
          <w:szCs w:val="24"/>
        </w:rPr>
        <w:t>,</w:t>
      </w:r>
      <w:r w:rsidRPr="00C417B6">
        <w:rPr>
          <w:rFonts w:ascii="Sylfaen" w:hAnsi="Sylfaen" w:cs="Arial"/>
          <w:sz w:val="24"/>
          <w:szCs w:val="24"/>
        </w:rPr>
        <w:t xml:space="preserve"> filed on April 15, 2019</w:t>
      </w:r>
      <w:r w:rsidR="001E339A" w:rsidRPr="00C417B6">
        <w:rPr>
          <w:rFonts w:ascii="Sylfaen" w:hAnsi="Sylfaen" w:cs="Arial"/>
          <w:sz w:val="24"/>
          <w:szCs w:val="24"/>
        </w:rPr>
        <w:t>,</w:t>
      </w:r>
      <w:r w:rsidRPr="00C417B6">
        <w:rPr>
          <w:rFonts w:ascii="Sylfaen" w:hAnsi="Sylfaen" w:cs="Arial"/>
          <w:sz w:val="24"/>
          <w:szCs w:val="24"/>
        </w:rPr>
        <w:t xml:space="preserve"> was caused by a publication in which the newspaper suggested that Mher Derdzyan’s construction project could be a carefully devised fraud.</w:t>
      </w:r>
      <w:r w:rsidRPr="00C417B6">
        <w:rPr>
          <w:rStyle w:val="FootnoteReference"/>
          <w:rFonts w:ascii="Sylfaen" w:hAnsi="Sylfaen" w:cs="Arial"/>
          <w:sz w:val="24"/>
          <w:szCs w:val="24"/>
        </w:rPr>
        <w:footnoteReference w:id="75"/>
      </w:r>
      <w:r w:rsidRPr="00C417B6">
        <w:rPr>
          <w:rFonts w:ascii="Sylfaen" w:hAnsi="Sylfaen" w:cs="Arial"/>
          <w:sz w:val="24"/>
          <w:szCs w:val="24"/>
        </w:rPr>
        <w:t xml:space="preserve"> The plaintiff demanded a public apology, along with 1.5 million AMD compensation for insult and defamation </w:t>
      </w:r>
      <w:r w:rsidRPr="00C417B6">
        <w:rPr>
          <w:rFonts w:ascii="Sylfaen" w:hAnsi="Sylfaen" w:cs="Arial"/>
          <w:sz w:val="24"/>
          <w:szCs w:val="24"/>
          <w:lang w:val="hy-AM"/>
        </w:rPr>
        <w:t>(For details</w:t>
      </w:r>
      <w:r w:rsidRPr="00C417B6">
        <w:rPr>
          <w:rFonts w:ascii="Sylfaen" w:hAnsi="Sylfaen" w:cs="Arial"/>
          <w:sz w:val="24"/>
          <w:szCs w:val="24"/>
        </w:rPr>
        <w:t>,</w:t>
      </w:r>
      <w:r w:rsidRPr="00C417B6">
        <w:rPr>
          <w:rFonts w:ascii="Sylfaen" w:hAnsi="Sylfaen" w:cs="Arial"/>
          <w:sz w:val="24"/>
          <w:szCs w:val="24"/>
          <w:lang w:val="hy-AM"/>
        </w:rPr>
        <w:t xml:space="preserve"> see </w:t>
      </w:r>
      <w:r w:rsidRPr="00C417B6">
        <w:rPr>
          <w:rFonts w:ascii="Sylfaen" w:hAnsi="Sylfaen" w:cs="Arial"/>
          <w:sz w:val="24"/>
          <w:szCs w:val="24"/>
        </w:rPr>
        <w:t xml:space="preserve">the </w:t>
      </w:r>
      <w:r w:rsidRPr="00C417B6">
        <w:rPr>
          <w:rFonts w:ascii="Sylfaen" w:hAnsi="Sylfaen" w:cs="Arial"/>
          <w:sz w:val="24"/>
          <w:szCs w:val="24"/>
          <w:lang w:val="hy-AM"/>
        </w:rPr>
        <w:t xml:space="preserve">CPFE’s </w:t>
      </w:r>
      <w:r w:rsidRPr="00C417B6">
        <w:rPr>
          <w:rFonts w:ascii="Sylfaen" w:hAnsi="Sylfaen" w:cs="Arial"/>
          <w:sz w:val="24"/>
          <w:szCs w:val="24"/>
        </w:rPr>
        <w:t xml:space="preserve">annual </w:t>
      </w:r>
      <w:r w:rsidRPr="00C417B6">
        <w:rPr>
          <w:rFonts w:ascii="Sylfaen" w:hAnsi="Sylfaen" w:cs="Arial"/>
          <w:sz w:val="24"/>
          <w:szCs w:val="24"/>
          <w:lang w:val="hy-AM"/>
        </w:rPr>
        <w:t>reports for 2019-202</w:t>
      </w:r>
      <w:r w:rsidRPr="00C417B6">
        <w:rPr>
          <w:rFonts w:ascii="Sylfaen" w:hAnsi="Sylfaen" w:cs="Arial"/>
          <w:sz w:val="24"/>
          <w:szCs w:val="24"/>
        </w:rPr>
        <w:t>5</w:t>
      </w:r>
      <w:r w:rsidRPr="00C417B6">
        <w:rPr>
          <w:rFonts w:ascii="Sylfaen" w:hAnsi="Sylfaen" w:cs="Arial"/>
          <w:sz w:val="24"/>
          <w:szCs w:val="24"/>
          <w:lang w:val="hy-AM"/>
        </w:rPr>
        <w:t xml:space="preserve"> in the </w:t>
      </w:r>
      <w:r w:rsidRPr="00C417B6">
        <w:rPr>
          <w:rFonts w:ascii="Sylfaen" w:hAnsi="Sylfaen" w:cs="Arial"/>
          <w:i/>
          <w:sz w:val="24"/>
          <w:szCs w:val="24"/>
          <w:lang w:val="hy-AM"/>
        </w:rPr>
        <w:t>Reports</w:t>
      </w:r>
      <w:r w:rsidRPr="00C417B6">
        <w:rPr>
          <w:rFonts w:ascii="Sylfaen" w:hAnsi="Sylfaen" w:cs="Arial"/>
          <w:sz w:val="24"/>
          <w:szCs w:val="24"/>
          <w:lang w:val="hy-AM"/>
        </w:rPr>
        <w:t xml:space="preserve"> section on </w:t>
      </w:r>
      <w:r w:rsidRPr="00C417B6">
        <w:rPr>
          <w:rFonts w:ascii="Sylfaen" w:hAnsi="Sylfaen" w:cs="Arial"/>
          <w:i/>
          <w:sz w:val="24"/>
          <w:szCs w:val="24"/>
          <w:lang w:val="hy-AM"/>
        </w:rPr>
        <w:t>khosq.am</w:t>
      </w:r>
      <w:r w:rsidRPr="00C417B6">
        <w:rPr>
          <w:rFonts w:ascii="Sylfaen" w:hAnsi="Sylfaen" w:cs="Arial"/>
          <w:sz w:val="24"/>
          <w:szCs w:val="24"/>
          <w:lang w:val="hy-AM"/>
        </w:rPr>
        <w:t>).</w:t>
      </w:r>
      <w:r w:rsidRPr="00C417B6">
        <w:rPr>
          <w:rFonts w:ascii="Sylfaen" w:hAnsi="Sylfaen" w:cs="Arial"/>
          <w:sz w:val="24"/>
          <w:szCs w:val="24"/>
        </w:rPr>
        <w:t xml:space="preserve"> </w:t>
      </w:r>
      <w:r w:rsidR="00B234BC" w:rsidRPr="00C417B6">
        <w:rPr>
          <w:rFonts w:ascii="Sylfaen" w:hAnsi="Sylfaen" w:cs="Arial"/>
          <w:sz w:val="24"/>
          <w:szCs w:val="24"/>
        </w:rPr>
        <w:t>Notably, this case has been examined three times in the court of first instance.</w:t>
      </w:r>
    </w:p>
    <w:p w14:paraId="58C5911F" w14:textId="77777777" w:rsidR="008806E3" w:rsidRPr="00C417B6" w:rsidRDefault="008806E3" w:rsidP="00A12720">
      <w:pPr>
        <w:spacing w:after="0"/>
        <w:rPr>
          <w:rFonts w:ascii="Sylfaen" w:hAnsi="Sylfaen" w:cs="Arial"/>
          <w:sz w:val="24"/>
          <w:szCs w:val="24"/>
          <w:lang w:val="hy-AM"/>
        </w:rPr>
      </w:pPr>
    </w:p>
    <w:p w14:paraId="02E2461A" w14:textId="537F2941" w:rsidR="008806E3" w:rsidRPr="00C417B6" w:rsidRDefault="008806E3" w:rsidP="00A12720">
      <w:pPr>
        <w:spacing w:after="0"/>
        <w:rPr>
          <w:rFonts w:ascii="Sylfaen" w:hAnsi="Sylfaen" w:cs="Arial"/>
          <w:sz w:val="24"/>
          <w:szCs w:val="24"/>
        </w:rPr>
      </w:pPr>
      <w:r w:rsidRPr="00C417B6">
        <w:rPr>
          <w:rFonts w:ascii="Sylfaen" w:hAnsi="Sylfaen" w:cs="Arial"/>
          <w:b/>
          <w:sz w:val="24"/>
          <w:szCs w:val="24"/>
          <w:lang w:val="hy-AM"/>
        </w:rPr>
        <w:t>On March 12</w:t>
      </w:r>
      <w:r w:rsidRPr="00C417B6">
        <w:rPr>
          <w:rFonts w:ascii="Sylfaen" w:hAnsi="Sylfaen" w:cs="Arial"/>
          <w:sz w:val="24"/>
          <w:szCs w:val="24"/>
          <w:lang w:val="hy-AM"/>
        </w:rPr>
        <w:t xml:space="preserve">, the Civil Court of Appeal rejected the appeal </w:t>
      </w:r>
      <w:r w:rsidR="000F05C3" w:rsidRPr="00C417B6">
        <w:rPr>
          <w:rFonts w:ascii="Sylfaen" w:hAnsi="Sylfaen" w:cs="Arial"/>
          <w:sz w:val="24"/>
          <w:szCs w:val="24"/>
        </w:rPr>
        <w:t>filed by</w:t>
      </w:r>
      <w:r w:rsidRPr="00C417B6">
        <w:rPr>
          <w:rFonts w:ascii="Sylfaen" w:hAnsi="Sylfaen" w:cs="Arial"/>
          <w:sz w:val="24"/>
          <w:szCs w:val="24"/>
          <w:lang w:val="hy-AM"/>
        </w:rPr>
        <w:t xml:space="preserve"> the plaintiff</w:t>
      </w:r>
      <w:r w:rsidR="000F05C3" w:rsidRPr="00C417B6">
        <w:rPr>
          <w:rFonts w:ascii="Sylfaen" w:hAnsi="Sylfaen" w:cs="Arial"/>
          <w:sz w:val="24"/>
          <w:szCs w:val="24"/>
        </w:rPr>
        <w:t>s</w:t>
      </w:r>
      <w:r w:rsidRPr="00C417B6">
        <w:rPr>
          <w:rFonts w:ascii="Sylfaen" w:hAnsi="Sylfaen" w:cs="Arial"/>
          <w:sz w:val="24"/>
          <w:szCs w:val="24"/>
          <w:lang w:val="hy-AM"/>
        </w:rPr>
        <w:t xml:space="preserve"> in the case of </w:t>
      </w:r>
      <w:r w:rsidR="000F05C3" w:rsidRPr="00C417B6">
        <w:rPr>
          <w:rFonts w:ascii="Sylfaen" w:hAnsi="Sylfaen" w:cs="Arial"/>
          <w:i/>
          <w:sz w:val="24"/>
          <w:szCs w:val="24"/>
        </w:rPr>
        <w:t xml:space="preserve">Nork-Marash Medical Center CJSC and doctors Gagik </w:t>
      </w:r>
      <w:r w:rsidR="000148F2" w:rsidRPr="00C417B6">
        <w:rPr>
          <w:rFonts w:ascii="Sylfaen" w:hAnsi="Sylfaen" w:cs="Arial"/>
          <w:i/>
          <w:sz w:val="24"/>
          <w:szCs w:val="24"/>
        </w:rPr>
        <w:t>Hapetyan</w:t>
      </w:r>
      <w:r w:rsidR="000F05C3" w:rsidRPr="00C417B6">
        <w:rPr>
          <w:rFonts w:ascii="Sylfaen" w:hAnsi="Sylfaen" w:cs="Arial"/>
          <w:i/>
          <w:sz w:val="24"/>
          <w:szCs w:val="24"/>
        </w:rPr>
        <w:t xml:space="preserve">, </w:t>
      </w:r>
      <w:r w:rsidR="000148F2" w:rsidRPr="00C417B6">
        <w:rPr>
          <w:rFonts w:ascii="Sylfaen" w:hAnsi="Sylfaen" w:cs="Arial"/>
          <w:i/>
          <w:sz w:val="24"/>
          <w:szCs w:val="24"/>
        </w:rPr>
        <w:t xml:space="preserve">Hovhannes Avdalyan, </w:t>
      </w:r>
      <w:r w:rsidR="000F05C3" w:rsidRPr="00C417B6">
        <w:rPr>
          <w:rFonts w:ascii="Sylfaen" w:hAnsi="Sylfaen" w:cs="Arial"/>
          <w:i/>
          <w:sz w:val="24"/>
          <w:szCs w:val="24"/>
        </w:rPr>
        <w:t xml:space="preserve">Kristineh Poghosyan, </w:t>
      </w:r>
      <w:r w:rsidR="000148F2" w:rsidRPr="00C417B6">
        <w:rPr>
          <w:rFonts w:ascii="Sylfaen" w:hAnsi="Sylfaen" w:cs="Arial"/>
          <w:i/>
          <w:sz w:val="24"/>
          <w:szCs w:val="24"/>
        </w:rPr>
        <w:t xml:space="preserve">Gagik Heboyan, and Mikayel Adamyan </w:t>
      </w:r>
      <w:r w:rsidR="000F05C3" w:rsidRPr="00C417B6">
        <w:rPr>
          <w:rFonts w:ascii="Sylfaen" w:hAnsi="Sylfaen" w:cs="Arial"/>
          <w:i/>
          <w:sz w:val="24"/>
          <w:szCs w:val="24"/>
        </w:rPr>
        <w:t xml:space="preserve">against Social Media Ltd., </w:t>
      </w:r>
      <w:r w:rsidR="000F05C3" w:rsidRPr="00C417B6">
        <w:rPr>
          <w:rFonts w:ascii="Sylfaen" w:hAnsi="Sylfaen" w:cs="Arial"/>
          <w:sz w:val="24"/>
          <w:szCs w:val="24"/>
        </w:rPr>
        <w:lastRenderedPageBreak/>
        <w:t>challenging the decision of the first instance court. The lower court had</w:t>
      </w:r>
      <w:r w:rsidR="000F05C3" w:rsidRPr="00C417B6">
        <w:rPr>
          <w:rFonts w:ascii="Sylfaen" w:hAnsi="Sylfaen" w:cs="Arial"/>
          <w:i/>
          <w:sz w:val="24"/>
          <w:szCs w:val="24"/>
        </w:rPr>
        <w:t xml:space="preserve"> </w:t>
      </w:r>
      <w:r w:rsidR="000F05C3" w:rsidRPr="00C417B6">
        <w:rPr>
          <w:rFonts w:ascii="Sylfaen" w:hAnsi="Sylfaen" w:cs="Arial"/>
          <w:sz w:val="24"/>
          <w:szCs w:val="24"/>
          <w:lang w:val="hy-AM"/>
        </w:rPr>
        <w:t>rejected the plaintiffs</w:t>
      </w:r>
      <w:r w:rsidR="000F05C3" w:rsidRPr="00C417B6">
        <w:rPr>
          <w:rFonts w:ascii="Sylfaen" w:hAnsi="Sylfaen" w:cs="Arial"/>
          <w:sz w:val="24"/>
          <w:szCs w:val="24"/>
        </w:rPr>
        <w:t>’</w:t>
      </w:r>
      <w:r w:rsidR="000F05C3" w:rsidRPr="00C417B6">
        <w:rPr>
          <w:rFonts w:ascii="Sylfaen" w:hAnsi="Sylfaen" w:cs="Arial"/>
          <w:sz w:val="24"/>
          <w:szCs w:val="24"/>
          <w:lang w:val="hy-AM"/>
        </w:rPr>
        <w:t xml:space="preserve"> motion to remove </w:t>
      </w:r>
      <w:r w:rsidR="000F05C3" w:rsidRPr="00C417B6">
        <w:rPr>
          <w:rFonts w:ascii="Sylfaen" w:hAnsi="Sylfaen" w:cs="Arial"/>
          <w:sz w:val="24"/>
          <w:szCs w:val="24"/>
        </w:rPr>
        <w:t>the disputed pieces as a measure to secure the claim.</w:t>
      </w:r>
      <w:r w:rsidR="000F05C3" w:rsidRPr="00C417B6">
        <w:rPr>
          <w:rFonts w:ascii="Sylfaen" w:hAnsi="Sylfaen" w:cs="Arial"/>
          <w:sz w:val="24"/>
          <w:szCs w:val="24"/>
          <w:lang w:val="hy-AM"/>
        </w:rPr>
        <w:t xml:space="preserve"> </w:t>
      </w:r>
      <w:r w:rsidRPr="00C417B6">
        <w:rPr>
          <w:rFonts w:ascii="Sylfaen" w:hAnsi="Sylfaen" w:cs="Arial"/>
          <w:sz w:val="24"/>
          <w:szCs w:val="24"/>
          <w:lang w:val="hy-AM"/>
        </w:rPr>
        <w:t>Thus</w:t>
      </w:r>
      <w:r w:rsidR="000F05C3" w:rsidRPr="00C417B6">
        <w:rPr>
          <w:rFonts w:ascii="Sylfaen" w:hAnsi="Sylfaen" w:cs="Arial"/>
          <w:sz w:val="24"/>
          <w:szCs w:val="24"/>
        </w:rPr>
        <w:t>, the ruling</w:t>
      </w:r>
      <w:r w:rsidRPr="00C417B6">
        <w:rPr>
          <w:rFonts w:ascii="Sylfaen" w:hAnsi="Sylfaen" w:cs="Arial"/>
          <w:sz w:val="24"/>
          <w:szCs w:val="24"/>
          <w:lang w:val="hy-AM"/>
        </w:rPr>
        <w:t xml:space="preserve"> entered into legal force.</w:t>
      </w:r>
      <w:r w:rsidR="000148F2" w:rsidRPr="00C417B6">
        <w:rPr>
          <w:rFonts w:ascii="Sylfaen" w:hAnsi="Sylfaen" w:cs="Arial"/>
          <w:sz w:val="24"/>
          <w:szCs w:val="24"/>
        </w:rPr>
        <w:t xml:space="preserve"> </w:t>
      </w:r>
    </w:p>
    <w:p w14:paraId="20D839CB" w14:textId="77777777" w:rsidR="004C0385" w:rsidRPr="00C417B6" w:rsidRDefault="004C0385" w:rsidP="00A12720">
      <w:pPr>
        <w:spacing w:after="0"/>
        <w:rPr>
          <w:rFonts w:ascii="Sylfaen" w:hAnsi="Sylfaen" w:cs="Arial"/>
          <w:sz w:val="24"/>
          <w:szCs w:val="24"/>
          <w:lang w:val="hy-AM"/>
        </w:rPr>
      </w:pPr>
    </w:p>
    <w:p w14:paraId="4B09271D" w14:textId="76489B8A" w:rsidR="00A12720" w:rsidRPr="00C417B6" w:rsidRDefault="008E71BA" w:rsidP="00B84E17">
      <w:pPr>
        <w:spacing w:after="0"/>
        <w:rPr>
          <w:rFonts w:ascii="Sylfaen" w:hAnsi="Sylfaen" w:cs="Arial"/>
          <w:sz w:val="24"/>
          <w:szCs w:val="24"/>
        </w:rPr>
      </w:pPr>
      <w:r w:rsidRPr="00C417B6">
        <w:rPr>
          <w:rFonts w:ascii="Sylfaen" w:hAnsi="Sylfaen" w:cs="Arial"/>
          <w:sz w:val="24"/>
          <w:szCs w:val="24"/>
        </w:rPr>
        <w:t xml:space="preserve">As a reminder, the lawsuit was filed on </w:t>
      </w:r>
      <w:r w:rsidR="00782B1B" w:rsidRPr="00C417B6">
        <w:rPr>
          <w:rFonts w:ascii="Sylfaen" w:hAnsi="Sylfaen" w:cs="Arial"/>
          <w:sz w:val="24"/>
          <w:szCs w:val="24"/>
        </w:rPr>
        <w:t xml:space="preserve">October 22, 2025, with the </w:t>
      </w:r>
      <w:r w:rsidRPr="00C417B6">
        <w:rPr>
          <w:rFonts w:ascii="Sylfaen" w:hAnsi="Sylfaen" w:cs="Arial"/>
          <w:sz w:val="24"/>
          <w:szCs w:val="24"/>
        </w:rPr>
        <w:t xml:space="preserve">plaintiffs </w:t>
      </w:r>
      <w:r w:rsidR="00782B1B" w:rsidRPr="00C417B6">
        <w:rPr>
          <w:rFonts w:ascii="Sylfaen" w:hAnsi="Sylfaen" w:cs="Arial"/>
          <w:sz w:val="24"/>
          <w:szCs w:val="24"/>
        </w:rPr>
        <w:t>seeking</w:t>
      </w:r>
      <w:r w:rsidRPr="00C417B6">
        <w:rPr>
          <w:rFonts w:ascii="Sylfaen" w:hAnsi="Sylfaen" w:cs="Arial"/>
          <w:sz w:val="24"/>
          <w:szCs w:val="24"/>
        </w:rPr>
        <w:t xml:space="preserve"> </w:t>
      </w:r>
      <w:r w:rsidRPr="00C417B6">
        <w:rPr>
          <w:rFonts w:ascii="Sylfaen" w:hAnsi="Sylfaen" w:cs="Arial"/>
          <w:sz w:val="24"/>
          <w:szCs w:val="24"/>
          <w:lang w:val="hy-AM"/>
        </w:rPr>
        <w:t xml:space="preserve">a refutation </w:t>
      </w:r>
      <w:r w:rsidRPr="00C417B6">
        <w:rPr>
          <w:rFonts w:ascii="Sylfaen" w:hAnsi="Sylfaen" w:cs="Arial"/>
          <w:sz w:val="24"/>
          <w:szCs w:val="24"/>
        </w:rPr>
        <w:t>of defamatory statements contained in a series of articles published</w:t>
      </w:r>
      <w:r w:rsidRPr="00C417B6">
        <w:rPr>
          <w:rFonts w:ascii="Sylfaen" w:hAnsi="Sylfaen" w:cs="Arial"/>
          <w:sz w:val="24"/>
          <w:szCs w:val="24"/>
          <w:lang w:val="hy-AM"/>
        </w:rPr>
        <w:t xml:space="preserve"> on </w:t>
      </w:r>
      <w:r w:rsidRPr="00C417B6">
        <w:rPr>
          <w:rFonts w:ascii="Sylfaen" w:hAnsi="Sylfaen" w:cs="Arial"/>
          <w:i/>
          <w:sz w:val="24"/>
          <w:szCs w:val="24"/>
          <w:lang w:val="hy-AM"/>
        </w:rPr>
        <w:t xml:space="preserve">Social Media </w:t>
      </w:r>
      <w:r w:rsidRPr="00C417B6">
        <w:rPr>
          <w:rFonts w:ascii="Sylfaen" w:hAnsi="Sylfaen" w:cs="Arial"/>
          <w:i/>
          <w:sz w:val="24"/>
          <w:szCs w:val="24"/>
        </w:rPr>
        <w:t>Ltd.</w:t>
      </w:r>
      <w:r w:rsidRPr="00C417B6">
        <w:rPr>
          <w:rFonts w:ascii="Sylfaen" w:hAnsi="Sylfaen" w:cs="Arial"/>
          <w:i/>
          <w:sz w:val="24"/>
          <w:szCs w:val="24"/>
          <w:lang w:val="hy-AM"/>
        </w:rPr>
        <w:t>'s</w:t>
      </w:r>
      <w:r w:rsidRPr="00C417B6">
        <w:rPr>
          <w:rFonts w:ascii="Sylfaen" w:hAnsi="Sylfaen" w:cs="Arial"/>
          <w:sz w:val="24"/>
          <w:szCs w:val="24"/>
          <w:lang w:val="hy-AM"/>
        </w:rPr>
        <w:t xml:space="preserve"> </w:t>
      </w:r>
      <w:r w:rsidRPr="00C417B6">
        <w:rPr>
          <w:rFonts w:ascii="Sylfaen" w:hAnsi="Sylfaen" w:cs="Arial"/>
          <w:i/>
          <w:sz w:val="24"/>
          <w:szCs w:val="24"/>
          <w:lang w:val="hy-AM"/>
        </w:rPr>
        <w:t>Mamul.am</w:t>
      </w:r>
      <w:r w:rsidRPr="00C417B6">
        <w:rPr>
          <w:rFonts w:ascii="Sylfaen" w:hAnsi="Sylfaen" w:cs="Arial"/>
          <w:sz w:val="24"/>
          <w:szCs w:val="24"/>
          <w:lang w:val="hy-AM"/>
        </w:rPr>
        <w:t xml:space="preserve"> news website </w:t>
      </w:r>
      <w:r w:rsidRPr="00C417B6">
        <w:rPr>
          <w:rFonts w:ascii="Sylfaen" w:hAnsi="Sylfaen" w:cs="Arial"/>
          <w:sz w:val="24"/>
          <w:szCs w:val="24"/>
        </w:rPr>
        <w:t xml:space="preserve">and compensation for each article. </w:t>
      </w:r>
      <w:r w:rsidR="00782B1B" w:rsidRPr="00C417B6">
        <w:rPr>
          <w:rFonts w:ascii="Sylfaen" w:hAnsi="Sylfaen" w:cs="Arial"/>
          <w:sz w:val="24"/>
          <w:szCs w:val="24"/>
        </w:rPr>
        <w:t xml:space="preserve">The </w:t>
      </w:r>
      <w:r w:rsidRPr="00C417B6">
        <w:rPr>
          <w:rFonts w:ascii="Sylfaen" w:hAnsi="Sylfaen" w:cs="Arial"/>
          <w:sz w:val="24"/>
          <w:szCs w:val="24"/>
          <w:lang w:val="hy-AM"/>
        </w:rPr>
        <w:t xml:space="preserve">lawsuit </w:t>
      </w:r>
      <w:r w:rsidRPr="00C417B6">
        <w:rPr>
          <w:rFonts w:ascii="Sylfaen" w:hAnsi="Sylfaen" w:cs="Arial"/>
          <w:sz w:val="24"/>
          <w:szCs w:val="24"/>
        </w:rPr>
        <w:t xml:space="preserve">was triggered by </w:t>
      </w:r>
      <w:r w:rsidRPr="00C417B6">
        <w:rPr>
          <w:rFonts w:ascii="Sylfaen" w:hAnsi="Sylfaen" w:cs="Arial"/>
          <w:sz w:val="24"/>
          <w:szCs w:val="24"/>
          <w:lang w:val="hy-AM"/>
        </w:rPr>
        <w:t>articles published on May 27 and 30, June 9, 16, 20, 23</w:t>
      </w:r>
      <w:r w:rsidR="000148F2" w:rsidRPr="00C417B6">
        <w:rPr>
          <w:rFonts w:ascii="Sylfaen" w:hAnsi="Sylfaen" w:cs="Arial"/>
          <w:sz w:val="24"/>
          <w:szCs w:val="24"/>
        </w:rPr>
        <w:t>,</w:t>
      </w:r>
      <w:r w:rsidRPr="00C417B6">
        <w:rPr>
          <w:rFonts w:ascii="Sylfaen" w:hAnsi="Sylfaen" w:cs="Arial"/>
          <w:sz w:val="24"/>
          <w:szCs w:val="24"/>
          <w:lang w:val="hy-AM"/>
        </w:rPr>
        <w:t xml:space="preserve"> and 27, July 7 and 28, August 4, 19</w:t>
      </w:r>
      <w:r w:rsidR="000148F2" w:rsidRPr="00C417B6">
        <w:rPr>
          <w:rFonts w:ascii="Sylfaen" w:hAnsi="Sylfaen" w:cs="Arial"/>
          <w:sz w:val="24"/>
          <w:szCs w:val="24"/>
        </w:rPr>
        <w:t>,</w:t>
      </w:r>
      <w:r w:rsidRPr="00C417B6">
        <w:rPr>
          <w:rFonts w:ascii="Sylfaen" w:hAnsi="Sylfaen" w:cs="Arial"/>
          <w:sz w:val="24"/>
          <w:szCs w:val="24"/>
          <w:lang w:val="hy-AM"/>
        </w:rPr>
        <w:t xml:space="preserve"> and 26</w:t>
      </w:r>
      <w:r w:rsidRPr="00C417B6">
        <w:rPr>
          <w:rFonts w:ascii="Sylfaen" w:hAnsi="Sylfaen" w:cs="Arial"/>
          <w:sz w:val="24"/>
          <w:szCs w:val="24"/>
        </w:rPr>
        <w:t>,</w:t>
      </w:r>
      <w:r w:rsidRPr="00C417B6">
        <w:rPr>
          <w:rFonts w:ascii="Sylfaen" w:hAnsi="Sylfaen" w:cs="Arial"/>
          <w:sz w:val="24"/>
          <w:szCs w:val="24"/>
          <w:lang w:val="hy-AM"/>
        </w:rPr>
        <w:t xml:space="preserve"> and September 22. </w:t>
      </w:r>
      <w:r w:rsidRPr="00C417B6">
        <w:rPr>
          <w:rFonts w:ascii="Sylfaen" w:hAnsi="Sylfaen" w:cs="Arial"/>
          <w:sz w:val="24"/>
          <w:szCs w:val="24"/>
        </w:rPr>
        <w:t>The publications claimed that</w:t>
      </w:r>
      <w:r w:rsidRPr="00C417B6">
        <w:rPr>
          <w:rFonts w:ascii="Sylfaen" w:hAnsi="Sylfaen" w:cs="Arial"/>
          <w:sz w:val="24"/>
          <w:szCs w:val="24"/>
          <w:lang w:val="hy-AM"/>
        </w:rPr>
        <w:t xml:space="preserve"> </w:t>
      </w:r>
      <w:r w:rsidRPr="00C417B6">
        <w:rPr>
          <w:rFonts w:ascii="Sylfaen" w:hAnsi="Sylfaen" w:cs="Arial"/>
          <w:sz w:val="24"/>
          <w:szCs w:val="24"/>
        </w:rPr>
        <w:t xml:space="preserve">the </w:t>
      </w:r>
      <w:r w:rsidRPr="00C417B6">
        <w:rPr>
          <w:rFonts w:ascii="Sylfaen" w:hAnsi="Sylfaen" w:cs="Arial"/>
          <w:sz w:val="24"/>
          <w:szCs w:val="24"/>
          <w:lang w:val="hy-AM"/>
        </w:rPr>
        <w:t xml:space="preserve">doctors </w:t>
      </w:r>
      <w:r w:rsidRPr="00C417B6">
        <w:rPr>
          <w:rFonts w:ascii="Sylfaen" w:hAnsi="Sylfaen" w:cs="Arial"/>
          <w:sz w:val="24"/>
          <w:szCs w:val="24"/>
        </w:rPr>
        <w:t>did not duly</w:t>
      </w:r>
      <w:r w:rsidRPr="00C417B6">
        <w:rPr>
          <w:rFonts w:ascii="Sylfaen" w:hAnsi="Sylfaen" w:cs="Arial"/>
          <w:sz w:val="24"/>
          <w:szCs w:val="24"/>
          <w:lang w:val="hy-AM"/>
        </w:rPr>
        <w:t xml:space="preserve"> fulfill their professional duties</w:t>
      </w:r>
      <w:r w:rsidRPr="00C417B6">
        <w:rPr>
          <w:rStyle w:val="FootnoteReference"/>
          <w:rFonts w:ascii="Sylfaen" w:hAnsi="Sylfaen" w:cs="Arial"/>
          <w:sz w:val="24"/>
          <w:szCs w:val="24"/>
          <w:lang w:val="hy-AM"/>
        </w:rPr>
        <w:footnoteReference w:id="76"/>
      </w:r>
      <w:r w:rsidRPr="00C417B6">
        <w:rPr>
          <w:rFonts w:ascii="Sylfaen" w:hAnsi="Sylfaen" w:cs="Arial"/>
          <w:sz w:val="24"/>
          <w:szCs w:val="24"/>
          <w:lang w:val="hy-AM"/>
        </w:rPr>
        <w:t>, in some cases</w:t>
      </w:r>
      <w:r w:rsidRPr="00C417B6">
        <w:rPr>
          <w:rFonts w:ascii="Sylfaen" w:hAnsi="Sylfaen" w:cs="Arial"/>
          <w:sz w:val="24"/>
          <w:szCs w:val="24"/>
        </w:rPr>
        <w:t>, they</w:t>
      </w:r>
      <w:r w:rsidRPr="00C417B6">
        <w:rPr>
          <w:rFonts w:ascii="Sylfaen" w:hAnsi="Sylfaen" w:cs="Arial"/>
          <w:sz w:val="24"/>
          <w:szCs w:val="24"/>
          <w:lang w:val="hy-AM"/>
        </w:rPr>
        <w:t xml:space="preserve"> refused to provide medical care</w:t>
      </w:r>
      <w:r w:rsidRPr="00C417B6">
        <w:rPr>
          <w:rStyle w:val="FootnoteReference"/>
          <w:rFonts w:ascii="Sylfaen" w:hAnsi="Sylfaen" w:cs="Arial"/>
          <w:sz w:val="24"/>
          <w:szCs w:val="24"/>
          <w:lang w:val="hy-AM"/>
        </w:rPr>
        <w:footnoteReference w:id="77"/>
      </w:r>
      <w:r w:rsidRPr="00C417B6">
        <w:rPr>
          <w:rFonts w:ascii="Sylfaen" w:hAnsi="Sylfaen" w:cs="Arial"/>
          <w:sz w:val="24"/>
          <w:szCs w:val="24"/>
        </w:rPr>
        <w:t>—</w:t>
      </w:r>
      <w:r w:rsidRPr="00C417B6">
        <w:rPr>
          <w:rFonts w:ascii="Sylfaen" w:hAnsi="Sylfaen" w:cs="Arial"/>
          <w:sz w:val="24"/>
          <w:szCs w:val="24"/>
          <w:lang w:val="hy-AM"/>
        </w:rPr>
        <w:t xml:space="preserve">which </w:t>
      </w:r>
      <w:r w:rsidRPr="00C417B6">
        <w:rPr>
          <w:rFonts w:ascii="Sylfaen" w:hAnsi="Sylfaen" w:cs="Arial"/>
          <w:sz w:val="24"/>
          <w:szCs w:val="24"/>
        </w:rPr>
        <w:t>resulted in</w:t>
      </w:r>
      <w:r w:rsidRPr="00C417B6">
        <w:rPr>
          <w:rFonts w:ascii="Sylfaen" w:hAnsi="Sylfaen" w:cs="Arial"/>
          <w:sz w:val="24"/>
          <w:szCs w:val="24"/>
          <w:lang w:val="hy-AM"/>
        </w:rPr>
        <w:t xml:space="preserve"> deaths</w:t>
      </w:r>
      <w:r w:rsidRPr="00C417B6">
        <w:rPr>
          <w:rStyle w:val="FootnoteReference"/>
          <w:rFonts w:ascii="Sylfaen" w:hAnsi="Sylfaen" w:cs="Arial"/>
          <w:sz w:val="24"/>
          <w:szCs w:val="24"/>
          <w:lang w:val="hy-AM"/>
        </w:rPr>
        <w:footnoteReference w:id="78"/>
      </w:r>
      <w:r w:rsidRPr="00C417B6">
        <w:rPr>
          <w:rFonts w:ascii="Sylfaen" w:hAnsi="Sylfaen" w:cs="Arial"/>
          <w:sz w:val="24"/>
          <w:szCs w:val="24"/>
        </w:rPr>
        <w:t>—and</w:t>
      </w:r>
      <w:r w:rsidRPr="00C417B6">
        <w:rPr>
          <w:rFonts w:ascii="Sylfaen" w:hAnsi="Sylfaen" w:cs="Arial"/>
          <w:sz w:val="24"/>
          <w:szCs w:val="24"/>
          <w:lang w:val="hy-AM"/>
        </w:rPr>
        <w:t xml:space="preserve"> </w:t>
      </w:r>
      <w:r w:rsidRPr="00C417B6">
        <w:rPr>
          <w:rFonts w:ascii="Sylfaen" w:hAnsi="Sylfaen" w:cs="Arial"/>
          <w:sz w:val="24"/>
          <w:szCs w:val="24"/>
        </w:rPr>
        <w:t xml:space="preserve">that </w:t>
      </w:r>
      <w:r w:rsidRPr="00C417B6">
        <w:rPr>
          <w:rFonts w:ascii="Sylfaen" w:hAnsi="Sylfaen" w:cs="Arial"/>
          <w:sz w:val="24"/>
          <w:szCs w:val="24"/>
          <w:lang w:val="hy-AM"/>
        </w:rPr>
        <w:t xml:space="preserve">illegal </w:t>
      </w:r>
      <w:r w:rsidRPr="00C417B6">
        <w:rPr>
          <w:rFonts w:ascii="Sylfaen" w:hAnsi="Sylfaen" w:cs="Arial"/>
          <w:sz w:val="24"/>
          <w:szCs w:val="24"/>
        </w:rPr>
        <w:t>dealings</w:t>
      </w:r>
      <w:r w:rsidRPr="00C417B6">
        <w:rPr>
          <w:rFonts w:ascii="Sylfaen" w:hAnsi="Sylfaen" w:cs="Arial"/>
          <w:sz w:val="24"/>
          <w:szCs w:val="24"/>
          <w:lang w:val="hy-AM"/>
        </w:rPr>
        <w:t xml:space="preserve"> were carried out in the medical </w:t>
      </w:r>
      <w:r w:rsidRPr="00C417B6">
        <w:rPr>
          <w:rFonts w:ascii="Sylfaen" w:hAnsi="Sylfaen" w:cs="Arial"/>
          <w:sz w:val="24"/>
          <w:szCs w:val="24"/>
        </w:rPr>
        <w:t>center</w:t>
      </w:r>
      <w:r w:rsidRPr="00C417B6">
        <w:rPr>
          <w:rFonts w:ascii="Sylfaen" w:hAnsi="Sylfaen" w:cs="Arial"/>
          <w:sz w:val="24"/>
          <w:szCs w:val="24"/>
          <w:lang w:val="hy-AM"/>
        </w:rPr>
        <w:t>.</w:t>
      </w:r>
      <w:r w:rsidRPr="00C417B6">
        <w:rPr>
          <w:rStyle w:val="FootnoteReference"/>
          <w:rFonts w:ascii="Sylfaen" w:hAnsi="Sylfaen" w:cs="Arial"/>
          <w:sz w:val="24"/>
          <w:szCs w:val="24"/>
          <w:lang w:val="hy-AM"/>
        </w:rPr>
        <w:footnoteReference w:id="79"/>
      </w:r>
    </w:p>
    <w:p w14:paraId="4CCE73B9" w14:textId="603F8E33" w:rsidR="008806E3" w:rsidRPr="00C417B6" w:rsidRDefault="008806E3" w:rsidP="00893680">
      <w:pPr>
        <w:pStyle w:val="NormalWeb"/>
        <w:shd w:val="clear" w:color="auto" w:fill="FFFFFF"/>
        <w:spacing w:after="0" w:line="240" w:lineRule="auto"/>
        <w:rPr>
          <w:rFonts w:ascii="Sylfaen" w:hAnsi="Sylfaen" w:cs="Arial"/>
          <w:shd w:val="clear" w:color="auto" w:fill="FFFFFF"/>
        </w:rPr>
      </w:pPr>
      <w:r w:rsidRPr="00C417B6">
        <w:rPr>
          <w:rFonts w:ascii="Sylfaen" w:hAnsi="Sylfaen" w:cs="Arial"/>
          <w:b/>
          <w:shd w:val="clear" w:color="auto" w:fill="FFFFFF"/>
          <w:lang w:val="hy-AM"/>
        </w:rPr>
        <w:t>On March 12</w:t>
      </w:r>
      <w:r w:rsidRPr="00C417B6">
        <w:rPr>
          <w:rFonts w:ascii="Sylfaen" w:hAnsi="Sylfaen" w:cs="Arial"/>
          <w:shd w:val="clear" w:color="auto" w:fill="FFFFFF"/>
          <w:lang w:val="hy-AM"/>
        </w:rPr>
        <w:t>, the Court of General Jurisdiction</w:t>
      </w:r>
      <w:r w:rsidR="00B500A1" w:rsidRPr="00C417B6">
        <w:rPr>
          <w:rFonts w:ascii="Sylfaen" w:hAnsi="Sylfaen" w:cs="Arial"/>
          <w:shd w:val="clear" w:color="auto" w:fill="FFFFFF"/>
        </w:rPr>
        <w:t xml:space="preserve"> of Yerevan</w:t>
      </w:r>
      <w:r w:rsidRPr="00C417B6">
        <w:rPr>
          <w:rFonts w:ascii="Sylfaen" w:hAnsi="Sylfaen" w:cs="Arial"/>
          <w:shd w:val="clear" w:color="auto" w:fill="FFFFFF"/>
          <w:lang w:val="hy-AM"/>
        </w:rPr>
        <w:t xml:space="preserve"> </w:t>
      </w:r>
      <w:r w:rsidR="00B500A1" w:rsidRPr="00C417B6">
        <w:rPr>
          <w:rFonts w:ascii="Sylfaen" w:hAnsi="Sylfaen" w:cs="Arial"/>
          <w:shd w:val="clear" w:color="auto" w:fill="FFFFFF"/>
        </w:rPr>
        <w:t>rejected</w:t>
      </w:r>
      <w:r w:rsidRPr="00C417B6">
        <w:rPr>
          <w:rFonts w:ascii="Sylfaen" w:hAnsi="Sylfaen" w:cs="Arial"/>
          <w:shd w:val="clear" w:color="auto" w:fill="FFFFFF"/>
          <w:lang w:val="hy-AM"/>
        </w:rPr>
        <w:t xml:space="preserve"> the lawsuit </w:t>
      </w:r>
      <w:r w:rsidR="00B500A1" w:rsidRPr="00C417B6">
        <w:rPr>
          <w:rFonts w:ascii="Sylfaen" w:hAnsi="Sylfaen" w:cs="Arial"/>
          <w:shd w:val="clear" w:color="auto" w:fill="FFFFFF"/>
        </w:rPr>
        <w:t xml:space="preserve">filed by the </w:t>
      </w:r>
      <w:r w:rsidR="00B500A1" w:rsidRPr="00C417B6">
        <w:rPr>
          <w:rFonts w:ascii="Sylfaen" w:hAnsi="Sylfaen" w:cs="Arial"/>
          <w:i/>
          <w:shd w:val="clear" w:color="auto" w:fill="FFFFFF"/>
        </w:rPr>
        <w:t>Yerevan State University Foundation</w:t>
      </w:r>
      <w:r w:rsidR="00B500A1" w:rsidRPr="00C417B6">
        <w:rPr>
          <w:rFonts w:ascii="Sylfaen" w:hAnsi="Sylfaen" w:cs="Arial"/>
          <w:shd w:val="clear" w:color="auto" w:fill="FFFFFF"/>
        </w:rPr>
        <w:t xml:space="preserve"> against </w:t>
      </w:r>
      <w:r w:rsidR="00B500A1" w:rsidRPr="00C417B6">
        <w:rPr>
          <w:rFonts w:ascii="Sylfaen" w:hAnsi="Sylfaen" w:cs="Arial"/>
          <w:i/>
          <w:shd w:val="clear" w:color="auto" w:fill="FFFFFF"/>
        </w:rPr>
        <w:t>Oragir.news</w:t>
      </w:r>
      <w:r w:rsidR="00B500A1" w:rsidRPr="00C417B6">
        <w:rPr>
          <w:rFonts w:ascii="Sylfaen" w:hAnsi="Sylfaen" w:cs="Arial"/>
          <w:shd w:val="clear" w:color="auto" w:fill="FFFFFF"/>
        </w:rPr>
        <w:t xml:space="preserve"> website editor </w:t>
      </w:r>
      <w:r w:rsidRPr="00C417B6">
        <w:rPr>
          <w:rFonts w:ascii="Sylfaen" w:hAnsi="Sylfaen" w:cs="Arial"/>
          <w:shd w:val="clear" w:color="auto" w:fill="FFFFFF"/>
          <w:lang w:val="hy-AM"/>
        </w:rPr>
        <w:t>Gevorg Emin-</w:t>
      </w:r>
      <w:r w:rsidR="00B500A1" w:rsidRPr="00C417B6">
        <w:rPr>
          <w:rFonts w:ascii="Sylfaen" w:hAnsi="Sylfaen" w:cs="Arial"/>
          <w:shd w:val="clear" w:color="auto" w:fill="FFFFFF"/>
          <w:lang w:val="hy-AM"/>
        </w:rPr>
        <w:t>Teryan,</w:t>
      </w:r>
      <w:r w:rsidR="00B500A1" w:rsidRPr="00C417B6">
        <w:rPr>
          <w:rFonts w:ascii="Sylfaen" w:hAnsi="Sylfaen" w:cs="Arial"/>
          <w:shd w:val="clear" w:color="auto" w:fill="FFFFFF"/>
        </w:rPr>
        <w:t xml:space="preserve"> in which the plaintiff </w:t>
      </w:r>
      <w:r w:rsidR="00B500A1" w:rsidRPr="00C417B6">
        <w:rPr>
          <w:rFonts w:ascii="Sylfaen" w:hAnsi="Sylfaen" w:cs="Arial"/>
          <w:shd w:val="clear" w:color="auto" w:fill="FFFFFF"/>
          <w:lang w:val="hy-AM"/>
        </w:rPr>
        <w:t>demanded</w:t>
      </w:r>
      <w:r w:rsidRPr="00C417B6">
        <w:rPr>
          <w:rFonts w:ascii="Sylfaen" w:hAnsi="Sylfaen" w:cs="Arial"/>
          <w:shd w:val="clear" w:color="auto" w:fill="FFFFFF"/>
          <w:lang w:val="hy-AM"/>
        </w:rPr>
        <w:t xml:space="preserve"> a public refutation of the information</w:t>
      </w:r>
      <w:r w:rsidR="00B500A1" w:rsidRPr="00C417B6">
        <w:rPr>
          <w:rFonts w:ascii="Sylfaen" w:hAnsi="Sylfaen" w:cs="Arial"/>
          <w:shd w:val="clear" w:color="auto" w:fill="FFFFFF"/>
        </w:rPr>
        <w:t xml:space="preserve"> considered defamatory</w:t>
      </w:r>
      <w:r w:rsidRPr="00C417B6">
        <w:rPr>
          <w:rFonts w:ascii="Sylfaen" w:hAnsi="Sylfaen" w:cs="Arial"/>
          <w:shd w:val="clear" w:color="auto" w:fill="FFFFFF"/>
          <w:lang w:val="hy-AM"/>
        </w:rPr>
        <w:t xml:space="preserve"> and compensation.</w:t>
      </w:r>
      <w:r w:rsidR="00B500A1" w:rsidRPr="00C417B6">
        <w:rPr>
          <w:rFonts w:ascii="Sylfaen" w:hAnsi="Sylfaen" w:cs="Arial"/>
          <w:shd w:val="clear" w:color="auto" w:fill="FFFFFF"/>
        </w:rPr>
        <w:t xml:space="preserve"> </w:t>
      </w:r>
    </w:p>
    <w:p w14:paraId="12D3F068" w14:textId="2328291D" w:rsidR="00B84E17" w:rsidRPr="00C417B6" w:rsidRDefault="008806E3" w:rsidP="00B84E17">
      <w:pPr>
        <w:pStyle w:val="NormalWeb"/>
        <w:shd w:val="clear" w:color="auto" w:fill="FFFFFF"/>
        <w:spacing w:line="240" w:lineRule="auto"/>
        <w:contextualSpacing/>
        <w:rPr>
          <w:rFonts w:ascii="Sylfaen" w:hAnsi="Sylfaen" w:cs="Arial"/>
          <w:shd w:val="clear" w:color="auto" w:fill="FFFFFF"/>
        </w:rPr>
      </w:pPr>
      <w:r w:rsidRPr="00C417B6">
        <w:rPr>
          <w:rFonts w:ascii="Sylfaen" w:hAnsi="Sylfaen" w:cs="Arial"/>
          <w:shd w:val="clear" w:color="auto" w:fill="FFFFFF"/>
          <w:lang w:val="hy-AM"/>
        </w:rPr>
        <w:t>The lawsuit</w:t>
      </w:r>
      <w:r w:rsidR="00B84E17" w:rsidRPr="00C417B6">
        <w:rPr>
          <w:rFonts w:ascii="Sylfaen" w:hAnsi="Sylfaen" w:cs="Arial"/>
          <w:shd w:val="clear" w:color="auto" w:fill="FFFFFF"/>
        </w:rPr>
        <w:t>,</w:t>
      </w:r>
      <w:r w:rsidRPr="00C417B6">
        <w:rPr>
          <w:rFonts w:ascii="Sylfaen" w:hAnsi="Sylfaen" w:cs="Arial"/>
          <w:shd w:val="clear" w:color="auto" w:fill="FFFFFF"/>
          <w:lang w:val="hy-AM"/>
        </w:rPr>
        <w:t xml:space="preserve"> filed on June 16, 2025</w:t>
      </w:r>
      <w:r w:rsidR="00B84E17" w:rsidRPr="00C417B6">
        <w:rPr>
          <w:rFonts w:ascii="Sylfaen" w:hAnsi="Sylfaen" w:cs="Arial"/>
          <w:shd w:val="clear" w:color="auto" w:fill="FFFFFF"/>
        </w:rPr>
        <w:t>,</w:t>
      </w:r>
      <w:r w:rsidRPr="00C417B6">
        <w:rPr>
          <w:rFonts w:ascii="Sylfaen" w:hAnsi="Sylfaen" w:cs="Arial"/>
          <w:shd w:val="clear" w:color="auto" w:fill="FFFFFF"/>
          <w:lang w:val="hy-AM"/>
        </w:rPr>
        <w:t xml:space="preserve"> was </w:t>
      </w:r>
      <w:r w:rsidR="00B500A1" w:rsidRPr="00C417B6">
        <w:rPr>
          <w:rFonts w:ascii="Sylfaen" w:hAnsi="Sylfaen" w:cs="Arial"/>
          <w:shd w:val="clear" w:color="auto" w:fill="FFFFFF"/>
        </w:rPr>
        <w:t xml:space="preserve">caused by </w:t>
      </w:r>
      <w:r w:rsidRPr="00C417B6">
        <w:rPr>
          <w:rFonts w:ascii="Sylfaen" w:hAnsi="Sylfaen" w:cs="Arial"/>
          <w:shd w:val="clear" w:color="auto" w:fill="FFFFFF"/>
          <w:lang w:val="hy-AM"/>
        </w:rPr>
        <w:t xml:space="preserve">the </w:t>
      </w:r>
      <w:r w:rsidR="00B500A1" w:rsidRPr="00C417B6">
        <w:rPr>
          <w:rFonts w:ascii="Sylfaen" w:hAnsi="Sylfaen" w:cs="Arial"/>
          <w:shd w:val="clear" w:color="auto" w:fill="FFFFFF"/>
        </w:rPr>
        <w:t>remarks</w:t>
      </w:r>
      <w:r w:rsidR="00E37939" w:rsidRPr="00C417B6">
        <w:rPr>
          <w:rFonts w:ascii="Sylfaen" w:hAnsi="Sylfaen" w:cs="Arial"/>
          <w:shd w:val="clear" w:color="auto" w:fill="FFFFFF"/>
        </w:rPr>
        <w:t xml:space="preserve"> made</w:t>
      </w:r>
      <w:r w:rsidRPr="00C417B6">
        <w:rPr>
          <w:rFonts w:ascii="Sylfaen" w:hAnsi="Sylfaen" w:cs="Arial"/>
          <w:shd w:val="clear" w:color="auto" w:fill="FFFFFF"/>
          <w:lang w:val="hy-AM"/>
        </w:rPr>
        <w:t xml:space="preserve"> by Gevorg Emin-Teryan in a video titled “</w:t>
      </w:r>
      <w:r w:rsidR="00B84E17" w:rsidRPr="00C417B6">
        <w:rPr>
          <w:rFonts w:ascii="Sylfaen" w:hAnsi="Sylfaen" w:cs="Arial"/>
          <w:shd w:val="clear" w:color="auto" w:fill="FFFFFF"/>
        </w:rPr>
        <w:t>Headline</w:t>
      </w:r>
      <w:r w:rsidR="00365631" w:rsidRPr="00C417B6">
        <w:rPr>
          <w:rFonts w:ascii="Sylfaen" w:hAnsi="Sylfaen" w:cs="Arial"/>
          <w:shd w:val="clear" w:color="auto" w:fill="FFFFFF"/>
        </w:rPr>
        <w:t xml:space="preserve">: </w:t>
      </w:r>
      <w:r w:rsidR="00365631" w:rsidRPr="00C417B6">
        <w:rPr>
          <w:rFonts w:ascii="Sylfaen" w:hAnsi="Sylfaen" w:cs="Arial"/>
        </w:rPr>
        <w:t>YSU Rector’s Immoral Congratulations, the Whining Prime Minister, and Chaos in Schools</w:t>
      </w:r>
      <w:r w:rsidR="00E37939" w:rsidRPr="00C417B6">
        <w:rPr>
          <w:rFonts w:ascii="Sylfaen" w:hAnsi="Sylfaen" w:cs="Arial"/>
          <w:shd w:val="clear" w:color="auto" w:fill="FFFFFF"/>
        </w:rPr>
        <w:t>,</w:t>
      </w:r>
      <w:r w:rsidRPr="00C417B6">
        <w:rPr>
          <w:rFonts w:ascii="Sylfaen" w:hAnsi="Sylfaen" w:cs="Arial"/>
          <w:shd w:val="clear" w:color="auto" w:fill="FFFFFF"/>
          <w:lang w:val="hy-AM"/>
        </w:rPr>
        <w:t>”</w:t>
      </w:r>
      <w:r w:rsidR="00E37939" w:rsidRPr="00C417B6">
        <w:rPr>
          <w:rFonts w:ascii="Sylfaen" w:hAnsi="Sylfaen" w:cs="Arial"/>
          <w:shd w:val="clear" w:color="auto" w:fill="FFFFFF"/>
        </w:rPr>
        <w:t xml:space="preserve"> which was</w:t>
      </w:r>
      <w:r w:rsidRPr="00C417B6">
        <w:rPr>
          <w:rFonts w:ascii="Sylfaen" w:hAnsi="Sylfaen" w:cs="Arial"/>
          <w:shd w:val="clear" w:color="auto" w:fill="FFFFFF"/>
          <w:lang w:val="hy-AM"/>
        </w:rPr>
        <w:t xml:space="preserve"> published on </w:t>
      </w:r>
      <w:r w:rsidRPr="00C417B6">
        <w:rPr>
          <w:rFonts w:ascii="Sylfaen" w:hAnsi="Sylfaen" w:cs="Arial"/>
          <w:i/>
          <w:shd w:val="clear" w:color="auto" w:fill="FFFFFF"/>
          <w:lang w:val="hy-AM"/>
        </w:rPr>
        <w:t>Oragir.news</w:t>
      </w:r>
      <w:r w:rsidRPr="00C417B6">
        <w:rPr>
          <w:rFonts w:ascii="Sylfaen" w:hAnsi="Sylfaen" w:cs="Arial"/>
          <w:shd w:val="clear" w:color="auto" w:fill="FFFFFF"/>
          <w:lang w:val="hy-AM"/>
        </w:rPr>
        <w:t xml:space="preserve"> on May 16</w:t>
      </w:r>
      <w:r w:rsidR="00E37939" w:rsidRPr="00C417B6">
        <w:rPr>
          <w:rFonts w:ascii="Sylfaen" w:hAnsi="Sylfaen" w:cs="Arial"/>
          <w:shd w:val="clear" w:color="auto" w:fill="FFFFFF"/>
        </w:rPr>
        <w:t>, 2025</w:t>
      </w:r>
      <w:r w:rsidR="00E37939" w:rsidRPr="00C417B6">
        <w:rPr>
          <w:rFonts w:ascii="Sylfaen" w:hAnsi="Sylfaen" w:cs="Arial"/>
          <w:shd w:val="clear" w:color="auto" w:fill="FFFFFF"/>
          <w:lang w:val="hy-AM"/>
        </w:rPr>
        <w:t>.</w:t>
      </w:r>
      <w:r w:rsidR="00E37939" w:rsidRPr="00C417B6">
        <w:rPr>
          <w:rFonts w:ascii="Sylfaen" w:hAnsi="Sylfaen" w:cs="Arial"/>
          <w:shd w:val="clear" w:color="auto" w:fill="FFFFFF"/>
        </w:rPr>
        <w:t xml:space="preserve"> Emin-Teryan, in particular, stated</w:t>
      </w:r>
      <w:r w:rsidRPr="00C417B6">
        <w:rPr>
          <w:rFonts w:ascii="Sylfaen" w:hAnsi="Sylfaen" w:cs="Arial"/>
          <w:shd w:val="clear" w:color="auto" w:fill="FFFFFF"/>
          <w:lang w:val="hy-AM"/>
        </w:rPr>
        <w:t xml:space="preserve"> “... </w:t>
      </w:r>
      <w:r w:rsidR="00E37939" w:rsidRPr="00C417B6">
        <w:rPr>
          <w:rFonts w:ascii="Sylfaen" w:hAnsi="Sylfaen" w:cs="Arial"/>
          <w:shd w:val="clear" w:color="auto" w:fill="FFFFFF"/>
        </w:rPr>
        <w:t>I</w:t>
      </w:r>
      <w:r w:rsidR="00E37939" w:rsidRPr="00C417B6">
        <w:rPr>
          <w:rFonts w:ascii="Sylfaen" w:hAnsi="Sylfaen" w:cs="Arial"/>
          <w:shd w:val="clear" w:color="auto" w:fill="FFFFFF"/>
          <w:lang w:val="hy-AM"/>
        </w:rPr>
        <w:t xml:space="preserve">t is immoral </w:t>
      </w:r>
      <w:r w:rsidR="00F437FE" w:rsidRPr="00C417B6">
        <w:rPr>
          <w:rFonts w:ascii="Sylfaen" w:hAnsi="Sylfaen" w:cs="Arial"/>
          <w:shd w:val="clear" w:color="auto" w:fill="FFFFFF"/>
        </w:rPr>
        <w:t>that</w:t>
      </w:r>
      <w:r w:rsidR="00E37939" w:rsidRPr="00C417B6">
        <w:rPr>
          <w:rFonts w:ascii="Sylfaen" w:hAnsi="Sylfaen" w:cs="Arial"/>
          <w:shd w:val="clear" w:color="auto" w:fill="FFFFFF"/>
          <w:lang w:val="hy-AM"/>
        </w:rPr>
        <w:t xml:space="preserve"> the YSU </w:t>
      </w:r>
      <w:r w:rsidR="00E37939" w:rsidRPr="00C417B6">
        <w:rPr>
          <w:rFonts w:ascii="Sylfaen" w:hAnsi="Sylfaen" w:cs="Arial"/>
          <w:shd w:val="clear" w:color="auto" w:fill="FFFFFF"/>
        </w:rPr>
        <w:t>R</w:t>
      </w:r>
      <w:r w:rsidRPr="00C417B6">
        <w:rPr>
          <w:rFonts w:ascii="Sylfaen" w:hAnsi="Sylfaen" w:cs="Arial"/>
          <w:shd w:val="clear" w:color="auto" w:fill="FFFFFF"/>
          <w:lang w:val="hy-AM"/>
        </w:rPr>
        <w:t xml:space="preserve">ector, </w:t>
      </w:r>
      <w:r w:rsidR="00F437FE" w:rsidRPr="00C417B6">
        <w:rPr>
          <w:rFonts w:ascii="Sylfaen" w:hAnsi="Sylfaen" w:cs="Arial"/>
          <w:shd w:val="clear" w:color="auto" w:fill="FFFFFF"/>
        </w:rPr>
        <w:t>aware</w:t>
      </w:r>
      <w:r w:rsidRPr="00C417B6">
        <w:rPr>
          <w:rFonts w:ascii="Sylfaen" w:hAnsi="Sylfaen" w:cs="Arial"/>
          <w:shd w:val="clear" w:color="auto" w:fill="FFFFFF"/>
          <w:lang w:val="hy-AM"/>
        </w:rPr>
        <w:t xml:space="preserve"> that YSU </w:t>
      </w:r>
      <w:r w:rsidR="00F437FE" w:rsidRPr="00C417B6">
        <w:rPr>
          <w:rFonts w:ascii="Sylfaen" w:hAnsi="Sylfaen" w:cs="Arial"/>
          <w:shd w:val="clear" w:color="auto" w:fill="FFFFFF"/>
        </w:rPr>
        <w:t>is to</w:t>
      </w:r>
      <w:r w:rsidRPr="00C417B6">
        <w:rPr>
          <w:rFonts w:ascii="Sylfaen" w:hAnsi="Sylfaen" w:cs="Arial"/>
          <w:shd w:val="clear" w:color="auto" w:fill="FFFFFF"/>
          <w:lang w:val="hy-AM"/>
        </w:rPr>
        <w:t xml:space="preserve"> be closed</w:t>
      </w:r>
      <w:r w:rsidR="00F437FE" w:rsidRPr="00C417B6">
        <w:rPr>
          <w:rFonts w:ascii="Sylfaen" w:hAnsi="Sylfaen" w:cs="Arial"/>
          <w:shd w:val="clear" w:color="auto" w:fill="FFFFFF"/>
        </w:rPr>
        <w:t xml:space="preserve"> down</w:t>
      </w:r>
      <w:r w:rsidRPr="00C417B6">
        <w:rPr>
          <w:rFonts w:ascii="Sylfaen" w:hAnsi="Sylfaen" w:cs="Arial"/>
          <w:shd w:val="clear" w:color="auto" w:fill="FFFFFF"/>
          <w:lang w:val="hy-AM"/>
        </w:rPr>
        <w:t>, and</w:t>
      </w:r>
      <w:r w:rsidR="00F437FE" w:rsidRPr="00C417B6">
        <w:rPr>
          <w:rFonts w:ascii="Sylfaen" w:hAnsi="Sylfaen" w:cs="Arial"/>
          <w:shd w:val="clear" w:color="auto" w:fill="FFFFFF"/>
        </w:rPr>
        <w:t xml:space="preserve"> that</w:t>
      </w:r>
      <w:r w:rsidRPr="00C417B6">
        <w:rPr>
          <w:rFonts w:ascii="Sylfaen" w:hAnsi="Sylfaen" w:cs="Arial"/>
          <w:shd w:val="clear" w:color="auto" w:fill="FFFFFF"/>
          <w:lang w:val="hy-AM"/>
        </w:rPr>
        <w:t xml:space="preserve"> he </w:t>
      </w:r>
      <w:r w:rsidR="00F437FE" w:rsidRPr="00C417B6">
        <w:rPr>
          <w:rFonts w:ascii="Sylfaen" w:hAnsi="Sylfaen" w:cs="Arial"/>
          <w:shd w:val="clear" w:color="auto" w:fill="FFFFFF"/>
        </w:rPr>
        <w:t>has been unlawfully</w:t>
      </w:r>
      <w:r w:rsidRPr="00C417B6">
        <w:rPr>
          <w:rFonts w:ascii="Sylfaen" w:hAnsi="Sylfaen" w:cs="Arial"/>
          <w:shd w:val="clear" w:color="auto" w:fill="FFFFFF"/>
          <w:lang w:val="hy-AM"/>
        </w:rPr>
        <w:t xml:space="preserve"> appointed to </w:t>
      </w:r>
      <w:r w:rsidR="008A1F04" w:rsidRPr="00C417B6">
        <w:rPr>
          <w:rFonts w:ascii="Sylfaen" w:hAnsi="Sylfaen" w:cs="Arial"/>
          <w:shd w:val="clear" w:color="auto" w:fill="FFFFFF"/>
        </w:rPr>
        <w:t>the</w:t>
      </w:r>
      <w:r w:rsidRPr="00C417B6">
        <w:rPr>
          <w:rFonts w:ascii="Sylfaen" w:hAnsi="Sylfaen" w:cs="Arial"/>
          <w:shd w:val="clear" w:color="auto" w:fill="FFFFFF"/>
          <w:lang w:val="hy-AM"/>
        </w:rPr>
        <w:t xml:space="preserve"> position to </w:t>
      </w:r>
      <w:r w:rsidR="00F437FE" w:rsidRPr="00C417B6">
        <w:rPr>
          <w:rFonts w:ascii="Sylfaen" w:hAnsi="Sylfaen" w:cs="Arial"/>
          <w:shd w:val="clear" w:color="auto" w:fill="FFFFFF"/>
        </w:rPr>
        <w:t>execute</w:t>
      </w:r>
      <w:r w:rsidR="008A1F04" w:rsidRPr="00C417B6">
        <w:rPr>
          <w:rFonts w:ascii="Sylfaen" w:hAnsi="Sylfaen" w:cs="Arial"/>
          <w:shd w:val="clear" w:color="auto" w:fill="FFFFFF"/>
        </w:rPr>
        <w:t xml:space="preserve"> </w:t>
      </w:r>
      <w:r w:rsidRPr="00C417B6">
        <w:rPr>
          <w:rFonts w:ascii="Sylfaen" w:hAnsi="Sylfaen" w:cs="Arial"/>
          <w:shd w:val="clear" w:color="auto" w:fill="FFFFFF"/>
          <w:lang w:val="hy-AM"/>
        </w:rPr>
        <w:t xml:space="preserve">all the instructions of Nikol Pashinyan, </w:t>
      </w:r>
      <w:r w:rsidR="00F437FE" w:rsidRPr="00C417B6">
        <w:rPr>
          <w:rFonts w:ascii="Sylfaen" w:hAnsi="Sylfaen" w:cs="Arial"/>
          <w:shd w:val="clear" w:color="auto" w:fill="FFFFFF"/>
        </w:rPr>
        <w:t>issues congratulations</w:t>
      </w:r>
      <w:r w:rsidRPr="00C417B6">
        <w:rPr>
          <w:rFonts w:ascii="Sylfaen" w:hAnsi="Sylfaen" w:cs="Arial"/>
          <w:shd w:val="clear" w:color="auto" w:fill="FFFFFF"/>
          <w:lang w:val="hy-AM"/>
        </w:rPr>
        <w:t xml:space="preserve"> </w:t>
      </w:r>
      <w:r w:rsidR="008A1F04" w:rsidRPr="00C417B6">
        <w:rPr>
          <w:rFonts w:ascii="Sylfaen" w:hAnsi="Sylfaen" w:cs="Arial"/>
          <w:shd w:val="clear" w:color="auto" w:fill="FFFFFF"/>
        </w:rPr>
        <w:t>while</w:t>
      </w:r>
      <w:r w:rsidR="00E37939" w:rsidRPr="00C417B6">
        <w:rPr>
          <w:rFonts w:ascii="Sylfaen" w:hAnsi="Sylfaen" w:cs="Arial"/>
          <w:shd w:val="clear" w:color="auto" w:fill="FFFFFF"/>
          <w:lang w:val="hy-AM"/>
        </w:rPr>
        <w:t xml:space="preserve"> </w:t>
      </w:r>
      <w:r w:rsidR="008A1F04" w:rsidRPr="00C417B6">
        <w:rPr>
          <w:rFonts w:ascii="Sylfaen" w:hAnsi="Sylfaen" w:cs="Arial"/>
          <w:shd w:val="clear" w:color="auto" w:fill="FFFFFF"/>
        </w:rPr>
        <w:t>underscoring</w:t>
      </w:r>
      <w:r w:rsidR="00E37939" w:rsidRPr="00C417B6">
        <w:rPr>
          <w:rFonts w:ascii="Sylfaen" w:hAnsi="Sylfaen" w:cs="Arial"/>
          <w:shd w:val="clear" w:color="auto" w:fill="FFFFFF"/>
          <w:lang w:val="hy-AM"/>
        </w:rPr>
        <w:t xml:space="preserve"> the role of YSU...</w:t>
      </w:r>
      <w:r w:rsidR="008A1F04" w:rsidRPr="00C417B6">
        <w:rPr>
          <w:rFonts w:ascii="Sylfaen" w:hAnsi="Sylfaen" w:cs="Arial"/>
          <w:shd w:val="clear" w:color="auto" w:fill="FFFFFF"/>
          <w:lang w:val="hy-AM"/>
        </w:rPr>
        <w:t>”</w:t>
      </w:r>
      <w:r w:rsidRPr="00C417B6">
        <w:rPr>
          <w:rFonts w:ascii="Sylfaen" w:hAnsi="Sylfaen" w:cs="Arial"/>
          <w:shd w:val="clear" w:color="auto" w:fill="FFFFFF"/>
          <w:lang w:val="hy-AM"/>
        </w:rPr>
        <w:t>.</w:t>
      </w:r>
      <w:r w:rsidR="009B44BC" w:rsidRPr="00C417B6">
        <w:rPr>
          <w:rStyle w:val="FootnoteReference"/>
          <w:rFonts w:ascii="Sylfaen" w:hAnsi="Sylfaen" w:cs="Arial"/>
          <w:shd w:val="clear" w:color="auto" w:fill="FFFFFF"/>
          <w:lang w:val="hy-AM"/>
        </w:rPr>
        <w:footnoteReference w:id="80"/>
      </w:r>
      <w:r w:rsidR="00B84E17" w:rsidRPr="00C417B6">
        <w:rPr>
          <w:rFonts w:ascii="Sylfaen" w:hAnsi="Sylfaen" w:cs="Arial"/>
          <w:shd w:val="clear" w:color="auto" w:fill="FFFFFF"/>
        </w:rPr>
        <w:t xml:space="preserve"> </w:t>
      </w:r>
    </w:p>
    <w:p w14:paraId="41458E9E" w14:textId="30441DC4" w:rsidR="00A12720" w:rsidRPr="00C417B6" w:rsidRDefault="008806E3" w:rsidP="00B84E17">
      <w:pPr>
        <w:pStyle w:val="NormalWeb"/>
        <w:shd w:val="clear" w:color="auto" w:fill="FFFFFF"/>
        <w:spacing w:after="0" w:afterAutospacing="0" w:line="240" w:lineRule="auto"/>
        <w:contextualSpacing/>
        <w:rPr>
          <w:rFonts w:ascii="Sylfaen" w:hAnsi="Sylfaen" w:cs="Arial"/>
          <w:shd w:val="clear" w:color="auto" w:fill="FFFFFF"/>
          <w:lang w:val="hy-AM"/>
        </w:rPr>
      </w:pPr>
      <w:r w:rsidRPr="00C417B6">
        <w:rPr>
          <w:rFonts w:ascii="Sylfaen" w:hAnsi="Sylfaen" w:cs="Arial"/>
          <w:shd w:val="clear" w:color="auto" w:fill="FFFFFF"/>
          <w:lang w:val="hy-AM"/>
        </w:rPr>
        <w:t xml:space="preserve">The court </w:t>
      </w:r>
      <w:r w:rsidR="008A1F04" w:rsidRPr="00C417B6">
        <w:rPr>
          <w:rFonts w:ascii="Sylfaen" w:hAnsi="Sylfaen" w:cs="Arial"/>
          <w:shd w:val="clear" w:color="auto" w:fill="FFFFFF"/>
        </w:rPr>
        <w:t>additionally obliged</w:t>
      </w:r>
      <w:r w:rsidRPr="00C417B6">
        <w:rPr>
          <w:rFonts w:ascii="Sylfaen" w:hAnsi="Sylfaen" w:cs="Arial"/>
          <w:shd w:val="clear" w:color="auto" w:fill="FFFFFF"/>
          <w:lang w:val="hy-AM"/>
        </w:rPr>
        <w:t xml:space="preserve"> the plaintiff to pay 100,000 </w:t>
      </w:r>
      <w:r w:rsidR="008A1F04" w:rsidRPr="00C417B6">
        <w:rPr>
          <w:rFonts w:ascii="Sylfaen" w:hAnsi="Sylfaen" w:cs="Arial"/>
          <w:shd w:val="clear" w:color="auto" w:fill="FFFFFF"/>
        </w:rPr>
        <w:t>AMD</w:t>
      </w:r>
      <w:r w:rsidRPr="00C417B6">
        <w:rPr>
          <w:rFonts w:ascii="Sylfaen" w:hAnsi="Sylfaen" w:cs="Arial"/>
          <w:shd w:val="clear" w:color="auto" w:fill="FFFFFF"/>
          <w:lang w:val="hy-AM"/>
        </w:rPr>
        <w:t xml:space="preserve"> for</w:t>
      </w:r>
      <w:r w:rsidR="008A1F04" w:rsidRPr="00C417B6">
        <w:rPr>
          <w:rFonts w:ascii="Sylfaen" w:hAnsi="Sylfaen" w:cs="Arial"/>
          <w:shd w:val="clear" w:color="auto" w:fill="FFFFFF"/>
          <w:lang w:val="hy-AM"/>
        </w:rPr>
        <w:t xml:space="preserve"> the defendant's attorney's fee</w:t>
      </w:r>
      <w:r w:rsidRPr="00C417B6">
        <w:rPr>
          <w:rFonts w:ascii="Sylfaen" w:hAnsi="Sylfaen" w:cs="Arial"/>
          <w:shd w:val="clear" w:color="auto" w:fill="FFFFFF"/>
          <w:lang w:val="hy-AM"/>
        </w:rPr>
        <w:t>.</w:t>
      </w:r>
    </w:p>
    <w:p w14:paraId="75C5740C" w14:textId="77777777" w:rsidR="008806E3" w:rsidRPr="00C417B6" w:rsidRDefault="008806E3" w:rsidP="00A12720">
      <w:pPr>
        <w:spacing w:after="0" w:line="240" w:lineRule="auto"/>
        <w:rPr>
          <w:rFonts w:ascii="Sylfaen" w:hAnsi="Sylfaen" w:cs="Arial"/>
          <w:sz w:val="24"/>
          <w:szCs w:val="24"/>
          <w:shd w:val="clear" w:color="auto" w:fill="FFFFFF"/>
          <w:lang w:val="hy-AM"/>
        </w:rPr>
      </w:pPr>
    </w:p>
    <w:p w14:paraId="14BD2CED" w14:textId="7772E146" w:rsidR="00680CEE" w:rsidRPr="00C417B6" w:rsidRDefault="00680CEE" w:rsidP="00C417B6">
      <w:pPr>
        <w:spacing w:after="0" w:line="240" w:lineRule="auto"/>
        <w:contextualSpacing/>
        <w:rPr>
          <w:rFonts w:ascii="Sylfaen" w:hAnsi="Sylfaen" w:cs="Arial"/>
          <w:b/>
          <w:bCs/>
          <w:sz w:val="24"/>
          <w:szCs w:val="24"/>
          <w:shd w:val="clear" w:color="auto" w:fill="FFFFFF"/>
        </w:rPr>
      </w:pPr>
      <w:r w:rsidRPr="00C417B6">
        <w:rPr>
          <w:rFonts w:ascii="Sylfaen" w:hAnsi="Sylfaen" w:cs="Arial"/>
          <w:b/>
          <w:bCs/>
          <w:sz w:val="24"/>
          <w:szCs w:val="24"/>
          <w:shd w:val="clear" w:color="auto" w:fill="FFFFFF"/>
        </w:rPr>
        <w:t>On March 16</w:t>
      </w:r>
      <w:r w:rsidRPr="00C417B6">
        <w:rPr>
          <w:rFonts w:ascii="Sylfaen" w:hAnsi="Sylfaen" w:cs="Arial"/>
          <w:bCs/>
          <w:sz w:val="24"/>
          <w:szCs w:val="24"/>
          <w:shd w:val="clear" w:color="auto" w:fill="FFFFFF"/>
        </w:rPr>
        <w:t xml:space="preserve">, the Civil Court of Appeal rejected the appeal filed by the media in the case of </w:t>
      </w:r>
      <w:r w:rsidRPr="00C417B6">
        <w:rPr>
          <w:rFonts w:ascii="Sylfaen" w:hAnsi="Sylfaen" w:cs="Arial"/>
          <w:i/>
          <w:sz w:val="24"/>
          <w:szCs w:val="24"/>
          <w:shd w:val="clear" w:color="auto" w:fill="FFFFFF"/>
        </w:rPr>
        <w:t>citizen Erik Yeghinyan v. EF TV Ltd. (the founder of Ararat TV Company) and Anna Sirunyan,</w:t>
      </w:r>
      <w:r w:rsidRPr="00C417B6">
        <w:rPr>
          <w:rFonts w:ascii="Sylfaen" w:hAnsi="Sylfaen" w:cs="Arial"/>
          <w:sz w:val="24"/>
          <w:szCs w:val="24"/>
          <w:shd w:val="clear" w:color="auto" w:fill="FFFFFF"/>
        </w:rPr>
        <w:t xml:space="preserve"> </w:t>
      </w:r>
      <w:r w:rsidR="00541C89" w:rsidRPr="00C417B6">
        <w:rPr>
          <w:rFonts w:ascii="Sylfaen" w:hAnsi="Sylfaen" w:cs="Arial"/>
          <w:bCs/>
          <w:sz w:val="24"/>
          <w:szCs w:val="24"/>
          <w:shd w:val="clear" w:color="auto" w:fill="FFFFFF"/>
        </w:rPr>
        <w:t>leaving</w:t>
      </w:r>
      <w:r w:rsidRPr="00C417B6">
        <w:rPr>
          <w:rFonts w:ascii="Sylfaen" w:hAnsi="Sylfaen" w:cs="Arial"/>
          <w:bCs/>
          <w:sz w:val="24"/>
          <w:szCs w:val="24"/>
          <w:shd w:val="clear" w:color="auto" w:fill="FFFFFF"/>
        </w:rPr>
        <w:t xml:space="preserve"> the first instance</w:t>
      </w:r>
      <w:r w:rsidR="00541C89" w:rsidRPr="00C417B6">
        <w:rPr>
          <w:rFonts w:ascii="Sylfaen" w:hAnsi="Sylfaen" w:cs="Arial"/>
          <w:bCs/>
          <w:sz w:val="24"/>
          <w:szCs w:val="24"/>
          <w:shd w:val="clear" w:color="auto" w:fill="FFFFFF"/>
        </w:rPr>
        <w:t xml:space="preserve"> court’s</w:t>
      </w:r>
      <w:r w:rsidRPr="00C417B6">
        <w:rPr>
          <w:rFonts w:ascii="Sylfaen" w:hAnsi="Sylfaen" w:cs="Arial"/>
          <w:bCs/>
          <w:sz w:val="24"/>
          <w:szCs w:val="24"/>
          <w:shd w:val="clear" w:color="auto" w:fill="FFFFFF"/>
        </w:rPr>
        <w:t xml:space="preserve"> verdict unchanged.</w:t>
      </w:r>
    </w:p>
    <w:p w14:paraId="3CF224DD" w14:textId="77777777" w:rsidR="00680CEE" w:rsidRPr="00C417B6" w:rsidRDefault="00680CEE" w:rsidP="00034059">
      <w:pPr>
        <w:spacing w:after="0" w:line="240" w:lineRule="auto"/>
        <w:rPr>
          <w:rFonts w:ascii="Sylfaen" w:hAnsi="Sylfaen" w:cs="Arial"/>
          <w:b/>
          <w:bCs/>
          <w:sz w:val="24"/>
          <w:szCs w:val="24"/>
          <w:shd w:val="clear" w:color="auto" w:fill="FFFFFF"/>
        </w:rPr>
      </w:pPr>
    </w:p>
    <w:p w14:paraId="3C37DC87" w14:textId="640BA6E3" w:rsidR="00034059" w:rsidRPr="00C417B6" w:rsidRDefault="00541C89" w:rsidP="00034059">
      <w:pPr>
        <w:spacing w:after="0" w:line="240" w:lineRule="auto"/>
        <w:rPr>
          <w:rFonts w:ascii="Sylfaen" w:hAnsi="Sylfaen" w:cs="Arial"/>
          <w:sz w:val="24"/>
          <w:szCs w:val="24"/>
          <w:shd w:val="clear" w:color="auto" w:fill="FFFFFF"/>
        </w:rPr>
      </w:pPr>
      <w:r w:rsidRPr="00C417B6">
        <w:rPr>
          <w:rFonts w:ascii="Sylfaen" w:hAnsi="Sylfaen" w:cs="Arial"/>
          <w:bCs/>
          <w:sz w:val="24"/>
          <w:szCs w:val="24"/>
          <w:shd w:val="clear" w:color="auto" w:fill="FFFFFF"/>
        </w:rPr>
        <w:t>As a reminder,</w:t>
      </w:r>
      <w:r w:rsidR="008806E3" w:rsidRPr="00C417B6">
        <w:rPr>
          <w:rFonts w:ascii="Sylfaen" w:hAnsi="Sylfaen" w:cs="Arial"/>
          <w:bCs/>
          <w:sz w:val="24"/>
          <w:szCs w:val="24"/>
          <w:shd w:val="clear" w:color="auto" w:fill="FFFFFF"/>
        </w:rPr>
        <w:t xml:space="preserve"> </w:t>
      </w:r>
      <w:r w:rsidR="008806E3" w:rsidRPr="00C417B6">
        <w:rPr>
          <w:rFonts w:ascii="Sylfaen" w:hAnsi="Sylfaen" w:cs="Arial"/>
          <w:sz w:val="24"/>
          <w:szCs w:val="24"/>
          <w:shd w:val="clear" w:color="auto" w:fill="FFFFFF"/>
        </w:rPr>
        <w:t xml:space="preserve">the </w:t>
      </w:r>
      <w:r w:rsidRPr="00C417B6">
        <w:rPr>
          <w:rFonts w:ascii="Sylfaen" w:hAnsi="Sylfaen" w:cs="Arial"/>
          <w:sz w:val="24"/>
          <w:szCs w:val="24"/>
          <w:shd w:val="clear" w:color="auto" w:fill="FFFFFF"/>
        </w:rPr>
        <w:t>lower court had</w:t>
      </w:r>
      <w:r w:rsidR="008806E3" w:rsidRPr="00C417B6">
        <w:rPr>
          <w:rFonts w:ascii="Sylfaen" w:hAnsi="Sylfaen" w:cs="Arial"/>
          <w:sz w:val="24"/>
          <w:szCs w:val="24"/>
          <w:shd w:val="clear" w:color="auto" w:fill="FFFFFF"/>
        </w:rPr>
        <w:t xml:space="preserve"> ruled to terminate th</w:t>
      </w:r>
      <w:r w:rsidRPr="00C417B6">
        <w:rPr>
          <w:rFonts w:ascii="Sylfaen" w:hAnsi="Sylfaen" w:cs="Arial"/>
          <w:sz w:val="24"/>
          <w:szCs w:val="24"/>
          <w:shd w:val="clear" w:color="auto" w:fill="FFFFFF"/>
        </w:rPr>
        <w:t xml:space="preserve">e lawsuit against Anna Sirunyan, </w:t>
      </w:r>
      <w:r w:rsidR="008806E3" w:rsidRPr="00C417B6">
        <w:rPr>
          <w:rFonts w:ascii="Sylfaen" w:hAnsi="Sylfaen" w:cs="Arial"/>
          <w:sz w:val="24"/>
          <w:szCs w:val="24"/>
          <w:shd w:val="clear" w:color="auto" w:fill="FFFFFF"/>
        </w:rPr>
        <w:t>while</w:t>
      </w:r>
      <w:r w:rsidR="008806E3" w:rsidRPr="00C417B6">
        <w:rPr>
          <w:rFonts w:ascii="Sylfaen" w:hAnsi="Sylfaen" w:cs="Arial"/>
          <w:i/>
          <w:sz w:val="24"/>
          <w:szCs w:val="24"/>
          <w:shd w:val="clear" w:color="auto" w:fill="FFFFFF"/>
        </w:rPr>
        <w:t xml:space="preserve"> </w:t>
      </w:r>
      <w:r w:rsidR="008806E3" w:rsidRPr="00C417B6">
        <w:rPr>
          <w:rFonts w:ascii="Sylfaen" w:hAnsi="Sylfaen" w:cs="Arial"/>
          <w:sz w:val="24"/>
          <w:szCs w:val="24"/>
          <w:shd w:val="clear" w:color="auto" w:fill="FFFFFF"/>
        </w:rPr>
        <w:t xml:space="preserve">upholding the lawsuit in relation to </w:t>
      </w:r>
      <w:r w:rsidR="008806E3" w:rsidRPr="00C417B6">
        <w:rPr>
          <w:rFonts w:ascii="Sylfaen" w:hAnsi="Sylfaen" w:cs="Arial"/>
          <w:i/>
          <w:sz w:val="24"/>
          <w:szCs w:val="24"/>
          <w:shd w:val="clear" w:color="auto" w:fill="FFFFFF"/>
        </w:rPr>
        <w:t>EF TV Ltd.,</w:t>
      </w:r>
      <w:r w:rsidR="008806E3" w:rsidRPr="00C417B6">
        <w:rPr>
          <w:rFonts w:ascii="Sylfaen" w:hAnsi="Sylfaen" w:cs="Arial"/>
          <w:sz w:val="24"/>
          <w:szCs w:val="24"/>
          <w:shd w:val="clear" w:color="auto" w:fill="FFFFFF"/>
        </w:rPr>
        <w:t xml:space="preserve"> the founder of the mentioned TV company. </w:t>
      </w:r>
      <w:r w:rsidR="00034059" w:rsidRPr="00C417B6">
        <w:rPr>
          <w:rFonts w:ascii="Sylfaen" w:hAnsi="Sylfaen" w:cs="Arial"/>
          <w:sz w:val="24"/>
          <w:szCs w:val="24"/>
          <w:shd w:val="clear" w:color="auto" w:fill="FFFFFF"/>
          <w:lang w:val="hy-AM"/>
        </w:rPr>
        <w:t xml:space="preserve">By </w:t>
      </w:r>
      <w:r w:rsidR="00034059" w:rsidRPr="00C417B6">
        <w:rPr>
          <w:rFonts w:ascii="Sylfaen" w:hAnsi="Sylfaen" w:cs="Arial"/>
          <w:sz w:val="24"/>
          <w:szCs w:val="24"/>
          <w:shd w:val="clear" w:color="auto" w:fill="FFFFFF"/>
        </w:rPr>
        <w:t>its</w:t>
      </w:r>
      <w:r w:rsidR="00034059" w:rsidRPr="00C417B6">
        <w:rPr>
          <w:rFonts w:ascii="Sylfaen" w:hAnsi="Sylfaen" w:cs="Arial"/>
          <w:sz w:val="24"/>
          <w:szCs w:val="24"/>
          <w:shd w:val="clear" w:color="auto" w:fill="FFFFFF"/>
          <w:lang w:val="hy-AM"/>
        </w:rPr>
        <w:t xml:space="preserve"> </w:t>
      </w:r>
      <w:r w:rsidR="00034059" w:rsidRPr="00C417B6">
        <w:rPr>
          <w:rFonts w:ascii="Sylfaen" w:hAnsi="Sylfaen" w:cs="Arial"/>
          <w:sz w:val="24"/>
          <w:szCs w:val="24"/>
          <w:shd w:val="clear" w:color="auto" w:fill="FFFFFF"/>
        </w:rPr>
        <w:t>verdict</w:t>
      </w:r>
      <w:r w:rsidR="00034059" w:rsidRPr="00C417B6">
        <w:rPr>
          <w:rFonts w:ascii="Sylfaen" w:hAnsi="Sylfaen" w:cs="Arial"/>
          <w:sz w:val="24"/>
          <w:szCs w:val="24"/>
          <w:shd w:val="clear" w:color="auto" w:fill="FFFFFF"/>
          <w:lang w:val="hy-AM"/>
        </w:rPr>
        <w:t xml:space="preserve">, </w:t>
      </w:r>
      <w:r w:rsidR="00034059" w:rsidRPr="00C417B6">
        <w:rPr>
          <w:rFonts w:ascii="Sylfaen" w:hAnsi="Sylfaen" w:cs="Arial"/>
          <w:sz w:val="24"/>
          <w:szCs w:val="24"/>
          <w:shd w:val="clear" w:color="auto" w:fill="FFFFFF"/>
        </w:rPr>
        <w:t xml:space="preserve">the court </w:t>
      </w:r>
      <w:r w:rsidRPr="00C417B6">
        <w:rPr>
          <w:rFonts w:ascii="Sylfaen" w:hAnsi="Sylfaen" w:cs="Arial"/>
          <w:sz w:val="24"/>
          <w:szCs w:val="24"/>
          <w:shd w:val="clear" w:color="auto" w:fill="FFFFFF"/>
        </w:rPr>
        <w:t xml:space="preserve">had </w:t>
      </w:r>
      <w:r w:rsidR="00034059" w:rsidRPr="00C417B6">
        <w:rPr>
          <w:rFonts w:ascii="Sylfaen" w:hAnsi="Sylfaen" w:cs="Arial"/>
          <w:sz w:val="24"/>
          <w:szCs w:val="24"/>
          <w:shd w:val="clear" w:color="auto" w:fill="FFFFFF"/>
        </w:rPr>
        <w:t xml:space="preserve">obliged </w:t>
      </w:r>
      <w:r w:rsidR="00034059" w:rsidRPr="00C417B6">
        <w:rPr>
          <w:rFonts w:ascii="Sylfaen" w:hAnsi="Sylfaen" w:cs="Arial"/>
          <w:sz w:val="24"/>
          <w:szCs w:val="24"/>
          <w:shd w:val="clear" w:color="auto" w:fill="FFFFFF"/>
          <w:lang w:val="hy-AM"/>
        </w:rPr>
        <w:t xml:space="preserve">the founder of the TV </w:t>
      </w:r>
      <w:r w:rsidR="00034059" w:rsidRPr="00C417B6">
        <w:rPr>
          <w:rFonts w:ascii="Sylfaen" w:hAnsi="Sylfaen" w:cs="Arial"/>
          <w:sz w:val="24"/>
          <w:szCs w:val="24"/>
          <w:shd w:val="clear" w:color="auto" w:fill="FFFFFF"/>
        </w:rPr>
        <w:t>c</w:t>
      </w:r>
      <w:r w:rsidR="00034059" w:rsidRPr="00C417B6">
        <w:rPr>
          <w:rFonts w:ascii="Sylfaen" w:hAnsi="Sylfaen" w:cs="Arial"/>
          <w:sz w:val="24"/>
          <w:szCs w:val="24"/>
          <w:shd w:val="clear" w:color="auto" w:fill="FFFFFF"/>
          <w:lang w:val="hy-AM"/>
        </w:rPr>
        <w:t xml:space="preserve">ompany </w:t>
      </w:r>
      <w:r w:rsidR="00034059" w:rsidRPr="00C417B6">
        <w:rPr>
          <w:rFonts w:ascii="Sylfaen" w:hAnsi="Sylfaen" w:cs="Arial"/>
          <w:sz w:val="24"/>
          <w:szCs w:val="24"/>
          <w:shd w:val="clear" w:color="auto" w:fill="FFFFFF"/>
        </w:rPr>
        <w:t xml:space="preserve">to </w:t>
      </w:r>
      <w:r w:rsidR="00034059" w:rsidRPr="00C417B6">
        <w:rPr>
          <w:rFonts w:ascii="Sylfaen" w:hAnsi="Sylfaen" w:cs="Arial"/>
          <w:sz w:val="24"/>
          <w:szCs w:val="24"/>
          <w:shd w:val="clear" w:color="auto" w:fill="FFFFFF"/>
          <w:lang w:val="hy-AM"/>
        </w:rPr>
        <w:t xml:space="preserve">pay 100 thousand </w:t>
      </w:r>
      <w:r w:rsidR="00034059" w:rsidRPr="00C417B6">
        <w:rPr>
          <w:rFonts w:ascii="Sylfaen" w:hAnsi="Sylfaen" w:cs="Arial"/>
          <w:sz w:val="24"/>
          <w:szCs w:val="24"/>
          <w:shd w:val="clear" w:color="auto" w:fill="FFFFFF"/>
        </w:rPr>
        <w:t>AMD</w:t>
      </w:r>
      <w:r w:rsidR="00034059" w:rsidRPr="00C417B6">
        <w:rPr>
          <w:rFonts w:ascii="Sylfaen" w:hAnsi="Sylfaen" w:cs="Arial"/>
          <w:sz w:val="24"/>
          <w:szCs w:val="24"/>
          <w:shd w:val="clear" w:color="auto" w:fill="FFFFFF"/>
          <w:lang w:val="hy-AM"/>
        </w:rPr>
        <w:t xml:space="preserve"> as reasonable attorney</w:t>
      </w:r>
      <w:r w:rsidR="00034059" w:rsidRPr="00C417B6">
        <w:rPr>
          <w:rFonts w:ascii="Sylfaen" w:hAnsi="Sylfaen" w:cs="Arial"/>
          <w:sz w:val="24"/>
          <w:szCs w:val="24"/>
          <w:shd w:val="clear" w:color="auto" w:fill="FFFFFF"/>
        </w:rPr>
        <w:t xml:space="preserve">’s </w:t>
      </w:r>
      <w:r w:rsidR="00034059" w:rsidRPr="00C417B6">
        <w:rPr>
          <w:rFonts w:ascii="Sylfaen" w:hAnsi="Sylfaen" w:cs="Arial"/>
          <w:sz w:val="24"/>
          <w:szCs w:val="24"/>
          <w:shd w:val="clear" w:color="auto" w:fill="FFFFFF"/>
          <w:lang w:val="hy-AM"/>
        </w:rPr>
        <w:t>fee</w:t>
      </w:r>
      <w:r w:rsidR="00034059" w:rsidRPr="00C417B6">
        <w:rPr>
          <w:rFonts w:ascii="Sylfaen" w:hAnsi="Sylfaen" w:cs="Arial"/>
          <w:sz w:val="24"/>
          <w:szCs w:val="24"/>
          <w:shd w:val="clear" w:color="auto" w:fill="FFFFFF"/>
        </w:rPr>
        <w:t xml:space="preserve"> (</w:t>
      </w:r>
      <w:r w:rsidR="00034059" w:rsidRPr="00C417B6">
        <w:rPr>
          <w:rFonts w:ascii="Sylfaen" w:hAnsi="Sylfaen" w:cs="Arial"/>
          <w:sz w:val="24"/>
          <w:szCs w:val="24"/>
          <w:shd w:val="clear" w:color="auto" w:fill="FFFFFF"/>
          <w:lang w:val="hy-AM"/>
        </w:rPr>
        <w:t>public defender</w:t>
      </w:r>
      <w:r w:rsidR="00034059" w:rsidRPr="00C417B6">
        <w:rPr>
          <w:rFonts w:ascii="Sylfaen" w:hAnsi="Sylfaen" w:cs="Arial"/>
          <w:sz w:val="24"/>
          <w:szCs w:val="24"/>
          <w:shd w:val="clear" w:color="auto" w:fill="FFFFFF"/>
        </w:rPr>
        <w:t xml:space="preserve">). </w:t>
      </w:r>
    </w:p>
    <w:p w14:paraId="6F6213FB" w14:textId="77777777" w:rsidR="008806E3" w:rsidRPr="00C417B6" w:rsidRDefault="008806E3" w:rsidP="008806E3">
      <w:pPr>
        <w:spacing w:after="0" w:line="240" w:lineRule="auto"/>
        <w:rPr>
          <w:rFonts w:ascii="Sylfaen" w:hAnsi="Sylfaen" w:cs="Arial"/>
          <w:b/>
          <w:bCs/>
          <w:sz w:val="24"/>
          <w:szCs w:val="24"/>
          <w:shd w:val="clear" w:color="auto" w:fill="FFFFFF"/>
        </w:rPr>
      </w:pPr>
    </w:p>
    <w:p w14:paraId="3FAC96B8" w14:textId="6FBBD6A7" w:rsidR="00034059" w:rsidRPr="00C417B6" w:rsidRDefault="00541C89" w:rsidP="000A0C83">
      <w:pPr>
        <w:spacing w:after="0" w:line="240" w:lineRule="auto"/>
        <w:rPr>
          <w:rFonts w:ascii="Sylfaen" w:hAnsi="Sylfaen" w:cs="Arial"/>
          <w:sz w:val="24"/>
          <w:szCs w:val="24"/>
          <w:shd w:val="clear" w:color="auto" w:fill="FFFFFF"/>
        </w:rPr>
      </w:pPr>
      <w:r w:rsidRPr="00C417B6">
        <w:rPr>
          <w:rFonts w:ascii="Sylfaen" w:hAnsi="Sylfaen" w:cs="Arial"/>
          <w:bCs/>
          <w:sz w:val="24"/>
          <w:szCs w:val="24"/>
          <w:shd w:val="clear" w:color="auto" w:fill="FFFFFF"/>
        </w:rPr>
        <w:t xml:space="preserve">The lawsuit filed </w:t>
      </w:r>
      <w:r w:rsidRPr="00C417B6">
        <w:rPr>
          <w:rFonts w:ascii="Sylfaen" w:hAnsi="Sylfaen" w:cs="Arial"/>
          <w:sz w:val="24"/>
          <w:szCs w:val="24"/>
          <w:shd w:val="clear" w:color="auto" w:fill="FFFFFF"/>
        </w:rPr>
        <w:t xml:space="preserve">on May 31, 2024, </w:t>
      </w:r>
      <w:r w:rsidR="008806E3" w:rsidRPr="00C417B6">
        <w:rPr>
          <w:rFonts w:ascii="Sylfaen" w:hAnsi="Sylfaen" w:cs="Arial"/>
          <w:sz w:val="24"/>
          <w:szCs w:val="24"/>
          <w:shd w:val="clear" w:color="auto" w:fill="FFFFFF"/>
        </w:rPr>
        <w:t xml:space="preserve">with the plaintiff demanding confiscation of 1 million AMD from Anna Sirunyan for tarnishing his honor, dignity and good reputation, as well as a </w:t>
      </w:r>
      <w:r w:rsidR="008806E3" w:rsidRPr="00C417B6">
        <w:rPr>
          <w:rFonts w:ascii="Sylfaen" w:hAnsi="Sylfaen" w:cs="Arial"/>
          <w:sz w:val="24"/>
          <w:szCs w:val="24"/>
          <w:shd w:val="clear" w:color="auto" w:fill="FFFFFF"/>
        </w:rPr>
        <w:lastRenderedPageBreak/>
        <w:t>refutation to be broadca</w:t>
      </w:r>
      <w:r w:rsidRPr="00C417B6">
        <w:rPr>
          <w:rFonts w:ascii="Sylfaen" w:hAnsi="Sylfaen" w:cs="Arial"/>
          <w:sz w:val="24"/>
          <w:szCs w:val="24"/>
          <w:shd w:val="clear" w:color="auto" w:fill="FFFFFF"/>
        </w:rPr>
        <w:t xml:space="preserve">st on the air of the TV company, </w:t>
      </w:r>
      <w:r w:rsidR="008806E3" w:rsidRPr="00C417B6">
        <w:rPr>
          <w:rFonts w:ascii="Sylfaen" w:hAnsi="Sylfaen" w:cs="Arial"/>
          <w:sz w:val="24"/>
          <w:szCs w:val="24"/>
          <w:shd w:val="clear" w:color="auto" w:fill="FFFFFF"/>
        </w:rPr>
        <w:t xml:space="preserve">was caused by the statements made on the air of the TV company alleging that the plaintiff had used violence against citizen Sirunyan and had </w:t>
      </w:r>
      <w:r w:rsidR="008806E3" w:rsidRPr="00C417B6">
        <w:rPr>
          <w:rFonts w:ascii="Sylfaen" w:hAnsi="Sylfaen" w:cs="Arial"/>
          <w:sz w:val="24"/>
          <w:szCs w:val="24"/>
        </w:rPr>
        <w:t>orchestrated a fraudulent scheme</w:t>
      </w:r>
      <w:r w:rsidR="008806E3" w:rsidRPr="00C417B6">
        <w:rPr>
          <w:rFonts w:ascii="Sylfaen" w:hAnsi="Sylfaen" w:cs="Arial"/>
          <w:sz w:val="24"/>
          <w:szCs w:val="24"/>
          <w:shd w:val="clear" w:color="auto" w:fill="FFFFFF"/>
        </w:rPr>
        <w:t xml:space="preserve"> by s</w:t>
      </w:r>
      <w:r w:rsidR="000A0C83" w:rsidRPr="00C417B6">
        <w:rPr>
          <w:rFonts w:ascii="Sylfaen" w:hAnsi="Sylfaen" w:cs="Arial"/>
          <w:sz w:val="24"/>
          <w:szCs w:val="24"/>
          <w:shd w:val="clear" w:color="auto" w:fill="FFFFFF"/>
        </w:rPr>
        <w:t xml:space="preserve">elling the latter’s apartment. </w:t>
      </w:r>
    </w:p>
    <w:p w14:paraId="4C578AA9" w14:textId="77777777" w:rsidR="00034059" w:rsidRPr="00C417B6" w:rsidRDefault="00034059" w:rsidP="00A12720">
      <w:pPr>
        <w:spacing w:after="0" w:line="240" w:lineRule="auto"/>
        <w:rPr>
          <w:rFonts w:ascii="Sylfaen" w:hAnsi="Sylfaen" w:cs="Arial"/>
          <w:sz w:val="24"/>
          <w:szCs w:val="24"/>
          <w:shd w:val="clear" w:color="auto" w:fill="FFFFFF"/>
          <w:lang w:val="hy-AM"/>
        </w:rPr>
      </w:pPr>
    </w:p>
    <w:p w14:paraId="647FCDA2" w14:textId="1E8D8A19" w:rsidR="00034059" w:rsidRPr="00C417B6" w:rsidRDefault="00034059" w:rsidP="00034059">
      <w:pPr>
        <w:spacing w:after="0" w:line="240" w:lineRule="auto"/>
        <w:rPr>
          <w:rFonts w:ascii="Sylfaen" w:hAnsi="Sylfaen" w:cs="Arial"/>
          <w:sz w:val="24"/>
          <w:szCs w:val="24"/>
          <w:shd w:val="clear" w:color="auto" w:fill="FFFFFF"/>
          <w:lang w:val="hy-AM"/>
        </w:rPr>
      </w:pPr>
      <w:r w:rsidRPr="00C417B6">
        <w:rPr>
          <w:rFonts w:ascii="Sylfaen" w:hAnsi="Sylfaen" w:cs="Arial"/>
          <w:b/>
          <w:sz w:val="24"/>
          <w:szCs w:val="24"/>
          <w:shd w:val="clear" w:color="auto" w:fill="FFFFFF"/>
          <w:lang w:val="hy-AM"/>
        </w:rPr>
        <w:t>On March 16</w:t>
      </w:r>
      <w:r w:rsidRPr="00C417B6">
        <w:rPr>
          <w:rFonts w:ascii="Sylfaen" w:hAnsi="Sylfaen" w:cs="Arial"/>
          <w:sz w:val="24"/>
          <w:szCs w:val="24"/>
          <w:shd w:val="clear" w:color="auto" w:fill="FFFFFF"/>
          <w:lang w:val="hy-AM"/>
        </w:rPr>
        <w:t xml:space="preserve">, </w:t>
      </w:r>
      <w:r w:rsidR="00C80380" w:rsidRPr="00C417B6">
        <w:rPr>
          <w:rFonts w:ascii="Sylfaen" w:hAnsi="Sylfaen" w:cs="Arial"/>
          <w:sz w:val="24"/>
          <w:szCs w:val="24"/>
          <w:shd w:val="clear" w:color="auto" w:fill="FFFFFF"/>
          <w:lang w:val="hy-AM"/>
        </w:rPr>
        <w:t xml:space="preserve">Ruzanna Khachatryan, </w:t>
      </w:r>
      <w:r w:rsidRPr="00C417B6">
        <w:rPr>
          <w:rFonts w:ascii="Sylfaen" w:hAnsi="Sylfaen" w:cs="Arial"/>
          <w:sz w:val="24"/>
          <w:szCs w:val="24"/>
          <w:shd w:val="clear" w:color="auto" w:fill="FFFFFF"/>
          <w:lang w:val="hy-AM"/>
        </w:rPr>
        <w:t>the wife of former</w:t>
      </w:r>
      <w:r w:rsidR="00C80380" w:rsidRPr="00C417B6">
        <w:rPr>
          <w:rFonts w:ascii="Sylfaen" w:hAnsi="Sylfaen" w:cs="Arial"/>
          <w:sz w:val="24"/>
          <w:szCs w:val="24"/>
          <w:shd w:val="clear" w:color="auto" w:fill="FFFFFF"/>
        </w:rPr>
        <w:t xml:space="preserve"> RA</w:t>
      </w:r>
      <w:r w:rsidRPr="00C417B6">
        <w:rPr>
          <w:rFonts w:ascii="Sylfaen" w:hAnsi="Sylfaen" w:cs="Arial"/>
          <w:sz w:val="24"/>
          <w:szCs w:val="24"/>
          <w:shd w:val="clear" w:color="auto" w:fill="FFFFFF"/>
          <w:lang w:val="hy-AM"/>
        </w:rPr>
        <w:t xml:space="preserve"> Minister of Defense Seyran Ohanyan, filed a lawsuit with the Court of General Jurisdiction </w:t>
      </w:r>
      <w:r w:rsidR="00C80380" w:rsidRPr="00C417B6">
        <w:rPr>
          <w:rFonts w:ascii="Sylfaen" w:hAnsi="Sylfaen" w:cs="Arial"/>
          <w:sz w:val="24"/>
          <w:szCs w:val="24"/>
          <w:shd w:val="clear" w:color="auto" w:fill="FFFFFF"/>
        </w:rPr>
        <w:t xml:space="preserve">of Yerevan </w:t>
      </w:r>
      <w:r w:rsidRPr="00C417B6">
        <w:rPr>
          <w:rFonts w:ascii="Sylfaen" w:hAnsi="Sylfaen" w:cs="Arial"/>
          <w:sz w:val="24"/>
          <w:szCs w:val="24"/>
          <w:shd w:val="clear" w:color="auto" w:fill="FFFFFF"/>
          <w:lang w:val="hy-AM"/>
        </w:rPr>
        <w:t xml:space="preserve">against the </w:t>
      </w:r>
      <w:r w:rsidRPr="00C417B6">
        <w:rPr>
          <w:rFonts w:ascii="Sylfaen" w:hAnsi="Sylfaen" w:cs="Arial"/>
          <w:i/>
          <w:sz w:val="24"/>
          <w:szCs w:val="24"/>
          <w:shd w:val="clear" w:color="auto" w:fill="FFFFFF"/>
          <w:lang w:val="hy-AM"/>
        </w:rPr>
        <w:t xml:space="preserve">Public Television </w:t>
      </w:r>
      <w:r w:rsidR="00C80380" w:rsidRPr="00C417B6">
        <w:rPr>
          <w:rFonts w:ascii="Sylfaen" w:hAnsi="Sylfaen" w:cs="Arial"/>
          <w:i/>
          <w:sz w:val="24"/>
          <w:szCs w:val="24"/>
          <w:shd w:val="clear" w:color="auto" w:fill="FFFFFF"/>
        </w:rPr>
        <w:t xml:space="preserve">Company </w:t>
      </w:r>
      <w:r w:rsidRPr="00C417B6">
        <w:rPr>
          <w:rFonts w:ascii="Sylfaen" w:hAnsi="Sylfaen" w:cs="Arial"/>
          <w:i/>
          <w:sz w:val="24"/>
          <w:szCs w:val="24"/>
          <w:shd w:val="clear" w:color="auto" w:fill="FFFFFF"/>
          <w:lang w:val="hy-AM"/>
        </w:rPr>
        <w:t>of Armenia CJSC,</w:t>
      </w:r>
      <w:r w:rsidRPr="00C417B6">
        <w:rPr>
          <w:rFonts w:ascii="Sylfaen" w:hAnsi="Sylfaen" w:cs="Arial"/>
          <w:sz w:val="24"/>
          <w:szCs w:val="24"/>
          <w:shd w:val="clear" w:color="auto" w:fill="FFFFFF"/>
          <w:lang w:val="hy-AM"/>
        </w:rPr>
        <w:t xml:space="preserve"> </w:t>
      </w:r>
      <w:r w:rsidR="00D95B7C" w:rsidRPr="00C417B6">
        <w:rPr>
          <w:rFonts w:ascii="Sylfaen" w:hAnsi="Sylfaen" w:cs="Arial"/>
          <w:sz w:val="24"/>
          <w:szCs w:val="24"/>
          <w:shd w:val="clear" w:color="auto" w:fill="FFFFFF"/>
        </w:rPr>
        <w:t>seeking protection of</w:t>
      </w:r>
      <w:r w:rsidRPr="00C417B6">
        <w:rPr>
          <w:rFonts w:ascii="Sylfaen" w:hAnsi="Sylfaen" w:cs="Arial"/>
          <w:sz w:val="24"/>
          <w:szCs w:val="24"/>
          <w:shd w:val="clear" w:color="auto" w:fill="FFFFFF"/>
          <w:lang w:val="hy-AM"/>
        </w:rPr>
        <w:t xml:space="preserve"> her honor and dignity </w:t>
      </w:r>
      <w:r w:rsidR="00D95B7C" w:rsidRPr="00C417B6">
        <w:rPr>
          <w:rFonts w:ascii="Sylfaen" w:hAnsi="Sylfaen" w:cs="Arial"/>
          <w:sz w:val="24"/>
          <w:szCs w:val="24"/>
          <w:shd w:val="clear" w:color="auto" w:fill="FFFFFF"/>
        </w:rPr>
        <w:t>against public</w:t>
      </w:r>
      <w:r w:rsidRPr="00C417B6">
        <w:rPr>
          <w:rFonts w:ascii="Sylfaen" w:hAnsi="Sylfaen" w:cs="Arial"/>
          <w:sz w:val="24"/>
          <w:szCs w:val="24"/>
          <w:shd w:val="clear" w:color="auto" w:fill="FFFFFF"/>
          <w:lang w:val="hy-AM"/>
        </w:rPr>
        <w:t xml:space="preserve"> defamation. The lawsuit </w:t>
      </w:r>
      <w:r w:rsidR="00C80380" w:rsidRPr="00C417B6">
        <w:rPr>
          <w:rFonts w:ascii="Sylfaen" w:hAnsi="Sylfaen" w:cs="Arial"/>
          <w:sz w:val="24"/>
          <w:szCs w:val="24"/>
          <w:shd w:val="clear" w:color="auto" w:fill="FFFFFF"/>
        </w:rPr>
        <w:t>was caused by</w:t>
      </w:r>
      <w:r w:rsidRPr="00C417B6">
        <w:rPr>
          <w:rFonts w:ascii="Sylfaen" w:hAnsi="Sylfaen" w:cs="Arial"/>
          <w:sz w:val="24"/>
          <w:szCs w:val="24"/>
          <w:shd w:val="clear" w:color="auto" w:fill="FFFFFF"/>
          <w:lang w:val="hy-AM"/>
        </w:rPr>
        <w:t xml:space="preserve"> </w:t>
      </w:r>
      <w:r w:rsidR="00C03258" w:rsidRPr="00C417B6">
        <w:rPr>
          <w:rFonts w:ascii="Sylfaen" w:hAnsi="Sylfaen" w:cs="Arial"/>
          <w:sz w:val="24"/>
          <w:szCs w:val="24"/>
          <w:shd w:val="clear" w:color="auto" w:fill="FFFFFF"/>
        </w:rPr>
        <w:t xml:space="preserve">a report aired on </w:t>
      </w:r>
      <w:r w:rsidR="00C03258" w:rsidRPr="00C417B6">
        <w:rPr>
          <w:rFonts w:ascii="Sylfaen" w:hAnsi="Sylfaen" w:cs="Arial"/>
          <w:sz w:val="24"/>
          <w:szCs w:val="24"/>
          <w:shd w:val="clear" w:color="auto" w:fill="FFFFFF"/>
          <w:lang w:val="hy-AM"/>
        </w:rPr>
        <w:t>February 23</w:t>
      </w:r>
      <w:r w:rsidR="00C03258" w:rsidRPr="00C417B6">
        <w:rPr>
          <w:rFonts w:ascii="Sylfaen" w:hAnsi="Sylfaen" w:cs="Arial"/>
          <w:sz w:val="24"/>
          <w:szCs w:val="24"/>
          <w:shd w:val="clear" w:color="auto" w:fill="FFFFFF"/>
        </w:rPr>
        <w:t xml:space="preserve"> during</w:t>
      </w:r>
      <w:r w:rsidRPr="00C417B6">
        <w:rPr>
          <w:rFonts w:ascii="Sylfaen" w:hAnsi="Sylfaen" w:cs="Arial"/>
          <w:sz w:val="24"/>
          <w:szCs w:val="24"/>
          <w:shd w:val="clear" w:color="auto" w:fill="FFFFFF"/>
          <w:lang w:val="hy-AM"/>
        </w:rPr>
        <w:t xml:space="preserve"> </w:t>
      </w:r>
      <w:r w:rsidR="00C03258" w:rsidRPr="00C417B6">
        <w:rPr>
          <w:rFonts w:ascii="Sylfaen" w:hAnsi="Sylfaen" w:cs="Arial"/>
          <w:sz w:val="24"/>
          <w:szCs w:val="24"/>
          <w:shd w:val="clear" w:color="auto" w:fill="FFFFFF"/>
        </w:rPr>
        <w:t xml:space="preserve">the evening issue of the </w:t>
      </w:r>
      <w:r w:rsidR="00C80380" w:rsidRPr="00C417B6">
        <w:rPr>
          <w:rFonts w:ascii="Sylfaen" w:eastAsia="Microsoft YaHei" w:hAnsi="Sylfaen" w:cs="Arial"/>
          <w:i/>
          <w:sz w:val="24"/>
          <w:szCs w:val="24"/>
          <w:lang w:val="hy-AM"/>
        </w:rPr>
        <w:t xml:space="preserve">Public </w:t>
      </w:r>
      <w:r w:rsidR="00C80380" w:rsidRPr="00C417B6">
        <w:rPr>
          <w:rFonts w:ascii="Sylfaen" w:eastAsia="Microsoft YaHei" w:hAnsi="Sylfaen" w:cs="Arial"/>
          <w:i/>
          <w:sz w:val="24"/>
          <w:szCs w:val="24"/>
        </w:rPr>
        <w:t>TV’s</w:t>
      </w:r>
      <w:r w:rsidR="00C80380" w:rsidRPr="00C417B6">
        <w:rPr>
          <w:rFonts w:ascii="Sylfaen" w:eastAsia="Microsoft YaHei" w:hAnsi="Sylfaen" w:cs="Arial"/>
          <w:sz w:val="24"/>
          <w:szCs w:val="24"/>
          <w:lang w:val="hy-AM"/>
        </w:rPr>
        <w:t xml:space="preserve"> “</w:t>
      </w:r>
      <w:r w:rsidR="00C80380" w:rsidRPr="00C417B6">
        <w:rPr>
          <w:rFonts w:ascii="Sylfaen" w:eastAsia="Microsoft YaHei" w:hAnsi="Sylfaen" w:cs="Arial"/>
          <w:sz w:val="24"/>
          <w:szCs w:val="24"/>
        </w:rPr>
        <w:t>Lurer</w:t>
      </w:r>
      <w:r w:rsidR="00C80380" w:rsidRPr="00C417B6">
        <w:rPr>
          <w:rFonts w:ascii="Sylfaen" w:eastAsia="Microsoft YaHei" w:hAnsi="Sylfaen" w:cs="Arial"/>
          <w:sz w:val="24"/>
          <w:szCs w:val="24"/>
          <w:lang w:val="hy-AM"/>
        </w:rPr>
        <w:t xml:space="preserve">” </w:t>
      </w:r>
      <w:r w:rsidR="00C03258" w:rsidRPr="00C417B6">
        <w:rPr>
          <w:rFonts w:ascii="Sylfaen" w:eastAsia="Microsoft YaHei" w:hAnsi="Sylfaen" w:cs="Arial"/>
          <w:sz w:val="24"/>
          <w:szCs w:val="24"/>
        </w:rPr>
        <w:t>program</w:t>
      </w:r>
      <w:r w:rsidR="00C80380" w:rsidRPr="00C417B6">
        <w:rPr>
          <w:rFonts w:ascii="Sylfaen" w:hAnsi="Sylfaen" w:cs="Arial"/>
          <w:sz w:val="24"/>
          <w:szCs w:val="24"/>
          <w:shd w:val="clear" w:color="auto" w:fill="FFFFFF"/>
          <w:lang w:val="hy-AM"/>
        </w:rPr>
        <w:t xml:space="preserve"> </w:t>
      </w:r>
      <w:r w:rsidR="00C03258" w:rsidRPr="00C417B6">
        <w:rPr>
          <w:rFonts w:ascii="Sylfaen" w:hAnsi="Sylfaen" w:cs="Arial"/>
          <w:sz w:val="24"/>
          <w:szCs w:val="24"/>
          <w:shd w:val="clear" w:color="auto" w:fill="FFFFFF"/>
        </w:rPr>
        <w:t xml:space="preserve">under </w:t>
      </w:r>
      <w:r w:rsidR="00B64A76" w:rsidRPr="00C417B6">
        <w:rPr>
          <w:rFonts w:ascii="Sylfaen" w:hAnsi="Sylfaen" w:cs="Arial"/>
          <w:sz w:val="24"/>
          <w:szCs w:val="24"/>
          <w:shd w:val="clear" w:color="auto" w:fill="FFFFFF"/>
        </w:rPr>
        <w:t>the</w:t>
      </w:r>
      <w:r w:rsidR="00C03258" w:rsidRPr="00C417B6">
        <w:rPr>
          <w:rFonts w:ascii="Sylfaen" w:hAnsi="Sylfaen" w:cs="Arial"/>
          <w:sz w:val="24"/>
          <w:szCs w:val="24"/>
          <w:shd w:val="clear" w:color="auto" w:fill="FFFFFF"/>
        </w:rPr>
        <w:t xml:space="preserve"> headline </w:t>
      </w:r>
      <w:r w:rsidR="00C03258" w:rsidRPr="00C417B6">
        <w:rPr>
          <w:rFonts w:ascii="Sylfaen" w:hAnsi="Sylfaen" w:cs="Arial"/>
          <w:sz w:val="24"/>
          <w:szCs w:val="24"/>
          <w:shd w:val="clear" w:color="auto" w:fill="FFFFFF"/>
          <w:lang w:val="hy-AM"/>
        </w:rPr>
        <w:t xml:space="preserve">“Seyran Ohanyan’s Wife </w:t>
      </w:r>
      <w:r w:rsidR="00C03258" w:rsidRPr="00C417B6">
        <w:rPr>
          <w:rFonts w:ascii="Sylfaen" w:hAnsi="Sylfaen" w:cs="Arial"/>
          <w:sz w:val="24"/>
          <w:szCs w:val="24"/>
          <w:shd w:val="clear" w:color="auto" w:fill="FFFFFF"/>
        </w:rPr>
        <w:t>in the Dock.</w:t>
      </w:r>
      <w:r w:rsidR="00C03258" w:rsidRPr="00C417B6">
        <w:rPr>
          <w:rFonts w:ascii="Sylfaen" w:hAnsi="Sylfaen" w:cs="Arial"/>
          <w:sz w:val="24"/>
          <w:szCs w:val="24"/>
          <w:shd w:val="clear" w:color="auto" w:fill="FFFFFF"/>
          <w:lang w:val="hy-AM"/>
        </w:rPr>
        <w:t>”</w:t>
      </w:r>
      <w:r w:rsidR="00C80380" w:rsidRPr="00C417B6">
        <w:rPr>
          <w:rFonts w:ascii="Sylfaen" w:hAnsi="Sylfaen" w:cs="Arial"/>
          <w:sz w:val="24"/>
          <w:szCs w:val="24"/>
          <w:shd w:val="clear" w:color="auto" w:fill="FFFFFF"/>
          <w:lang w:val="hy-AM"/>
        </w:rPr>
        <w:t xml:space="preserve"> </w:t>
      </w:r>
      <w:r w:rsidR="00C03258" w:rsidRPr="00C417B6">
        <w:rPr>
          <w:rFonts w:ascii="Sylfaen" w:hAnsi="Sylfaen" w:cs="Arial"/>
          <w:sz w:val="24"/>
          <w:szCs w:val="24"/>
          <w:shd w:val="clear" w:color="auto" w:fill="FFFFFF"/>
        </w:rPr>
        <w:t>The report alleged</w:t>
      </w:r>
      <w:r w:rsidRPr="00C417B6">
        <w:rPr>
          <w:rFonts w:ascii="Sylfaen" w:hAnsi="Sylfaen" w:cs="Arial"/>
          <w:sz w:val="24"/>
          <w:szCs w:val="24"/>
          <w:shd w:val="clear" w:color="auto" w:fill="FFFFFF"/>
          <w:lang w:val="hy-AM"/>
        </w:rPr>
        <w:t xml:space="preserve"> that Ruzanna Khachatryan </w:t>
      </w:r>
      <w:r w:rsidR="00C03258" w:rsidRPr="00C417B6">
        <w:rPr>
          <w:rFonts w:ascii="Sylfaen" w:hAnsi="Sylfaen" w:cs="Arial"/>
          <w:sz w:val="24"/>
          <w:szCs w:val="24"/>
          <w:shd w:val="clear" w:color="auto" w:fill="FFFFFF"/>
        </w:rPr>
        <w:t>had engaged in</w:t>
      </w:r>
      <w:r w:rsidRPr="00C417B6">
        <w:rPr>
          <w:rFonts w:ascii="Sylfaen" w:hAnsi="Sylfaen" w:cs="Arial"/>
          <w:sz w:val="24"/>
          <w:szCs w:val="24"/>
          <w:shd w:val="clear" w:color="auto" w:fill="FFFFFF"/>
          <w:lang w:val="hy-AM"/>
        </w:rPr>
        <w:t xml:space="preserve"> document</w:t>
      </w:r>
      <w:r w:rsidR="00C03258" w:rsidRPr="00C417B6">
        <w:rPr>
          <w:rFonts w:ascii="Sylfaen" w:hAnsi="Sylfaen" w:cs="Arial"/>
          <w:sz w:val="24"/>
          <w:szCs w:val="24"/>
          <w:shd w:val="clear" w:color="auto" w:fill="FFFFFF"/>
          <w:lang w:val="hy-AM"/>
        </w:rPr>
        <w:t xml:space="preserve"> falsification</w:t>
      </w:r>
      <w:r w:rsidRPr="00C417B6">
        <w:rPr>
          <w:rFonts w:ascii="Sylfaen" w:hAnsi="Sylfaen" w:cs="Arial"/>
          <w:sz w:val="24"/>
          <w:szCs w:val="24"/>
          <w:shd w:val="clear" w:color="auto" w:fill="FFFFFF"/>
          <w:lang w:val="hy-AM"/>
        </w:rPr>
        <w:t xml:space="preserve"> and concealed real estate</w:t>
      </w:r>
      <w:r w:rsidR="00C03258" w:rsidRPr="00C417B6">
        <w:rPr>
          <w:rFonts w:ascii="Sylfaen" w:hAnsi="Sylfaen" w:cs="Arial"/>
          <w:sz w:val="24"/>
          <w:szCs w:val="24"/>
          <w:shd w:val="clear" w:color="auto" w:fill="FFFFFF"/>
        </w:rPr>
        <w:t>-related information</w:t>
      </w:r>
      <w:r w:rsidRPr="00C417B6">
        <w:rPr>
          <w:rFonts w:ascii="Sylfaen" w:hAnsi="Sylfaen" w:cs="Arial"/>
          <w:sz w:val="24"/>
          <w:szCs w:val="24"/>
          <w:shd w:val="clear" w:color="auto" w:fill="FFFFFF"/>
          <w:lang w:val="hy-AM"/>
        </w:rPr>
        <w:t>.</w:t>
      </w:r>
      <w:r w:rsidR="00C80380" w:rsidRPr="00C417B6">
        <w:rPr>
          <w:rStyle w:val="FootnoteReference"/>
          <w:rFonts w:ascii="Sylfaen" w:hAnsi="Sylfaen" w:cs="Arial"/>
          <w:sz w:val="24"/>
          <w:szCs w:val="24"/>
          <w:shd w:val="clear" w:color="auto" w:fill="FFFFFF"/>
          <w:lang w:val="hy-AM"/>
        </w:rPr>
        <w:footnoteReference w:id="81"/>
      </w:r>
    </w:p>
    <w:p w14:paraId="16009DBE" w14:textId="28900FE9" w:rsidR="00034059" w:rsidRPr="00C417B6" w:rsidRDefault="00034059" w:rsidP="00034059">
      <w:pPr>
        <w:spacing w:after="0" w:line="240" w:lineRule="auto"/>
        <w:rPr>
          <w:rFonts w:ascii="Sylfaen" w:hAnsi="Sylfaen" w:cs="Arial"/>
          <w:sz w:val="24"/>
          <w:szCs w:val="24"/>
          <w:shd w:val="clear" w:color="auto" w:fill="FFFFFF"/>
        </w:rPr>
      </w:pPr>
      <w:r w:rsidRPr="00C417B6">
        <w:rPr>
          <w:rFonts w:ascii="Sylfaen" w:hAnsi="Sylfaen" w:cs="Arial"/>
          <w:sz w:val="24"/>
          <w:szCs w:val="24"/>
          <w:shd w:val="clear" w:color="auto" w:fill="FFFFFF"/>
          <w:lang w:val="hy-AM"/>
        </w:rPr>
        <w:t>On March 25, the lawsuit was accepted for proceedings.</w:t>
      </w:r>
      <w:r w:rsidR="00C80380" w:rsidRPr="00C417B6">
        <w:rPr>
          <w:rFonts w:ascii="Sylfaen" w:hAnsi="Sylfaen" w:cs="Arial"/>
          <w:sz w:val="24"/>
          <w:szCs w:val="24"/>
          <w:shd w:val="clear" w:color="auto" w:fill="FFFFFF"/>
        </w:rPr>
        <w:t xml:space="preserve"> </w:t>
      </w:r>
    </w:p>
    <w:p w14:paraId="72660827" w14:textId="77777777" w:rsidR="00034059" w:rsidRPr="00C417B6" w:rsidRDefault="00034059" w:rsidP="00034059">
      <w:pPr>
        <w:spacing w:after="0" w:line="240" w:lineRule="auto"/>
        <w:rPr>
          <w:rFonts w:ascii="Sylfaen" w:hAnsi="Sylfaen" w:cs="Arial"/>
          <w:sz w:val="24"/>
          <w:szCs w:val="24"/>
          <w:shd w:val="clear" w:color="auto" w:fill="FFFFFF"/>
          <w:lang w:val="hy-AM"/>
        </w:rPr>
      </w:pPr>
    </w:p>
    <w:p w14:paraId="247D23AF" w14:textId="63F0185A" w:rsidR="00A12720" w:rsidRPr="00C417B6" w:rsidRDefault="00034059" w:rsidP="00034059">
      <w:pPr>
        <w:spacing w:after="0" w:line="240" w:lineRule="auto"/>
        <w:rPr>
          <w:rFonts w:ascii="Sylfaen" w:hAnsi="Sylfaen" w:cs="Arial"/>
          <w:sz w:val="24"/>
          <w:szCs w:val="24"/>
          <w:shd w:val="clear" w:color="auto" w:fill="FFFFFF"/>
          <w:lang w:val="hy-AM"/>
        </w:rPr>
      </w:pPr>
      <w:r w:rsidRPr="00C417B6">
        <w:rPr>
          <w:rFonts w:ascii="Sylfaen" w:hAnsi="Sylfaen" w:cs="Arial"/>
          <w:b/>
          <w:sz w:val="24"/>
          <w:szCs w:val="24"/>
          <w:shd w:val="clear" w:color="auto" w:fill="FFFFFF"/>
          <w:lang w:val="hy-AM"/>
        </w:rPr>
        <w:t>On March 21</w:t>
      </w:r>
      <w:r w:rsidRPr="00C417B6">
        <w:rPr>
          <w:rFonts w:ascii="Sylfaen" w:hAnsi="Sylfaen" w:cs="Arial"/>
          <w:sz w:val="24"/>
          <w:szCs w:val="24"/>
          <w:shd w:val="clear" w:color="auto" w:fill="FFFFFF"/>
          <w:lang w:val="hy-AM"/>
        </w:rPr>
        <w:t>, Karine</w:t>
      </w:r>
      <w:r w:rsidR="00C80380" w:rsidRPr="00C417B6">
        <w:rPr>
          <w:rFonts w:ascii="Sylfaen" w:hAnsi="Sylfaen" w:cs="Arial"/>
          <w:sz w:val="24"/>
          <w:szCs w:val="24"/>
          <w:shd w:val="clear" w:color="auto" w:fill="FFFFFF"/>
        </w:rPr>
        <w:t>h</w:t>
      </w:r>
      <w:r w:rsidRPr="00C417B6">
        <w:rPr>
          <w:rFonts w:ascii="Sylfaen" w:hAnsi="Sylfaen" w:cs="Arial"/>
          <w:sz w:val="24"/>
          <w:szCs w:val="24"/>
          <w:shd w:val="clear" w:color="auto" w:fill="FFFFFF"/>
          <w:lang w:val="hy-AM"/>
        </w:rPr>
        <w:t xml:space="preserve"> Margaryan filed a lawsuit against the same defendant </w:t>
      </w:r>
      <w:r w:rsidR="00F40CB4" w:rsidRPr="00C417B6">
        <w:rPr>
          <w:rFonts w:ascii="Sylfaen" w:hAnsi="Sylfaen" w:cs="Arial"/>
          <w:sz w:val="24"/>
          <w:szCs w:val="24"/>
          <w:shd w:val="clear" w:color="auto" w:fill="FFFFFF"/>
        </w:rPr>
        <w:t>in relation to the same report</w:t>
      </w:r>
      <w:r w:rsidRPr="00C417B6">
        <w:rPr>
          <w:rFonts w:ascii="Sylfaen" w:hAnsi="Sylfaen" w:cs="Arial"/>
          <w:sz w:val="24"/>
          <w:szCs w:val="24"/>
          <w:shd w:val="clear" w:color="auto" w:fill="FFFFFF"/>
          <w:lang w:val="hy-AM"/>
        </w:rPr>
        <w:t xml:space="preserve">, demanding </w:t>
      </w:r>
      <w:r w:rsidR="0095398F" w:rsidRPr="00C417B6">
        <w:rPr>
          <w:rFonts w:ascii="Sylfaen" w:hAnsi="Sylfaen" w:cs="Arial"/>
          <w:sz w:val="24"/>
          <w:szCs w:val="24"/>
          <w:shd w:val="clear" w:color="auto" w:fill="FFFFFF"/>
        </w:rPr>
        <w:t>that the media</w:t>
      </w:r>
      <w:r w:rsidRPr="00C417B6">
        <w:rPr>
          <w:rFonts w:ascii="Sylfaen" w:hAnsi="Sylfaen" w:cs="Arial"/>
          <w:sz w:val="24"/>
          <w:szCs w:val="24"/>
          <w:shd w:val="clear" w:color="auto" w:fill="FFFFFF"/>
          <w:lang w:val="hy-AM"/>
        </w:rPr>
        <w:t xml:space="preserve"> refute </w:t>
      </w:r>
      <w:r w:rsidR="0095398F" w:rsidRPr="00C417B6">
        <w:rPr>
          <w:rFonts w:ascii="Sylfaen" w:hAnsi="Sylfaen" w:cs="Arial"/>
          <w:sz w:val="24"/>
          <w:szCs w:val="24"/>
          <w:shd w:val="clear" w:color="auto" w:fill="FFFFFF"/>
        </w:rPr>
        <w:t xml:space="preserve">the </w:t>
      </w:r>
      <w:r w:rsidRPr="00C417B6">
        <w:rPr>
          <w:rFonts w:ascii="Sylfaen" w:hAnsi="Sylfaen" w:cs="Arial"/>
          <w:sz w:val="24"/>
          <w:szCs w:val="24"/>
          <w:shd w:val="clear" w:color="auto" w:fill="FFFFFF"/>
          <w:lang w:val="hy-AM"/>
        </w:rPr>
        <w:t xml:space="preserve">information </w:t>
      </w:r>
      <w:r w:rsidR="0095398F" w:rsidRPr="00C417B6">
        <w:rPr>
          <w:rFonts w:ascii="Sylfaen" w:hAnsi="Sylfaen" w:cs="Arial"/>
          <w:sz w:val="24"/>
          <w:szCs w:val="24"/>
          <w:shd w:val="clear" w:color="auto" w:fill="FFFFFF"/>
        </w:rPr>
        <w:t>tarnishing</w:t>
      </w:r>
      <w:r w:rsidRPr="00C417B6">
        <w:rPr>
          <w:rFonts w:ascii="Sylfaen" w:hAnsi="Sylfaen" w:cs="Arial"/>
          <w:sz w:val="24"/>
          <w:szCs w:val="24"/>
          <w:shd w:val="clear" w:color="auto" w:fill="FFFFFF"/>
          <w:lang w:val="hy-AM"/>
        </w:rPr>
        <w:t xml:space="preserve"> her honor, dignity, and business reputation and pay 2 million </w:t>
      </w:r>
      <w:r w:rsidR="0095398F" w:rsidRPr="00C417B6">
        <w:rPr>
          <w:rFonts w:ascii="Sylfaen" w:hAnsi="Sylfaen" w:cs="Arial"/>
          <w:sz w:val="24"/>
          <w:szCs w:val="24"/>
          <w:shd w:val="clear" w:color="auto" w:fill="FFFFFF"/>
        </w:rPr>
        <w:t>AMD</w:t>
      </w:r>
      <w:r w:rsidRPr="00C417B6">
        <w:rPr>
          <w:rFonts w:ascii="Sylfaen" w:hAnsi="Sylfaen" w:cs="Arial"/>
          <w:sz w:val="24"/>
          <w:szCs w:val="24"/>
          <w:shd w:val="clear" w:color="auto" w:fill="FFFFFF"/>
          <w:lang w:val="hy-AM"/>
        </w:rPr>
        <w:t xml:space="preserve"> in compensation. According to the report</w:t>
      </w:r>
      <w:r w:rsidR="00F40CB4" w:rsidRPr="00C417B6">
        <w:rPr>
          <w:rFonts w:ascii="Sylfaen" w:hAnsi="Sylfaen" w:cs="Arial"/>
          <w:sz w:val="24"/>
          <w:szCs w:val="24"/>
          <w:shd w:val="clear" w:color="auto" w:fill="FFFFFF"/>
        </w:rPr>
        <w:t xml:space="preserve"> in question</w:t>
      </w:r>
      <w:r w:rsidRPr="00C417B6">
        <w:rPr>
          <w:rFonts w:ascii="Sylfaen" w:hAnsi="Sylfaen" w:cs="Arial"/>
          <w:sz w:val="24"/>
          <w:szCs w:val="24"/>
          <w:shd w:val="clear" w:color="auto" w:fill="FFFFFF"/>
          <w:lang w:val="hy-AM"/>
        </w:rPr>
        <w:t>, Karine</w:t>
      </w:r>
      <w:r w:rsidR="0095398F" w:rsidRPr="00C417B6">
        <w:rPr>
          <w:rFonts w:ascii="Sylfaen" w:hAnsi="Sylfaen" w:cs="Arial"/>
          <w:sz w:val="24"/>
          <w:szCs w:val="24"/>
          <w:shd w:val="clear" w:color="auto" w:fill="FFFFFF"/>
        </w:rPr>
        <w:t>h</w:t>
      </w:r>
      <w:r w:rsidRPr="00C417B6">
        <w:rPr>
          <w:rFonts w:ascii="Sylfaen" w:hAnsi="Sylfaen" w:cs="Arial"/>
          <w:sz w:val="24"/>
          <w:szCs w:val="24"/>
          <w:shd w:val="clear" w:color="auto" w:fill="FFFFFF"/>
          <w:lang w:val="hy-AM"/>
        </w:rPr>
        <w:t xml:space="preserve"> Margaryan </w:t>
      </w:r>
      <w:r w:rsidR="00F40CB4" w:rsidRPr="00C417B6">
        <w:rPr>
          <w:rFonts w:ascii="Sylfaen" w:hAnsi="Sylfaen" w:cs="Arial"/>
          <w:sz w:val="24"/>
          <w:szCs w:val="24"/>
          <w:shd w:val="clear" w:color="auto" w:fill="FFFFFF"/>
        </w:rPr>
        <w:t>submitted</w:t>
      </w:r>
      <w:r w:rsidRPr="00C417B6">
        <w:rPr>
          <w:rFonts w:ascii="Sylfaen" w:hAnsi="Sylfaen" w:cs="Arial"/>
          <w:sz w:val="24"/>
          <w:szCs w:val="24"/>
          <w:shd w:val="clear" w:color="auto" w:fill="FFFFFF"/>
          <w:lang w:val="hy-AM"/>
        </w:rPr>
        <w:t xml:space="preserve"> false evidence to the court in a civil case and </w:t>
      </w:r>
      <w:r w:rsidR="00F40CB4" w:rsidRPr="00C417B6">
        <w:rPr>
          <w:rFonts w:ascii="Sylfaen" w:hAnsi="Sylfaen" w:cs="Arial"/>
          <w:sz w:val="24"/>
          <w:szCs w:val="24"/>
          <w:shd w:val="clear" w:color="auto" w:fill="FFFFFF"/>
        </w:rPr>
        <w:t xml:space="preserve">was involved, together with </w:t>
      </w:r>
      <w:r w:rsidR="00F40CB4" w:rsidRPr="00C417B6">
        <w:rPr>
          <w:rFonts w:ascii="Sylfaen" w:hAnsi="Sylfaen" w:cs="Arial"/>
          <w:sz w:val="24"/>
          <w:szCs w:val="24"/>
          <w:shd w:val="clear" w:color="auto" w:fill="FFFFFF"/>
          <w:lang w:val="hy-AM"/>
        </w:rPr>
        <w:t>Ruzanna Khachatryan</w:t>
      </w:r>
      <w:r w:rsidR="00F40CB4" w:rsidRPr="00C417B6">
        <w:rPr>
          <w:rFonts w:ascii="Sylfaen" w:hAnsi="Sylfaen" w:cs="Arial"/>
          <w:sz w:val="24"/>
          <w:szCs w:val="24"/>
          <w:shd w:val="clear" w:color="auto" w:fill="FFFFFF"/>
        </w:rPr>
        <w:t>,</w:t>
      </w:r>
      <w:r w:rsidR="00F40CB4" w:rsidRPr="00C417B6">
        <w:rPr>
          <w:rFonts w:ascii="Sylfaen" w:hAnsi="Sylfaen" w:cs="Arial"/>
          <w:sz w:val="24"/>
          <w:szCs w:val="24"/>
          <w:shd w:val="clear" w:color="auto" w:fill="FFFFFF"/>
          <w:lang w:val="hy-AM"/>
        </w:rPr>
        <w:t xml:space="preserve"> in document falsification.</w:t>
      </w:r>
    </w:p>
    <w:p w14:paraId="10B9CC45" w14:textId="77777777" w:rsidR="00034059" w:rsidRPr="00C417B6" w:rsidRDefault="00034059" w:rsidP="00A12720">
      <w:pPr>
        <w:shd w:val="clear" w:color="auto" w:fill="FFFFFF"/>
        <w:spacing w:after="0" w:line="240" w:lineRule="auto"/>
        <w:rPr>
          <w:rFonts w:ascii="Sylfaen" w:hAnsi="Sylfaen" w:cs="Arial"/>
          <w:sz w:val="24"/>
          <w:szCs w:val="24"/>
          <w:shd w:val="clear" w:color="auto" w:fill="FFFFFF"/>
          <w:lang w:val="hy-AM"/>
        </w:rPr>
      </w:pPr>
    </w:p>
    <w:p w14:paraId="5F79742B" w14:textId="6A971E9F" w:rsidR="00034059" w:rsidRPr="00C417B6" w:rsidRDefault="00034059" w:rsidP="00034059">
      <w:pPr>
        <w:spacing w:after="0" w:line="240" w:lineRule="auto"/>
        <w:rPr>
          <w:rFonts w:ascii="Sylfaen" w:hAnsi="Sylfaen" w:cs="Arial"/>
          <w:sz w:val="24"/>
          <w:szCs w:val="24"/>
          <w:shd w:val="clear" w:color="auto" w:fill="FFFFFF"/>
        </w:rPr>
      </w:pPr>
      <w:r w:rsidRPr="00C417B6">
        <w:rPr>
          <w:rFonts w:ascii="Sylfaen" w:hAnsi="Sylfaen" w:cs="Arial"/>
          <w:b/>
          <w:sz w:val="24"/>
          <w:szCs w:val="24"/>
          <w:shd w:val="clear" w:color="auto" w:fill="FFFFFF"/>
          <w:lang w:val="hy-AM"/>
        </w:rPr>
        <w:t xml:space="preserve">On </w:t>
      </w:r>
      <w:r w:rsidR="00F40CB4" w:rsidRPr="00C417B6">
        <w:rPr>
          <w:rFonts w:ascii="Sylfaen" w:hAnsi="Sylfaen" w:cs="Arial"/>
          <w:b/>
          <w:sz w:val="24"/>
          <w:szCs w:val="24"/>
          <w:shd w:val="clear" w:color="auto" w:fill="FFFFFF"/>
        </w:rPr>
        <w:t>March 17</w:t>
      </w:r>
      <w:r w:rsidRPr="00C417B6">
        <w:rPr>
          <w:rFonts w:ascii="Sylfaen" w:hAnsi="Sylfaen" w:cs="Arial"/>
          <w:sz w:val="24"/>
          <w:szCs w:val="24"/>
          <w:shd w:val="clear" w:color="auto" w:fill="FFFFFF"/>
          <w:lang w:val="hy-AM"/>
        </w:rPr>
        <w:t xml:space="preserve">, the Court of General Jurisdiction </w:t>
      </w:r>
      <w:r w:rsidRPr="00C417B6">
        <w:rPr>
          <w:rFonts w:ascii="Sylfaen" w:hAnsi="Sylfaen" w:cs="Arial"/>
          <w:sz w:val="24"/>
          <w:szCs w:val="24"/>
          <w:shd w:val="clear" w:color="auto" w:fill="FFFFFF"/>
        </w:rPr>
        <w:t xml:space="preserve">of Shirak Marz </w:t>
      </w:r>
      <w:r w:rsidR="00B43551" w:rsidRPr="00C417B6">
        <w:rPr>
          <w:rFonts w:ascii="Sylfaen" w:hAnsi="Sylfaen" w:cs="Arial"/>
          <w:sz w:val="24"/>
          <w:szCs w:val="24"/>
          <w:shd w:val="clear" w:color="auto" w:fill="FFFFFF"/>
        </w:rPr>
        <w:t xml:space="preserve">rejected the lawsuit filed by </w:t>
      </w:r>
      <w:r w:rsidRPr="00C417B6">
        <w:rPr>
          <w:rFonts w:ascii="Sylfaen" w:hAnsi="Sylfaen" w:cs="Arial"/>
          <w:sz w:val="24"/>
          <w:szCs w:val="24"/>
          <w:shd w:val="clear" w:color="auto" w:fill="FFFFFF"/>
          <w:lang w:val="hy-AM"/>
        </w:rPr>
        <w:t xml:space="preserve">Sarik Minasyan, a member of the </w:t>
      </w:r>
      <w:r w:rsidRPr="00C417B6">
        <w:rPr>
          <w:rFonts w:ascii="Sylfaen" w:hAnsi="Sylfaen" w:cs="Arial"/>
          <w:i/>
          <w:sz w:val="24"/>
          <w:szCs w:val="24"/>
          <w:shd w:val="clear" w:color="auto" w:fill="FFFFFF"/>
          <w:lang w:val="hy-AM"/>
        </w:rPr>
        <w:t>Civil Contract</w:t>
      </w:r>
      <w:r w:rsidRPr="00C417B6">
        <w:rPr>
          <w:rFonts w:ascii="Sylfaen" w:hAnsi="Sylfaen" w:cs="Arial"/>
          <w:sz w:val="24"/>
          <w:szCs w:val="24"/>
          <w:shd w:val="clear" w:color="auto" w:fill="FFFFFF"/>
          <w:lang w:val="hy-AM"/>
        </w:rPr>
        <w:t xml:space="preserve"> faction </w:t>
      </w:r>
      <w:r w:rsidRPr="00C417B6">
        <w:rPr>
          <w:rFonts w:ascii="Sylfaen" w:hAnsi="Sylfaen" w:cs="Arial"/>
          <w:sz w:val="24"/>
          <w:szCs w:val="24"/>
          <w:shd w:val="clear" w:color="auto" w:fill="FFFFFF"/>
        </w:rPr>
        <w:t>in</w:t>
      </w:r>
      <w:r w:rsidRPr="00C417B6">
        <w:rPr>
          <w:rFonts w:ascii="Sylfaen" w:hAnsi="Sylfaen" w:cs="Arial"/>
          <w:sz w:val="24"/>
          <w:szCs w:val="24"/>
          <w:shd w:val="clear" w:color="auto" w:fill="FFFFFF"/>
          <w:lang w:val="hy-AM"/>
        </w:rPr>
        <w:t xml:space="preserve"> the Gyumri Council of Elders, </w:t>
      </w:r>
      <w:r w:rsidR="00B43551" w:rsidRPr="00C417B6">
        <w:rPr>
          <w:rFonts w:ascii="Sylfaen" w:hAnsi="Sylfaen" w:cs="Arial"/>
          <w:sz w:val="24"/>
          <w:szCs w:val="24"/>
          <w:shd w:val="clear" w:color="auto" w:fill="FFFFFF"/>
        </w:rPr>
        <w:t>against</w:t>
      </w:r>
      <w:r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lang w:val="hy-AM"/>
        </w:rPr>
        <w:t xml:space="preserve">Artyom Ghukasyan, </w:t>
      </w:r>
      <w:r w:rsidR="00B43551" w:rsidRPr="00C417B6">
        <w:rPr>
          <w:rFonts w:ascii="Sylfaen" w:hAnsi="Sylfaen" w:cs="Arial"/>
          <w:sz w:val="24"/>
          <w:szCs w:val="24"/>
          <w:shd w:val="clear" w:color="auto" w:fill="FFFFFF"/>
        </w:rPr>
        <w:t xml:space="preserve">the </w:t>
      </w:r>
      <w:r w:rsidRPr="00C417B6">
        <w:rPr>
          <w:rFonts w:ascii="Sylfaen" w:hAnsi="Sylfaen" w:cs="Arial"/>
          <w:sz w:val="24"/>
          <w:szCs w:val="24"/>
          <w:shd w:val="clear" w:color="auto" w:fill="FFFFFF"/>
          <w:lang w:val="hy-AM"/>
        </w:rPr>
        <w:t xml:space="preserve">head of the </w:t>
      </w:r>
      <w:r w:rsidRPr="00C417B6">
        <w:rPr>
          <w:rFonts w:ascii="Sylfaen" w:hAnsi="Sylfaen" w:cs="Arial"/>
          <w:i/>
          <w:sz w:val="24"/>
          <w:szCs w:val="24"/>
          <w:shd w:val="clear" w:color="auto" w:fill="FFFFFF"/>
          <w:lang w:val="hy-AM"/>
        </w:rPr>
        <w:t xml:space="preserve">Republican Party </w:t>
      </w:r>
      <w:r w:rsidRPr="00C417B6">
        <w:rPr>
          <w:rFonts w:ascii="Sylfaen" w:hAnsi="Sylfaen" w:cs="Arial"/>
          <w:i/>
          <w:sz w:val="24"/>
          <w:szCs w:val="24"/>
          <w:shd w:val="clear" w:color="auto" w:fill="FFFFFF"/>
        </w:rPr>
        <w:t>of Armenia (RPA)</w:t>
      </w:r>
      <w:r w:rsidRPr="00C417B6">
        <w:rPr>
          <w:rFonts w:ascii="Sylfaen" w:hAnsi="Sylfaen" w:cs="Arial"/>
          <w:sz w:val="24"/>
          <w:szCs w:val="24"/>
          <w:shd w:val="clear" w:color="auto" w:fill="FFFFFF"/>
        </w:rPr>
        <w:t xml:space="preserve"> </w:t>
      </w:r>
      <w:r w:rsidRPr="00C417B6">
        <w:rPr>
          <w:rFonts w:ascii="Sylfaen" w:hAnsi="Sylfaen" w:cs="Arial"/>
          <w:sz w:val="24"/>
          <w:szCs w:val="24"/>
          <w:shd w:val="clear" w:color="auto" w:fill="FFFFFF"/>
          <w:lang w:val="hy-AM"/>
        </w:rPr>
        <w:t>Gyumri regional council</w:t>
      </w:r>
      <w:r w:rsidRPr="00C417B6">
        <w:rPr>
          <w:rFonts w:ascii="Sylfaen" w:hAnsi="Sylfaen" w:cs="Arial"/>
          <w:i/>
          <w:sz w:val="24"/>
          <w:szCs w:val="24"/>
          <w:shd w:val="clear" w:color="auto" w:fill="FFFFFF"/>
        </w:rPr>
        <w:t>,</w:t>
      </w:r>
      <w:r w:rsidR="00B43551" w:rsidRPr="00C417B6">
        <w:rPr>
          <w:rFonts w:ascii="Sylfaen" w:hAnsi="Sylfaen" w:cs="Arial"/>
          <w:sz w:val="24"/>
          <w:szCs w:val="24"/>
          <w:shd w:val="clear" w:color="auto" w:fill="FFFFFF"/>
        </w:rPr>
        <w:t xml:space="preserve"> in which the plaintiff demanded that the court oblige the defendant to refute the factual information considered defamatory.</w:t>
      </w:r>
      <w:r w:rsidRPr="00C417B6">
        <w:rPr>
          <w:rFonts w:ascii="Sylfaen" w:hAnsi="Sylfaen" w:cs="Arial"/>
          <w:i/>
          <w:sz w:val="24"/>
          <w:szCs w:val="24"/>
          <w:shd w:val="clear" w:color="auto" w:fill="FFFFFF"/>
        </w:rPr>
        <w:t xml:space="preserve"> </w:t>
      </w:r>
      <w:r w:rsidR="00B43551" w:rsidRPr="00C417B6">
        <w:rPr>
          <w:rFonts w:ascii="Sylfaen" w:hAnsi="Sylfaen" w:cs="Arial"/>
          <w:i/>
          <w:sz w:val="24"/>
          <w:szCs w:val="24"/>
          <w:shd w:val="clear" w:color="auto" w:fill="FFFFFF"/>
          <w:lang w:val="hy-AM"/>
        </w:rPr>
        <w:t xml:space="preserve">Aravot Daily </w:t>
      </w:r>
      <w:r w:rsidR="00B43551" w:rsidRPr="00C417B6">
        <w:rPr>
          <w:rFonts w:ascii="Sylfaen" w:hAnsi="Sylfaen" w:cs="Arial"/>
          <w:i/>
          <w:sz w:val="24"/>
          <w:szCs w:val="24"/>
          <w:shd w:val="clear" w:color="auto" w:fill="FFFFFF"/>
        </w:rPr>
        <w:t>Ltd.</w:t>
      </w:r>
      <w:r w:rsidR="00B43551" w:rsidRPr="00C417B6">
        <w:rPr>
          <w:rFonts w:ascii="Sylfaen" w:hAnsi="Sylfaen" w:cs="Arial"/>
          <w:sz w:val="24"/>
          <w:szCs w:val="24"/>
          <w:shd w:val="clear" w:color="auto" w:fill="FFFFFF"/>
          <w:lang w:val="hy-AM"/>
        </w:rPr>
        <w:t xml:space="preserve"> </w:t>
      </w:r>
      <w:r w:rsidR="000A0C83" w:rsidRPr="00C417B6">
        <w:rPr>
          <w:rFonts w:ascii="Sylfaen" w:hAnsi="Sylfaen" w:cs="Arial"/>
          <w:sz w:val="24"/>
          <w:szCs w:val="24"/>
          <w:shd w:val="clear" w:color="auto" w:fill="FFFFFF"/>
        </w:rPr>
        <w:t>is</w:t>
      </w:r>
      <w:r w:rsidR="00B43551" w:rsidRPr="00C417B6">
        <w:rPr>
          <w:rFonts w:ascii="Sylfaen" w:hAnsi="Sylfaen" w:cs="Arial"/>
          <w:sz w:val="24"/>
          <w:szCs w:val="24"/>
          <w:shd w:val="clear" w:color="auto" w:fill="FFFFFF"/>
        </w:rPr>
        <w:t xml:space="preserve"> involved </w:t>
      </w:r>
      <w:r w:rsidR="00B43551" w:rsidRPr="00C417B6">
        <w:rPr>
          <w:rFonts w:ascii="Sylfaen" w:hAnsi="Sylfaen" w:cs="Arial"/>
          <w:sz w:val="24"/>
          <w:szCs w:val="24"/>
          <w:shd w:val="clear" w:color="auto" w:fill="FFFFFF"/>
          <w:lang w:val="hy-AM"/>
        </w:rPr>
        <w:t xml:space="preserve">as a third party in the case. The court also ordered the plaintiff to pay 500 thousand </w:t>
      </w:r>
      <w:r w:rsidR="00B43551" w:rsidRPr="00C417B6">
        <w:rPr>
          <w:rFonts w:ascii="Sylfaen" w:hAnsi="Sylfaen" w:cs="Arial"/>
          <w:sz w:val="24"/>
          <w:szCs w:val="24"/>
          <w:shd w:val="clear" w:color="auto" w:fill="FFFFFF"/>
        </w:rPr>
        <w:t>AMD</w:t>
      </w:r>
      <w:r w:rsidR="00B43551" w:rsidRPr="00C417B6">
        <w:rPr>
          <w:rFonts w:ascii="Sylfaen" w:hAnsi="Sylfaen" w:cs="Arial"/>
          <w:sz w:val="24"/>
          <w:szCs w:val="24"/>
          <w:shd w:val="clear" w:color="auto" w:fill="FFFFFF"/>
          <w:lang w:val="hy-AM"/>
        </w:rPr>
        <w:t xml:space="preserve"> as reasonable attorney’s </w:t>
      </w:r>
      <w:r w:rsidR="00B43551" w:rsidRPr="00C417B6">
        <w:rPr>
          <w:rFonts w:ascii="Sylfaen" w:hAnsi="Sylfaen" w:cs="Arial"/>
          <w:sz w:val="24"/>
          <w:szCs w:val="24"/>
          <w:shd w:val="clear" w:color="auto" w:fill="FFFFFF"/>
        </w:rPr>
        <w:t>remuneration</w:t>
      </w:r>
      <w:r w:rsidR="00B43551" w:rsidRPr="00C417B6">
        <w:rPr>
          <w:rFonts w:ascii="Sylfaen" w:hAnsi="Sylfaen" w:cs="Arial"/>
          <w:sz w:val="24"/>
          <w:szCs w:val="24"/>
          <w:shd w:val="clear" w:color="auto" w:fill="FFFFFF"/>
          <w:lang w:val="hy-AM"/>
        </w:rPr>
        <w:t xml:space="preserve"> and 130 thousand </w:t>
      </w:r>
      <w:r w:rsidR="00B43551" w:rsidRPr="00C417B6">
        <w:rPr>
          <w:rFonts w:ascii="Sylfaen" w:hAnsi="Sylfaen" w:cs="Arial"/>
          <w:sz w:val="24"/>
          <w:szCs w:val="24"/>
          <w:shd w:val="clear" w:color="auto" w:fill="FFFFFF"/>
        </w:rPr>
        <w:t xml:space="preserve">AMD </w:t>
      </w:r>
      <w:r w:rsidR="00A217AF" w:rsidRPr="00C417B6">
        <w:rPr>
          <w:rFonts w:ascii="Sylfaen" w:hAnsi="Sylfaen" w:cs="Arial"/>
          <w:sz w:val="24"/>
          <w:szCs w:val="24"/>
          <w:shd w:val="clear" w:color="auto" w:fill="FFFFFF"/>
        </w:rPr>
        <w:t>for</w:t>
      </w:r>
      <w:r w:rsidR="00B43551" w:rsidRPr="00C417B6">
        <w:rPr>
          <w:rFonts w:ascii="Sylfaen" w:hAnsi="Sylfaen" w:cs="Arial"/>
          <w:sz w:val="24"/>
          <w:szCs w:val="24"/>
          <w:shd w:val="clear" w:color="auto" w:fill="FFFFFF"/>
          <w:lang w:val="hy-AM"/>
        </w:rPr>
        <w:t xml:space="preserve"> the forensic handwriting examination</w:t>
      </w:r>
      <w:r w:rsidR="00A217AF" w:rsidRPr="00C417B6">
        <w:rPr>
          <w:rFonts w:ascii="Sylfaen" w:hAnsi="Sylfaen" w:cs="Arial"/>
          <w:sz w:val="24"/>
          <w:szCs w:val="24"/>
          <w:shd w:val="clear" w:color="auto" w:fill="FFFFFF"/>
        </w:rPr>
        <w:t xml:space="preserve"> conducted in the case</w:t>
      </w:r>
      <w:r w:rsidR="00B43551" w:rsidRPr="00C417B6">
        <w:rPr>
          <w:rFonts w:ascii="Sylfaen" w:hAnsi="Sylfaen" w:cs="Arial"/>
          <w:sz w:val="24"/>
          <w:szCs w:val="24"/>
          <w:shd w:val="clear" w:color="auto" w:fill="FFFFFF"/>
          <w:lang w:val="hy-AM"/>
        </w:rPr>
        <w:t>.</w:t>
      </w:r>
    </w:p>
    <w:p w14:paraId="516A6F03" w14:textId="77777777" w:rsidR="00034059" w:rsidRPr="00C417B6" w:rsidRDefault="00034059" w:rsidP="00034059">
      <w:pPr>
        <w:spacing w:after="0" w:line="240" w:lineRule="auto"/>
        <w:rPr>
          <w:rFonts w:ascii="Sylfaen" w:hAnsi="Sylfaen" w:cs="Arial"/>
          <w:sz w:val="24"/>
          <w:szCs w:val="24"/>
          <w:shd w:val="clear" w:color="auto" w:fill="FFFFFF"/>
          <w:lang w:val="hy-AM"/>
        </w:rPr>
      </w:pPr>
    </w:p>
    <w:p w14:paraId="5C60674E" w14:textId="2BB3CBA8" w:rsidR="00A12720" w:rsidRPr="00C417B6" w:rsidRDefault="00034059" w:rsidP="00A12720">
      <w:pPr>
        <w:spacing w:after="0" w:line="240" w:lineRule="auto"/>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The lawsuit</w:t>
      </w:r>
      <w:r w:rsidR="000A0C83"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filed on March 20</w:t>
      </w:r>
      <w:r w:rsidR="00A217AF" w:rsidRPr="00C417B6">
        <w:rPr>
          <w:rFonts w:ascii="Sylfaen" w:hAnsi="Sylfaen" w:cs="Arial"/>
          <w:sz w:val="24"/>
          <w:szCs w:val="24"/>
          <w:shd w:val="clear" w:color="auto" w:fill="FFFFFF"/>
        </w:rPr>
        <w:t>, 2025</w:t>
      </w:r>
      <w:r w:rsidR="000A0C83"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was caused by</w:t>
      </w:r>
      <w:r w:rsidRPr="00C417B6">
        <w:rPr>
          <w:rFonts w:ascii="Sylfaen" w:hAnsi="Sylfaen" w:cs="Arial"/>
          <w:sz w:val="24"/>
          <w:szCs w:val="24"/>
          <w:shd w:val="clear" w:color="auto" w:fill="FFFFFF"/>
          <w:lang w:val="hy-AM"/>
        </w:rPr>
        <w:t xml:space="preserve"> the </w:t>
      </w:r>
      <w:r w:rsidRPr="00C417B6">
        <w:rPr>
          <w:rFonts w:ascii="Sylfaen" w:hAnsi="Sylfaen" w:cs="Arial"/>
          <w:sz w:val="24"/>
          <w:szCs w:val="24"/>
          <w:shd w:val="clear" w:color="auto" w:fill="FFFFFF"/>
        </w:rPr>
        <w:t>remarks</w:t>
      </w:r>
      <w:r w:rsidRPr="00C417B6">
        <w:rPr>
          <w:rFonts w:ascii="Sylfaen" w:hAnsi="Sylfaen" w:cs="Arial"/>
          <w:sz w:val="24"/>
          <w:szCs w:val="24"/>
          <w:shd w:val="clear" w:color="auto" w:fill="FFFFFF"/>
          <w:lang w:val="hy-AM"/>
        </w:rPr>
        <w:t xml:space="preserve"> made by the defendant on </w:t>
      </w:r>
      <w:r w:rsidRPr="00C417B6">
        <w:rPr>
          <w:rFonts w:ascii="Sylfaen" w:hAnsi="Sylfaen" w:cs="Arial"/>
          <w:i/>
          <w:sz w:val="24"/>
          <w:szCs w:val="24"/>
          <w:shd w:val="clear" w:color="auto" w:fill="FFFFFF"/>
          <w:lang w:val="hy-AM"/>
        </w:rPr>
        <w:t>Aravot.am</w:t>
      </w:r>
      <w:r w:rsidRPr="00C417B6">
        <w:rPr>
          <w:rFonts w:ascii="Sylfaen" w:hAnsi="Sylfaen" w:cs="Arial"/>
          <w:sz w:val="24"/>
          <w:szCs w:val="24"/>
          <w:shd w:val="clear" w:color="auto" w:fill="FFFFFF"/>
          <w:lang w:val="hy-AM"/>
        </w:rPr>
        <w:t xml:space="preserve"> on March 7 and 8. </w:t>
      </w:r>
      <w:r w:rsidRPr="00C417B6">
        <w:rPr>
          <w:rFonts w:ascii="Sylfaen" w:hAnsi="Sylfaen" w:cs="Arial"/>
          <w:sz w:val="24"/>
          <w:szCs w:val="24"/>
          <w:shd w:val="clear" w:color="auto" w:fill="FFFFFF"/>
        </w:rPr>
        <w:t>He specifically claimed that</w:t>
      </w:r>
      <w:r w:rsidRPr="00C417B6">
        <w:rPr>
          <w:rFonts w:ascii="Sylfaen" w:hAnsi="Sylfaen" w:cs="Arial"/>
          <w:sz w:val="24"/>
          <w:szCs w:val="24"/>
          <w:shd w:val="clear" w:color="auto" w:fill="FFFFFF"/>
          <w:lang w:val="hy-AM"/>
        </w:rPr>
        <w:t xml:space="preserve"> Sarik Minasyan </w:t>
      </w:r>
      <w:r w:rsidRPr="00C417B6">
        <w:rPr>
          <w:rFonts w:ascii="Sylfaen" w:hAnsi="Sylfaen" w:cs="Arial"/>
          <w:sz w:val="24"/>
          <w:szCs w:val="24"/>
          <w:shd w:val="clear" w:color="auto" w:fill="FFFFFF"/>
        </w:rPr>
        <w:t>had</w:t>
      </w:r>
      <w:r w:rsidRPr="00C417B6">
        <w:rPr>
          <w:rFonts w:ascii="Sylfaen" w:hAnsi="Sylfaen" w:cs="Arial"/>
          <w:sz w:val="24"/>
          <w:szCs w:val="24"/>
          <w:shd w:val="clear" w:color="auto" w:fill="FFFFFF"/>
          <w:lang w:val="hy-AM"/>
        </w:rPr>
        <w:t xml:space="preserve"> once</w:t>
      </w:r>
      <w:r w:rsidRPr="00C417B6">
        <w:rPr>
          <w:rFonts w:ascii="Sylfaen" w:hAnsi="Sylfaen" w:cs="Arial"/>
          <w:sz w:val="24"/>
          <w:szCs w:val="24"/>
          <w:shd w:val="clear" w:color="auto" w:fill="FFFFFF"/>
        </w:rPr>
        <w:t xml:space="preserve"> been</w:t>
      </w:r>
      <w:r w:rsidRPr="00C417B6">
        <w:rPr>
          <w:rFonts w:ascii="Sylfaen" w:hAnsi="Sylfaen" w:cs="Arial"/>
          <w:sz w:val="24"/>
          <w:szCs w:val="24"/>
          <w:shd w:val="clear" w:color="auto" w:fill="FFFFFF"/>
          <w:lang w:val="hy-AM"/>
        </w:rPr>
        <w:t xml:space="preserve"> a member of the </w:t>
      </w:r>
      <w:r w:rsidRPr="00C417B6">
        <w:rPr>
          <w:rFonts w:ascii="Sylfaen" w:hAnsi="Sylfaen" w:cs="Arial"/>
          <w:sz w:val="24"/>
          <w:szCs w:val="24"/>
          <w:shd w:val="clear" w:color="auto" w:fill="FFFFFF"/>
        </w:rPr>
        <w:t>RPA</w:t>
      </w:r>
      <w:r w:rsidRPr="00C417B6">
        <w:rPr>
          <w:rFonts w:ascii="Sylfaen" w:hAnsi="Sylfaen" w:cs="Arial"/>
          <w:sz w:val="24"/>
          <w:szCs w:val="24"/>
          <w:shd w:val="clear" w:color="auto" w:fill="FFFFFF"/>
          <w:lang w:val="hy-AM"/>
        </w:rPr>
        <w:t xml:space="preserve"> and </w:t>
      </w:r>
      <w:r w:rsidRPr="00C417B6">
        <w:rPr>
          <w:rFonts w:ascii="Sylfaen" w:hAnsi="Sylfaen" w:cs="Arial"/>
          <w:sz w:val="24"/>
          <w:szCs w:val="24"/>
          <w:shd w:val="clear" w:color="auto" w:fill="FFFFFF"/>
        </w:rPr>
        <w:t>had been</w:t>
      </w:r>
      <w:r w:rsidRPr="00C417B6">
        <w:rPr>
          <w:rFonts w:ascii="Sylfaen" w:hAnsi="Sylfaen" w:cs="Arial"/>
          <w:sz w:val="24"/>
          <w:szCs w:val="24"/>
          <w:shd w:val="clear" w:color="auto" w:fill="FFFFFF"/>
          <w:lang w:val="hy-AM"/>
        </w:rPr>
        <w:t xml:space="preserve"> expelled from the party.</w:t>
      </w:r>
      <w:r w:rsidRPr="00C417B6">
        <w:rPr>
          <w:rStyle w:val="FootnoteReference"/>
          <w:rFonts w:ascii="Sylfaen" w:hAnsi="Sylfaen" w:cs="Arial"/>
          <w:sz w:val="24"/>
          <w:szCs w:val="24"/>
          <w:shd w:val="clear" w:color="auto" w:fill="FFFFFF"/>
          <w:lang w:val="hy-AM"/>
        </w:rPr>
        <w:footnoteReference w:id="82"/>
      </w:r>
      <w:r w:rsidR="00FD2DEF" w:rsidRPr="00C417B6">
        <w:rPr>
          <w:rFonts w:ascii="Sylfaen" w:hAnsi="Sylfaen" w:cs="Arial"/>
          <w:sz w:val="24"/>
          <w:szCs w:val="24"/>
          <w:shd w:val="clear" w:color="auto" w:fill="FFFFFF"/>
          <w:lang w:val="hy-AM"/>
        </w:rPr>
        <w:t xml:space="preserve"> </w:t>
      </w:r>
    </w:p>
    <w:p w14:paraId="5AD4A5B3" w14:textId="77777777" w:rsidR="00034059" w:rsidRPr="00C417B6" w:rsidRDefault="00034059" w:rsidP="00A12720">
      <w:pPr>
        <w:spacing w:after="0" w:line="240" w:lineRule="auto"/>
        <w:rPr>
          <w:rFonts w:ascii="Sylfaen" w:hAnsi="Sylfaen" w:cs="Arial"/>
          <w:sz w:val="24"/>
          <w:szCs w:val="24"/>
          <w:lang w:val="hy-AM"/>
        </w:rPr>
      </w:pPr>
    </w:p>
    <w:p w14:paraId="3FADE557" w14:textId="284C2642" w:rsidR="00034059" w:rsidRPr="00C417B6" w:rsidRDefault="00034059" w:rsidP="00034059">
      <w:pPr>
        <w:spacing w:after="0" w:line="240" w:lineRule="auto"/>
        <w:rPr>
          <w:rFonts w:ascii="Sylfaen" w:hAnsi="Sylfaen" w:cs="Arial"/>
          <w:sz w:val="24"/>
          <w:szCs w:val="24"/>
          <w:lang w:val="hy-AM"/>
        </w:rPr>
      </w:pPr>
      <w:r w:rsidRPr="00C417B6">
        <w:rPr>
          <w:rFonts w:ascii="Sylfaen" w:hAnsi="Sylfaen" w:cs="Arial"/>
          <w:b/>
          <w:bCs/>
          <w:sz w:val="24"/>
          <w:szCs w:val="24"/>
          <w:lang w:val="hy-AM"/>
        </w:rPr>
        <w:t xml:space="preserve">On </w:t>
      </w:r>
      <w:r w:rsidR="00A217AF" w:rsidRPr="00C417B6">
        <w:rPr>
          <w:rFonts w:ascii="Sylfaen" w:hAnsi="Sylfaen" w:cs="Arial"/>
          <w:b/>
          <w:sz w:val="24"/>
          <w:szCs w:val="24"/>
        </w:rPr>
        <w:t>March 18</w:t>
      </w:r>
      <w:r w:rsidR="00A217AF" w:rsidRPr="00C417B6">
        <w:rPr>
          <w:rFonts w:ascii="Sylfaen" w:hAnsi="Sylfaen" w:cs="Arial"/>
          <w:sz w:val="24"/>
          <w:szCs w:val="24"/>
        </w:rPr>
        <w:t>,</w:t>
      </w:r>
      <w:r w:rsidRPr="00C417B6">
        <w:rPr>
          <w:rFonts w:ascii="Sylfaen" w:hAnsi="Sylfaen" w:cs="Arial"/>
          <w:sz w:val="24"/>
          <w:szCs w:val="24"/>
          <w:lang w:val="hy-AM"/>
        </w:rPr>
        <w:t xml:space="preserve"> </w:t>
      </w:r>
      <w:r w:rsidRPr="00C417B6">
        <w:rPr>
          <w:rFonts w:ascii="Sylfaen" w:hAnsi="Sylfaen" w:cs="Arial"/>
          <w:sz w:val="24"/>
          <w:szCs w:val="24"/>
        </w:rPr>
        <w:t xml:space="preserve">the </w:t>
      </w:r>
      <w:r w:rsidRPr="00C417B6">
        <w:rPr>
          <w:rFonts w:ascii="Sylfaen" w:hAnsi="Sylfaen" w:cs="Arial"/>
          <w:sz w:val="24"/>
          <w:szCs w:val="24"/>
          <w:lang w:val="hy-AM"/>
        </w:rPr>
        <w:t xml:space="preserve">Court of General Jurisdiction of Yerevan </w:t>
      </w:r>
      <w:r w:rsidRPr="00C417B6">
        <w:rPr>
          <w:rFonts w:ascii="Sylfaen" w:hAnsi="Sylfaen" w:cs="Arial"/>
          <w:sz w:val="24"/>
          <w:szCs w:val="24"/>
        </w:rPr>
        <w:t xml:space="preserve">held a regular hearing in the case of </w:t>
      </w:r>
      <w:r w:rsidRPr="00C417B6">
        <w:rPr>
          <w:rFonts w:ascii="Sylfaen" w:hAnsi="Sylfaen" w:cs="Arial"/>
          <w:i/>
          <w:iCs/>
          <w:sz w:val="24"/>
          <w:szCs w:val="24"/>
        </w:rPr>
        <w:t>NA Deputy</w:t>
      </w:r>
      <w:r w:rsidRPr="00C417B6">
        <w:rPr>
          <w:rFonts w:ascii="Sylfaen" w:hAnsi="Sylfaen" w:cs="Arial"/>
          <w:i/>
          <w:iCs/>
          <w:sz w:val="24"/>
          <w:szCs w:val="24"/>
          <w:lang w:val="hy-AM"/>
        </w:rPr>
        <w:t xml:space="preserve"> Hayk Sargsyan </w:t>
      </w:r>
      <w:r w:rsidRPr="00C417B6">
        <w:rPr>
          <w:rFonts w:ascii="Sylfaen" w:hAnsi="Sylfaen" w:cs="Arial"/>
          <w:i/>
          <w:iCs/>
          <w:sz w:val="24"/>
          <w:szCs w:val="24"/>
        </w:rPr>
        <w:t>v.</w:t>
      </w:r>
      <w:r w:rsidRPr="00C417B6">
        <w:rPr>
          <w:rFonts w:ascii="Sylfaen" w:hAnsi="Sylfaen" w:cs="Arial"/>
          <w:i/>
          <w:iCs/>
          <w:sz w:val="24"/>
          <w:szCs w:val="24"/>
          <w:lang w:val="hy-AM"/>
        </w:rPr>
        <w:t xml:space="preserve"> Armda</w:t>
      </w:r>
      <w:r w:rsidRPr="00C417B6">
        <w:rPr>
          <w:rFonts w:ascii="Sylfaen" w:hAnsi="Sylfaen" w:cs="Arial"/>
          <w:i/>
          <w:iCs/>
          <w:sz w:val="24"/>
          <w:szCs w:val="24"/>
        </w:rPr>
        <w:t>ily</w:t>
      </w:r>
      <w:r w:rsidRPr="00C417B6">
        <w:rPr>
          <w:rFonts w:ascii="Sylfaen" w:hAnsi="Sylfaen" w:cs="Arial"/>
          <w:i/>
          <w:iCs/>
          <w:sz w:val="24"/>
          <w:szCs w:val="24"/>
          <w:lang w:val="hy-AM"/>
        </w:rPr>
        <w:t xml:space="preserve"> News Agency L</w:t>
      </w:r>
      <w:r w:rsidRPr="00C417B6">
        <w:rPr>
          <w:rFonts w:ascii="Sylfaen" w:hAnsi="Sylfaen" w:cs="Arial"/>
          <w:i/>
          <w:iCs/>
          <w:sz w:val="24"/>
          <w:szCs w:val="24"/>
        </w:rPr>
        <w:t>td</w:t>
      </w:r>
      <w:r w:rsidRPr="00C417B6">
        <w:rPr>
          <w:rFonts w:ascii="Sylfaen" w:hAnsi="Sylfaen" w:cs="Arial"/>
          <w:sz w:val="24"/>
          <w:szCs w:val="24"/>
        </w:rPr>
        <w:t>.</w:t>
      </w:r>
      <w:r w:rsidRPr="00C417B6">
        <w:rPr>
          <w:rFonts w:ascii="Sylfaen" w:hAnsi="Sylfaen" w:cs="Arial"/>
          <w:sz w:val="24"/>
          <w:szCs w:val="24"/>
          <w:lang w:val="hy-AM"/>
        </w:rPr>
        <w:t xml:space="preserve">, </w:t>
      </w:r>
      <w:r w:rsidRPr="00C417B6">
        <w:rPr>
          <w:rFonts w:ascii="Sylfaen" w:hAnsi="Sylfaen" w:cs="Arial"/>
          <w:sz w:val="24"/>
          <w:szCs w:val="24"/>
        </w:rPr>
        <w:t xml:space="preserve">with the plaintiff </w:t>
      </w:r>
      <w:r w:rsidRPr="00C417B6">
        <w:rPr>
          <w:rFonts w:ascii="Sylfaen" w:hAnsi="Sylfaen" w:cs="Arial"/>
          <w:sz w:val="24"/>
          <w:szCs w:val="24"/>
          <w:lang w:val="hy-AM"/>
        </w:rPr>
        <w:t xml:space="preserve">demanding compensation </w:t>
      </w:r>
      <w:r w:rsidRPr="00C417B6">
        <w:rPr>
          <w:rFonts w:ascii="Sylfaen" w:hAnsi="Sylfaen" w:cs="Arial"/>
          <w:sz w:val="24"/>
          <w:szCs w:val="24"/>
        </w:rPr>
        <w:t>for</w:t>
      </w:r>
      <w:r w:rsidRPr="00C417B6">
        <w:rPr>
          <w:rFonts w:ascii="Sylfaen" w:hAnsi="Sylfaen" w:cs="Arial"/>
          <w:sz w:val="24"/>
          <w:szCs w:val="24"/>
          <w:lang w:val="hy-AM"/>
        </w:rPr>
        <w:t xml:space="preserve"> the damage </w:t>
      </w:r>
      <w:r w:rsidRPr="00C417B6">
        <w:rPr>
          <w:rFonts w:ascii="Sylfaen" w:hAnsi="Sylfaen" w:cs="Arial"/>
          <w:sz w:val="24"/>
          <w:szCs w:val="24"/>
        </w:rPr>
        <w:t>caused</w:t>
      </w:r>
      <w:r w:rsidRPr="00C417B6">
        <w:rPr>
          <w:rFonts w:ascii="Sylfaen" w:hAnsi="Sylfaen" w:cs="Arial"/>
          <w:sz w:val="24"/>
          <w:szCs w:val="24"/>
          <w:lang w:val="hy-AM"/>
        </w:rPr>
        <w:t xml:space="preserve"> to his honor, dignity and </w:t>
      </w:r>
      <w:r w:rsidRPr="00C417B6">
        <w:rPr>
          <w:rFonts w:ascii="Sylfaen" w:hAnsi="Sylfaen" w:cs="Arial"/>
          <w:sz w:val="24"/>
          <w:szCs w:val="24"/>
        </w:rPr>
        <w:t xml:space="preserve">good </w:t>
      </w:r>
      <w:r w:rsidRPr="00C417B6">
        <w:rPr>
          <w:rFonts w:ascii="Sylfaen" w:hAnsi="Sylfaen" w:cs="Arial"/>
          <w:sz w:val="24"/>
          <w:szCs w:val="24"/>
          <w:lang w:val="hy-AM"/>
        </w:rPr>
        <w:t xml:space="preserve">reputation through </w:t>
      </w:r>
      <w:r w:rsidRPr="00C417B6">
        <w:rPr>
          <w:rFonts w:ascii="Sylfaen" w:hAnsi="Sylfaen" w:cs="Arial"/>
          <w:sz w:val="24"/>
          <w:szCs w:val="24"/>
        </w:rPr>
        <w:t>defamation and</w:t>
      </w:r>
      <w:r w:rsidRPr="00C417B6">
        <w:rPr>
          <w:rFonts w:ascii="Sylfaen" w:hAnsi="Sylfaen" w:cs="Arial"/>
          <w:sz w:val="24"/>
          <w:szCs w:val="24"/>
          <w:lang w:val="hy-AM"/>
        </w:rPr>
        <w:t xml:space="preserve"> insult</w:t>
      </w:r>
      <w:r w:rsidRPr="00C417B6">
        <w:rPr>
          <w:rFonts w:ascii="Sylfaen" w:hAnsi="Sylfaen" w:cs="Arial"/>
          <w:sz w:val="24"/>
          <w:szCs w:val="24"/>
        </w:rPr>
        <w:t>.</w:t>
      </w:r>
      <w:r w:rsidRPr="00C417B6">
        <w:rPr>
          <w:rFonts w:ascii="Sylfaen" w:hAnsi="Sylfaen" w:cs="Arial"/>
          <w:sz w:val="24"/>
          <w:szCs w:val="24"/>
          <w:lang w:val="hy-AM"/>
        </w:rPr>
        <w:br/>
      </w:r>
    </w:p>
    <w:p w14:paraId="0CC250C4" w14:textId="3E13A01D" w:rsidR="00A12720" w:rsidRPr="00C417B6" w:rsidRDefault="00034059" w:rsidP="00663EBE">
      <w:pPr>
        <w:spacing w:after="0" w:line="240" w:lineRule="auto"/>
        <w:rPr>
          <w:rFonts w:ascii="Sylfaen" w:hAnsi="Sylfaen" w:cs="Arial"/>
          <w:sz w:val="24"/>
          <w:szCs w:val="24"/>
        </w:rPr>
      </w:pPr>
      <w:r w:rsidRPr="00C417B6">
        <w:rPr>
          <w:rFonts w:ascii="Sylfaen" w:hAnsi="Sylfaen" w:cs="Arial"/>
          <w:sz w:val="24"/>
          <w:szCs w:val="24"/>
        </w:rPr>
        <w:t>The lawsuit</w:t>
      </w:r>
      <w:r w:rsidR="000A0C83" w:rsidRPr="00C417B6">
        <w:rPr>
          <w:rFonts w:ascii="Sylfaen" w:hAnsi="Sylfaen" w:cs="Arial"/>
          <w:sz w:val="24"/>
          <w:szCs w:val="24"/>
        </w:rPr>
        <w:t>,</w:t>
      </w:r>
      <w:r w:rsidRPr="00C417B6">
        <w:rPr>
          <w:rFonts w:ascii="Sylfaen" w:hAnsi="Sylfaen" w:cs="Arial"/>
          <w:sz w:val="24"/>
          <w:szCs w:val="24"/>
        </w:rPr>
        <w:t xml:space="preserve"> filed on November 25, </w:t>
      </w:r>
      <w:r w:rsidRPr="00C417B6">
        <w:rPr>
          <w:rFonts w:ascii="Sylfaen" w:hAnsi="Sylfaen" w:cs="Arial"/>
          <w:sz w:val="24"/>
          <w:szCs w:val="24"/>
          <w:lang w:val="hy-AM"/>
        </w:rPr>
        <w:t>2020</w:t>
      </w:r>
      <w:r w:rsidR="000A0C83" w:rsidRPr="00C417B6">
        <w:rPr>
          <w:rFonts w:ascii="Sylfaen" w:hAnsi="Sylfaen" w:cs="Arial"/>
          <w:sz w:val="24"/>
          <w:szCs w:val="24"/>
        </w:rPr>
        <w:t>,</w:t>
      </w:r>
      <w:r w:rsidRPr="00C417B6">
        <w:rPr>
          <w:rFonts w:ascii="Sylfaen" w:hAnsi="Sylfaen" w:cs="Arial"/>
          <w:sz w:val="24"/>
          <w:szCs w:val="24"/>
        </w:rPr>
        <w:t xml:space="preserve"> was caused by an article titled “</w:t>
      </w:r>
      <w:r w:rsidRPr="00C417B6">
        <w:rPr>
          <w:rFonts w:ascii="Sylfaen" w:hAnsi="Sylfaen" w:cs="Arial"/>
          <w:sz w:val="24"/>
          <w:szCs w:val="24"/>
          <w:lang w:val="hy-AM"/>
        </w:rPr>
        <w:t>URGENT</w:t>
      </w:r>
      <w:r w:rsidRPr="00C417B6">
        <w:rPr>
          <w:rFonts w:ascii="Sylfaen" w:hAnsi="Sylfaen" w:cs="Arial"/>
          <w:sz w:val="24"/>
          <w:szCs w:val="24"/>
        </w:rPr>
        <w:t>: ‘</w:t>
      </w:r>
      <w:r w:rsidRPr="00C417B6">
        <w:rPr>
          <w:rFonts w:ascii="Sylfaen" w:hAnsi="Sylfaen" w:cs="Arial"/>
          <w:sz w:val="24"/>
          <w:szCs w:val="24"/>
          <w:lang w:val="hy-AM"/>
        </w:rPr>
        <w:t>My Step</w:t>
      </w:r>
      <w:r w:rsidRPr="00C417B6">
        <w:rPr>
          <w:rFonts w:ascii="Sylfaen" w:hAnsi="Sylfaen" w:cs="Arial"/>
          <w:sz w:val="24"/>
          <w:szCs w:val="24"/>
        </w:rPr>
        <w:t>’ Deputies</w:t>
      </w:r>
      <w:r w:rsidRPr="00C417B6">
        <w:rPr>
          <w:rFonts w:ascii="Sylfaen" w:hAnsi="Sylfaen" w:cs="Arial"/>
          <w:sz w:val="24"/>
          <w:szCs w:val="24"/>
          <w:lang w:val="hy-AM"/>
        </w:rPr>
        <w:t xml:space="preserve"> </w:t>
      </w:r>
      <w:r w:rsidRPr="00C417B6">
        <w:rPr>
          <w:rFonts w:ascii="Sylfaen" w:hAnsi="Sylfaen" w:cs="Arial"/>
          <w:sz w:val="24"/>
          <w:szCs w:val="24"/>
        </w:rPr>
        <w:t xml:space="preserve">Intimidated by </w:t>
      </w:r>
      <w:r w:rsidRPr="00C417B6">
        <w:rPr>
          <w:rFonts w:ascii="Sylfaen" w:hAnsi="Sylfaen" w:cs="Arial"/>
          <w:sz w:val="24"/>
          <w:szCs w:val="24"/>
          <w:lang w:val="hy-AM"/>
        </w:rPr>
        <w:t xml:space="preserve">Criminal </w:t>
      </w:r>
      <w:r w:rsidRPr="00C417B6">
        <w:rPr>
          <w:rFonts w:ascii="Sylfaen" w:hAnsi="Sylfaen" w:cs="Arial"/>
          <w:sz w:val="24"/>
          <w:szCs w:val="24"/>
        </w:rPr>
        <w:t>A</w:t>
      </w:r>
      <w:r w:rsidRPr="00C417B6">
        <w:rPr>
          <w:rFonts w:ascii="Sylfaen" w:hAnsi="Sylfaen" w:cs="Arial"/>
          <w:sz w:val="24"/>
          <w:szCs w:val="24"/>
          <w:lang w:val="hy-AM"/>
        </w:rPr>
        <w:t>uthorities Ara</w:t>
      </w:r>
      <w:r w:rsidRPr="00C417B6">
        <w:rPr>
          <w:rFonts w:ascii="Sylfaen" w:hAnsi="Sylfaen" w:cs="Arial"/>
          <w:sz w:val="24"/>
          <w:szCs w:val="24"/>
        </w:rPr>
        <w:t xml:space="preserve"> and</w:t>
      </w:r>
      <w:r w:rsidRPr="00C417B6">
        <w:rPr>
          <w:rFonts w:ascii="Sylfaen" w:hAnsi="Sylfaen" w:cs="Arial"/>
          <w:sz w:val="24"/>
          <w:szCs w:val="24"/>
          <w:lang w:val="hy-AM"/>
        </w:rPr>
        <w:t xml:space="preserve"> Alik Banduryan</w:t>
      </w:r>
      <w:r w:rsidRPr="00C417B6">
        <w:rPr>
          <w:rFonts w:ascii="Sylfaen" w:hAnsi="Sylfaen" w:cs="Arial"/>
          <w:sz w:val="24"/>
          <w:szCs w:val="24"/>
        </w:rPr>
        <w:t>s</w:t>
      </w:r>
      <w:r w:rsidRPr="00C417B6">
        <w:rPr>
          <w:rFonts w:ascii="Sylfaen" w:hAnsi="Sylfaen" w:cs="Arial"/>
          <w:sz w:val="24"/>
          <w:szCs w:val="24"/>
          <w:lang w:val="hy-AM"/>
        </w:rPr>
        <w:t xml:space="preserve"> from Noratus</w:t>
      </w:r>
      <w:r w:rsidRPr="00C417B6">
        <w:rPr>
          <w:rFonts w:ascii="Sylfaen" w:hAnsi="Sylfaen" w:cs="Arial"/>
          <w:sz w:val="24"/>
          <w:szCs w:val="24"/>
        </w:rPr>
        <w:t>:</w:t>
      </w:r>
      <w:r w:rsidRPr="00C417B6">
        <w:rPr>
          <w:rFonts w:ascii="Sylfaen" w:hAnsi="Sylfaen" w:cs="Arial"/>
          <w:sz w:val="24"/>
          <w:szCs w:val="24"/>
          <w:lang w:val="hy-AM"/>
        </w:rPr>
        <w:t xml:space="preserve"> Mediaport</w:t>
      </w:r>
      <w:r w:rsidRPr="00C417B6">
        <w:rPr>
          <w:rFonts w:ascii="Sylfaen" w:hAnsi="Sylfaen" w:cs="Arial"/>
          <w:sz w:val="24"/>
          <w:szCs w:val="24"/>
        </w:rPr>
        <w:t>,”</w:t>
      </w:r>
      <w:r w:rsidRPr="00C417B6">
        <w:rPr>
          <w:rFonts w:ascii="Sylfaen" w:hAnsi="Sylfaen" w:cs="Arial"/>
          <w:sz w:val="24"/>
          <w:szCs w:val="24"/>
          <w:lang w:val="hy-AM"/>
        </w:rPr>
        <w:t xml:space="preserve"> published on </w:t>
      </w:r>
      <w:r w:rsidRPr="00C417B6">
        <w:rPr>
          <w:rFonts w:ascii="Sylfaen" w:hAnsi="Sylfaen" w:cs="Arial"/>
          <w:i/>
          <w:sz w:val="24"/>
          <w:szCs w:val="24"/>
          <w:lang w:val="hy-AM"/>
        </w:rPr>
        <w:t>Armdaily.am</w:t>
      </w:r>
      <w:r w:rsidRPr="00C417B6">
        <w:rPr>
          <w:rFonts w:ascii="Sylfaen" w:hAnsi="Sylfaen" w:cs="Arial"/>
          <w:sz w:val="24"/>
          <w:szCs w:val="24"/>
          <w:lang w:val="hy-AM"/>
        </w:rPr>
        <w:t xml:space="preserve"> on November 20</w:t>
      </w:r>
      <w:r w:rsidRPr="00C417B6">
        <w:rPr>
          <w:rFonts w:ascii="Sylfaen" w:hAnsi="Sylfaen" w:cs="Arial"/>
          <w:sz w:val="24"/>
          <w:szCs w:val="24"/>
        </w:rPr>
        <w:t xml:space="preserve">. The controversy centered around </w:t>
      </w:r>
      <w:r w:rsidRPr="00C417B6">
        <w:rPr>
          <w:rFonts w:ascii="Sylfaen" w:hAnsi="Sylfaen" w:cs="Arial"/>
          <w:sz w:val="24"/>
          <w:szCs w:val="24"/>
        </w:rPr>
        <w:lastRenderedPageBreak/>
        <w:t>the expression “</w:t>
      </w:r>
      <w:r w:rsidRPr="00C417B6">
        <w:rPr>
          <w:rFonts w:ascii="Sylfaen" w:hAnsi="Sylfaen" w:cs="Arial"/>
          <w:sz w:val="24"/>
          <w:szCs w:val="24"/>
          <w:lang w:val="hy-AM"/>
        </w:rPr>
        <w:t xml:space="preserve">the </w:t>
      </w:r>
      <w:r w:rsidRPr="00C417B6">
        <w:rPr>
          <w:rFonts w:ascii="Sylfaen" w:hAnsi="Sylfaen" w:cs="Arial"/>
          <w:sz w:val="24"/>
          <w:szCs w:val="24"/>
        </w:rPr>
        <w:t>holder of</w:t>
      </w:r>
      <w:r w:rsidRPr="00C417B6">
        <w:rPr>
          <w:rFonts w:ascii="Sylfaen" w:hAnsi="Sylfaen" w:cs="Arial"/>
          <w:sz w:val="24"/>
          <w:szCs w:val="24"/>
          <w:lang w:val="hy-AM"/>
        </w:rPr>
        <w:t xml:space="preserve"> the bottle</w:t>
      </w:r>
      <w:r w:rsidRPr="00C417B6">
        <w:rPr>
          <w:rFonts w:ascii="Sylfaen" w:hAnsi="Sylfaen" w:cs="Arial"/>
          <w:sz w:val="24"/>
          <w:szCs w:val="24"/>
        </w:rPr>
        <w:t>,”</w:t>
      </w:r>
      <w:r w:rsidRPr="00C417B6">
        <w:rPr>
          <w:rFonts w:ascii="Sylfaen" w:hAnsi="Sylfaen" w:cs="Arial"/>
          <w:sz w:val="24"/>
          <w:szCs w:val="24"/>
          <w:lang w:val="hy-AM"/>
        </w:rPr>
        <w:t xml:space="preserve"> used </w:t>
      </w:r>
      <w:r w:rsidRPr="00C417B6">
        <w:rPr>
          <w:rFonts w:ascii="Sylfaen" w:hAnsi="Sylfaen" w:cs="Arial"/>
          <w:sz w:val="24"/>
          <w:szCs w:val="24"/>
        </w:rPr>
        <w:t>in reference to</w:t>
      </w:r>
      <w:r w:rsidRPr="00C417B6">
        <w:rPr>
          <w:rFonts w:ascii="Sylfaen" w:hAnsi="Sylfaen" w:cs="Arial"/>
          <w:sz w:val="24"/>
          <w:szCs w:val="24"/>
          <w:lang w:val="hy-AM"/>
        </w:rPr>
        <w:t xml:space="preserve"> the </w:t>
      </w:r>
      <w:r w:rsidR="00FD2DEF" w:rsidRPr="00C417B6">
        <w:rPr>
          <w:rFonts w:ascii="Sylfaen" w:hAnsi="Sylfaen" w:cs="Arial"/>
          <w:sz w:val="24"/>
          <w:szCs w:val="24"/>
        </w:rPr>
        <w:t>deputy</w:t>
      </w:r>
      <w:r w:rsidRPr="00C417B6">
        <w:rPr>
          <w:rStyle w:val="FootnoteReference"/>
          <w:rFonts w:ascii="Sylfaen" w:eastAsiaTheme="minorEastAsia" w:hAnsi="Sylfaen" w:cs="Arial"/>
          <w:sz w:val="24"/>
          <w:szCs w:val="24"/>
          <w:lang w:val="hy-AM"/>
        </w:rPr>
        <w:footnoteReference w:id="83"/>
      </w:r>
      <w:r w:rsidRPr="00C417B6">
        <w:rPr>
          <w:rFonts w:ascii="Sylfaen" w:hAnsi="Sylfaen" w:cs="Arial"/>
          <w:sz w:val="24"/>
          <w:szCs w:val="24"/>
          <w:lang w:val="hy-AM"/>
        </w:rPr>
        <w:t xml:space="preserve"> </w:t>
      </w:r>
      <w:r w:rsidRPr="00C417B6">
        <w:rPr>
          <w:rFonts w:ascii="Sylfaen" w:hAnsi="Sylfaen" w:cs="Arial"/>
          <w:color w:val="000000" w:themeColor="text1"/>
          <w:sz w:val="24"/>
          <w:szCs w:val="24"/>
          <w:lang w:val="hy-AM" w:eastAsia="ru-RU"/>
        </w:rPr>
        <w:t>(For details</w:t>
      </w:r>
      <w:r w:rsidRPr="00C417B6">
        <w:rPr>
          <w:rFonts w:ascii="Sylfaen" w:hAnsi="Sylfaen" w:cs="Arial"/>
          <w:color w:val="000000" w:themeColor="text1"/>
          <w:sz w:val="24"/>
          <w:szCs w:val="24"/>
          <w:lang w:eastAsia="ru-RU"/>
        </w:rPr>
        <w:t>,</w:t>
      </w:r>
      <w:r w:rsidRPr="00C417B6">
        <w:rPr>
          <w:rFonts w:ascii="Sylfaen" w:hAnsi="Sylfaen" w:cs="Arial"/>
          <w:color w:val="000000" w:themeColor="text1"/>
          <w:sz w:val="24"/>
          <w:szCs w:val="24"/>
          <w:lang w:val="hy-AM" w:eastAsia="ru-RU"/>
        </w:rPr>
        <w:t xml:space="preserve"> see </w:t>
      </w:r>
      <w:r w:rsidRPr="00C417B6">
        <w:rPr>
          <w:rFonts w:ascii="Sylfaen" w:hAnsi="Sylfaen" w:cs="Arial"/>
          <w:color w:val="000000" w:themeColor="text1"/>
          <w:sz w:val="24"/>
          <w:szCs w:val="24"/>
          <w:lang w:eastAsia="ru-RU"/>
        </w:rPr>
        <w:t xml:space="preserve">the </w:t>
      </w:r>
      <w:r w:rsidRPr="00C417B6">
        <w:rPr>
          <w:rFonts w:ascii="Sylfaen" w:hAnsi="Sylfaen" w:cs="Arial"/>
          <w:color w:val="000000" w:themeColor="text1"/>
          <w:sz w:val="24"/>
          <w:szCs w:val="24"/>
          <w:lang w:val="hy-AM" w:eastAsia="ru-RU"/>
        </w:rPr>
        <w:t xml:space="preserve">CPFE’s reports for 2020-2025, in the </w:t>
      </w:r>
      <w:r w:rsidRPr="00C417B6">
        <w:rPr>
          <w:rFonts w:ascii="Sylfaen" w:hAnsi="Sylfaen" w:cs="Arial"/>
          <w:i/>
          <w:color w:val="000000" w:themeColor="text1"/>
          <w:sz w:val="24"/>
          <w:szCs w:val="24"/>
          <w:lang w:val="hy-AM" w:eastAsia="ru-RU"/>
        </w:rPr>
        <w:t>Reports</w:t>
      </w:r>
      <w:r w:rsidRPr="00C417B6">
        <w:rPr>
          <w:rFonts w:ascii="Sylfaen" w:hAnsi="Sylfaen" w:cs="Arial"/>
          <w:color w:val="000000" w:themeColor="text1"/>
          <w:sz w:val="24"/>
          <w:szCs w:val="24"/>
          <w:lang w:val="hy-AM" w:eastAsia="ru-RU"/>
        </w:rPr>
        <w:t xml:space="preserve"> section on </w:t>
      </w:r>
      <w:r w:rsidRPr="00C417B6">
        <w:rPr>
          <w:rFonts w:ascii="Sylfaen" w:hAnsi="Sylfaen" w:cs="Arial"/>
          <w:i/>
          <w:color w:val="000000" w:themeColor="text1"/>
          <w:sz w:val="24"/>
          <w:szCs w:val="24"/>
          <w:lang w:val="hy-AM" w:eastAsia="ru-RU"/>
        </w:rPr>
        <w:t>khosq.am</w:t>
      </w:r>
      <w:r w:rsidRPr="00C417B6">
        <w:rPr>
          <w:rFonts w:ascii="Sylfaen" w:hAnsi="Sylfaen" w:cs="Arial"/>
          <w:color w:val="000000" w:themeColor="text1"/>
          <w:sz w:val="24"/>
          <w:szCs w:val="24"/>
          <w:lang w:val="hy-AM" w:eastAsia="ru-RU"/>
        </w:rPr>
        <w:t>)</w:t>
      </w:r>
      <w:r w:rsidR="000A0C83" w:rsidRPr="00C417B6">
        <w:rPr>
          <w:rFonts w:ascii="Sylfaen" w:hAnsi="Sylfaen" w:cs="Arial"/>
          <w:sz w:val="24"/>
          <w:szCs w:val="24"/>
        </w:rPr>
        <w:t xml:space="preserve">. </w:t>
      </w:r>
      <w:r w:rsidR="004B4DEE" w:rsidRPr="00C417B6">
        <w:rPr>
          <w:rFonts w:ascii="Sylfaen" w:eastAsia="Times New Roman" w:hAnsi="Sylfaen" w:cs="Arial"/>
          <w:sz w:val="24"/>
          <w:szCs w:val="24"/>
          <w:lang w:eastAsia="ru-RU"/>
        </w:rPr>
        <w:t>The</w:t>
      </w:r>
      <w:r w:rsidRPr="00C417B6">
        <w:rPr>
          <w:rFonts w:ascii="Sylfaen" w:eastAsia="Times New Roman" w:hAnsi="Sylfaen" w:cs="Arial"/>
          <w:sz w:val="24"/>
          <w:szCs w:val="24"/>
          <w:lang w:eastAsia="ru-RU"/>
        </w:rPr>
        <w:t xml:space="preserve"> next </w:t>
      </w:r>
      <w:r w:rsidR="004B4DEE" w:rsidRPr="00C417B6">
        <w:rPr>
          <w:rFonts w:ascii="Sylfaen" w:eastAsia="Times New Roman" w:hAnsi="Sylfaen" w:cs="Arial"/>
          <w:sz w:val="24"/>
          <w:szCs w:val="24"/>
          <w:lang w:eastAsia="ru-RU"/>
        </w:rPr>
        <w:t>hearing has been</w:t>
      </w:r>
      <w:r w:rsidRPr="00C417B6">
        <w:rPr>
          <w:rFonts w:ascii="Sylfaen" w:eastAsia="Times New Roman" w:hAnsi="Sylfaen" w:cs="Arial"/>
          <w:sz w:val="24"/>
          <w:szCs w:val="24"/>
          <w:lang w:eastAsia="ru-RU"/>
        </w:rPr>
        <w:t xml:space="preserve"> scheduled for </w:t>
      </w:r>
      <w:r w:rsidR="004B4DEE" w:rsidRPr="00C417B6">
        <w:rPr>
          <w:rFonts w:ascii="Sylfaen" w:eastAsia="Times New Roman" w:hAnsi="Sylfaen" w:cs="Arial"/>
          <w:sz w:val="24"/>
          <w:szCs w:val="24"/>
          <w:lang w:eastAsia="ru-RU"/>
        </w:rPr>
        <w:t>August 11</w:t>
      </w:r>
      <w:r w:rsidRPr="00C417B6">
        <w:rPr>
          <w:rFonts w:ascii="Sylfaen" w:eastAsia="Times New Roman" w:hAnsi="Sylfaen" w:cs="Arial"/>
          <w:sz w:val="24"/>
          <w:szCs w:val="24"/>
          <w:lang w:eastAsia="ru-RU"/>
        </w:rPr>
        <w:t>, 2026.</w:t>
      </w:r>
    </w:p>
    <w:p w14:paraId="40ED3606" w14:textId="77777777" w:rsidR="00034059" w:rsidRPr="00C417B6" w:rsidRDefault="00034059" w:rsidP="00A12720">
      <w:pPr>
        <w:shd w:val="clear" w:color="auto" w:fill="FFFFFF"/>
        <w:spacing w:after="0" w:line="240" w:lineRule="auto"/>
        <w:ind w:firstLine="708"/>
        <w:outlineLvl w:val="0"/>
        <w:rPr>
          <w:rFonts w:ascii="Sylfaen" w:eastAsia="Times New Roman" w:hAnsi="Sylfaen" w:cs="Arial"/>
          <w:sz w:val="24"/>
          <w:szCs w:val="24"/>
          <w:lang w:val="hy-AM" w:eastAsia="ru-RU"/>
        </w:rPr>
      </w:pPr>
    </w:p>
    <w:p w14:paraId="7E74D3D3" w14:textId="3B10310E" w:rsidR="00034059" w:rsidRPr="00C417B6" w:rsidRDefault="00034059" w:rsidP="00034059">
      <w:pPr>
        <w:spacing w:after="0" w:line="240" w:lineRule="auto"/>
        <w:rPr>
          <w:rFonts w:ascii="Sylfaen" w:hAnsi="Sylfaen" w:cs="Arial"/>
          <w:sz w:val="24"/>
          <w:szCs w:val="24"/>
          <w:lang w:val="hy-AM"/>
        </w:rPr>
      </w:pPr>
      <w:r w:rsidRPr="00C417B6">
        <w:rPr>
          <w:rFonts w:ascii="Sylfaen" w:hAnsi="Sylfaen" w:cs="Arial"/>
          <w:b/>
          <w:sz w:val="24"/>
          <w:szCs w:val="24"/>
          <w:lang w:val="hy-AM"/>
        </w:rPr>
        <w:t>On March 18</w:t>
      </w:r>
      <w:r w:rsidRPr="00C417B6">
        <w:rPr>
          <w:rFonts w:ascii="Sylfaen" w:hAnsi="Sylfaen" w:cs="Arial"/>
          <w:sz w:val="24"/>
          <w:szCs w:val="24"/>
          <w:lang w:val="hy-AM"/>
        </w:rPr>
        <w:t xml:space="preserve">, the Court of General Jurisdiction </w:t>
      </w:r>
      <w:r w:rsidR="004B4DEE" w:rsidRPr="00C417B6">
        <w:rPr>
          <w:rFonts w:ascii="Sylfaen" w:hAnsi="Sylfaen" w:cs="Arial"/>
          <w:sz w:val="24"/>
          <w:szCs w:val="24"/>
        </w:rPr>
        <w:t>of Yerevan partially upheld</w:t>
      </w:r>
      <w:r w:rsidRPr="00C417B6">
        <w:rPr>
          <w:rFonts w:ascii="Sylfaen" w:hAnsi="Sylfaen" w:cs="Arial"/>
          <w:sz w:val="24"/>
          <w:szCs w:val="24"/>
          <w:lang w:val="hy-AM"/>
        </w:rPr>
        <w:t xml:space="preserve"> the lawsuit </w:t>
      </w:r>
      <w:r w:rsidR="004B4DEE" w:rsidRPr="00C417B6">
        <w:rPr>
          <w:rFonts w:ascii="Sylfaen" w:hAnsi="Sylfaen" w:cs="Arial"/>
          <w:sz w:val="24"/>
          <w:szCs w:val="24"/>
        </w:rPr>
        <w:t>filed by RA Prime Minister</w:t>
      </w:r>
      <w:r w:rsidR="004B4DEE" w:rsidRPr="00C417B6">
        <w:rPr>
          <w:rFonts w:ascii="Sylfaen" w:hAnsi="Sylfaen" w:cs="Arial"/>
          <w:sz w:val="24"/>
          <w:szCs w:val="24"/>
          <w:lang w:val="hy-AM"/>
        </w:rPr>
        <w:t xml:space="preserve"> Nikol Pashinyan against </w:t>
      </w:r>
      <w:r w:rsidR="004B4DEE" w:rsidRPr="00C417B6">
        <w:rPr>
          <w:rFonts w:ascii="Sylfaen" w:hAnsi="Sylfaen" w:cs="Arial"/>
          <w:i/>
          <w:sz w:val="24"/>
          <w:szCs w:val="24"/>
          <w:lang w:val="hy-AM"/>
        </w:rPr>
        <w:t>Hraparak Daily</w:t>
      </w:r>
      <w:r w:rsidRPr="00C417B6">
        <w:rPr>
          <w:rFonts w:ascii="Sylfaen" w:hAnsi="Sylfaen" w:cs="Arial"/>
          <w:i/>
          <w:sz w:val="24"/>
          <w:szCs w:val="24"/>
          <w:lang w:val="hy-AM"/>
        </w:rPr>
        <w:t xml:space="preserve"> </w:t>
      </w:r>
      <w:r w:rsidR="004B4DEE" w:rsidRPr="00C417B6">
        <w:rPr>
          <w:rFonts w:ascii="Sylfaen" w:hAnsi="Sylfaen" w:cs="Arial"/>
          <w:i/>
          <w:sz w:val="24"/>
          <w:szCs w:val="24"/>
        </w:rPr>
        <w:t>Ltd.</w:t>
      </w:r>
      <w:r w:rsidRPr="00C417B6">
        <w:rPr>
          <w:rFonts w:ascii="Sylfaen" w:hAnsi="Sylfaen" w:cs="Arial"/>
          <w:i/>
          <w:sz w:val="24"/>
          <w:szCs w:val="24"/>
          <w:lang w:val="hy-AM"/>
        </w:rPr>
        <w:t>,</w:t>
      </w:r>
      <w:r w:rsidRPr="00C417B6">
        <w:rPr>
          <w:rFonts w:ascii="Sylfaen" w:hAnsi="Sylfaen" w:cs="Arial"/>
          <w:sz w:val="24"/>
          <w:szCs w:val="24"/>
          <w:lang w:val="hy-AM"/>
        </w:rPr>
        <w:t xml:space="preserve"> </w:t>
      </w:r>
      <w:r w:rsidR="004B4DEE" w:rsidRPr="00C417B6">
        <w:rPr>
          <w:rFonts w:ascii="Sylfaen" w:hAnsi="Sylfaen" w:cs="Arial"/>
          <w:sz w:val="24"/>
          <w:szCs w:val="24"/>
        </w:rPr>
        <w:t xml:space="preserve">with the plaintiff </w:t>
      </w:r>
      <w:r w:rsidRPr="00C417B6">
        <w:rPr>
          <w:rFonts w:ascii="Sylfaen" w:hAnsi="Sylfaen" w:cs="Arial"/>
          <w:sz w:val="24"/>
          <w:szCs w:val="24"/>
          <w:lang w:val="hy-AM"/>
        </w:rPr>
        <w:t xml:space="preserve">demanding </w:t>
      </w:r>
      <w:r w:rsidR="004B4DEE" w:rsidRPr="00C417B6">
        <w:rPr>
          <w:rFonts w:ascii="Sylfaen" w:hAnsi="Sylfaen" w:cs="Arial"/>
          <w:sz w:val="24"/>
          <w:szCs w:val="24"/>
        </w:rPr>
        <w:t>a refutation</w:t>
      </w:r>
      <w:r w:rsidRPr="00C417B6">
        <w:rPr>
          <w:rFonts w:ascii="Sylfaen" w:hAnsi="Sylfaen" w:cs="Arial"/>
          <w:sz w:val="24"/>
          <w:szCs w:val="24"/>
          <w:lang w:val="hy-AM"/>
        </w:rPr>
        <w:t xml:space="preserve"> of </w:t>
      </w:r>
      <w:r w:rsidR="004B4DEE" w:rsidRPr="00C417B6">
        <w:rPr>
          <w:rFonts w:ascii="Sylfaen" w:hAnsi="Sylfaen" w:cs="Arial"/>
          <w:sz w:val="24"/>
          <w:szCs w:val="24"/>
        </w:rPr>
        <w:t>the</w:t>
      </w:r>
      <w:r w:rsidRPr="00C417B6">
        <w:rPr>
          <w:rFonts w:ascii="Sylfaen" w:hAnsi="Sylfaen" w:cs="Arial"/>
          <w:sz w:val="24"/>
          <w:szCs w:val="24"/>
          <w:lang w:val="hy-AM"/>
        </w:rPr>
        <w:t xml:space="preserve"> information </w:t>
      </w:r>
      <w:r w:rsidR="004B4DEE" w:rsidRPr="00C417B6">
        <w:rPr>
          <w:rFonts w:ascii="Sylfaen" w:hAnsi="Sylfaen" w:cs="Arial"/>
          <w:sz w:val="24"/>
          <w:szCs w:val="24"/>
        </w:rPr>
        <w:t xml:space="preserve">he considered defamatory, along with </w:t>
      </w:r>
      <w:r w:rsidR="004B4DEE" w:rsidRPr="00C417B6">
        <w:rPr>
          <w:rFonts w:ascii="Sylfaen" w:hAnsi="Sylfaen" w:cs="Arial"/>
          <w:sz w:val="24"/>
          <w:szCs w:val="24"/>
          <w:lang w:val="hy-AM"/>
        </w:rPr>
        <w:t xml:space="preserve">compensation </w:t>
      </w:r>
      <w:r w:rsidR="004B4DEE" w:rsidRPr="00C417B6">
        <w:rPr>
          <w:rFonts w:ascii="Sylfaen" w:hAnsi="Sylfaen" w:cs="Arial"/>
          <w:sz w:val="24"/>
          <w:szCs w:val="24"/>
        </w:rPr>
        <w:t>in the amount of</w:t>
      </w:r>
      <w:r w:rsidRPr="00C417B6">
        <w:rPr>
          <w:rFonts w:ascii="Sylfaen" w:hAnsi="Sylfaen" w:cs="Arial"/>
          <w:sz w:val="24"/>
          <w:szCs w:val="24"/>
          <w:lang w:val="hy-AM"/>
        </w:rPr>
        <w:t xml:space="preserve"> 1 million </w:t>
      </w:r>
      <w:r w:rsidR="004B4DEE" w:rsidRPr="00C417B6">
        <w:rPr>
          <w:rFonts w:ascii="Sylfaen" w:hAnsi="Sylfaen" w:cs="Arial"/>
          <w:sz w:val="24"/>
          <w:szCs w:val="24"/>
        </w:rPr>
        <w:t>AMD</w:t>
      </w:r>
      <w:r w:rsidRPr="00C417B6">
        <w:rPr>
          <w:rFonts w:ascii="Sylfaen" w:hAnsi="Sylfaen" w:cs="Arial"/>
          <w:sz w:val="24"/>
          <w:szCs w:val="24"/>
          <w:lang w:val="hy-AM"/>
        </w:rPr>
        <w:t>.</w:t>
      </w:r>
    </w:p>
    <w:p w14:paraId="5BFE48EE" w14:textId="77777777" w:rsidR="004B4DEE" w:rsidRPr="00C417B6" w:rsidRDefault="004B4DEE" w:rsidP="00034059">
      <w:pPr>
        <w:spacing w:after="0" w:line="240" w:lineRule="auto"/>
        <w:rPr>
          <w:rFonts w:ascii="Sylfaen" w:hAnsi="Sylfaen" w:cs="Arial"/>
          <w:b/>
          <w:sz w:val="24"/>
          <w:szCs w:val="24"/>
          <w:lang w:val="hy-AM"/>
        </w:rPr>
      </w:pPr>
    </w:p>
    <w:p w14:paraId="70FE0E0F" w14:textId="6B5626F8" w:rsidR="00034059" w:rsidRPr="00C417B6" w:rsidRDefault="004B4DEE" w:rsidP="00034059">
      <w:pPr>
        <w:spacing w:after="0" w:line="240" w:lineRule="auto"/>
        <w:rPr>
          <w:rFonts w:ascii="Sylfaen" w:hAnsi="Sylfaen" w:cs="Arial"/>
          <w:sz w:val="24"/>
          <w:szCs w:val="24"/>
          <w:lang w:val="hy-AM"/>
        </w:rPr>
      </w:pPr>
      <w:r w:rsidRPr="00C417B6">
        <w:rPr>
          <w:rFonts w:ascii="Sylfaen" w:hAnsi="Sylfaen" w:cs="Arial"/>
          <w:sz w:val="24"/>
          <w:szCs w:val="24"/>
        </w:rPr>
        <w:t>The</w:t>
      </w:r>
      <w:r w:rsidR="00406306" w:rsidRPr="00C417B6">
        <w:rPr>
          <w:rFonts w:ascii="Sylfaen" w:hAnsi="Sylfaen" w:cs="Arial"/>
          <w:sz w:val="24"/>
          <w:szCs w:val="24"/>
        </w:rPr>
        <w:t xml:space="preserve"> lawsuit</w:t>
      </w:r>
      <w:r w:rsidR="00663EBE" w:rsidRPr="00C417B6">
        <w:rPr>
          <w:rFonts w:ascii="Sylfaen" w:hAnsi="Sylfaen" w:cs="Arial"/>
          <w:sz w:val="24"/>
          <w:szCs w:val="24"/>
        </w:rPr>
        <w:t>,</w:t>
      </w:r>
      <w:r w:rsidR="00406306" w:rsidRPr="00C417B6">
        <w:rPr>
          <w:rFonts w:ascii="Sylfaen" w:hAnsi="Sylfaen" w:cs="Arial"/>
          <w:sz w:val="24"/>
          <w:szCs w:val="24"/>
        </w:rPr>
        <w:t xml:space="preserve"> filed on July 4, 2025</w:t>
      </w:r>
      <w:r w:rsidR="00663EBE" w:rsidRPr="00C417B6">
        <w:rPr>
          <w:rFonts w:ascii="Sylfaen" w:hAnsi="Sylfaen" w:cs="Arial"/>
          <w:sz w:val="24"/>
          <w:szCs w:val="24"/>
        </w:rPr>
        <w:t>,</w:t>
      </w:r>
      <w:r w:rsidR="00406306" w:rsidRPr="00C417B6">
        <w:rPr>
          <w:rFonts w:ascii="Sylfaen" w:hAnsi="Sylfaen" w:cs="Arial"/>
          <w:sz w:val="24"/>
          <w:szCs w:val="24"/>
        </w:rPr>
        <w:t xml:space="preserve"> was caused by an</w:t>
      </w:r>
      <w:r w:rsidR="00034059" w:rsidRPr="00C417B6">
        <w:rPr>
          <w:rFonts w:ascii="Sylfaen" w:hAnsi="Sylfaen" w:cs="Arial"/>
          <w:sz w:val="24"/>
          <w:szCs w:val="24"/>
          <w:lang w:val="hy-AM"/>
        </w:rPr>
        <w:t xml:space="preserve"> article</w:t>
      </w:r>
      <w:r w:rsidR="00406306" w:rsidRPr="00C417B6">
        <w:rPr>
          <w:rFonts w:ascii="Sylfaen" w:hAnsi="Sylfaen" w:cs="Arial"/>
          <w:sz w:val="24"/>
          <w:szCs w:val="24"/>
        </w:rPr>
        <w:t xml:space="preserve"> published by the media on June 6, which referred to rumors</w:t>
      </w:r>
      <w:r w:rsidR="00034059" w:rsidRPr="00C417B6">
        <w:rPr>
          <w:rFonts w:ascii="Sylfaen" w:hAnsi="Sylfaen" w:cs="Arial"/>
          <w:sz w:val="24"/>
          <w:szCs w:val="24"/>
          <w:lang w:val="hy-AM"/>
        </w:rPr>
        <w:t xml:space="preserve"> that </w:t>
      </w:r>
      <w:r w:rsidR="00406306" w:rsidRPr="00C417B6">
        <w:rPr>
          <w:rFonts w:ascii="Sylfaen" w:hAnsi="Sylfaen" w:cs="Arial"/>
          <w:sz w:val="24"/>
          <w:szCs w:val="24"/>
        </w:rPr>
        <w:t xml:space="preserve">had circulated </w:t>
      </w:r>
      <w:r w:rsidR="00034059" w:rsidRPr="00C417B6">
        <w:rPr>
          <w:rFonts w:ascii="Sylfaen" w:hAnsi="Sylfaen" w:cs="Arial"/>
          <w:sz w:val="24"/>
          <w:szCs w:val="24"/>
          <w:lang w:val="hy-AM"/>
        </w:rPr>
        <w:t xml:space="preserve">years </w:t>
      </w:r>
      <w:r w:rsidR="00034059" w:rsidRPr="00C417B6">
        <w:rPr>
          <w:rFonts w:ascii="Sylfaen" w:hAnsi="Sylfaen" w:cs="Arial"/>
          <w:sz w:val="24"/>
          <w:szCs w:val="24"/>
        </w:rPr>
        <w:t>earlier</w:t>
      </w:r>
      <w:r w:rsidR="00034059" w:rsidRPr="00C417B6">
        <w:rPr>
          <w:rFonts w:ascii="Sylfaen" w:hAnsi="Sylfaen" w:cs="Arial"/>
          <w:sz w:val="24"/>
          <w:szCs w:val="24"/>
          <w:lang w:val="hy-AM"/>
        </w:rPr>
        <w:t xml:space="preserve"> </w:t>
      </w:r>
      <w:r w:rsidR="00034059" w:rsidRPr="00C417B6">
        <w:rPr>
          <w:rFonts w:ascii="Sylfaen" w:hAnsi="Sylfaen" w:cs="Arial"/>
          <w:sz w:val="24"/>
          <w:szCs w:val="24"/>
        </w:rPr>
        <w:t>about Pashinyan spending hours locked in his office with his press secretary, during which</w:t>
      </w:r>
      <w:r w:rsidR="00034059" w:rsidRPr="00C417B6">
        <w:rPr>
          <w:rFonts w:ascii="Sylfaen" w:hAnsi="Sylfaen" w:cs="Arial"/>
          <w:sz w:val="24"/>
          <w:szCs w:val="24"/>
          <w:lang w:val="hy-AM"/>
        </w:rPr>
        <w:t xml:space="preserve"> strange sounds </w:t>
      </w:r>
      <w:r w:rsidR="00034059" w:rsidRPr="00C417B6">
        <w:rPr>
          <w:rFonts w:ascii="Sylfaen" w:hAnsi="Sylfaen" w:cs="Arial"/>
          <w:sz w:val="24"/>
          <w:szCs w:val="24"/>
        </w:rPr>
        <w:t>were reportedly heard</w:t>
      </w:r>
      <w:r w:rsidR="00034059" w:rsidRPr="00C417B6">
        <w:rPr>
          <w:rFonts w:ascii="Sylfaen" w:hAnsi="Sylfaen" w:cs="Arial"/>
          <w:sz w:val="24"/>
          <w:szCs w:val="24"/>
          <w:lang w:val="hy-AM"/>
        </w:rPr>
        <w:t>.</w:t>
      </w:r>
      <w:r w:rsidR="00034059" w:rsidRPr="00C417B6">
        <w:rPr>
          <w:rStyle w:val="FootnoteReference"/>
          <w:rFonts w:ascii="Sylfaen" w:hAnsi="Sylfaen" w:cs="Arial"/>
          <w:sz w:val="24"/>
          <w:szCs w:val="24"/>
          <w:lang w:val="hy-AM"/>
        </w:rPr>
        <w:footnoteReference w:id="84"/>
      </w:r>
      <w:r w:rsidR="00034059" w:rsidRPr="00C417B6">
        <w:rPr>
          <w:rFonts w:ascii="Sylfaen" w:hAnsi="Sylfaen" w:cs="Arial"/>
          <w:sz w:val="24"/>
          <w:szCs w:val="24"/>
          <w:lang w:val="hy-AM"/>
        </w:rPr>
        <w:t xml:space="preserve"> </w:t>
      </w:r>
      <w:r w:rsidR="00034059" w:rsidRPr="00C417B6">
        <w:rPr>
          <w:rFonts w:ascii="Sylfaen" w:hAnsi="Sylfaen" w:cs="Arial"/>
          <w:sz w:val="24"/>
          <w:szCs w:val="24"/>
        </w:rPr>
        <w:t>Based on this</w:t>
      </w:r>
      <w:r w:rsidR="00034059" w:rsidRPr="00C417B6">
        <w:rPr>
          <w:rFonts w:ascii="Sylfaen" w:hAnsi="Sylfaen" w:cs="Arial"/>
          <w:sz w:val="24"/>
          <w:szCs w:val="24"/>
          <w:lang w:val="hy-AM"/>
        </w:rPr>
        <w:t>, the newspaper question</w:t>
      </w:r>
      <w:r w:rsidR="00034059" w:rsidRPr="00C417B6">
        <w:rPr>
          <w:rFonts w:ascii="Sylfaen" w:hAnsi="Sylfaen" w:cs="Arial"/>
          <w:sz w:val="24"/>
          <w:szCs w:val="24"/>
        </w:rPr>
        <w:t>ed</w:t>
      </w:r>
      <w:r w:rsidR="00034059" w:rsidRPr="00C417B6">
        <w:rPr>
          <w:rFonts w:ascii="Sylfaen" w:hAnsi="Sylfaen" w:cs="Arial"/>
          <w:sz w:val="24"/>
          <w:szCs w:val="24"/>
          <w:lang w:val="hy-AM"/>
        </w:rPr>
        <w:t xml:space="preserve"> whether Pashinyan </w:t>
      </w:r>
      <w:r w:rsidR="00034059" w:rsidRPr="00C417B6">
        <w:rPr>
          <w:rFonts w:ascii="Sylfaen" w:hAnsi="Sylfaen" w:cs="Arial"/>
          <w:sz w:val="24"/>
          <w:szCs w:val="24"/>
        </w:rPr>
        <w:t>was</w:t>
      </w:r>
      <w:r w:rsidR="00034059" w:rsidRPr="00C417B6">
        <w:rPr>
          <w:rFonts w:ascii="Sylfaen" w:hAnsi="Sylfaen" w:cs="Arial"/>
          <w:sz w:val="24"/>
          <w:szCs w:val="24"/>
          <w:lang w:val="hy-AM"/>
        </w:rPr>
        <w:t xml:space="preserve"> cheating on his wife. </w:t>
      </w:r>
    </w:p>
    <w:p w14:paraId="216B2F75" w14:textId="77777777" w:rsidR="00406306" w:rsidRPr="00C417B6" w:rsidRDefault="00406306" w:rsidP="00034059">
      <w:pPr>
        <w:spacing w:after="0" w:line="240" w:lineRule="auto"/>
        <w:rPr>
          <w:rFonts w:ascii="Sylfaen" w:hAnsi="Sylfaen" w:cs="Arial"/>
          <w:sz w:val="24"/>
          <w:szCs w:val="24"/>
          <w:shd w:val="clear" w:color="auto" w:fill="FFFFFF"/>
          <w:lang w:val="hy-AM"/>
        </w:rPr>
      </w:pPr>
    </w:p>
    <w:p w14:paraId="15A1350A" w14:textId="12B41ED7" w:rsidR="00A12720" w:rsidRPr="00C417B6" w:rsidRDefault="00034059" w:rsidP="00A12720">
      <w:pPr>
        <w:spacing w:after="0" w:line="240" w:lineRule="auto"/>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 xml:space="preserve">The court </w:t>
      </w:r>
      <w:r w:rsidR="00E652FB" w:rsidRPr="00C417B6">
        <w:rPr>
          <w:rFonts w:ascii="Sylfaen" w:hAnsi="Sylfaen" w:cs="Arial"/>
          <w:sz w:val="24"/>
          <w:szCs w:val="24"/>
          <w:shd w:val="clear" w:color="auto" w:fill="FFFFFF"/>
        </w:rPr>
        <w:t>declined to uphold</w:t>
      </w:r>
      <w:r w:rsidRPr="00C417B6">
        <w:rPr>
          <w:rFonts w:ascii="Sylfaen" w:hAnsi="Sylfaen" w:cs="Arial"/>
          <w:sz w:val="24"/>
          <w:szCs w:val="24"/>
          <w:shd w:val="clear" w:color="auto" w:fill="FFFFFF"/>
          <w:lang w:val="hy-AM"/>
        </w:rPr>
        <w:t xml:space="preserve"> the </w:t>
      </w:r>
      <w:r w:rsidR="00E652FB" w:rsidRPr="00C417B6">
        <w:rPr>
          <w:rFonts w:ascii="Sylfaen" w:hAnsi="Sylfaen" w:cs="Arial"/>
          <w:sz w:val="24"/>
          <w:szCs w:val="24"/>
          <w:shd w:val="clear" w:color="auto" w:fill="FFFFFF"/>
        </w:rPr>
        <w:t xml:space="preserve">financial </w:t>
      </w:r>
      <w:r w:rsidRPr="00C417B6">
        <w:rPr>
          <w:rFonts w:ascii="Sylfaen" w:hAnsi="Sylfaen" w:cs="Arial"/>
          <w:sz w:val="24"/>
          <w:szCs w:val="24"/>
          <w:shd w:val="clear" w:color="auto" w:fill="FFFFFF"/>
          <w:lang w:val="hy-AM"/>
        </w:rPr>
        <w:t xml:space="preserve">claim </w:t>
      </w:r>
      <w:r w:rsidR="00E652FB" w:rsidRPr="00C417B6">
        <w:rPr>
          <w:rFonts w:ascii="Sylfaen" w:hAnsi="Sylfaen" w:cs="Arial"/>
          <w:sz w:val="24"/>
          <w:szCs w:val="24"/>
          <w:shd w:val="clear" w:color="auto" w:fill="FFFFFF"/>
        </w:rPr>
        <w:t>amounting to</w:t>
      </w:r>
      <w:r w:rsidR="00E652FB" w:rsidRPr="00C417B6">
        <w:rPr>
          <w:rFonts w:ascii="Sylfaen" w:hAnsi="Sylfaen" w:cs="Arial"/>
          <w:sz w:val="24"/>
          <w:szCs w:val="24"/>
          <w:shd w:val="clear" w:color="auto" w:fill="FFFFFF"/>
          <w:lang w:val="hy-AM"/>
        </w:rPr>
        <w:t xml:space="preserve"> 1 million. </w:t>
      </w:r>
      <w:r w:rsidR="00E652FB" w:rsidRPr="00C417B6">
        <w:rPr>
          <w:rFonts w:ascii="Sylfaen" w:hAnsi="Sylfaen" w:cs="Arial"/>
          <w:sz w:val="24"/>
          <w:szCs w:val="24"/>
          <w:shd w:val="clear" w:color="auto" w:fill="FFFFFF"/>
        </w:rPr>
        <w:t>Instead, the media was only ordered to</w:t>
      </w:r>
      <w:r w:rsidRPr="00C417B6">
        <w:rPr>
          <w:rFonts w:ascii="Sylfaen" w:hAnsi="Sylfaen" w:cs="Arial"/>
          <w:sz w:val="24"/>
          <w:szCs w:val="24"/>
          <w:shd w:val="clear" w:color="auto" w:fill="FFFFFF"/>
          <w:lang w:val="hy-AM"/>
        </w:rPr>
        <w:t xml:space="preserve"> publish a </w:t>
      </w:r>
      <w:r w:rsidR="00406306" w:rsidRPr="00C417B6">
        <w:rPr>
          <w:rFonts w:ascii="Sylfaen" w:hAnsi="Sylfaen" w:cs="Arial"/>
          <w:sz w:val="24"/>
          <w:szCs w:val="24"/>
          <w:shd w:val="clear" w:color="auto" w:fill="FFFFFF"/>
        </w:rPr>
        <w:t>refutation</w:t>
      </w:r>
      <w:r w:rsidRPr="00C417B6">
        <w:rPr>
          <w:rFonts w:ascii="Sylfaen" w:hAnsi="Sylfaen" w:cs="Arial"/>
          <w:sz w:val="24"/>
          <w:szCs w:val="24"/>
          <w:shd w:val="clear" w:color="auto" w:fill="FFFFFF"/>
          <w:lang w:val="hy-AM"/>
        </w:rPr>
        <w:t xml:space="preserve">, pay 20 thousand </w:t>
      </w:r>
      <w:r w:rsidR="00406306" w:rsidRPr="00C417B6">
        <w:rPr>
          <w:rFonts w:ascii="Sylfaen" w:hAnsi="Sylfaen" w:cs="Arial"/>
          <w:sz w:val="24"/>
          <w:szCs w:val="24"/>
          <w:shd w:val="clear" w:color="auto" w:fill="FFFFFF"/>
        </w:rPr>
        <w:t>AMD</w:t>
      </w:r>
      <w:r w:rsidRPr="00C417B6">
        <w:rPr>
          <w:rFonts w:ascii="Sylfaen" w:hAnsi="Sylfaen" w:cs="Arial"/>
          <w:sz w:val="24"/>
          <w:szCs w:val="24"/>
          <w:shd w:val="clear" w:color="auto" w:fill="FFFFFF"/>
          <w:lang w:val="hy-AM"/>
        </w:rPr>
        <w:t xml:space="preserve"> in state duty and 100 thousand </w:t>
      </w:r>
      <w:r w:rsidR="00406306" w:rsidRPr="00C417B6">
        <w:rPr>
          <w:rFonts w:ascii="Sylfaen" w:hAnsi="Sylfaen" w:cs="Arial"/>
          <w:sz w:val="24"/>
          <w:szCs w:val="24"/>
          <w:shd w:val="clear" w:color="auto" w:fill="FFFFFF"/>
        </w:rPr>
        <w:t>AMD</w:t>
      </w:r>
      <w:r w:rsidRPr="00C417B6">
        <w:rPr>
          <w:rFonts w:ascii="Sylfaen" w:hAnsi="Sylfaen" w:cs="Arial"/>
          <w:sz w:val="24"/>
          <w:szCs w:val="24"/>
          <w:shd w:val="clear" w:color="auto" w:fill="FFFFFF"/>
          <w:lang w:val="hy-AM"/>
        </w:rPr>
        <w:t xml:space="preserve"> as reasonable attorney's fee.</w:t>
      </w:r>
    </w:p>
    <w:p w14:paraId="45F8C9F4" w14:textId="77777777" w:rsidR="002E5136" w:rsidRPr="00C417B6" w:rsidRDefault="002E5136" w:rsidP="00A12720">
      <w:pPr>
        <w:spacing w:after="0" w:line="240" w:lineRule="auto"/>
        <w:rPr>
          <w:rFonts w:ascii="Sylfaen" w:hAnsi="Sylfaen" w:cs="Arial"/>
          <w:sz w:val="24"/>
          <w:szCs w:val="24"/>
          <w:shd w:val="clear" w:color="auto" w:fill="FFFFFF"/>
          <w:lang w:val="hy-AM"/>
        </w:rPr>
      </w:pPr>
    </w:p>
    <w:p w14:paraId="3326CF0B" w14:textId="5C748BF6" w:rsidR="002E5136" w:rsidRPr="00C417B6" w:rsidRDefault="002E5136" w:rsidP="002E5136">
      <w:pPr>
        <w:spacing w:after="0" w:line="240" w:lineRule="auto"/>
        <w:rPr>
          <w:rFonts w:ascii="Sylfaen" w:hAnsi="Sylfaen" w:cs="Arial"/>
          <w:sz w:val="24"/>
          <w:szCs w:val="24"/>
          <w:shd w:val="clear" w:color="auto" w:fill="FFFFFF"/>
          <w:lang w:val="hy-AM"/>
        </w:rPr>
      </w:pPr>
      <w:r w:rsidRPr="00C417B6">
        <w:rPr>
          <w:rFonts w:ascii="Sylfaen" w:hAnsi="Sylfaen" w:cs="Arial"/>
          <w:b/>
          <w:sz w:val="24"/>
          <w:szCs w:val="24"/>
          <w:shd w:val="clear" w:color="auto" w:fill="FFFFFF"/>
          <w:lang w:val="hy-AM"/>
        </w:rPr>
        <w:t>On March 18</w:t>
      </w:r>
      <w:r w:rsidRPr="00C417B6">
        <w:rPr>
          <w:rFonts w:ascii="Sylfaen" w:hAnsi="Sylfaen" w:cs="Arial"/>
          <w:sz w:val="24"/>
          <w:szCs w:val="24"/>
          <w:shd w:val="clear" w:color="auto" w:fill="FFFFFF"/>
          <w:lang w:val="hy-AM"/>
        </w:rPr>
        <w:t xml:space="preserve">, the defendant in the case of </w:t>
      </w:r>
      <w:r w:rsidR="00E652FB" w:rsidRPr="00C417B6">
        <w:rPr>
          <w:rFonts w:ascii="Sylfaen" w:hAnsi="Sylfaen" w:cs="Arial"/>
          <w:i/>
          <w:sz w:val="24"/>
          <w:szCs w:val="24"/>
          <w:shd w:val="clear" w:color="auto" w:fill="FFFFFF"/>
          <w:lang w:val="hy-AM"/>
        </w:rPr>
        <w:t>Armenia</w:t>
      </w:r>
      <w:r w:rsidR="00E652FB" w:rsidRPr="00C417B6">
        <w:rPr>
          <w:rFonts w:ascii="Sylfaen" w:hAnsi="Sylfaen" w:cs="Arial"/>
          <w:i/>
          <w:sz w:val="24"/>
          <w:szCs w:val="24"/>
          <w:shd w:val="clear" w:color="auto" w:fill="FFFFFF"/>
        </w:rPr>
        <w:t>n</w:t>
      </w:r>
      <w:r w:rsidR="00E652FB" w:rsidRPr="00C417B6">
        <w:rPr>
          <w:rFonts w:ascii="Sylfaen" w:hAnsi="Sylfaen" w:cs="Arial"/>
          <w:i/>
          <w:sz w:val="24"/>
          <w:szCs w:val="24"/>
          <w:shd w:val="clear" w:color="auto" w:fill="FFFFFF"/>
          <w:lang w:val="hy-AM"/>
        </w:rPr>
        <w:t xml:space="preserve"> National Agrarian University Foundation</w:t>
      </w:r>
      <w:r w:rsidR="00E652FB" w:rsidRPr="00C417B6">
        <w:rPr>
          <w:rFonts w:ascii="Sylfaen" w:hAnsi="Sylfaen" w:cs="Arial"/>
          <w:sz w:val="24"/>
          <w:szCs w:val="24"/>
          <w:shd w:val="clear" w:color="auto" w:fill="FFFFFF"/>
          <w:lang w:val="hy-AM"/>
        </w:rPr>
        <w:t xml:space="preserve"> </w:t>
      </w:r>
      <w:r w:rsidR="00E652FB" w:rsidRPr="00C417B6">
        <w:rPr>
          <w:rFonts w:ascii="Sylfaen" w:hAnsi="Sylfaen" w:cs="Arial"/>
          <w:i/>
          <w:sz w:val="24"/>
          <w:szCs w:val="24"/>
          <w:shd w:val="clear" w:color="auto" w:fill="FFFFFF"/>
        </w:rPr>
        <w:t>v.</w:t>
      </w:r>
      <w:r w:rsidR="00E652FB" w:rsidRPr="00C417B6">
        <w:rPr>
          <w:rFonts w:ascii="Sylfaen" w:hAnsi="Sylfaen" w:cs="Arial"/>
          <w:sz w:val="24"/>
          <w:szCs w:val="24"/>
          <w:shd w:val="clear" w:color="auto" w:fill="FFFFFF"/>
        </w:rPr>
        <w:t xml:space="preserve"> </w:t>
      </w:r>
      <w:r w:rsidR="00E652FB" w:rsidRPr="00C417B6">
        <w:rPr>
          <w:rFonts w:ascii="Sylfaen" w:hAnsi="Sylfaen" w:cs="Arial"/>
          <w:i/>
          <w:sz w:val="24"/>
          <w:szCs w:val="24"/>
          <w:shd w:val="clear" w:color="auto" w:fill="FFFFFF"/>
          <w:lang w:val="hy-AM"/>
        </w:rPr>
        <w:t xml:space="preserve">Hraparak Daily </w:t>
      </w:r>
      <w:r w:rsidR="00E652FB" w:rsidRPr="00C417B6">
        <w:rPr>
          <w:rFonts w:ascii="Sylfaen" w:hAnsi="Sylfaen" w:cs="Arial"/>
          <w:i/>
          <w:sz w:val="24"/>
          <w:szCs w:val="24"/>
          <w:shd w:val="clear" w:color="auto" w:fill="FFFFFF"/>
        </w:rPr>
        <w:t>Ltd</w:t>
      </w:r>
      <w:r w:rsidR="00665785" w:rsidRPr="00C417B6">
        <w:rPr>
          <w:rFonts w:ascii="Sylfaen" w:hAnsi="Sylfaen" w:cs="Arial"/>
          <w:i/>
          <w:sz w:val="24"/>
          <w:szCs w:val="24"/>
          <w:shd w:val="clear" w:color="auto" w:fill="FFFFFF"/>
        </w:rPr>
        <w:t>.</w:t>
      </w:r>
      <w:r w:rsidRPr="00C417B6">
        <w:rPr>
          <w:rFonts w:ascii="Sylfaen" w:hAnsi="Sylfaen" w:cs="Arial"/>
          <w:sz w:val="24"/>
          <w:szCs w:val="24"/>
          <w:shd w:val="clear" w:color="auto" w:fill="FFFFFF"/>
          <w:lang w:val="hy-AM"/>
        </w:rPr>
        <w:t xml:space="preserve"> filed an appeal with the Civil Court of Appeal against the </w:t>
      </w:r>
      <w:r w:rsidR="00E652FB" w:rsidRPr="00C417B6">
        <w:rPr>
          <w:rFonts w:ascii="Sylfaen" w:hAnsi="Sylfaen" w:cs="Arial"/>
          <w:sz w:val="24"/>
          <w:szCs w:val="24"/>
          <w:shd w:val="clear" w:color="auto" w:fill="FFFFFF"/>
          <w:lang w:val="hy-AM"/>
        </w:rPr>
        <w:t>October 1, 2025</w:t>
      </w:r>
      <w:r w:rsidR="00E652FB" w:rsidRPr="00C417B6">
        <w:rPr>
          <w:rFonts w:ascii="Sylfaen" w:hAnsi="Sylfaen" w:cs="Arial"/>
          <w:sz w:val="24"/>
          <w:szCs w:val="24"/>
          <w:shd w:val="clear" w:color="auto" w:fill="FFFFFF"/>
        </w:rPr>
        <w:t xml:space="preserve"> ruling</w:t>
      </w:r>
      <w:r w:rsidRPr="00C417B6">
        <w:rPr>
          <w:rFonts w:ascii="Sylfaen" w:hAnsi="Sylfaen" w:cs="Arial"/>
          <w:sz w:val="24"/>
          <w:szCs w:val="24"/>
          <w:shd w:val="clear" w:color="auto" w:fill="FFFFFF"/>
          <w:lang w:val="hy-AM"/>
        </w:rPr>
        <w:t xml:space="preserve"> of the first instance </w:t>
      </w:r>
      <w:r w:rsidR="00E652FB" w:rsidRPr="00C417B6">
        <w:rPr>
          <w:rFonts w:ascii="Sylfaen" w:hAnsi="Sylfaen" w:cs="Arial"/>
          <w:sz w:val="24"/>
          <w:szCs w:val="24"/>
          <w:shd w:val="clear" w:color="auto" w:fill="FFFFFF"/>
        </w:rPr>
        <w:t>court. The lower court</w:t>
      </w:r>
      <w:r w:rsidRPr="00C417B6">
        <w:rPr>
          <w:rFonts w:ascii="Sylfaen" w:hAnsi="Sylfaen" w:cs="Arial"/>
          <w:sz w:val="24"/>
          <w:szCs w:val="24"/>
          <w:shd w:val="clear" w:color="auto" w:fill="FFFFFF"/>
          <w:lang w:val="hy-AM"/>
        </w:rPr>
        <w:t xml:space="preserve"> </w:t>
      </w:r>
      <w:r w:rsidR="00E652FB" w:rsidRPr="00C417B6">
        <w:rPr>
          <w:rFonts w:ascii="Sylfaen" w:hAnsi="Sylfaen" w:cs="Arial"/>
          <w:sz w:val="24"/>
          <w:szCs w:val="24"/>
          <w:shd w:val="clear" w:color="auto" w:fill="FFFFFF"/>
        </w:rPr>
        <w:t xml:space="preserve">had </w:t>
      </w:r>
      <w:r w:rsidRPr="00C417B6">
        <w:rPr>
          <w:rFonts w:ascii="Sylfaen" w:hAnsi="Sylfaen" w:cs="Arial"/>
          <w:sz w:val="24"/>
          <w:szCs w:val="24"/>
          <w:shd w:val="clear" w:color="auto" w:fill="FFFFFF"/>
          <w:lang w:val="hy-AM"/>
        </w:rPr>
        <w:t xml:space="preserve">partially </w:t>
      </w:r>
      <w:r w:rsidR="00E652FB" w:rsidRPr="00C417B6">
        <w:rPr>
          <w:rFonts w:ascii="Sylfaen" w:hAnsi="Sylfaen" w:cs="Arial"/>
          <w:sz w:val="24"/>
          <w:szCs w:val="24"/>
          <w:shd w:val="clear" w:color="auto" w:fill="FFFFFF"/>
        </w:rPr>
        <w:t>upheld the lawsuit, obliging</w:t>
      </w:r>
      <w:r w:rsidRPr="00C417B6">
        <w:rPr>
          <w:rFonts w:ascii="Sylfaen" w:hAnsi="Sylfaen" w:cs="Arial"/>
          <w:sz w:val="24"/>
          <w:szCs w:val="24"/>
          <w:shd w:val="clear" w:color="auto" w:fill="FFFFFF"/>
          <w:lang w:val="hy-AM"/>
        </w:rPr>
        <w:t xml:space="preserve"> the defendant to publish a refutation and pay 400 thousand </w:t>
      </w:r>
      <w:r w:rsidR="00292EC5" w:rsidRPr="00C417B6">
        <w:rPr>
          <w:rFonts w:ascii="Sylfaen" w:hAnsi="Sylfaen" w:cs="Arial"/>
          <w:sz w:val="24"/>
          <w:szCs w:val="24"/>
          <w:shd w:val="clear" w:color="auto" w:fill="FFFFFF"/>
        </w:rPr>
        <w:t>AMD</w:t>
      </w:r>
      <w:r w:rsidRPr="00C417B6">
        <w:rPr>
          <w:rFonts w:ascii="Sylfaen" w:hAnsi="Sylfaen" w:cs="Arial"/>
          <w:sz w:val="24"/>
          <w:szCs w:val="24"/>
          <w:shd w:val="clear" w:color="auto" w:fill="FFFFFF"/>
          <w:lang w:val="hy-AM"/>
        </w:rPr>
        <w:t xml:space="preserve"> </w:t>
      </w:r>
      <w:r w:rsidR="00292EC5" w:rsidRPr="00C417B6">
        <w:rPr>
          <w:rFonts w:ascii="Sylfaen" w:hAnsi="Sylfaen" w:cs="Arial"/>
          <w:sz w:val="24"/>
          <w:szCs w:val="24"/>
          <w:shd w:val="clear" w:color="auto" w:fill="FFFFFF"/>
        </w:rPr>
        <w:t>as</w:t>
      </w:r>
      <w:r w:rsidRPr="00C417B6">
        <w:rPr>
          <w:rFonts w:ascii="Sylfaen" w:hAnsi="Sylfaen" w:cs="Arial"/>
          <w:sz w:val="24"/>
          <w:szCs w:val="24"/>
          <w:shd w:val="clear" w:color="auto" w:fill="FFFFFF"/>
          <w:lang w:val="hy-AM"/>
        </w:rPr>
        <w:t xml:space="preserve"> compensation f</w:t>
      </w:r>
      <w:r w:rsidR="00292EC5" w:rsidRPr="00C417B6">
        <w:rPr>
          <w:rFonts w:ascii="Sylfaen" w:hAnsi="Sylfaen" w:cs="Arial"/>
          <w:sz w:val="24"/>
          <w:szCs w:val="24"/>
          <w:shd w:val="clear" w:color="auto" w:fill="FFFFFF"/>
          <w:lang w:val="hy-AM"/>
        </w:rPr>
        <w:t xml:space="preserve">or defamation, along with </w:t>
      </w:r>
      <w:r w:rsidRPr="00C417B6">
        <w:rPr>
          <w:rFonts w:ascii="Sylfaen" w:hAnsi="Sylfaen" w:cs="Arial"/>
          <w:sz w:val="24"/>
          <w:szCs w:val="24"/>
          <w:shd w:val="clear" w:color="auto" w:fill="FFFFFF"/>
          <w:lang w:val="hy-AM"/>
        </w:rPr>
        <w:t>the state duty.</w:t>
      </w:r>
    </w:p>
    <w:p w14:paraId="64585FED" w14:textId="77777777" w:rsidR="002E5136" w:rsidRPr="00C417B6" w:rsidRDefault="002E5136" w:rsidP="002E5136">
      <w:pPr>
        <w:spacing w:after="0" w:line="240" w:lineRule="auto"/>
        <w:rPr>
          <w:rFonts w:ascii="Sylfaen" w:hAnsi="Sylfaen" w:cs="Arial"/>
          <w:sz w:val="24"/>
          <w:szCs w:val="24"/>
          <w:shd w:val="clear" w:color="auto" w:fill="FFFFFF"/>
        </w:rPr>
      </w:pPr>
    </w:p>
    <w:p w14:paraId="0ADD9AAE" w14:textId="2DD97DD7" w:rsidR="00A12720" w:rsidRPr="00C417B6" w:rsidRDefault="002E5136" w:rsidP="00665785">
      <w:pPr>
        <w:spacing w:after="0" w:line="240" w:lineRule="auto"/>
        <w:rPr>
          <w:rFonts w:ascii="Sylfaen" w:hAnsi="Sylfaen" w:cs="Arial"/>
          <w:sz w:val="24"/>
          <w:szCs w:val="24"/>
          <w:shd w:val="clear" w:color="auto" w:fill="FFFFFF"/>
        </w:rPr>
      </w:pPr>
      <w:r w:rsidRPr="00C417B6">
        <w:rPr>
          <w:rFonts w:ascii="Sylfaen" w:hAnsi="Sylfaen" w:cs="Arial"/>
          <w:sz w:val="24"/>
          <w:szCs w:val="24"/>
          <w:shd w:val="clear" w:color="auto" w:fill="FFFFFF"/>
        </w:rPr>
        <w:t>T</w:t>
      </w:r>
      <w:r w:rsidRPr="00C417B6">
        <w:rPr>
          <w:rFonts w:ascii="Sylfaen" w:hAnsi="Sylfaen" w:cs="Arial"/>
          <w:sz w:val="24"/>
          <w:szCs w:val="24"/>
          <w:shd w:val="clear" w:color="auto" w:fill="FFFFFF"/>
          <w:lang w:val="hy-AM"/>
        </w:rPr>
        <w:t xml:space="preserve">he </w:t>
      </w:r>
      <w:r w:rsidRPr="00C417B6">
        <w:rPr>
          <w:rFonts w:ascii="Sylfaen" w:hAnsi="Sylfaen" w:cs="Arial"/>
          <w:sz w:val="24"/>
          <w:szCs w:val="24"/>
          <w:shd w:val="clear" w:color="auto" w:fill="FFFFFF"/>
        </w:rPr>
        <w:t>lawsuit</w:t>
      </w:r>
      <w:r w:rsidR="00665785"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 xml:space="preserve"> filed on December 20, 2023</w:t>
      </w:r>
      <w:r w:rsidR="00665785" w:rsidRPr="00C417B6">
        <w:rPr>
          <w:rFonts w:ascii="Sylfaen" w:hAnsi="Sylfaen" w:cs="Arial"/>
          <w:sz w:val="24"/>
          <w:szCs w:val="24"/>
          <w:shd w:val="clear" w:color="auto" w:fill="FFFFFF"/>
        </w:rPr>
        <w:t>,</w:t>
      </w:r>
      <w:r w:rsidRPr="00C417B6">
        <w:rPr>
          <w:rFonts w:ascii="Sylfaen" w:hAnsi="Sylfaen" w:cs="Arial"/>
          <w:sz w:val="24"/>
          <w:szCs w:val="24"/>
          <w:shd w:val="clear" w:color="auto" w:fill="FFFFFF"/>
        </w:rPr>
        <w:t xml:space="preserve"> was caused by an article titled</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Electoral Chaos </w:t>
      </w:r>
      <w:r w:rsidRPr="00C417B6">
        <w:rPr>
          <w:rFonts w:ascii="Sylfaen" w:hAnsi="Sylfaen" w:cs="Arial"/>
          <w:sz w:val="24"/>
          <w:szCs w:val="24"/>
          <w:shd w:val="clear" w:color="auto" w:fill="FFFFFF"/>
        </w:rPr>
        <w:t>at</w:t>
      </w:r>
      <w:r w:rsidRPr="00C417B6">
        <w:rPr>
          <w:rFonts w:ascii="Sylfaen" w:hAnsi="Sylfaen" w:cs="Arial"/>
          <w:sz w:val="24"/>
          <w:szCs w:val="24"/>
          <w:shd w:val="clear" w:color="auto" w:fill="FFFFFF"/>
          <w:lang w:val="hy-AM"/>
        </w:rPr>
        <w:t xml:space="preserve"> Agrarian</w:t>
      </w:r>
      <w:r w:rsidRPr="00C417B6">
        <w:rPr>
          <w:rFonts w:ascii="Sylfaen" w:hAnsi="Sylfaen" w:cs="Arial"/>
          <w:sz w:val="24"/>
          <w:szCs w:val="24"/>
          <w:shd w:val="clear" w:color="auto" w:fill="FFFFFF"/>
        </w:rPr>
        <w:t xml:space="preserve"> University,”</w:t>
      </w:r>
      <w:r w:rsidRPr="00C417B6">
        <w:rPr>
          <w:rStyle w:val="FootnoteReference"/>
          <w:rFonts w:ascii="Sylfaen" w:hAnsi="Sylfaen" w:cs="Arial"/>
          <w:sz w:val="24"/>
          <w:szCs w:val="24"/>
          <w:shd w:val="clear" w:color="auto" w:fill="FFFFFF"/>
        </w:rPr>
        <w:footnoteReference w:id="85"/>
      </w:r>
      <w:r w:rsidRPr="00C417B6">
        <w:rPr>
          <w:rFonts w:ascii="Sylfaen" w:hAnsi="Sylfaen" w:cs="Arial"/>
          <w:sz w:val="24"/>
          <w:szCs w:val="24"/>
          <w:shd w:val="clear" w:color="auto" w:fill="FFFFFF"/>
          <w:lang w:val="hy-AM"/>
        </w:rPr>
        <w:t xml:space="preserve"> published on November 22</w:t>
      </w:r>
      <w:r w:rsidRPr="00C417B6">
        <w:rPr>
          <w:rFonts w:ascii="Sylfaen" w:hAnsi="Sylfaen" w:cs="Arial"/>
          <w:sz w:val="24"/>
          <w:szCs w:val="24"/>
          <w:shd w:val="clear" w:color="auto" w:fill="FFFFFF"/>
        </w:rPr>
        <w:t>, 2023</w:t>
      </w:r>
      <w:r w:rsidRPr="00C417B6">
        <w:rPr>
          <w:rFonts w:ascii="Sylfaen" w:hAnsi="Sylfaen" w:cs="Arial"/>
          <w:sz w:val="24"/>
          <w:szCs w:val="24"/>
          <w:shd w:val="clear" w:color="auto" w:fill="FFFFFF"/>
          <w:lang w:val="hy-AM"/>
        </w:rPr>
        <w:t xml:space="preserve"> in </w:t>
      </w:r>
      <w:r w:rsidRPr="00C417B6">
        <w:rPr>
          <w:rFonts w:ascii="Sylfaen" w:hAnsi="Sylfaen" w:cs="Arial"/>
          <w:i/>
          <w:sz w:val="24"/>
          <w:szCs w:val="24"/>
          <w:shd w:val="clear" w:color="auto" w:fill="FFFFFF"/>
          <w:lang w:val="hy-AM"/>
        </w:rPr>
        <w:t>Hraparak</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daily</w:t>
      </w:r>
      <w:r w:rsidRPr="00C417B6">
        <w:rPr>
          <w:rFonts w:ascii="Sylfaen" w:hAnsi="Sylfaen" w:cs="Arial"/>
          <w:sz w:val="24"/>
          <w:szCs w:val="24"/>
          <w:shd w:val="clear" w:color="auto" w:fill="FFFFFF"/>
          <w:lang w:val="hy-AM"/>
        </w:rPr>
        <w:t xml:space="preserve"> and </w:t>
      </w:r>
      <w:r w:rsidRPr="00C417B6">
        <w:rPr>
          <w:rFonts w:ascii="Sylfaen" w:hAnsi="Sylfaen" w:cs="Arial"/>
          <w:sz w:val="24"/>
          <w:szCs w:val="24"/>
          <w:shd w:val="clear" w:color="auto" w:fill="FFFFFF"/>
        </w:rPr>
        <w:t xml:space="preserve">on the eponymous </w:t>
      </w:r>
      <w:r w:rsidRPr="00C417B6">
        <w:rPr>
          <w:rFonts w:ascii="Sylfaen" w:hAnsi="Sylfaen" w:cs="Arial"/>
          <w:sz w:val="24"/>
          <w:szCs w:val="24"/>
          <w:shd w:val="clear" w:color="auto" w:fill="FFFFFF"/>
          <w:lang w:val="hy-AM"/>
        </w:rPr>
        <w:t xml:space="preserve">website. </w:t>
      </w:r>
      <w:r w:rsidRPr="00C417B6">
        <w:rPr>
          <w:rFonts w:ascii="Sylfaen" w:hAnsi="Sylfaen" w:cs="Arial"/>
          <w:sz w:val="24"/>
          <w:szCs w:val="24"/>
          <w:shd w:val="clear" w:color="auto" w:fill="FFFFFF"/>
        </w:rPr>
        <w:t>In the piece,</w:t>
      </w:r>
      <w:r w:rsidRPr="00C417B6">
        <w:rPr>
          <w:rFonts w:ascii="Sylfaen" w:hAnsi="Sylfaen" w:cs="Arial"/>
          <w:sz w:val="24"/>
          <w:szCs w:val="24"/>
          <w:shd w:val="clear" w:color="auto" w:fill="FFFFFF"/>
          <w:lang w:val="hy-AM"/>
        </w:rPr>
        <w:t xml:space="preserve"> referring to the </w:t>
      </w:r>
      <w:r w:rsidRPr="00C417B6">
        <w:rPr>
          <w:rFonts w:ascii="Sylfaen" w:hAnsi="Sylfaen" w:cs="Arial"/>
          <w:sz w:val="24"/>
          <w:szCs w:val="24"/>
          <w:shd w:val="clear" w:color="auto" w:fill="FFFFFF"/>
        </w:rPr>
        <w:t xml:space="preserve">upcoming </w:t>
      </w:r>
      <w:r w:rsidRPr="00C417B6">
        <w:rPr>
          <w:rFonts w:ascii="Sylfaen" w:hAnsi="Sylfaen" w:cs="Arial"/>
          <w:sz w:val="24"/>
          <w:szCs w:val="24"/>
          <w:shd w:val="clear" w:color="auto" w:fill="FFFFFF"/>
          <w:lang w:val="hy-AM"/>
        </w:rPr>
        <w:t xml:space="preserve">rector's elections at the university, the periodical specifically </w:t>
      </w:r>
      <w:r w:rsidRPr="00C417B6">
        <w:rPr>
          <w:rFonts w:ascii="Sylfaen" w:hAnsi="Sylfaen" w:cs="Arial"/>
          <w:sz w:val="24"/>
          <w:szCs w:val="24"/>
          <w:shd w:val="clear" w:color="auto" w:fill="FFFFFF"/>
        </w:rPr>
        <w:t>noted</w:t>
      </w:r>
      <w:r w:rsidRPr="00C417B6">
        <w:rPr>
          <w:rFonts w:ascii="Sylfaen" w:hAnsi="Sylfaen" w:cs="Arial"/>
          <w:sz w:val="24"/>
          <w:szCs w:val="24"/>
          <w:shd w:val="clear" w:color="auto" w:fill="FFFFFF"/>
          <w:lang w:val="hy-AM"/>
        </w:rPr>
        <w:t xml:space="preserve"> that a forgery </w:t>
      </w:r>
      <w:r w:rsidRPr="00C417B6">
        <w:rPr>
          <w:rFonts w:ascii="Sylfaen" w:hAnsi="Sylfaen" w:cs="Arial"/>
          <w:sz w:val="24"/>
          <w:szCs w:val="24"/>
          <w:shd w:val="clear" w:color="auto" w:fill="FFFFFF"/>
        </w:rPr>
        <w:t>had been</w:t>
      </w:r>
      <w:r w:rsidRPr="00C417B6">
        <w:rPr>
          <w:rFonts w:ascii="Sylfaen" w:hAnsi="Sylfaen" w:cs="Arial"/>
          <w:sz w:val="24"/>
          <w:szCs w:val="24"/>
          <w:shd w:val="clear" w:color="auto" w:fill="FFFFFF"/>
          <w:lang w:val="hy-AM"/>
        </w:rPr>
        <w:t xml:space="preserve"> committed, </w:t>
      </w:r>
      <w:r w:rsidRPr="00C417B6">
        <w:rPr>
          <w:rFonts w:ascii="Sylfaen" w:hAnsi="Sylfaen" w:cs="Arial"/>
          <w:sz w:val="24"/>
          <w:szCs w:val="24"/>
          <w:shd w:val="clear" w:color="auto" w:fill="FFFFFF"/>
        </w:rPr>
        <w:t>stating</w:t>
      </w:r>
      <w:r w:rsidRPr="00C417B6">
        <w:rPr>
          <w:rFonts w:ascii="Sylfaen" w:hAnsi="Sylfaen" w:cs="Arial"/>
          <w:sz w:val="24"/>
          <w:szCs w:val="24"/>
          <w:shd w:val="clear" w:color="auto" w:fill="FFFFFF"/>
          <w:lang w:val="hy-AM"/>
        </w:rPr>
        <w:t xml:space="preserve"> that </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w:t>
      </w:r>
      <w:r w:rsidRPr="00C417B6">
        <w:rPr>
          <w:rFonts w:ascii="Sylfaen" w:hAnsi="Sylfaen" w:cs="Arial"/>
          <w:sz w:val="24"/>
          <w:szCs w:val="24"/>
          <w:shd w:val="clear" w:color="auto" w:fill="FFFFFF"/>
        </w:rPr>
        <w:t xml:space="preserve"> In fact</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no</w:t>
      </w:r>
      <w:r w:rsidRPr="00C417B6">
        <w:rPr>
          <w:rFonts w:ascii="Sylfaen" w:hAnsi="Sylfaen" w:cs="Arial"/>
          <w:sz w:val="24"/>
          <w:szCs w:val="24"/>
          <w:shd w:val="clear" w:color="auto" w:fill="FFFFFF"/>
          <w:lang w:val="hy-AM"/>
        </w:rPr>
        <w:t xml:space="preserve"> candidacy was </w:t>
      </w:r>
      <w:r w:rsidRPr="00C417B6">
        <w:rPr>
          <w:rFonts w:ascii="Sylfaen" w:hAnsi="Sylfaen" w:cs="Arial"/>
          <w:sz w:val="24"/>
          <w:szCs w:val="24"/>
          <w:shd w:val="clear" w:color="auto" w:fill="FFFFFF"/>
        </w:rPr>
        <w:t>submitted</w:t>
      </w:r>
      <w:r w:rsidRPr="00C417B6">
        <w:rPr>
          <w:rFonts w:ascii="Sylfaen" w:hAnsi="Sylfaen" w:cs="Arial"/>
          <w:sz w:val="24"/>
          <w:szCs w:val="24"/>
          <w:shd w:val="clear" w:color="auto" w:fill="FFFFFF"/>
          <w:lang w:val="hy-AM"/>
        </w:rPr>
        <w:t xml:space="preserve"> for the rector</w:t>
      </w:r>
      <w:r w:rsidRPr="00C417B6">
        <w:rPr>
          <w:rFonts w:ascii="Sylfaen" w:hAnsi="Sylfaen" w:cs="Arial"/>
          <w:sz w:val="24"/>
          <w:szCs w:val="24"/>
          <w:shd w:val="clear" w:color="auto" w:fill="FFFFFF"/>
        </w:rPr>
        <w:t xml:space="preserve"> position;</w:t>
      </w:r>
      <w:r w:rsidRPr="00C417B6">
        <w:rPr>
          <w:rFonts w:ascii="Sylfaen" w:hAnsi="Sylfaen" w:cs="Arial"/>
          <w:sz w:val="24"/>
          <w:szCs w:val="24"/>
          <w:shd w:val="clear" w:color="auto" w:fill="FFFFFF"/>
          <w:lang w:val="hy-AM"/>
        </w:rPr>
        <w:t xml:space="preserve"> yesterday</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the documents of </w:t>
      </w:r>
      <w:r w:rsidRPr="00C417B6">
        <w:rPr>
          <w:rFonts w:ascii="Sylfaen" w:hAnsi="Sylfaen" w:cs="Arial"/>
          <w:sz w:val="24"/>
          <w:szCs w:val="24"/>
          <w:shd w:val="clear" w:color="auto" w:fill="FFFFFF"/>
        </w:rPr>
        <w:t>V</w:t>
      </w:r>
      <w:r w:rsidRPr="00C417B6">
        <w:rPr>
          <w:rFonts w:ascii="Sylfaen" w:hAnsi="Sylfaen" w:cs="Arial"/>
          <w:sz w:val="24"/>
          <w:szCs w:val="24"/>
          <w:shd w:val="clear" w:color="auto" w:fill="FFFFFF"/>
          <w:lang w:val="hy-AM"/>
        </w:rPr>
        <w:t>ice-</w:t>
      </w:r>
      <w:r w:rsidRPr="00C417B6">
        <w:rPr>
          <w:rFonts w:ascii="Sylfaen" w:hAnsi="Sylfaen" w:cs="Arial"/>
          <w:sz w:val="24"/>
          <w:szCs w:val="24"/>
          <w:shd w:val="clear" w:color="auto" w:fill="FFFFFF"/>
        </w:rPr>
        <w:t>R</w:t>
      </w:r>
      <w:r w:rsidRPr="00C417B6">
        <w:rPr>
          <w:rFonts w:ascii="Sylfaen" w:hAnsi="Sylfaen" w:cs="Arial"/>
          <w:sz w:val="24"/>
          <w:szCs w:val="24"/>
          <w:shd w:val="clear" w:color="auto" w:fill="FFFFFF"/>
          <w:lang w:val="hy-AM"/>
        </w:rPr>
        <w:t xml:space="preserve">ector Hrachik Zakoyan, a close friend of acting </w:t>
      </w:r>
      <w:r w:rsidRPr="00C417B6">
        <w:rPr>
          <w:rFonts w:ascii="Sylfaen" w:hAnsi="Sylfaen" w:cs="Arial"/>
          <w:sz w:val="24"/>
          <w:szCs w:val="24"/>
          <w:shd w:val="clear" w:color="auto" w:fill="FFFFFF"/>
        </w:rPr>
        <w:t>R</w:t>
      </w:r>
      <w:r w:rsidRPr="00C417B6">
        <w:rPr>
          <w:rFonts w:ascii="Sylfaen" w:hAnsi="Sylfaen" w:cs="Arial"/>
          <w:sz w:val="24"/>
          <w:szCs w:val="24"/>
          <w:shd w:val="clear" w:color="auto" w:fill="FFFFFF"/>
          <w:lang w:val="hy-AM"/>
        </w:rPr>
        <w:t xml:space="preserve">ector Vardan Urutyan, were submitted </w:t>
      </w:r>
      <w:r w:rsidRPr="00C417B6">
        <w:rPr>
          <w:rFonts w:ascii="Sylfaen" w:hAnsi="Sylfaen" w:cs="Arial"/>
          <w:sz w:val="24"/>
          <w:szCs w:val="24"/>
          <w:shd w:val="clear" w:color="auto" w:fill="FFFFFF"/>
        </w:rPr>
        <w:t>through backdating</w:t>
      </w:r>
      <w:r w:rsidRPr="00C417B6">
        <w:rPr>
          <w:rFonts w:ascii="Sylfaen" w:hAnsi="Sylfaen" w:cs="Arial"/>
          <w:sz w:val="24"/>
          <w:szCs w:val="24"/>
          <w:shd w:val="clear" w:color="auto" w:fill="FFFFFF"/>
          <w:lang w:val="hy-AM"/>
        </w:rPr>
        <w:t>.</w:t>
      </w:r>
      <w:r w:rsidRPr="00C417B6">
        <w:rPr>
          <w:rFonts w:ascii="Sylfaen" w:hAnsi="Sylfaen" w:cs="Arial"/>
          <w:sz w:val="24"/>
          <w:szCs w:val="24"/>
          <w:shd w:val="clear" w:color="auto" w:fill="FFFFFF"/>
        </w:rPr>
        <w:t>”</w:t>
      </w:r>
      <w:r w:rsidRPr="00C417B6">
        <w:rPr>
          <w:rFonts w:ascii="Sylfaen" w:hAnsi="Sylfaen" w:cs="Arial"/>
          <w:sz w:val="24"/>
          <w:szCs w:val="24"/>
          <w:shd w:val="clear" w:color="auto" w:fill="FFFFFF"/>
          <w:lang w:val="hy-AM"/>
        </w:rPr>
        <w:t xml:space="preserve"> The plaintiff </w:t>
      </w:r>
      <w:r w:rsidRPr="00C417B6">
        <w:rPr>
          <w:rFonts w:ascii="Sylfaen" w:hAnsi="Sylfaen" w:cs="Arial"/>
          <w:sz w:val="24"/>
          <w:szCs w:val="24"/>
          <w:shd w:val="clear" w:color="auto" w:fill="FFFFFF"/>
        </w:rPr>
        <w:t>viewed</w:t>
      </w:r>
      <w:r w:rsidRPr="00C417B6">
        <w:rPr>
          <w:rFonts w:ascii="Sylfaen" w:hAnsi="Sylfaen" w:cs="Arial"/>
          <w:sz w:val="24"/>
          <w:szCs w:val="24"/>
          <w:shd w:val="clear" w:color="auto" w:fill="FFFFFF"/>
          <w:lang w:val="hy-AM"/>
        </w:rPr>
        <w:t xml:space="preserve"> this information as defamation.</w:t>
      </w:r>
    </w:p>
    <w:p w14:paraId="23DD44AC" w14:textId="77777777" w:rsidR="00292EC5" w:rsidRPr="00C417B6" w:rsidRDefault="00292EC5" w:rsidP="002E5136">
      <w:pPr>
        <w:spacing w:after="0" w:line="240" w:lineRule="auto"/>
        <w:rPr>
          <w:rFonts w:ascii="Sylfaen" w:hAnsi="Sylfaen" w:cs="Arial"/>
          <w:b/>
          <w:sz w:val="24"/>
          <w:szCs w:val="24"/>
          <w:lang w:val="hy-AM"/>
        </w:rPr>
      </w:pPr>
    </w:p>
    <w:p w14:paraId="069399C8" w14:textId="77777777" w:rsidR="00292EC5" w:rsidRPr="00C417B6" w:rsidRDefault="002E5136" w:rsidP="002E5136">
      <w:pPr>
        <w:spacing w:after="0" w:line="240" w:lineRule="auto"/>
        <w:rPr>
          <w:rFonts w:ascii="Sylfaen" w:hAnsi="Sylfaen" w:cs="Arial"/>
          <w:sz w:val="24"/>
          <w:szCs w:val="24"/>
          <w:lang w:val="hy-AM"/>
        </w:rPr>
      </w:pPr>
      <w:r w:rsidRPr="00C417B6">
        <w:rPr>
          <w:rFonts w:ascii="Sylfaen" w:hAnsi="Sylfaen" w:cs="Arial"/>
          <w:b/>
          <w:sz w:val="24"/>
          <w:szCs w:val="24"/>
          <w:lang w:val="hy-AM"/>
        </w:rPr>
        <w:t xml:space="preserve">On </w:t>
      </w:r>
      <w:r w:rsidR="00292EC5" w:rsidRPr="00C417B6">
        <w:rPr>
          <w:rFonts w:ascii="Sylfaen" w:hAnsi="Sylfaen" w:cs="Arial"/>
          <w:b/>
          <w:sz w:val="24"/>
          <w:szCs w:val="24"/>
        </w:rPr>
        <w:t>March 18</w:t>
      </w:r>
      <w:r w:rsidRPr="00C417B6">
        <w:rPr>
          <w:rFonts w:ascii="Sylfaen" w:hAnsi="Sylfaen" w:cs="Arial"/>
          <w:sz w:val="24"/>
          <w:szCs w:val="24"/>
          <w:lang w:val="hy-AM"/>
        </w:rPr>
        <w:t xml:space="preserve">, </w:t>
      </w:r>
      <w:r w:rsidR="00292EC5" w:rsidRPr="00C417B6">
        <w:rPr>
          <w:rFonts w:ascii="Sylfaen" w:hAnsi="Sylfaen" w:cs="Arial"/>
          <w:sz w:val="24"/>
          <w:szCs w:val="24"/>
        </w:rPr>
        <w:t xml:space="preserve">following two returns, </w:t>
      </w:r>
      <w:r w:rsidR="00292EC5" w:rsidRPr="00C417B6">
        <w:rPr>
          <w:rFonts w:ascii="Sylfaen" w:hAnsi="Sylfaen" w:cs="Arial"/>
          <w:sz w:val="24"/>
          <w:szCs w:val="24"/>
          <w:lang w:val="hy-AM"/>
        </w:rPr>
        <w:t xml:space="preserve">the Court of General Jurisdiction </w:t>
      </w:r>
      <w:r w:rsidR="00292EC5" w:rsidRPr="00C417B6">
        <w:rPr>
          <w:rFonts w:ascii="Sylfaen" w:hAnsi="Sylfaen" w:cs="Arial"/>
          <w:sz w:val="24"/>
          <w:szCs w:val="24"/>
        </w:rPr>
        <w:t xml:space="preserve">of Yerevan accepted for proceedings the lawsuit filed by the </w:t>
      </w:r>
      <w:r w:rsidRPr="00C417B6">
        <w:rPr>
          <w:rFonts w:ascii="Sylfaen" w:hAnsi="Sylfaen" w:cs="Arial"/>
          <w:sz w:val="24"/>
          <w:szCs w:val="24"/>
          <w:lang w:val="hy-AM"/>
        </w:rPr>
        <w:t xml:space="preserve">“Saint Gregory the Illuminator” </w:t>
      </w:r>
      <w:r w:rsidRPr="00C417B6">
        <w:rPr>
          <w:rFonts w:ascii="Sylfaen" w:hAnsi="Sylfaen" w:cs="Arial"/>
          <w:sz w:val="24"/>
          <w:szCs w:val="24"/>
        </w:rPr>
        <w:t>M</w:t>
      </w:r>
      <w:r w:rsidRPr="00C417B6">
        <w:rPr>
          <w:rFonts w:ascii="Sylfaen" w:hAnsi="Sylfaen" w:cs="Arial"/>
          <w:sz w:val="24"/>
          <w:szCs w:val="24"/>
          <w:lang w:val="hy-AM"/>
        </w:rPr>
        <w:t xml:space="preserve">edical </w:t>
      </w:r>
      <w:r w:rsidRPr="00C417B6">
        <w:rPr>
          <w:rFonts w:ascii="Sylfaen" w:hAnsi="Sylfaen" w:cs="Arial"/>
          <w:sz w:val="24"/>
          <w:szCs w:val="24"/>
        </w:rPr>
        <w:t>C</w:t>
      </w:r>
      <w:r w:rsidRPr="00C417B6">
        <w:rPr>
          <w:rFonts w:ascii="Sylfaen" w:hAnsi="Sylfaen" w:cs="Arial"/>
          <w:sz w:val="24"/>
          <w:szCs w:val="24"/>
          <w:lang w:val="hy-AM"/>
        </w:rPr>
        <w:t xml:space="preserve">enter against </w:t>
      </w:r>
      <w:r w:rsidRPr="00C417B6">
        <w:rPr>
          <w:rFonts w:ascii="Sylfaen" w:hAnsi="Sylfaen" w:cs="Arial"/>
          <w:i/>
          <w:sz w:val="24"/>
          <w:szCs w:val="24"/>
          <w:lang w:val="hy-AM"/>
        </w:rPr>
        <w:t xml:space="preserve">Pastinfo </w:t>
      </w:r>
      <w:r w:rsidRPr="00C417B6">
        <w:rPr>
          <w:rFonts w:ascii="Sylfaen" w:hAnsi="Sylfaen" w:cs="Arial"/>
          <w:i/>
          <w:sz w:val="24"/>
          <w:szCs w:val="24"/>
        </w:rPr>
        <w:t>Ltd.</w:t>
      </w:r>
      <w:r w:rsidRPr="00C417B6">
        <w:rPr>
          <w:rFonts w:ascii="Sylfaen" w:hAnsi="Sylfaen" w:cs="Arial"/>
          <w:i/>
          <w:sz w:val="24"/>
          <w:szCs w:val="24"/>
          <w:lang w:val="hy-AM"/>
        </w:rPr>
        <w:t>,</w:t>
      </w:r>
      <w:r w:rsidRPr="00C417B6">
        <w:rPr>
          <w:rFonts w:ascii="Sylfaen" w:hAnsi="Sylfaen" w:cs="Arial"/>
          <w:sz w:val="24"/>
          <w:szCs w:val="24"/>
          <w:lang w:val="hy-AM"/>
        </w:rPr>
        <w:t xml:space="preserve"> </w:t>
      </w:r>
      <w:r w:rsidR="00292EC5" w:rsidRPr="00C417B6">
        <w:rPr>
          <w:rFonts w:ascii="Sylfaen" w:hAnsi="Sylfaen" w:cs="Arial"/>
          <w:sz w:val="24"/>
          <w:szCs w:val="24"/>
        </w:rPr>
        <w:t xml:space="preserve">with the plaintiff </w:t>
      </w:r>
      <w:r w:rsidRPr="00C417B6">
        <w:rPr>
          <w:rFonts w:ascii="Sylfaen" w:hAnsi="Sylfaen" w:cs="Arial"/>
          <w:sz w:val="24"/>
          <w:szCs w:val="24"/>
        </w:rPr>
        <w:t>seeking a</w:t>
      </w:r>
      <w:r w:rsidRPr="00C417B6">
        <w:rPr>
          <w:rFonts w:ascii="Sylfaen" w:hAnsi="Sylfaen" w:cs="Arial"/>
          <w:sz w:val="24"/>
          <w:szCs w:val="24"/>
          <w:lang w:val="hy-AM"/>
        </w:rPr>
        <w:t xml:space="preserve"> refutation of</w:t>
      </w:r>
      <w:r w:rsidRPr="00C417B6">
        <w:rPr>
          <w:rFonts w:ascii="Sylfaen" w:hAnsi="Sylfaen" w:cs="Arial"/>
          <w:sz w:val="24"/>
          <w:szCs w:val="24"/>
        </w:rPr>
        <w:t xml:space="preserve"> the</w:t>
      </w:r>
      <w:r w:rsidRPr="00C417B6">
        <w:rPr>
          <w:rFonts w:ascii="Sylfaen" w:hAnsi="Sylfaen" w:cs="Arial"/>
          <w:sz w:val="24"/>
          <w:szCs w:val="24"/>
          <w:lang w:val="hy-AM"/>
        </w:rPr>
        <w:t xml:space="preserve"> information </w:t>
      </w:r>
      <w:r w:rsidRPr="00C417B6">
        <w:rPr>
          <w:rFonts w:ascii="Sylfaen" w:hAnsi="Sylfaen" w:cs="Arial"/>
          <w:sz w:val="24"/>
          <w:szCs w:val="24"/>
        </w:rPr>
        <w:t>tarnishing their</w:t>
      </w:r>
      <w:r w:rsidRPr="00C417B6">
        <w:rPr>
          <w:rFonts w:ascii="Sylfaen" w:hAnsi="Sylfaen" w:cs="Arial"/>
          <w:sz w:val="24"/>
          <w:szCs w:val="24"/>
          <w:lang w:val="hy-AM"/>
        </w:rPr>
        <w:t xml:space="preserve"> honor, dignity, and business reputation, </w:t>
      </w:r>
      <w:r w:rsidRPr="00C417B6">
        <w:rPr>
          <w:rFonts w:ascii="Sylfaen" w:hAnsi="Sylfaen" w:cs="Arial"/>
          <w:sz w:val="24"/>
          <w:szCs w:val="24"/>
        </w:rPr>
        <w:t>along with</w:t>
      </w:r>
      <w:r w:rsidRPr="00C417B6">
        <w:rPr>
          <w:rFonts w:ascii="Sylfaen" w:hAnsi="Sylfaen" w:cs="Arial"/>
          <w:sz w:val="24"/>
          <w:szCs w:val="24"/>
          <w:lang w:val="hy-AM"/>
        </w:rPr>
        <w:t xml:space="preserve"> 6 million </w:t>
      </w:r>
      <w:r w:rsidRPr="00C417B6">
        <w:rPr>
          <w:rFonts w:ascii="Sylfaen" w:hAnsi="Sylfaen" w:cs="Arial"/>
          <w:sz w:val="24"/>
          <w:szCs w:val="24"/>
        </w:rPr>
        <w:t>AMD</w:t>
      </w:r>
      <w:r w:rsidRPr="00C417B6">
        <w:rPr>
          <w:rFonts w:ascii="Sylfaen" w:hAnsi="Sylfaen" w:cs="Arial"/>
          <w:sz w:val="24"/>
          <w:szCs w:val="24"/>
          <w:lang w:val="hy-AM"/>
        </w:rPr>
        <w:t xml:space="preserve"> </w:t>
      </w:r>
      <w:r w:rsidRPr="00C417B6">
        <w:rPr>
          <w:rFonts w:ascii="Sylfaen" w:hAnsi="Sylfaen" w:cs="Arial"/>
          <w:sz w:val="24"/>
          <w:szCs w:val="24"/>
        </w:rPr>
        <w:t xml:space="preserve">in </w:t>
      </w:r>
      <w:r w:rsidRPr="00C417B6">
        <w:rPr>
          <w:rFonts w:ascii="Sylfaen" w:hAnsi="Sylfaen" w:cs="Arial"/>
          <w:sz w:val="24"/>
          <w:szCs w:val="24"/>
          <w:lang w:val="hy-AM"/>
        </w:rPr>
        <w:t xml:space="preserve">compensation for defamation. </w:t>
      </w:r>
    </w:p>
    <w:p w14:paraId="173D6F2C" w14:textId="77777777" w:rsidR="00292EC5" w:rsidRPr="00C417B6" w:rsidRDefault="00292EC5" w:rsidP="002E5136">
      <w:pPr>
        <w:spacing w:after="0" w:line="240" w:lineRule="auto"/>
        <w:rPr>
          <w:rFonts w:ascii="Sylfaen" w:hAnsi="Sylfaen" w:cs="Arial"/>
          <w:sz w:val="24"/>
          <w:szCs w:val="24"/>
          <w:lang w:val="hy-AM"/>
        </w:rPr>
      </w:pPr>
    </w:p>
    <w:p w14:paraId="3AA38774" w14:textId="2B0C9E19" w:rsidR="002E5136" w:rsidRPr="00C417B6" w:rsidRDefault="002E5136" w:rsidP="002E5136">
      <w:pPr>
        <w:spacing w:after="0" w:line="240" w:lineRule="auto"/>
        <w:rPr>
          <w:rFonts w:ascii="Sylfaen" w:hAnsi="Sylfaen" w:cs="Arial"/>
          <w:sz w:val="24"/>
          <w:szCs w:val="24"/>
        </w:rPr>
      </w:pPr>
      <w:r w:rsidRPr="00C417B6">
        <w:rPr>
          <w:rFonts w:ascii="Sylfaen" w:hAnsi="Sylfaen" w:cs="Arial"/>
          <w:sz w:val="24"/>
          <w:szCs w:val="24"/>
          <w:lang w:val="hy-AM"/>
        </w:rPr>
        <w:lastRenderedPageBreak/>
        <w:t>The lawsuit</w:t>
      </w:r>
      <w:r w:rsidR="00665785" w:rsidRPr="00C417B6">
        <w:rPr>
          <w:rFonts w:ascii="Sylfaen" w:hAnsi="Sylfaen" w:cs="Arial"/>
          <w:sz w:val="24"/>
          <w:szCs w:val="24"/>
        </w:rPr>
        <w:t>,</w:t>
      </w:r>
      <w:r w:rsidRPr="00C417B6">
        <w:rPr>
          <w:rFonts w:ascii="Sylfaen" w:hAnsi="Sylfaen" w:cs="Arial"/>
          <w:sz w:val="24"/>
          <w:szCs w:val="24"/>
          <w:lang w:val="hy-AM"/>
        </w:rPr>
        <w:t xml:space="preserve"> </w:t>
      </w:r>
      <w:r w:rsidR="00292EC5" w:rsidRPr="00C417B6">
        <w:rPr>
          <w:rFonts w:ascii="Sylfaen" w:hAnsi="Sylfaen" w:cs="Arial"/>
          <w:sz w:val="24"/>
          <w:szCs w:val="24"/>
        </w:rPr>
        <w:t>filed on December 26, 2025</w:t>
      </w:r>
      <w:r w:rsidR="00665785" w:rsidRPr="00C417B6">
        <w:rPr>
          <w:rFonts w:ascii="Sylfaen" w:hAnsi="Sylfaen" w:cs="Arial"/>
          <w:sz w:val="24"/>
          <w:szCs w:val="24"/>
        </w:rPr>
        <w:t>,</w:t>
      </w:r>
      <w:r w:rsidR="00292EC5" w:rsidRPr="00C417B6">
        <w:rPr>
          <w:rFonts w:ascii="Sylfaen" w:hAnsi="Sylfaen" w:cs="Arial"/>
          <w:sz w:val="24"/>
          <w:szCs w:val="24"/>
        </w:rPr>
        <w:t xml:space="preserve"> </w:t>
      </w:r>
      <w:r w:rsidRPr="00C417B6">
        <w:rPr>
          <w:rFonts w:ascii="Sylfaen" w:hAnsi="Sylfaen" w:cs="Arial"/>
          <w:sz w:val="24"/>
          <w:szCs w:val="24"/>
        </w:rPr>
        <w:t>was caused by an</w:t>
      </w:r>
      <w:r w:rsidRPr="00C417B6">
        <w:rPr>
          <w:rFonts w:ascii="Sylfaen" w:hAnsi="Sylfaen" w:cs="Arial"/>
          <w:sz w:val="24"/>
          <w:szCs w:val="24"/>
          <w:lang w:val="hy-AM"/>
        </w:rPr>
        <w:t xml:space="preserve"> article </w:t>
      </w:r>
      <w:r w:rsidRPr="00C417B6">
        <w:rPr>
          <w:rFonts w:ascii="Sylfaen" w:hAnsi="Sylfaen" w:cs="Arial"/>
          <w:sz w:val="24"/>
          <w:szCs w:val="24"/>
        </w:rPr>
        <w:t xml:space="preserve">titled </w:t>
      </w:r>
      <w:r w:rsidRPr="00C417B6">
        <w:rPr>
          <w:rFonts w:ascii="Sylfaen" w:hAnsi="Sylfaen" w:cs="Arial"/>
          <w:sz w:val="24"/>
          <w:szCs w:val="24"/>
          <w:lang w:val="hy-AM"/>
        </w:rPr>
        <w:t xml:space="preserve">“Fatal </w:t>
      </w:r>
      <w:r w:rsidR="00665785" w:rsidRPr="00C417B6">
        <w:rPr>
          <w:rFonts w:ascii="Sylfaen" w:hAnsi="Sylfaen" w:cs="Arial"/>
          <w:sz w:val="24"/>
          <w:szCs w:val="24"/>
        </w:rPr>
        <w:t>Emergency Respon</w:t>
      </w:r>
      <w:r w:rsidR="00B8290D" w:rsidRPr="00C417B6">
        <w:rPr>
          <w:rFonts w:ascii="Sylfaen" w:hAnsi="Sylfaen" w:cs="Arial"/>
          <w:sz w:val="24"/>
          <w:szCs w:val="24"/>
        </w:rPr>
        <w:t>s</w:t>
      </w:r>
      <w:r w:rsidRPr="00C417B6">
        <w:rPr>
          <w:rFonts w:ascii="Sylfaen" w:hAnsi="Sylfaen" w:cs="Arial"/>
          <w:sz w:val="24"/>
          <w:szCs w:val="24"/>
        </w:rPr>
        <w:t>e:</w:t>
      </w:r>
      <w:r w:rsidRPr="00C417B6">
        <w:rPr>
          <w:rFonts w:ascii="Sylfaen" w:hAnsi="Sylfaen" w:cs="Arial"/>
          <w:sz w:val="24"/>
          <w:szCs w:val="24"/>
          <w:lang w:val="hy-AM"/>
        </w:rPr>
        <w:t xml:space="preserve"> Saint Gregory the Illuminator</w:t>
      </w:r>
      <w:r w:rsidRPr="00C417B6">
        <w:rPr>
          <w:rFonts w:ascii="Sylfaen" w:hAnsi="Sylfaen" w:cs="Arial"/>
          <w:sz w:val="24"/>
          <w:szCs w:val="24"/>
        </w:rPr>
        <w:t xml:space="preserve"> MC</w:t>
      </w:r>
      <w:r w:rsidRPr="00C417B6">
        <w:rPr>
          <w:rFonts w:ascii="Sylfaen" w:hAnsi="Sylfaen" w:cs="Arial"/>
          <w:sz w:val="24"/>
          <w:szCs w:val="24"/>
          <w:lang w:val="hy-AM"/>
        </w:rPr>
        <w:t xml:space="preserve"> </w:t>
      </w:r>
      <w:r w:rsidRPr="00C417B6">
        <w:rPr>
          <w:rFonts w:ascii="Sylfaen" w:hAnsi="Sylfaen" w:cs="Arial"/>
          <w:sz w:val="24"/>
          <w:szCs w:val="24"/>
        </w:rPr>
        <w:t>Turned Away Patient, Leading to Death at Home,</w:t>
      </w:r>
      <w:r w:rsidRPr="00C417B6">
        <w:rPr>
          <w:rFonts w:ascii="Sylfaen" w:hAnsi="Sylfaen" w:cs="Arial"/>
          <w:sz w:val="24"/>
          <w:szCs w:val="24"/>
          <w:lang w:val="hy-AM"/>
        </w:rPr>
        <w:t>”</w:t>
      </w:r>
      <w:r w:rsidRPr="00C417B6">
        <w:rPr>
          <w:rStyle w:val="FootnoteReference"/>
          <w:rFonts w:ascii="Sylfaen" w:hAnsi="Sylfaen" w:cs="Arial"/>
          <w:sz w:val="24"/>
          <w:szCs w:val="24"/>
          <w:lang w:val="hy-AM"/>
        </w:rPr>
        <w:footnoteReference w:id="86"/>
      </w:r>
      <w:r w:rsidRPr="00C417B6">
        <w:rPr>
          <w:rFonts w:ascii="Sylfaen" w:hAnsi="Sylfaen" w:cs="Arial"/>
          <w:sz w:val="24"/>
          <w:szCs w:val="24"/>
          <w:lang w:val="hy-AM"/>
        </w:rPr>
        <w:t xml:space="preserve"> published on December 10 on </w:t>
      </w:r>
      <w:r w:rsidRPr="00C417B6">
        <w:rPr>
          <w:rFonts w:ascii="Sylfaen" w:hAnsi="Sylfaen" w:cs="Arial"/>
          <w:i/>
          <w:sz w:val="24"/>
          <w:szCs w:val="24"/>
          <w:lang w:val="hy-AM"/>
        </w:rPr>
        <w:t>Pastinfo.am,</w:t>
      </w:r>
      <w:r w:rsidRPr="00C417B6">
        <w:rPr>
          <w:rFonts w:ascii="Sylfaen" w:hAnsi="Sylfaen" w:cs="Arial"/>
          <w:sz w:val="24"/>
          <w:szCs w:val="24"/>
          <w:lang w:val="hy-AM"/>
        </w:rPr>
        <w:t xml:space="preserve"> </w:t>
      </w:r>
      <w:r w:rsidRPr="00C417B6">
        <w:rPr>
          <w:rFonts w:ascii="Sylfaen" w:hAnsi="Sylfaen" w:cs="Arial"/>
          <w:sz w:val="24"/>
          <w:szCs w:val="24"/>
        </w:rPr>
        <w:t xml:space="preserve">a website </w:t>
      </w:r>
      <w:r w:rsidRPr="00C417B6">
        <w:rPr>
          <w:rFonts w:ascii="Sylfaen" w:hAnsi="Sylfaen" w:cs="Arial"/>
          <w:sz w:val="24"/>
          <w:szCs w:val="24"/>
          <w:lang w:val="hy-AM"/>
        </w:rPr>
        <w:t xml:space="preserve">owned by </w:t>
      </w:r>
      <w:r w:rsidRPr="00C417B6">
        <w:rPr>
          <w:rFonts w:ascii="Sylfaen" w:hAnsi="Sylfaen" w:cs="Arial"/>
          <w:i/>
          <w:sz w:val="24"/>
          <w:szCs w:val="24"/>
          <w:lang w:val="hy-AM"/>
        </w:rPr>
        <w:t xml:space="preserve">Pastinfo </w:t>
      </w:r>
      <w:r w:rsidRPr="00C417B6">
        <w:rPr>
          <w:rFonts w:ascii="Sylfaen" w:hAnsi="Sylfaen" w:cs="Arial"/>
          <w:i/>
          <w:sz w:val="24"/>
          <w:szCs w:val="24"/>
        </w:rPr>
        <w:t>Ltd.</w:t>
      </w:r>
      <w:r w:rsidRPr="00C417B6">
        <w:rPr>
          <w:rFonts w:ascii="Sylfaen" w:hAnsi="Sylfaen" w:cs="Arial"/>
          <w:sz w:val="24"/>
          <w:szCs w:val="24"/>
          <w:lang w:val="hy-AM"/>
        </w:rPr>
        <w:t xml:space="preserve"> </w:t>
      </w:r>
      <w:r w:rsidR="00665785" w:rsidRPr="00C417B6">
        <w:rPr>
          <w:rFonts w:ascii="Sylfaen" w:hAnsi="Sylfaen" w:cs="Arial"/>
          <w:sz w:val="24"/>
          <w:szCs w:val="24"/>
        </w:rPr>
        <w:t xml:space="preserve">No hearing date has yet been scheduled. </w:t>
      </w:r>
    </w:p>
    <w:p w14:paraId="145FFCBB" w14:textId="77777777" w:rsidR="00425408" w:rsidRPr="00C417B6" w:rsidRDefault="00425408" w:rsidP="00C417B6">
      <w:pPr>
        <w:spacing w:after="0" w:line="240" w:lineRule="auto"/>
        <w:rPr>
          <w:rFonts w:ascii="Sylfaen" w:eastAsia="Times New Roman" w:hAnsi="Sylfaen" w:cs="Arial"/>
          <w:color w:val="050505"/>
          <w:sz w:val="24"/>
          <w:szCs w:val="24"/>
          <w:lang w:val="hy-AM"/>
        </w:rPr>
      </w:pPr>
    </w:p>
    <w:p w14:paraId="66F72599" w14:textId="3219F759" w:rsidR="00425408" w:rsidRPr="00C417B6" w:rsidRDefault="00425408" w:rsidP="00425408">
      <w:pPr>
        <w:spacing w:after="0" w:line="240" w:lineRule="auto"/>
        <w:rPr>
          <w:rFonts w:ascii="Sylfaen" w:hAnsi="Sylfaen" w:cs="Arial"/>
          <w:sz w:val="24"/>
          <w:szCs w:val="24"/>
          <w:shd w:val="clear" w:color="auto" w:fill="FFFFFF"/>
          <w:lang w:val="hy-AM"/>
        </w:rPr>
      </w:pPr>
      <w:r w:rsidRPr="00C417B6">
        <w:rPr>
          <w:rFonts w:ascii="Sylfaen" w:hAnsi="Sylfaen" w:cs="Arial"/>
          <w:b/>
          <w:bCs/>
          <w:sz w:val="24"/>
          <w:szCs w:val="24"/>
        </w:rPr>
        <w:t xml:space="preserve">On </w:t>
      </w:r>
      <w:r w:rsidR="008F62DE" w:rsidRPr="00C417B6">
        <w:rPr>
          <w:rFonts w:ascii="Sylfaen" w:hAnsi="Sylfaen" w:cs="Arial"/>
          <w:b/>
          <w:bCs/>
          <w:sz w:val="24"/>
          <w:szCs w:val="24"/>
        </w:rPr>
        <w:t>March 20</w:t>
      </w:r>
      <w:r w:rsidRPr="00C417B6">
        <w:rPr>
          <w:rFonts w:ascii="Sylfaen" w:hAnsi="Sylfaen" w:cs="Arial"/>
          <w:bCs/>
          <w:sz w:val="24"/>
          <w:szCs w:val="24"/>
        </w:rPr>
        <w:t>,</w:t>
      </w:r>
      <w:r w:rsidRPr="00C417B6">
        <w:rPr>
          <w:rFonts w:ascii="Sylfaen" w:hAnsi="Sylfaen" w:cs="Arial"/>
          <w:b/>
          <w:bCs/>
          <w:sz w:val="24"/>
          <w:szCs w:val="24"/>
        </w:rPr>
        <w:t xml:space="preserve"> </w:t>
      </w:r>
      <w:r w:rsidRPr="00C417B6">
        <w:rPr>
          <w:rFonts w:ascii="Sylfaen" w:hAnsi="Sylfaen" w:cs="Arial"/>
          <w:bCs/>
          <w:sz w:val="24"/>
          <w:szCs w:val="24"/>
          <w:lang w:val="hy-AM"/>
        </w:rPr>
        <w:t xml:space="preserve">the Court of General Jurisdiction of Yerevan </w:t>
      </w:r>
      <w:r w:rsidR="008F62DE" w:rsidRPr="00C417B6">
        <w:rPr>
          <w:rFonts w:ascii="Sylfaen" w:hAnsi="Sylfaen" w:cs="Arial"/>
          <w:bCs/>
          <w:sz w:val="24"/>
          <w:szCs w:val="24"/>
        </w:rPr>
        <w:t>held a regular</w:t>
      </w:r>
      <w:r w:rsidRPr="00C417B6">
        <w:rPr>
          <w:rFonts w:ascii="Sylfaen" w:hAnsi="Sylfaen" w:cs="Arial"/>
          <w:bCs/>
          <w:sz w:val="24"/>
          <w:szCs w:val="24"/>
        </w:rPr>
        <w:t xml:space="preserve"> hearing as part of the retrial</w:t>
      </w:r>
      <w:r w:rsidRPr="00C417B6">
        <w:rPr>
          <w:rFonts w:ascii="Sylfaen" w:hAnsi="Sylfaen" w:cs="Arial"/>
          <w:bCs/>
          <w:sz w:val="24"/>
          <w:szCs w:val="24"/>
          <w:lang w:val="hy-AM"/>
        </w:rPr>
        <w:t xml:space="preserve"> </w:t>
      </w:r>
      <w:r w:rsidRPr="00C417B6">
        <w:rPr>
          <w:rFonts w:ascii="Sylfaen" w:hAnsi="Sylfaen" w:cs="Arial"/>
          <w:bCs/>
          <w:sz w:val="24"/>
          <w:szCs w:val="24"/>
        </w:rPr>
        <w:t xml:space="preserve">in the case of </w:t>
      </w:r>
      <w:r w:rsidRPr="00C417B6">
        <w:rPr>
          <w:rFonts w:ascii="Sylfaen" w:hAnsi="Sylfaen" w:cs="Arial"/>
          <w:i/>
          <w:iCs/>
          <w:sz w:val="24"/>
          <w:szCs w:val="24"/>
        </w:rPr>
        <w:t>citizen Artur Vardanyan v.</w:t>
      </w:r>
      <w:r w:rsidRPr="00C417B6">
        <w:rPr>
          <w:rFonts w:ascii="Sylfaen" w:hAnsi="Sylfaen" w:cs="Arial"/>
          <w:sz w:val="24"/>
          <w:szCs w:val="24"/>
        </w:rPr>
        <w:t xml:space="preserve"> </w:t>
      </w:r>
      <w:r w:rsidRPr="00C417B6">
        <w:rPr>
          <w:rFonts w:ascii="Sylfaen" w:hAnsi="Sylfaen" w:cs="Arial"/>
          <w:i/>
          <w:iCs/>
          <w:sz w:val="24"/>
          <w:szCs w:val="24"/>
        </w:rPr>
        <w:t>168 Zham Ltd</w:t>
      </w:r>
      <w:r w:rsidRPr="00C417B6">
        <w:rPr>
          <w:rFonts w:ascii="Sylfaen" w:hAnsi="Sylfaen" w:cs="Arial"/>
          <w:sz w:val="24"/>
          <w:szCs w:val="24"/>
        </w:rPr>
        <w:t xml:space="preserve">. </w:t>
      </w:r>
      <w:r w:rsidRPr="00C417B6">
        <w:rPr>
          <w:rFonts w:ascii="Sylfaen" w:hAnsi="Sylfaen" w:cs="Arial"/>
          <w:i/>
          <w:iCs/>
          <w:sz w:val="24"/>
          <w:szCs w:val="24"/>
        </w:rPr>
        <w:t>and citizen David Pirumyan.</w:t>
      </w:r>
      <w:r w:rsidRPr="00C417B6">
        <w:rPr>
          <w:rFonts w:ascii="Sylfaen" w:hAnsi="Sylfaen" w:cs="Arial"/>
          <w:bCs/>
          <w:sz w:val="24"/>
          <w:szCs w:val="24"/>
        </w:rPr>
        <w:t xml:space="preserve"> </w:t>
      </w:r>
    </w:p>
    <w:p w14:paraId="326A39FF" w14:textId="77777777" w:rsidR="00425408" w:rsidRPr="00C417B6" w:rsidRDefault="00425408" w:rsidP="00425408">
      <w:pPr>
        <w:spacing w:after="0" w:line="240" w:lineRule="auto"/>
        <w:rPr>
          <w:rFonts w:ascii="Sylfaen" w:hAnsi="Sylfaen" w:cs="Arial"/>
          <w:bCs/>
          <w:sz w:val="24"/>
          <w:szCs w:val="24"/>
        </w:rPr>
      </w:pPr>
    </w:p>
    <w:p w14:paraId="173D4561" w14:textId="5E11ACB3" w:rsidR="00425408" w:rsidRPr="00C417B6" w:rsidRDefault="00425408" w:rsidP="00425408">
      <w:pPr>
        <w:pStyle w:val="NormalWeb"/>
        <w:shd w:val="clear" w:color="auto" w:fill="FFFFFF"/>
        <w:spacing w:before="0" w:beforeAutospacing="0" w:after="0" w:afterAutospacing="0" w:line="240" w:lineRule="auto"/>
        <w:textAlignment w:val="baseline"/>
        <w:rPr>
          <w:rFonts w:ascii="Sylfaen" w:hAnsi="Sylfaen" w:cs="Arial"/>
          <w:color w:val="050505"/>
        </w:rPr>
      </w:pPr>
      <w:r w:rsidRPr="00C417B6">
        <w:rPr>
          <w:rFonts w:ascii="Sylfaen" w:hAnsi="Sylfaen" w:cs="Arial"/>
        </w:rPr>
        <w:t xml:space="preserve">As a reminder, the lawsuit </w:t>
      </w:r>
      <w:r w:rsidRPr="00C417B6">
        <w:rPr>
          <w:rFonts w:ascii="Sylfaen" w:hAnsi="Sylfaen" w:cs="Arial"/>
          <w:lang w:val="hy-AM"/>
        </w:rPr>
        <w:t>filed on July 10, 2020,</w:t>
      </w:r>
      <w:r w:rsidRPr="00C417B6">
        <w:rPr>
          <w:rFonts w:ascii="Sylfaen" w:hAnsi="Sylfaen" w:cs="Arial"/>
        </w:rPr>
        <w:t xml:space="preserve"> with the plaintiff demanding that the defendant be obliged to issue an apology, refute the information considered defamatory and pay compensation,</w:t>
      </w:r>
      <w:r w:rsidRPr="00C417B6">
        <w:rPr>
          <w:rFonts w:ascii="Sylfaen" w:hAnsi="Sylfaen" w:cs="Arial"/>
          <w:lang w:val="hy-AM"/>
        </w:rPr>
        <w:t xml:space="preserve"> was caused by an article titled “Nikol Pashinyan Talked to Artur Vardanyan </w:t>
      </w:r>
      <w:r w:rsidRPr="00C417B6">
        <w:rPr>
          <w:rFonts w:ascii="Sylfaen" w:hAnsi="Sylfaen" w:cs="Arial"/>
        </w:rPr>
        <w:t>D</w:t>
      </w:r>
      <w:r w:rsidRPr="00C417B6">
        <w:rPr>
          <w:rFonts w:ascii="Sylfaen" w:hAnsi="Sylfaen" w:cs="Arial"/>
          <w:lang w:val="hy-AM"/>
        </w:rPr>
        <w:t>uring His Campaign</w:t>
      </w:r>
      <w:r w:rsidRPr="00C417B6">
        <w:rPr>
          <w:rFonts w:ascii="Sylfaen" w:hAnsi="Sylfaen" w:cs="Arial"/>
        </w:rPr>
        <w:t>,</w:t>
      </w:r>
      <w:r w:rsidRPr="00C417B6">
        <w:rPr>
          <w:rFonts w:ascii="Sylfaen" w:hAnsi="Sylfaen" w:cs="Arial"/>
          <w:lang w:val="hy-AM"/>
        </w:rPr>
        <w:t xml:space="preserve">” published on March 6 </w:t>
      </w:r>
      <w:r w:rsidRPr="00C417B6">
        <w:rPr>
          <w:rFonts w:ascii="Sylfaen" w:hAnsi="Sylfaen" w:cs="Arial"/>
        </w:rPr>
        <w:t>on</w:t>
      </w:r>
      <w:r w:rsidRPr="00C417B6">
        <w:rPr>
          <w:rFonts w:ascii="Sylfaen" w:hAnsi="Sylfaen" w:cs="Arial"/>
          <w:lang w:val="hy-AM"/>
        </w:rPr>
        <w:t xml:space="preserve"> </w:t>
      </w:r>
      <w:r w:rsidRPr="00C417B6">
        <w:rPr>
          <w:rFonts w:ascii="Sylfaen" w:hAnsi="Sylfaen" w:cs="Arial"/>
          <w:i/>
          <w:lang w:val="hy-AM"/>
        </w:rPr>
        <w:t>168.am</w:t>
      </w:r>
      <w:r w:rsidR="008F62DE" w:rsidRPr="00C417B6">
        <w:rPr>
          <w:rFonts w:ascii="Sylfaen" w:hAnsi="Sylfaen" w:cs="Arial"/>
          <w:i/>
        </w:rPr>
        <w:t xml:space="preserve"> </w:t>
      </w:r>
      <w:r w:rsidR="008F62DE" w:rsidRPr="00C417B6">
        <w:rPr>
          <w:rFonts w:ascii="Sylfaen" w:hAnsi="Sylfaen" w:cs="Arial"/>
        </w:rPr>
        <w:t xml:space="preserve">website owned by </w:t>
      </w:r>
      <w:r w:rsidR="008F62DE" w:rsidRPr="00C417B6">
        <w:rPr>
          <w:rFonts w:ascii="Sylfaen" w:hAnsi="Sylfaen" w:cs="Arial"/>
          <w:i/>
        </w:rPr>
        <w:t>168 Zham Ltd</w:t>
      </w:r>
      <w:r w:rsidRPr="00C417B6">
        <w:rPr>
          <w:rFonts w:ascii="Sylfaen" w:hAnsi="Sylfaen" w:cs="Arial"/>
          <w:i/>
        </w:rPr>
        <w:t>.</w:t>
      </w:r>
      <w:r w:rsidRPr="00C417B6">
        <w:rPr>
          <w:rStyle w:val="FootnoteReference"/>
          <w:rFonts w:ascii="Sylfaen" w:eastAsia="Calibri" w:hAnsi="Sylfaen" w:cs="Arial"/>
          <w:lang w:val="hy-AM"/>
        </w:rPr>
        <w:footnoteReference w:id="87"/>
      </w:r>
      <w:r w:rsidRPr="00C417B6">
        <w:rPr>
          <w:rFonts w:ascii="Sylfaen" w:eastAsia="Calibri" w:hAnsi="Sylfaen" w:cs="Arial"/>
          <w:lang w:val="hy-AM"/>
        </w:rPr>
        <w:t xml:space="preserve"> </w:t>
      </w:r>
      <w:r w:rsidRPr="00C417B6">
        <w:rPr>
          <w:rFonts w:ascii="Sylfaen" w:hAnsi="Sylfaen" w:cs="Arial"/>
          <w:bCs/>
        </w:rPr>
        <w:t>On March 22,</w:t>
      </w:r>
      <w:r w:rsidRPr="00C417B6">
        <w:rPr>
          <w:rFonts w:ascii="Sylfaen" w:hAnsi="Sylfaen" w:cs="Arial"/>
          <w:b/>
        </w:rPr>
        <w:t xml:space="preserve"> </w:t>
      </w:r>
      <w:r w:rsidRPr="00C417B6">
        <w:rPr>
          <w:rFonts w:ascii="Sylfaen" w:hAnsi="Sylfaen" w:cs="Arial"/>
        </w:rPr>
        <w:t>2024,</w:t>
      </w:r>
      <w:r w:rsidRPr="00C417B6">
        <w:rPr>
          <w:rFonts w:ascii="Sylfaen" w:hAnsi="Sylfaen" w:cs="Arial"/>
          <w:b/>
        </w:rPr>
        <w:t xml:space="preserve"> </w:t>
      </w:r>
      <w:r w:rsidRPr="00C417B6">
        <w:rPr>
          <w:rFonts w:ascii="Sylfaen" w:hAnsi="Sylfaen" w:cs="Arial"/>
        </w:rPr>
        <w:t>the</w:t>
      </w:r>
      <w:r w:rsidRPr="00C417B6">
        <w:rPr>
          <w:rFonts w:ascii="Sylfaen" w:hAnsi="Sylfaen" w:cs="Arial"/>
          <w:b/>
        </w:rPr>
        <w:t xml:space="preserve"> </w:t>
      </w:r>
      <w:r w:rsidRPr="00C417B6">
        <w:rPr>
          <w:rFonts w:ascii="Sylfaen" w:hAnsi="Sylfaen" w:cs="Arial"/>
        </w:rPr>
        <w:t xml:space="preserve">Civil Court of Appeal partially upheld the appeals filed by both the plaintiff and the defendant against the verdict of the first instance court, which had partially granted the lawsuit. </w:t>
      </w:r>
      <w:r w:rsidRPr="00C417B6">
        <w:rPr>
          <w:rFonts w:ascii="Sylfaen" w:hAnsi="Sylfaen" w:cs="Arial"/>
          <w:color w:val="050505"/>
        </w:rPr>
        <w:t>The</w:t>
      </w:r>
      <w:r w:rsidRPr="00C417B6">
        <w:rPr>
          <w:rFonts w:ascii="Sylfaen" w:hAnsi="Sylfaen" w:cs="Arial"/>
          <w:color w:val="050505"/>
          <w:lang w:val="hy-AM"/>
        </w:rPr>
        <w:t xml:space="preserve"> </w:t>
      </w:r>
      <w:r w:rsidR="00665785" w:rsidRPr="00C417B6">
        <w:rPr>
          <w:rFonts w:ascii="Sylfaen" w:hAnsi="Sylfaen" w:cs="Arial"/>
          <w:color w:val="050505"/>
        </w:rPr>
        <w:t>appellate</w:t>
      </w:r>
      <w:r w:rsidRPr="00C417B6">
        <w:rPr>
          <w:rFonts w:ascii="Sylfaen" w:hAnsi="Sylfaen" w:cs="Arial"/>
          <w:color w:val="050505"/>
        </w:rPr>
        <w:t xml:space="preserve"> </w:t>
      </w:r>
      <w:r w:rsidR="00665785" w:rsidRPr="00C417B6">
        <w:rPr>
          <w:rFonts w:ascii="Sylfaen" w:hAnsi="Sylfaen" w:cs="Arial"/>
          <w:color w:val="050505"/>
        </w:rPr>
        <w:t xml:space="preserve">court </w:t>
      </w:r>
      <w:r w:rsidRPr="00C417B6">
        <w:rPr>
          <w:rFonts w:ascii="Sylfaen" w:hAnsi="Sylfaen" w:cs="Arial"/>
          <w:color w:val="050505"/>
        </w:rPr>
        <w:t>ruled to send</w:t>
      </w:r>
      <w:r w:rsidRPr="00C417B6">
        <w:rPr>
          <w:rFonts w:ascii="Sylfaen" w:hAnsi="Sylfaen" w:cs="Arial"/>
          <w:color w:val="050505"/>
          <w:lang w:val="hy-AM"/>
        </w:rPr>
        <w:t xml:space="preserve"> the case for a new examination. </w:t>
      </w:r>
    </w:p>
    <w:p w14:paraId="249B49F8" w14:textId="1D7BC3C1" w:rsidR="00425408" w:rsidRPr="00C417B6" w:rsidRDefault="008F62DE" w:rsidP="00425408">
      <w:pPr>
        <w:pStyle w:val="NormalWeb"/>
        <w:shd w:val="clear" w:color="auto" w:fill="FFFFFF"/>
        <w:spacing w:before="0" w:beforeAutospacing="0" w:after="0" w:afterAutospacing="0" w:line="240" w:lineRule="auto"/>
        <w:textAlignment w:val="baseline"/>
        <w:rPr>
          <w:rFonts w:ascii="Sylfaen" w:hAnsi="Sylfaen" w:cs="Arial"/>
        </w:rPr>
      </w:pPr>
      <w:r w:rsidRPr="00C417B6">
        <w:rPr>
          <w:rFonts w:ascii="Sylfaen" w:hAnsi="Sylfaen" w:cs="Arial"/>
        </w:rPr>
        <w:t xml:space="preserve">The court set April 23, 2026 as the date for the release of the judicial act. </w:t>
      </w:r>
    </w:p>
    <w:p w14:paraId="36333A6B" w14:textId="77777777" w:rsidR="00425408" w:rsidRPr="00C417B6" w:rsidRDefault="00425408" w:rsidP="004E1CC4">
      <w:pPr>
        <w:spacing w:after="0" w:line="240" w:lineRule="auto"/>
        <w:rPr>
          <w:rFonts w:ascii="Sylfaen" w:hAnsi="Sylfaen" w:cs="Arial"/>
          <w:color w:val="222222"/>
          <w:lang w:val="hy-AM"/>
        </w:rPr>
      </w:pPr>
    </w:p>
    <w:p w14:paraId="4443880F" w14:textId="298D2B8B" w:rsidR="004E1CC4" w:rsidRPr="00C417B6" w:rsidRDefault="00A93DC9" w:rsidP="00EB7BE2">
      <w:pPr>
        <w:spacing w:after="0" w:line="240" w:lineRule="auto"/>
        <w:rPr>
          <w:rFonts w:ascii="Sylfaen" w:hAnsi="Sylfaen" w:cs="Arial"/>
          <w:bCs/>
          <w:sz w:val="24"/>
          <w:szCs w:val="24"/>
          <w:lang w:val="hy-AM"/>
        </w:rPr>
      </w:pPr>
      <w:r w:rsidRPr="00C417B6">
        <w:rPr>
          <w:rFonts w:ascii="Sylfaen" w:hAnsi="Sylfaen" w:cs="Arial"/>
          <w:b/>
          <w:bCs/>
          <w:sz w:val="24"/>
          <w:szCs w:val="24"/>
        </w:rPr>
        <w:t>O</w:t>
      </w:r>
      <w:r w:rsidR="00425408" w:rsidRPr="00C417B6">
        <w:rPr>
          <w:rFonts w:ascii="Sylfaen" w:hAnsi="Sylfaen" w:cs="Arial"/>
          <w:b/>
          <w:bCs/>
          <w:sz w:val="24"/>
          <w:szCs w:val="24"/>
          <w:lang w:val="hy-AM"/>
        </w:rPr>
        <w:t>n March 26</w:t>
      </w:r>
      <w:r w:rsidR="00425408" w:rsidRPr="00C417B6">
        <w:rPr>
          <w:rFonts w:ascii="Sylfaen" w:hAnsi="Sylfaen" w:cs="Arial"/>
          <w:bCs/>
          <w:sz w:val="24"/>
          <w:szCs w:val="24"/>
          <w:lang w:val="hy-AM"/>
        </w:rPr>
        <w:t xml:space="preserve">, </w:t>
      </w:r>
      <w:r w:rsidRPr="00C417B6">
        <w:rPr>
          <w:rFonts w:ascii="Sylfaen" w:hAnsi="Sylfaen" w:cs="Arial"/>
          <w:bCs/>
          <w:sz w:val="24"/>
          <w:szCs w:val="24"/>
        </w:rPr>
        <w:t xml:space="preserve">during a </w:t>
      </w:r>
      <w:r w:rsidR="00202A3B" w:rsidRPr="00C417B6">
        <w:rPr>
          <w:rFonts w:ascii="Sylfaen" w:hAnsi="Sylfaen" w:cs="Arial"/>
          <w:bCs/>
          <w:sz w:val="24"/>
          <w:szCs w:val="24"/>
        </w:rPr>
        <w:t xml:space="preserve">press </w:t>
      </w:r>
      <w:r w:rsidRPr="00C417B6">
        <w:rPr>
          <w:rFonts w:ascii="Sylfaen" w:hAnsi="Sylfaen" w:cs="Arial"/>
          <w:bCs/>
          <w:sz w:val="24"/>
          <w:szCs w:val="24"/>
        </w:rPr>
        <w:t xml:space="preserve">briefing, </w:t>
      </w:r>
      <w:r w:rsidR="00202A3B" w:rsidRPr="00C417B6">
        <w:rPr>
          <w:rFonts w:ascii="Sylfaen" w:hAnsi="Sylfaen" w:cs="Arial"/>
          <w:bCs/>
          <w:sz w:val="24"/>
          <w:szCs w:val="24"/>
        </w:rPr>
        <w:t>RA</w:t>
      </w:r>
      <w:r w:rsidR="00425408" w:rsidRPr="00C417B6">
        <w:rPr>
          <w:rFonts w:ascii="Sylfaen" w:hAnsi="Sylfaen" w:cs="Arial"/>
          <w:bCs/>
          <w:sz w:val="24"/>
          <w:szCs w:val="24"/>
          <w:lang w:val="hy-AM"/>
        </w:rPr>
        <w:t xml:space="preserve"> Prime Minister Nikol Pashinyan expressed the opinion that journalists </w:t>
      </w:r>
      <w:r w:rsidR="00202A3B" w:rsidRPr="00C417B6">
        <w:rPr>
          <w:rFonts w:ascii="Sylfaen" w:hAnsi="Sylfaen" w:cs="Arial"/>
          <w:bCs/>
          <w:sz w:val="24"/>
          <w:szCs w:val="24"/>
        </w:rPr>
        <w:t>would vote for</w:t>
      </w:r>
      <w:r w:rsidR="00425408" w:rsidRPr="00C417B6">
        <w:rPr>
          <w:rFonts w:ascii="Sylfaen" w:hAnsi="Sylfaen" w:cs="Arial"/>
          <w:bCs/>
          <w:sz w:val="24"/>
          <w:szCs w:val="24"/>
          <w:lang w:val="hy-AM"/>
        </w:rPr>
        <w:t xml:space="preserve"> him</w:t>
      </w:r>
      <w:r w:rsidR="00202A3B" w:rsidRPr="00C417B6">
        <w:rPr>
          <w:rFonts w:ascii="Sylfaen" w:hAnsi="Sylfaen" w:cs="Arial"/>
          <w:bCs/>
          <w:sz w:val="24"/>
          <w:szCs w:val="24"/>
        </w:rPr>
        <w:t>, arguing that if he</w:t>
      </w:r>
      <w:r w:rsidR="00425408" w:rsidRPr="00C417B6">
        <w:rPr>
          <w:rFonts w:ascii="Sylfaen" w:hAnsi="Sylfaen" w:cs="Arial"/>
          <w:bCs/>
          <w:sz w:val="24"/>
          <w:szCs w:val="24"/>
          <w:lang w:val="hy-AM"/>
        </w:rPr>
        <w:t xml:space="preserve"> </w:t>
      </w:r>
      <w:r w:rsidR="00202A3B" w:rsidRPr="00C417B6">
        <w:rPr>
          <w:rFonts w:ascii="Sylfaen" w:hAnsi="Sylfaen" w:cs="Arial"/>
          <w:bCs/>
          <w:sz w:val="24"/>
          <w:szCs w:val="24"/>
        </w:rPr>
        <w:t>were no longer</w:t>
      </w:r>
      <w:r w:rsidR="00202A3B" w:rsidRPr="00C417B6">
        <w:rPr>
          <w:rFonts w:ascii="Sylfaen" w:hAnsi="Sylfaen" w:cs="Arial"/>
          <w:bCs/>
          <w:sz w:val="24"/>
          <w:szCs w:val="24"/>
          <w:lang w:val="hy-AM"/>
        </w:rPr>
        <w:t xml:space="preserve"> prime minister they would lose their jobs within </w:t>
      </w:r>
      <w:r w:rsidR="00425408" w:rsidRPr="00C417B6">
        <w:rPr>
          <w:rFonts w:ascii="Sylfaen" w:hAnsi="Sylfaen" w:cs="Arial"/>
          <w:bCs/>
          <w:sz w:val="24"/>
          <w:szCs w:val="24"/>
          <w:lang w:val="hy-AM"/>
        </w:rPr>
        <w:t xml:space="preserve">four hours, </w:t>
      </w:r>
      <w:r w:rsidR="00202A3B" w:rsidRPr="00C417B6">
        <w:rPr>
          <w:rFonts w:ascii="Sylfaen" w:hAnsi="Sylfaen" w:cs="Arial"/>
          <w:bCs/>
          <w:sz w:val="24"/>
          <w:szCs w:val="24"/>
        </w:rPr>
        <w:t>because</w:t>
      </w:r>
      <w:r w:rsidR="00425408" w:rsidRPr="00C417B6">
        <w:rPr>
          <w:rFonts w:ascii="Sylfaen" w:hAnsi="Sylfaen" w:cs="Arial"/>
          <w:bCs/>
          <w:sz w:val="24"/>
          <w:szCs w:val="24"/>
          <w:lang w:val="hy-AM"/>
        </w:rPr>
        <w:t xml:space="preserve"> their services </w:t>
      </w:r>
      <w:r w:rsidR="00202A3B" w:rsidRPr="00C417B6">
        <w:rPr>
          <w:rFonts w:ascii="Sylfaen" w:hAnsi="Sylfaen" w:cs="Arial"/>
          <w:bCs/>
          <w:sz w:val="24"/>
          <w:szCs w:val="24"/>
        </w:rPr>
        <w:t>would</w:t>
      </w:r>
      <w:r w:rsidR="00425408" w:rsidRPr="00C417B6">
        <w:rPr>
          <w:rFonts w:ascii="Sylfaen" w:hAnsi="Sylfaen" w:cs="Arial"/>
          <w:bCs/>
          <w:sz w:val="24"/>
          <w:szCs w:val="24"/>
          <w:lang w:val="hy-AM"/>
        </w:rPr>
        <w:t xml:space="preserve"> no longer be </w:t>
      </w:r>
      <w:r w:rsidR="00202A3B" w:rsidRPr="00C417B6">
        <w:rPr>
          <w:rFonts w:ascii="Sylfaen" w:hAnsi="Sylfaen" w:cs="Arial"/>
          <w:bCs/>
          <w:sz w:val="24"/>
          <w:szCs w:val="24"/>
        </w:rPr>
        <w:t>necessary</w:t>
      </w:r>
      <w:r w:rsidR="00425408" w:rsidRPr="00C417B6">
        <w:rPr>
          <w:rFonts w:ascii="Sylfaen" w:hAnsi="Sylfaen" w:cs="Arial"/>
          <w:bCs/>
          <w:sz w:val="24"/>
          <w:szCs w:val="24"/>
          <w:lang w:val="hy-AM"/>
        </w:rPr>
        <w:t xml:space="preserve"> </w:t>
      </w:r>
      <w:r w:rsidR="00202A3B" w:rsidRPr="00C417B6">
        <w:rPr>
          <w:rFonts w:ascii="Sylfaen" w:hAnsi="Sylfaen" w:cs="Arial"/>
          <w:bCs/>
          <w:sz w:val="24"/>
          <w:szCs w:val="24"/>
        </w:rPr>
        <w:t xml:space="preserve">to those </w:t>
      </w:r>
      <w:r w:rsidR="00665785" w:rsidRPr="00C417B6">
        <w:rPr>
          <w:rFonts w:ascii="Sylfaen" w:hAnsi="Sylfaen" w:cs="Arial"/>
          <w:bCs/>
          <w:sz w:val="24"/>
          <w:szCs w:val="24"/>
        </w:rPr>
        <w:t>financing t</w:t>
      </w:r>
      <w:r w:rsidR="00202A3B" w:rsidRPr="00C417B6">
        <w:rPr>
          <w:rFonts w:ascii="Sylfaen" w:hAnsi="Sylfaen" w:cs="Arial"/>
          <w:bCs/>
          <w:sz w:val="24"/>
          <w:szCs w:val="24"/>
        </w:rPr>
        <w:t>hem</w:t>
      </w:r>
      <w:r w:rsidR="00425408" w:rsidRPr="00C417B6">
        <w:rPr>
          <w:rFonts w:ascii="Sylfaen" w:hAnsi="Sylfaen" w:cs="Arial"/>
          <w:bCs/>
          <w:sz w:val="24"/>
          <w:szCs w:val="24"/>
          <w:lang w:val="hy-AM"/>
        </w:rPr>
        <w:t xml:space="preserve">. “You will </w:t>
      </w:r>
      <w:r w:rsidR="00202A3B" w:rsidRPr="00C417B6">
        <w:rPr>
          <w:rFonts w:ascii="Sylfaen" w:hAnsi="Sylfaen" w:cs="Arial"/>
          <w:bCs/>
          <w:sz w:val="24"/>
          <w:szCs w:val="24"/>
        </w:rPr>
        <w:t>end up</w:t>
      </w:r>
      <w:r w:rsidR="00425408" w:rsidRPr="00C417B6">
        <w:rPr>
          <w:rFonts w:ascii="Sylfaen" w:hAnsi="Sylfaen" w:cs="Arial"/>
          <w:bCs/>
          <w:sz w:val="24"/>
          <w:szCs w:val="24"/>
          <w:lang w:val="hy-AM"/>
        </w:rPr>
        <w:t xml:space="preserve"> at </w:t>
      </w:r>
      <w:r w:rsidRPr="00C417B6">
        <w:rPr>
          <w:rFonts w:ascii="Sylfaen" w:hAnsi="Sylfaen" w:cs="Arial"/>
          <w:bCs/>
          <w:sz w:val="24"/>
          <w:szCs w:val="24"/>
          <w:lang w:val="hy-AM"/>
        </w:rPr>
        <w:t>Faylabaza</w:t>
      </w:r>
      <w:r w:rsidR="00425408" w:rsidRPr="00C417B6">
        <w:rPr>
          <w:rFonts w:ascii="Sylfaen" w:hAnsi="Sylfaen" w:cs="Arial"/>
          <w:bCs/>
          <w:sz w:val="24"/>
          <w:szCs w:val="24"/>
          <w:lang w:val="hy-AM"/>
        </w:rPr>
        <w:t>r</w:t>
      </w:r>
      <w:r w:rsidRPr="00C417B6">
        <w:rPr>
          <w:rFonts w:ascii="Sylfaen" w:hAnsi="Sylfaen" w:cs="Arial"/>
          <w:bCs/>
          <w:sz w:val="24"/>
          <w:szCs w:val="24"/>
        </w:rPr>
        <w:t xml:space="preserve"> (</w:t>
      </w:r>
      <w:r w:rsidR="00202A3B" w:rsidRPr="00C417B6">
        <w:rPr>
          <w:rFonts w:ascii="Sylfaen" w:hAnsi="Sylfaen" w:cs="Arial"/>
          <w:bCs/>
          <w:i/>
          <w:sz w:val="24"/>
          <w:szCs w:val="24"/>
        </w:rPr>
        <w:t>translator’s note:</w:t>
      </w:r>
      <w:r w:rsidR="00202A3B" w:rsidRPr="00C417B6">
        <w:rPr>
          <w:rFonts w:ascii="Sylfaen" w:hAnsi="Sylfaen" w:cs="Arial"/>
          <w:bCs/>
          <w:sz w:val="24"/>
          <w:szCs w:val="24"/>
        </w:rPr>
        <w:t xml:space="preserve"> a street labor hiring spot in Yerevan</w:t>
      </w:r>
      <w:r w:rsidRPr="00C417B6">
        <w:rPr>
          <w:rFonts w:ascii="Sylfaen" w:hAnsi="Sylfaen" w:cs="Arial"/>
          <w:bCs/>
          <w:sz w:val="24"/>
          <w:szCs w:val="24"/>
        </w:rPr>
        <w:t>)</w:t>
      </w:r>
      <w:r w:rsidR="00425408" w:rsidRPr="00C417B6">
        <w:rPr>
          <w:rFonts w:ascii="Sylfaen" w:hAnsi="Sylfaen" w:cs="Arial"/>
          <w:bCs/>
          <w:sz w:val="24"/>
          <w:szCs w:val="24"/>
          <w:lang w:val="hy-AM"/>
        </w:rPr>
        <w:t xml:space="preserve"> to earn your daily bread,” Pashinyan threatened.</w:t>
      </w:r>
      <w:r w:rsidR="00202A3B" w:rsidRPr="00C417B6">
        <w:rPr>
          <w:rStyle w:val="FootnoteReference"/>
          <w:rFonts w:ascii="Sylfaen" w:hAnsi="Sylfaen" w:cs="Arial"/>
          <w:bCs/>
          <w:sz w:val="24"/>
          <w:szCs w:val="24"/>
          <w:lang w:val="hy-AM"/>
        </w:rPr>
        <w:footnoteReference w:id="88"/>
      </w:r>
    </w:p>
    <w:p w14:paraId="1ABDDC12" w14:textId="77777777" w:rsidR="00425408" w:rsidRPr="00C417B6" w:rsidRDefault="00425408" w:rsidP="003046D3">
      <w:pPr>
        <w:spacing w:after="0" w:line="276" w:lineRule="auto"/>
        <w:rPr>
          <w:rFonts w:ascii="Sylfaen" w:hAnsi="Sylfaen" w:cs="Arial"/>
          <w:bCs/>
          <w:sz w:val="24"/>
          <w:szCs w:val="24"/>
          <w:shd w:val="clear" w:color="auto" w:fill="FFFFFF"/>
          <w:lang w:val="hy-AM"/>
        </w:rPr>
      </w:pPr>
    </w:p>
    <w:p w14:paraId="6299ABDB" w14:textId="54150804" w:rsidR="00425408" w:rsidRPr="00C417B6" w:rsidRDefault="00425408" w:rsidP="00EB7BE2">
      <w:pPr>
        <w:spacing w:after="0" w:line="240" w:lineRule="auto"/>
        <w:rPr>
          <w:rFonts w:ascii="Sylfaen" w:eastAsia="Times New Roman" w:hAnsi="Sylfaen" w:cs="Arial"/>
          <w:color w:val="050505"/>
          <w:sz w:val="24"/>
          <w:szCs w:val="24"/>
          <w:lang w:val="hy-AM"/>
        </w:rPr>
      </w:pPr>
      <w:r w:rsidRPr="00C417B6">
        <w:rPr>
          <w:rFonts w:ascii="Sylfaen" w:eastAsia="Times New Roman" w:hAnsi="Sylfaen" w:cs="Arial"/>
          <w:b/>
          <w:color w:val="050505"/>
          <w:sz w:val="24"/>
          <w:szCs w:val="24"/>
          <w:lang w:val="hy-AM"/>
        </w:rPr>
        <w:t>On March 26</w:t>
      </w:r>
      <w:r w:rsidRPr="00C417B6">
        <w:rPr>
          <w:rFonts w:ascii="Sylfaen" w:eastAsia="Times New Roman" w:hAnsi="Sylfaen" w:cs="Arial"/>
          <w:color w:val="050505"/>
          <w:sz w:val="24"/>
          <w:szCs w:val="24"/>
          <w:lang w:val="hy-AM"/>
        </w:rPr>
        <w:t>, Hayk Konjoryan, the h</w:t>
      </w:r>
      <w:r w:rsidR="0063699A" w:rsidRPr="00C417B6">
        <w:rPr>
          <w:rFonts w:ascii="Sylfaen" w:eastAsia="Times New Roman" w:hAnsi="Sylfaen" w:cs="Arial"/>
          <w:color w:val="050505"/>
          <w:sz w:val="24"/>
          <w:szCs w:val="24"/>
          <w:lang w:val="hy-AM"/>
        </w:rPr>
        <w:t xml:space="preserve">ead of the National Assembly’s </w:t>
      </w:r>
      <w:r w:rsidR="0063699A" w:rsidRPr="00C417B6">
        <w:rPr>
          <w:rFonts w:ascii="Sylfaen" w:eastAsia="Times New Roman" w:hAnsi="Sylfaen" w:cs="Arial"/>
          <w:i/>
          <w:color w:val="050505"/>
          <w:sz w:val="24"/>
          <w:szCs w:val="24"/>
          <w:lang w:val="hy-AM"/>
        </w:rPr>
        <w:t>Civil Contract</w:t>
      </w:r>
      <w:r w:rsidRPr="00C417B6">
        <w:rPr>
          <w:rFonts w:ascii="Sylfaen" w:eastAsia="Times New Roman" w:hAnsi="Sylfaen" w:cs="Arial"/>
          <w:color w:val="050505"/>
          <w:sz w:val="24"/>
          <w:szCs w:val="24"/>
          <w:lang w:val="hy-AM"/>
        </w:rPr>
        <w:t xml:space="preserve"> faction,</w:t>
      </w:r>
      <w:r w:rsidR="00446291" w:rsidRPr="00C417B6">
        <w:rPr>
          <w:rFonts w:ascii="Sylfaen" w:eastAsia="Times New Roman" w:hAnsi="Sylfaen" w:cs="Arial"/>
          <w:color w:val="050505"/>
          <w:sz w:val="24"/>
          <w:szCs w:val="24"/>
        </w:rPr>
        <w:t xml:space="preserve"> while</w:t>
      </w:r>
      <w:r w:rsidR="00446291" w:rsidRPr="00C417B6">
        <w:rPr>
          <w:rFonts w:ascii="Sylfaen" w:eastAsia="Times New Roman" w:hAnsi="Sylfaen" w:cs="Arial"/>
          <w:color w:val="050505"/>
          <w:sz w:val="24"/>
          <w:szCs w:val="24"/>
          <w:lang w:val="hy-AM"/>
        </w:rPr>
        <w:t xml:space="preserve"> addressing the opposition </w:t>
      </w:r>
      <w:r w:rsidRPr="00C417B6">
        <w:rPr>
          <w:rFonts w:ascii="Sylfaen" w:eastAsia="Times New Roman" w:hAnsi="Sylfaen" w:cs="Arial"/>
          <w:color w:val="050505"/>
          <w:sz w:val="24"/>
          <w:szCs w:val="24"/>
          <w:lang w:val="hy-AM"/>
        </w:rPr>
        <w:t>from the parliament’s rostrum</w:t>
      </w:r>
      <w:r w:rsidR="00446291" w:rsidRPr="00C417B6">
        <w:rPr>
          <w:rFonts w:ascii="Sylfaen" w:eastAsia="Times New Roman" w:hAnsi="Sylfaen" w:cs="Arial"/>
          <w:color w:val="050505"/>
          <w:sz w:val="24"/>
          <w:szCs w:val="24"/>
          <w:lang w:val="hy-AM"/>
        </w:rPr>
        <w:t>, stated</w:t>
      </w:r>
      <w:r w:rsidRPr="00C417B6">
        <w:rPr>
          <w:rFonts w:ascii="Sylfaen" w:eastAsia="Times New Roman" w:hAnsi="Sylfaen" w:cs="Arial"/>
          <w:color w:val="050505"/>
          <w:sz w:val="24"/>
          <w:szCs w:val="24"/>
          <w:lang w:val="hy-AM"/>
        </w:rPr>
        <w:t>: “</w:t>
      </w:r>
      <w:r w:rsidR="00446291" w:rsidRPr="00C417B6">
        <w:rPr>
          <w:rFonts w:ascii="Sylfaen" w:eastAsia="Times New Roman" w:hAnsi="Sylfaen" w:cs="Arial"/>
          <w:color w:val="050505"/>
          <w:sz w:val="24"/>
          <w:szCs w:val="24"/>
          <w:lang w:val="hy-AM"/>
        </w:rPr>
        <w:t xml:space="preserve">Think back to your time in office: was there any free press at that time? </w:t>
      </w:r>
      <w:r w:rsidRPr="00C417B6">
        <w:rPr>
          <w:rFonts w:ascii="Sylfaen" w:eastAsia="Times New Roman" w:hAnsi="Sylfaen" w:cs="Arial"/>
          <w:color w:val="050505"/>
          <w:sz w:val="24"/>
          <w:szCs w:val="24"/>
          <w:lang w:val="hy-AM"/>
        </w:rPr>
        <w:t xml:space="preserve">Now </w:t>
      </w:r>
      <w:r w:rsidR="00767935" w:rsidRPr="00C417B6">
        <w:rPr>
          <w:rFonts w:ascii="Sylfaen" w:eastAsia="Times New Roman" w:hAnsi="Sylfaen" w:cs="Arial"/>
          <w:color w:val="050505"/>
          <w:sz w:val="24"/>
          <w:szCs w:val="24"/>
        </w:rPr>
        <w:t>so many</w:t>
      </w:r>
      <w:r w:rsidRPr="00C417B6">
        <w:rPr>
          <w:rFonts w:ascii="Sylfaen" w:eastAsia="Times New Roman" w:hAnsi="Sylfaen" w:cs="Arial"/>
          <w:color w:val="050505"/>
          <w:sz w:val="24"/>
          <w:szCs w:val="24"/>
          <w:lang w:val="hy-AM"/>
        </w:rPr>
        <w:t xml:space="preserve"> </w:t>
      </w:r>
      <w:r w:rsidR="0063699A" w:rsidRPr="00C417B6">
        <w:rPr>
          <w:rFonts w:ascii="Sylfaen" w:eastAsia="Times New Roman" w:hAnsi="Sylfaen" w:cs="Arial"/>
          <w:color w:val="050505"/>
          <w:sz w:val="24"/>
          <w:szCs w:val="24"/>
          <w:lang w:val="hy-AM"/>
        </w:rPr>
        <w:t>monkey</w:t>
      </w:r>
      <w:r w:rsidR="00446291" w:rsidRPr="00C417B6">
        <w:rPr>
          <w:rFonts w:ascii="Sylfaen" w:eastAsia="Times New Roman" w:hAnsi="Sylfaen" w:cs="Arial"/>
          <w:color w:val="050505"/>
          <w:sz w:val="24"/>
          <w:szCs w:val="24"/>
          <w:lang w:val="hy-AM"/>
        </w:rPr>
        <w:t>s</w:t>
      </w:r>
      <w:r w:rsidR="0063699A" w:rsidRPr="00C417B6">
        <w:rPr>
          <w:rFonts w:ascii="Sylfaen" w:eastAsia="Times New Roman" w:hAnsi="Sylfaen" w:cs="Arial"/>
          <w:color w:val="050505"/>
          <w:sz w:val="24"/>
          <w:szCs w:val="24"/>
          <w:lang w:val="hy-AM"/>
        </w:rPr>
        <w:t xml:space="preserve"> on a shoe polish tin (</w:t>
      </w:r>
      <w:r w:rsidR="0063699A" w:rsidRPr="00C417B6">
        <w:rPr>
          <w:rFonts w:ascii="Sylfaen" w:eastAsia="Times New Roman" w:hAnsi="Sylfaen" w:cs="Arial"/>
          <w:i/>
          <w:color w:val="050505"/>
          <w:sz w:val="24"/>
          <w:szCs w:val="24"/>
          <w:lang w:val="hy-AM"/>
        </w:rPr>
        <w:t>translators note:</w:t>
      </w:r>
      <w:r w:rsidR="0063699A" w:rsidRPr="00C417B6">
        <w:rPr>
          <w:rFonts w:ascii="Sylfaen" w:eastAsia="Times New Roman" w:hAnsi="Sylfaen" w:cs="Arial"/>
          <w:color w:val="050505"/>
          <w:sz w:val="24"/>
          <w:szCs w:val="24"/>
          <w:lang w:val="hy-AM"/>
        </w:rPr>
        <w:t xml:space="preserve"> </w:t>
      </w:r>
      <w:r w:rsidR="00446291" w:rsidRPr="00C417B6">
        <w:rPr>
          <w:rFonts w:ascii="Sylfaen" w:eastAsia="Times New Roman" w:hAnsi="Sylfaen" w:cs="Arial"/>
          <w:color w:val="050505"/>
          <w:sz w:val="24"/>
          <w:szCs w:val="24"/>
          <w:lang w:val="hy-AM"/>
        </w:rPr>
        <w:t>a Soviet-era colloquial expression used mockingly</w:t>
      </w:r>
      <w:r w:rsidR="0063699A" w:rsidRPr="00C417B6">
        <w:rPr>
          <w:rFonts w:ascii="Sylfaen" w:eastAsia="Times New Roman" w:hAnsi="Sylfaen" w:cs="Arial"/>
          <w:color w:val="050505"/>
          <w:sz w:val="24"/>
          <w:szCs w:val="24"/>
          <w:lang w:val="hy-AM"/>
        </w:rPr>
        <w:t>) imagine</w:t>
      </w:r>
      <w:r w:rsidRPr="00C417B6">
        <w:rPr>
          <w:rFonts w:ascii="Sylfaen" w:eastAsia="Times New Roman" w:hAnsi="Sylfaen" w:cs="Arial"/>
          <w:color w:val="050505"/>
          <w:sz w:val="24"/>
          <w:szCs w:val="24"/>
          <w:lang w:val="hy-AM"/>
        </w:rPr>
        <w:t xml:space="preserve"> themselves </w:t>
      </w:r>
      <w:r w:rsidR="0063699A" w:rsidRPr="00C417B6">
        <w:rPr>
          <w:rFonts w:ascii="Sylfaen" w:eastAsia="Times New Roman" w:hAnsi="Sylfaen" w:cs="Arial"/>
          <w:color w:val="050505"/>
          <w:sz w:val="24"/>
          <w:szCs w:val="24"/>
          <w:lang w:val="hy-AM"/>
        </w:rPr>
        <w:t>to be</w:t>
      </w:r>
      <w:r w:rsidR="00767935" w:rsidRPr="00C417B6">
        <w:rPr>
          <w:rFonts w:ascii="Sylfaen" w:eastAsia="Times New Roman" w:hAnsi="Sylfaen" w:cs="Arial"/>
          <w:color w:val="050505"/>
          <w:sz w:val="24"/>
          <w:szCs w:val="24"/>
          <w:lang w:val="hy-AM"/>
        </w:rPr>
        <w:t xml:space="preserve"> journalists and</w:t>
      </w:r>
      <w:r w:rsidRPr="00C417B6">
        <w:rPr>
          <w:rFonts w:ascii="Sylfaen" w:eastAsia="Times New Roman" w:hAnsi="Sylfaen" w:cs="Arial"/>
          <w:color w:val="050505"/>
          <w:sz w:val="24"/>
          <w:szCs w:val="24"/>
          <w:lang w:val="hy-AM"/>
        </w:rPr>
        <w:t xml:space="preserve"> ask the prime minister </w:t>
      </w:r>
      <w:r w:rsidR="00767935" w:rsidRPr="00C417B6">
        <w:rPr>
          <w:rFonts w:ascii="Sylfaen" w:eastAsia="Times New Roman" w:hAnsi="Sylfaen" w:cs="Arial"/>
          <w:color w:val="050505"/>
          <w:sz w:val="24"/>
          <w:szCs w:val="24"/>
        </w:rPr>
        <w:t>any question</w:t>
      </w:r>
      <w:r w:rsidR="0063699A" w:rsidRPr="00C417B6">
        <w:rPr>
          <w:rFonts w:ascii="Sylfaen" w:eastAsia="Times New Roman" w:hAnsi="Sylfaen" w:cs="Arial"/>
          <w:color w:val="050505"/>
          <w:sz w:val="24"/>
          <w:szCs w:val="24"/>
        </w:rPr>
        <w:t xml:space="preserve"> they please</w:t>
      </w:r>
      <w:r w:rsidRPr="00C417B6">
        <w:rPr>
          <w:rFonts w:ascii="Sylfaen" w:eastAsia="Times New Roman" w:hAnsi="Sylfaen" w:cs="Arial"/>
          <w:color w:val="050505"/>
          <w:sz w:val="24"/>
          <w:szCs w:val="24"/>
          <w:lang w:val="hy-AM"/>
        </w:rPr>
        <w:t>.”</w:t>
      </w:r>
      <w:r w:rsidR="00975F4F" w:rsidRPr="00C417B6">
        <w:rPr>
          <w:rStyle w:val="FootnoteReference"/>
          <w:rFonts w:ascii="Sylfaen" w:eastAsia="Times New Roman" w:hAnsi="Sylfaen" w:cs="Arial"/>
          <w:color w:val="050505"/>
          <w:sz w:val="24"/>
          <w:szCs w:val="24"/>
          <w:lang w:val="hy-AM"/>
        </w:rPr>
        <w:footnoteReference w:id="89"/>
      </w:r>
    </w:p>
    <w:p w14:paraId="30D9A51D" w14:textId="77777777" w:rsidR="0063699A" w:rsidRPr="00C417B6" w:rsidRDefault="0063699A" w:rsidP="00EB7BE2">
      <w:pPr>
        <w:spacing w:after="0" w:line="240" w:lineRule="auto"/>
        <w:rPr>
          <w:rFonts w:ascii="Sylfaen" w:eastAsia="Times New Roman" w:hAnsi="Sylfaen" w:cs="Arial"/>
          <w:color w:val="050505"/>
          <w:sz w:val="24"/>
          <w:szCs w:val="24"/>
          <w:lang w:val="hy-AM"/>
        </w:rPr>
      </w:pPr>
    </w:p>
    <w:p w14:paraId="58F14108" w14:textId="67C35ECC" w:rsidR="00425408" w:rsidRPr="00C417B6" w:rsidRDefault="00425408" w:rsidP="00DF20BD">
      <w:pPr>
        <w:spacing w:after="0" w:line="240" w:lineRule="auto"/>
        <w:rPr>
          <w:rFonts w:ascii="Sylfaen" w:eastAsia="Times New Roman" w:hAnsi="Sylfaen" w:cs="Arial"/>
          <w:color w:val="050505"/>
          <w:sz w:val="24"/>
          <w:szCs w:val="24"/>
          <w:lang w:val="hy-AM"/>
        </w:rPr>
      </w:pPr>
      <w:r w:rsidRPr="00C417B6">
        <w:rPr>
          <w:rFonts w:ascii="Sylfaen" w:eastAsia="Times New Roman" w:hAnsi="Sylfaen" w:cs="Arial"/>
          <w:color w:val="050505"/>
          <w:sz w:val="24"/>
          <w:szCs w:val="24"/>
          <w:lang w:val="hy-AM"/>
        </w:rPr>
        <w:t xml:space="preserve">The </w:t>
      </w:r>
      <w:r w:rsidR="00767935" w:rsidRPr="00C417B6">
        <w:rPr>
          <w:rFonts w:ascii="Sylfaen" w:eastAsia="Times New Roman" w:hAnsi="Sylfaen" w:cs="Arial"/>
          <w:color w:val="050505"/>
          <w:sz w:val="24"/>
          <w:szCs w:val="24"/>
        </w:rPr>
        <w:t>following</w:t>
      </w:r>
      <w:r w:rsidRPr="00C417B6">
        <w:rPr>
          <w:rFonts w:ascii="Sylfaen" w:eastAsia="Times New Roman" w:hAnsi="Sylfaen" w:cs="Arial"/>
          <w:color w:val="050505"/>
          <w:sz w:val="24"/>
          <w:szCs w:val="24"/>
          <w:lang w:val="hy-AM"/>
        </w:rPr>
        <w:t xml:space="preserve"> day, commenting on his </w:t>
      </w:r>
      <w:r w:rsidR="00767935" w:rsidRPr="00C417B6">
        <w:rPr>
          <w:rFonts w:ascii="Sylfaen" w:eastAsia="Times New Roman" w:hAnsi="Sylfaen" w:cs="Arial"/>
          <w:color w:val="050505"/>
          <w:sz w:val="24"/>
          <w:szCs w:val="24"/>
        </w:rPr>
        <w:t>remarks</w:t>
      </w:r>
      <w:r w:rsidRPr="00C417B6">
        <w:rPr>
          <w:rFonts w:ascii="Sylfaen" w:eastAsia="Times New Roman" w:hAnsi="Sylfaen" w:cs="Arial"/>
          <w:color w:val="050505"/>
          <w:sz w:val="24"/>
          <w:szCs w:val="24"/>
          <w:lang w:val="hy-AM"/>
        </w:rPr>
        <w:t xml:space="preserve">, Konjoryan </w:t>
      </w:r>
      <w:r w:rsidR="00767935" w:rsidRPr="00C417B6">
        <w:rPr>
          <w:rFonts w:ascii="Sylfaen" w:eastAsia="Times New Roman" w:hAnsi="Sylfaen" w:cs="Arial"/>
          <w:color w:val="050505"/>
          <w:sz w:val="24"/>
          <w:szCs w:val="24"/>
        </w:rPr>
        <w:t>stated</w:t>
      </w:r>
      <w:r w:rsidRPr="00C417B6">
        <w:rPr>
          <w:rFonts w:ascii="Sylfaen" w:eastAsia="Times New Roman" w:hAnsi="Sylfaen" w:cs="Arial"/>
          <w:color w:val="050505"/>
          <w:sz w:val="24"/>
          <w:szCs w:val="24"/>
          <w:lang w:val="hy-AM"/>
        </w:rPr>
        <w:t xml:space="preserve"> that he </w:t>
      </w:r>
      <w:r w:rsidR="00767F11" w:rsidRPr="00C417B6">
        <w:rPr>
          <w:rFonts w:ascii="Sylfaen" w:eastAsia="Times New Roman" w:hAnsi="Sylfaen" w:cs="Arial"/>
          <w:color w:val="050505"/>
          <w:sz w:val="24"/>
          <w:szCs w:val="24"/>
        </w:rPr>
        <w:t>holds such</w:t>
      </w:r>
      <w:r w:rsidR="00975F4F" w:rsidRPr="00C417B6">
        <w:rPr>
          <w:rFonts w:ascii="Sylfaen" w:eastAsia="Times New Roman" w:hAnsi="Sylfaen" w:cs="Arial"/>
          <w:color w:val="050505"/>
          <w:sz w:val="24"/>
          <w:szCs w:val="24"/>
        </w:rPr>
        <w:t xml:space="preserve"> an</w:t>
      </w:r>
      <w:r w:rsidRPr="00C417B6">
        <w:rPr>
          <w:rFonts w:ascii="Sylfaen" w:eastAsia="Times New Roman" w:hAnsi="Sylfaen" w:cs="Arial"/>
          <w:color w:val="050505"/>
          <w:sz w:val="24"/>
          <w:szCs w:val="24"/>
          <w:lang w:val="hy-AM"/>
        </w:rPr>
        <w:t xml:space="preserve"> opinion about those who carry out political orders </w:t>
      </w:r>
      <w:r w:rsidR="00767F11" w:rsidRPr="00C417B6">
        <w:rPr>
          <w:rFonts w:ascii="Sylfaen" w:eastAsia="Times New Roman" w:hAnsi="Sylfaen" w:cs="Arial"/>
          <w:color w:val="050505"/>
          <w:sz w:val="24"/>
          <w:szCs w:val="24"/>
        </w:rPr>
        <w:t>while hiding behind</w:t>
      </w:r>
      <w:r w:rsidRPr="00C417B6">
        <w:rPr>
          <w:rFonts w:ascii="Sylfaen" w:eastAsia="Times New Roman" w:hAnsi="Sylfaen" w:cs="Arial"/>
          <w:color w:val="050505"/>
          <w:sz w:val="24"/>
          <w:szCs w:val="24"/>
          <w:lang w:val="hy-AM"/>
        </w:rPr>
        <w:t xml:space="preserve"> the</w:t>
      </w:r>
      <w:r w:rsidR="00767F11" w:rsidRPr="00C417B6">
        <w:rPr>
          <w:rFonts w:ascii="Sylfaen" w:eastAsia="Times New Roman" w:hAnsi="Sylfaen" w:cs="Arial"/>
          <w:color w:val="050505"/>
          <w:sz w:val="24"/>
          <w:szCs w:val="24"/>
        </w:rPr>
        <w:t>ir</w:t>
      </w:r>
      <w:r w:rsidRPr="00C417B6">
        <w:rPr>
          <w:rFonts w:ascii="Sylfaen" w:eastAsia="Times New Roman" w:hAnsi="Sylfaen" w:cs="Arial"/>
          <w:color w:val="050505"/>
          <w:sz w:val="24"/>
          <w:szCs w:val="24"/>
          <w:lang w:val="hy-AM"/>
        </w:rPr>
        <w:t xml:space="preserve"> </w:t>
      </w:r>
      <w:r w:rsidR="00767F11" w:rsidRPr="00C417B6">
        <w:rPr>
          <w:rFonts w:ascii="Sylfaen" w:eastAsia="Times New Roman" w:hAnsi="Sylfaen" w:cs="Arial"/>
          <w:color w:val="050505"/>
          <w:sz w:val="24"/>
          <w:szCs w:val="24"/>
        </w:rPr>
        <w:t>press</w:t>
      </w:r>
      <w:r w:rsidRPr="00C417B6">
        <w:rPr>
          <w:rFonts w:ascii="Sylfaen" w:eastAsia="Times New Roman" w:hAnsi="Sylfaen" w:cs="Arial"/>
          <w:color w:val="050505"/>
          <w:sz w:val="24"/>
          <w:szCs w:val="24"/>
          <w:lang w:val="hy-AM"/>
        </w:rPr>
        <w:t xml:space="preserve"> badge</w:t>
      </w:r>
      <w:r w:rsidR="00767F11" w:rsidRPr="00C417B6">
        <w:rPr>
          <w:rFonts w:ascii="Sylfaen" w:eastAsia="Times New Roman" w:hAnsi="Sylfaen" w:cs="Arial"/>
          <w:color w:val="050505"/>
          <w:sz w:val="24"/>
          <w:szCs w:val="24"/>
        </w:rPr>
        <w:t>s</w:t>
      </w:r>
      <w:r w:rsidRPr="00C417B6">
        <w:rPr>
          <w:rFonts w:ascii="Sylfaen" w:eastAsia="Times New Roman" w:hAnsi="Sylfaen" w:cs="Arial"/>
          <w:color w:val="050505"/>
          <w:sz w:val="24"/>
          <w:szCs w:val="24"/>
          <w:lang w:val="hy-AM"/>
        </w:rPr>
        <w:t xml:space="preserve">: “… They are propaganda warheads </w:t>
      </w:r>
      <w:r w:rsidR="00767F11" w:rsidRPr="00C417B6">
        <w:rPr>
          <w:rFonts w:ascii="Sylfaen" w:eastAsia="Times New Roman" w:hAnsi="Sylfaen" w:cs="Arial"/>
          <w:color w:val="050505"/>
          <w:sz w:val="24"/>
          <w:szCs w:val="24"/>
        </w:rPr>
        <w:t>who</w:t>
      </w:r>
      <w:r w:rsidRPr="00C417B6">
        <w:rPr>
          <w:rFonts w:ascii="Sylfaen" w:eastAsia="Times New Roman" w:hAnsi="Sylfaen" w:cs="Arial"/>
          <w:color w:val="050505"/>
          <w:sz w:val="24"/>
          <w:szCs w:val="24"/>
          <w:lang w:val="hy-AM"/>
        </w:rPr>
        <w:t xml:space="preserve"> poison the </w:t>
      </w:r>
      <w:r w:rsidR="00767F11" w:rsidRPr="00C417B6">
        <w:rPr>
          <w:rFonts w:ascii="Sylfaen" w:eastAsia="Times New Roman" w:hAnsi="Sylfaen" w:cs="Arial"/>
          <w:color w:val="050505"/>
          <w:sz w:val="24"/>
          <w:szCs w:val="24"/>
        </w:rPr>
        <w:t>public</w:t>
      </w:r>
      <w:r w:rsidRPr="00C417B6">
        <w:rPr>
          <w:rFonts w:ascii="Sylfaen" w:eastAsia="Times New Roman" w:hAnsi="Sylfaen" w:cs="Arial"/>
          <w:color w:val="050505"/>
          <w:sz w:val="24"/>
          <w:szCs w:val="24"/>
          <w:lang w:val="hy-AM"/>
        </w:rPr>
        <w:t xml:space="preserve"> with their lies and </w:t>
      </w:r>
      <w:r w:rsidR="00767F11" w:rsidRPr="00C417B6">
        <w:rPr>
          <w:rFonts w:ascii="Sylfaen" w:eastAsia="Times New Roman" w:hAnsi="Sylfaen" w:cs="Arial"/>
          <w:color w:val="050505"/>
          <w:sz w:val="24"/>
          <w:szCs w:val="24"/>
        </w:rPr>
        <w:t>falsehoods</w:t>
      </w:r>
      <w:r w:rsidR="00767F11" w:rsidRPr="00C417B6">
        <w:rPr>
          <w:rFonts w:ascii="Sylfaen" w:eastAsia="Times New Roman" w:hAnsi="Sylfaen" w:cs="Arial"/>
          <w:color w:val="050505"/>
          <w:sz w:val="24"/>
          <w:szCs w:val="24"/>
          <w:lang w:val="hy-AM"/>
        </w:rPr>
        <w:t>, writing</w:t>
      </w:r>
      <w:r w:rsidR="00260C15" w:rsidRPr="00C417B6">
        <w:rPr>
          <w:rFonts w:ascii="Sylfaen" w:eastAsia="Times New Roman" w:hAnsi="Sylfaen" w:cs="Arial"/>
          <w:color w:val="050505"/>
          <w:sz w:val="24"/>
          <w:szCs w:val="24"/>
          <w:lang w:val="hy-AM"/>
        </w:rPr>
        <w:t xml:space="preserve"> articles for money and caring nothing</w:t>
      </w:r>
      <w:r w:rsidRPr="00C417B6">
        <w:rPr>
          <w:rFonts w:ascii="Sylfaen" w:eastAsia="Times New Roman" w:hAnsi="Sylfaen" w:cs="Arial"/>
          <w:color w:val="050505"/>
          <w:sz w:val="24"/>
          <w:szCs w:val="24"/>
          <w:lang w:val="hy-AM"/>
        </w:rPr>
        <w:t xml:space="preserve"> about democracy…”</w:t>
      </w:r>
      <w:r w:rsidR="00260C15" w:rsidRPr="00C417B6">
        <w:rPr>
          <w:rStyle w:val="FootnoteReference"/>
          <w:rFonts w:ascii="Sylfaen" w:eastAsia="Times New Roman" w:hAnsi="Sylfaen" w:cs="Arial"/>
          <w:color w:val="050505"/>
          <w:sz w:val="24"/>
          <w:szCs w:val="24"/>
          <w:lang w:val="hy-AM"/>
        </w:rPr>
        <w:footnoteReference w:id="90"/>
      </w:r>
      <w:r w:rsidRPr="00C417B6">
        <w:rPr>
          <w:rFonts w:ascii="Sylfaen" w:eastAsia="Times New Roman" w:hAnsi="Sylfaen" w:cs="Arial"/>
          <w:color w:val="050505"/>
          <w:sz w:val="24"/>
          <w:szCs w:val="24"/>
          <w:lang w:val="hy-AM"/>
        </w:rPr>
        <w:t xml:space="preserve"> </w:t>
      </w:r>
      <w:r w:rsidR="00260C15" w:rsidRPr="00C417B6">
        <w:rPr>
          <w:rFonts w:ascii="Sylfaen" w:eastAsia="Times New Roman" w:hAnsi="Sylfaen" w:cs="Arial"/>
          <w:color w:val="050505"/>
          <w:sz w:val="24"/>
          <w:szCs w:val="24"/>
          <w:lang w:val="hy-AM"/>
        </w:rPr>
        <w:t>Not only do the official’s statements contain insults, but they may also be qualified as hate speech.</w:t>
      </w:r>
      <w:r w:rsidR="00A12720" w:rsidRPr="00C417B6">
        <w:rPr>
          <w:rFonts w:ascii="Sylfaen" w:hAnsi="Sylfaen" w:cs="Arial"/>
          <w:sz w:val="24"/>
          <w:szCs w:val="24"/>
          <w:shd w:val="clear" w:color="auto" w:fill="FFFFFF"/>
          <w:lang w:val="hy-AM"/>
        </w:rPr>
        <w:t xml:space="preserve"> </w:t>
      </w:r>
    </w:p>
    <w:p w14:paraId="7A012D30" w14:textId="77777777" w:rsidR="00425408" w:rsidRPr="00C417B6" w:rsidRDefault="00425408" w:rsidP="00A90456">
      <w:pPr>
        <w:spacing w:after="0" w:line="240" w:lineRule="auto"/>
        <w:rPr>
          <w:rFonts w:ascii="Sylfaen" w:hAnsi="Sylfaen" w:cs="Arial"/>
          <w:sz w:val="24"/>
          <w:szCs w:val="24"/>
          <w:shd w:val="clear" w:color="auto" w:fill="FFFFFF"/>
          <w:lang w:val="hy-AM"/>
        </w:rPr>
      </w:pPr>
    </w:p>
    <w:p w14:paraId="1A2F8C4A" w14:textId="1D0B09C5" w:rsidR="00425408" w:rsidRPr="00C417B6" w:rsidRDefault="00260C15" w:rsidP="00425408">
      <w:pPr>
        <w:spacing w:after="0" w:line="240" w:lineRule="auto"/>
        <w:rPr>
          <w:rFonts w:ascii="Sylfaen" w:hAnsi="Sylfaen" w:cs="Arial"/>
          <w:i/>
          <w:sz w:val="24"/>
          <w:szCs w:val="24"/>
          <w:shd w:val="clear" w:color="auto" w:fill="FFFFFF"/>
        </w:rPr>
      </w:pPr>
      <w:r w:rsidRPr="00C417B6">
        <w:rPr>
          <w:rFonts w:ascii="Sylfaen" w:hAnsi="Sylfaen" w:cs="Arial"/>
          <w:b/>
          <w:sz w:val="24"/>
          <w:szCs w:val="24"/>
          <w:shd w:val="clear" w:color="auto" w:fill="FFFFFF"/>
          <w:lang w:val="hy-AM"/>
        </w:rPr>
        <w:lastRenderedPageBreak/>
        <w:t>On March 2</w:t>
      </w:r>
      <w:r w:rsidR="00425408" w:rsidRPr="00C417B6">
        <w:rPr>
          <w:rFonts w:ascii="Sylfaen" w:hAnsi="Sylfaen" w:cs="Arial"/>
          <w:b/>
          <w:sz w:val="24"/>
          <w:szCs w:val="24"/>
          <w:shd w:val="clear" w:color="auto" w:fill="FFFFFF"/>
          <w:lang w:val="hy-AM"/>
        </w:rPr>
        <w:t>7</w:t>
      </w:r>
      <w:r w:rsidR="00425408" w:rsidRPr="00C417B6">
        <w:rPr>
          <w:rFonts w:ascii="Sylfaen" w:hAnsi="Sylfaen" w:cs="Arial"/>
          <w:sz w:val="24"/>
          <w:szCs w:val="24"/>
          <w:shd w:val="clear" w:color="auto" w:fill="FFFFFF"/>
          <w:lang w:val="hy-AM"/>
        </w:rPr>
        <w:t>,</w:t>
      </w:r>
      <w:r w:rsidR="00425408" w:rsidRPr="00C417B6">
        <w:rPr>
          <w:rFonts w:ascii="Sylfaen" w:hAnsi="Sylfaen" w:cs="Arial"/>
          <w:b/>
          <w:sz w:val="24"/>
          <w:szCs w:val="24"/>
          <w:shd w:val="clear" w:color="auto" w:fill="FFFFFF"/>
          <w:lang w:val="hy-AM"/>
        </w:rPr>
        <w:t xml:space="preserve"> </w:t>
      </w:r>
      <w:r w:rsidR="00F72B7C" w:rsidRPr="00C417B6">
        <w:rPr>
          <w:rFonts w:ascii="Sylfaen" w:hAnsi="Sylfaen" w:cs="Arial"/>
          <w:sz w:val="24"/>
          <w:szCs w:val="24"/>
          <w:shd w:val="clear" w:color="auto" w:fill="FFFFFF"/>
        </w:rPr>
        <w:t xml:space="preserve">the plaintiff in the case of </w:t>
      </w:r>
      <w:r w:rsidR="00425408" w:rsidRPr="00C417B6">
        <w:rPr>
          <w:rFonts w:ascii="Sylfaen" w:hAnsi="Sylfaen" w:cs="Arial"/>
          <w:i/>
          <w:sz w:val="24"/>
          <w:szCs w:val="24"/>
          <w:shd w:val="clear" w:color="auto" w:fill="FFFFFF"/>
        </w:rPr>
        <w:t>Ye</w:t>
      </w:r>
      <w:r w:rsidR="00425408" w:rsidRPr="00C417B6">
        <w:rPr>
          <w:rFonts w:ascii="Sylfaen" w:hAnsi="Sylfaen" w:cs="Arial"/>
          <w:i/>
          <w:sz w:val="24"/>
          <w:szCs w:val="24"/>
          <w:shd w:val="clear" w:color="auto" w:fill="FFFFFF"/>
          <w:lang w:val="hy-AM"/>
        </w:rPr>
        <w:t xml:space="preserve">lena Zohrabyan, Head of Public Relations Department </w:t>
      </w:r>
      <w:r w:rsidR="00425408" w:rsidRPr="00C417B6">
        <w:rPr>
          <w:rFonts w:ascii="Sylfaen" w:hAnsi="Sylfaen" w:cs="Arial"/>
          <w:i/>
          <w:sz w:val="24"/>
          <w:szCs w:val="24"/>
          <w:shd w:val="clear" w:color="auto" w:fill="FFFFFF"/>
        </w:rPr>
        <w:t>at</w:t>
      </w:r>
      <w:r w:rsidR="00425408" w:rsidRPr="00C417B6">
        <w:rPr>
          <w:rFonts w:ascii="Sylfaen" w:hAnsi="Sylfaen" w:cs="Arial"/>
          <w:i/>
          <w:sz w:val="24"/>
          <w:szCs w:val="24"/>
          <w:shd w:val="clear" w:color="auto" w:fill="FFFFFF"/>
          <w:lang w:val="hy-AM"/>
        </w:rPr>
        <w:t xml:space="preserve"> the Urban Development, Technical and Fire Safety Inspection Body v. journalist Susanna Simonyan</w:t>
      </w:r>
      <w:r w:rsidR="00425408" w:rsidRPr="00C417B6">
        <w:rPr>
          <w:rFonts w:ascii="Sylfaen" w:hAnsi="Sylfaen" w:cs="Arial"/>
          <w:i/>
          <w:sz w:val="24"/>
          <w:szCs w:val="24"/>
          <w:shd w:val="clear" w:color="auto" w:fill="FFFFFF"/>
        </w:rPr>
        <w:t xml:space="preserve">, </w:t>
      </w:r>
      <w:r w:rsidR="00F72B7C" w:rsidRPr="00C417B6">
        <w:rPr>
          <w:rFonts w:ascii="Sylfaen" w:hAnsi="Sylfaen" w:cs="Arial"/>
          <w:sz w:val="24"/>
          <w:szCs w:val="24"/>
          <w:shd w:val="clear" w:color="auto" w:fill="FFFFFF"/>
        </w:rPr>
        <w:t>once</w:t>
      </w:r>
      <w:r w:rsidR="00F72B7C" w:rsidRPr="00C417B6">
        <w:rPr>
          <w:rFonts w:ascii="Sylfaen" w:hAnsi="Sylfaen" w:cs="Arial"/>
          <w:i/>
          <w:sz w:val="24"/>
          <w:szCs w:val="24"/>
          <w:shd w:val="clear" w:color="auto" w:fill="FFFFFF"/>
        </w:rPr>
        <w:t xml:space="preserve"> </w:t>
      </w:r>
      <w:r w:rsidR="00F72B7C" w:rsidRPr="00C417B6">
        <w:rPr>
          <w:rFonts w:ascii="Sylfaen" w:hAnsi="Sylfaen" w:cs="Arial"/>
          <w:sz w:val="24"/>
          <w:szCs w:val="24"/>
          <w:shd w:val="clear" w:color="auto" w:fill="FFFFFF"/>
        </w:rPr>
        <w:t>again</w:t>
      </w:r>
      <w:r w:rsidR="00F72B7C" w:rsidRPr="00C417B6">
        <w:rPr>
          <w:rFonts w:ascii="Sylfaen" w:hAnsi="Sylfaen" w:cs="Arial"/>
          <w:i/>
          <w:sz w:val="24"/>
          <w:szCs w:val="24"/>
          <w:shd w:val="clear" w:color="auto" w:fill="FFFFFF"/>
        </w:rPr>
        <w:t xml:space="preserve"> </w:t>
      </w:r>
      <w:r w:rsidR="00EB7BE2" w:rsidRPr="00C417B6">
        <w:rPr>
          <w:rFonts w:ascii="Sylfaen" w:hAnsi="Sylfaen" w:cs="Arial"/>
          <w:sz w:val="24"/>
          <w:szCs w:val="24"/>
          <w:shd w:val="clear" w:color="auto" w:fill="FFFFFF"/>
        </w:rPr>
        <w:t xml:space="preserve">filed an appeal </w:t>
      </w:r>
      <w:r w:rsidR="00F72B7C" w:rsidRPr="00C417B6">
        <w:rPr>
          <w:rFonts w:ascii="Sylfaen" w:hAnsi="Sylfaen" w:cs="Arial"/>
          <w:sz w:val="24"/>
          <w:szCs w:val="24"/>
          <w:shd w:val="clear" w:color="auto" w:fill="FFFFFF"/>
        </w:rPr>
        <w:t xml:space="preserve">with the Court of Cassation (the first </w:t>
      </w:r>
      <w:r w:rsidR="00EB7BE2" w:rsidRPr="00C417B6">
        <w:rPr>
          <w:rFonts w:ascii="Sylfaen" w:hAnsi="Sylfaen" w:cs="Arial"/>
          <w:sz w:val="24"/>
          <w:szCs w:val="24"/>
          <w:shd w:val="clear" w:color="auto" w:fill="FFFFFF"/>
        </w:rPr>
        <w:t>having been</w:t>
      </w:r>
      <w:r w:rsidR="00F72B7C" w:rsidRPr="00C417B6">
        <w:rPr>
          <w:rFonts w:ascii="Sylfaen" w:hAnsi="Sylfaen" w:cs="Arial"/>
          <w:sz w:val="24"/>
          <w:szCs w:val="24"/>
          <w:shd w:val="clear" w:color="auto" w:fill="FFFFFF"/>
        </w:rPr>
        <w:t xml:space="preserve"> returned due to deficiencies in the documents) against the decision of the Civil Court of Appeal, which had upheld the defendant’s </w:t>
      </w:r>
      <w:r w:rsidR="00EB7BE2" w:rsidRPr="00C417B6">
        <w:rPr>
          <w:rFonts w:ascii="Sylfaen" w:hAnsi="Sylfaen" w:cs="Arial"/>
          <w:sz w:val="24"/>
          <w:szCs w:val="24"/>
          <w:shd w:val="clear" w:color="auto" w:fill="FFFFFF"/>
        </w:rPr>
        <w:t>challenge</w:t>
      </w:r>
      <w:r w:rsidR="00F72B7C" w:rsidRPr="00C417B6">
        <w:rPr>
          <w:rFonts w:ascii="Sylfaen" w:hAnsi="Sylfaen" w:cs="Arial"/>
          <w:sz w:val="24"/>
          <w:szCs w:val="24"/>
          <w:shd w:val="clear" w:color="auto" w:fill="FFFFFF"/>
        </w:rPr>
        <w:t xml:space="preserve">. </w:t>
      </w:r>
      <w:r w:rsidR="00EA36DB" w:rsidRPr="00C417B6">
        <w:rPr>
          <w:rFonts w:ascii="Sylfaen" w:hAnsi="Sylfaen" w:cs="Arial"/>
          <w:sz w:val="24"/>
          <w:szCs w:val="24"/>
          <w:shd w:val="clear" w:color="auto" w:fill="FFFFFF"/>
        </w:rPr>
        <w:t>By its ruling, t</w:t>
      </w:r>
      <w:r w:rsidR="00F72B7C" w:rsidRPr="00C417B6">
        <w:rPr>
          <w:rFonts w:ascii="Sylfaen" w:hAnsi="Sylfaen" w:cs="Arial"/>
          <w:sz w:val="24"/>
          <w:szCs w:val="24"/>
          <w:shd w:val="clear" w:color="auto" w:fill="FFFFFF"/>
        </w:rPr>
        <w:t xml:space="preserve">he appellate court had </w:t>
      </w:r>
      <w:r w:rsidR="00F72B7C" w:rsidRPr="00C417B6">
        <w:rPr>
          <w:rFonts w:ascii="Sylfaen" w:hAnsi="Sylfaen" w:cs="Arial"/>
          <w:sz w:val="24"/>
          <w:szCs w:val="24"/>
          <w:shd w:val="clear" w:color="auto" w:fill="FFFFFF"/>
          <w:lang w:val="hy-AM"/>
        </w:rPr>
        <w:t>overturn</w:t>
      </w:r>
      <w:r w:rsidR="00EA36DB" w:rsidRPr="00C417B6">
        <w:rPr>
          <w:rFonts w:ascii="Sylfaen" w:hAnsi="Sylfaen" w:cs="Arial"/>
          <w:sz w:val="24"/>
          <w:szCs w:val="24"/>
          <w:shd w:val="clear" w:color="auto" w:fill="FFFFFF"/>
        </w:rPr>
        <w:t>ed</w:t>
      </w:r>
      <w:r w:rsidR="00F72B7C" w:rsidRPr="00C417B6">
        <w:rPr>
          <w:rFonts w:ascii="Sylfaen" w:hAnsi="Sylfaen" w:cs="Arial"/>
          <w:sz w:val="24"/>
          <w:szCs w:val="24"/>
          <w:shd w:val="clear" w:color="auto" w:fill="FFFFFF"/>
          <w:lang w:val="hy-AM"/>
        </w:rPr>
        <w:t xml:space="preserve"> and </w:t>
      </w:r>
      <w:r w:rsidR="00EA36DB" w:rsidRPr="00C417B6">
        <w:rPr>
          <w:rFonts w:ascii="Sylfaen" w:hAnsi="Sylfaen" w:cs="Arial"/>
          <w:sz w:val="24"/>
          <w:szCs w:val="24"/>
          <w:shd w:val="clear" w:color="auto" w:fill="FFFFFF"/>
        </w:rPr>
        <w:t>modified</w:t>
      </w:r>
      <w:r w:rsidR="00F72B7C" w:rsidRPr="00C417B6">
        <w:rPr>
          <w:rFonts w:ascii="Sylfaen" w:hAnsi="Sylfaen" w:cs="Arial"/>
          <w:sz w:val="24"/>
          <w:szCs w:val="24"/>
          <w:shd w:val="clear" w:color="auto" w:fill="FFFFFF"/>
          <w:lang w:val="hy-AM"/>
        </w:rPr>
        <w:t xml:space="preserve"> the first instance court's</w:t>
      </w:r>
      <w:r w:rsidR="00F84A5C" w:rsidRPr="00C417B6">
        <w:rPr>
          <w:rFonts w:ascii="Sylfaen" w:hAnsi="Sylfaen" w:cs="Arial"/>
          <w:sz w:val="24"/>
          <w:szCs w:val="24"/>
          <w:shd w:val="clear" w:color="auto" w:fill="FFFFFF"/>
          <w:lang w:val="hy-AM"/>
        </w:rPr>
        <w:t xml:space="preserve"> decision to uphold the lawsuit, </w:t>
      </w:r>
      <w:r w:rsidR="00FA154E" w:rsidRPr="00C417B6">
        <w:rPr>
          <w:rFonts w:ascii="Sylfaen" w:hAnsi="Sylfaen" w:cs="Arial"/>
          <w:sz w:val="24"/>
          <w:szCs w:val="24"/>
          <w:shd w:val="clear" w:color="auto" w:fill="FFFFFF"/>
        </w:rPr>
        <w:t xml:space="preserve">ultimately </w:t>
      </w:r>
      <w:r w:rsidR="00F84A5C" w:rsidRPr="00C417B6">
        <w:rPr>
          <w:rFonts w:ascii="Sylfaen" w:hAnsi="Sylfaen" w:cs="Arial"/>
          <w:sz w:val="24"/>
          <w:szCs w:val="24"/>
          <w:shd w:val="clear" w:color="auto" w:fill="FFFFFF"/>
        </w:rPr>
        <w:t>rejecting the lawsuit</w:t>
      </w:r>
      <w:r w:rsidR="00F72B7C" w:rsidRPr="00C417B6">
        <w:rPr>
          <w:rFonts w:ascii="Sylfaen" w:hAnsi="Sylfaen" w:cs="Arial"/>
          <w:sz w:val="24"/>
          <w:szCs w:val="24"/>
          <w:shd w:val="clear" w:color="auto" w:fill="FFFFFF"/>
          <w:lang w:val="hy-AM"/>
        </w:rPr>
        <w:t xml:space="preserve">, and </w:t>
      </w:r>
      <w:r w:rsidR="00F84A5C" w:rsidRPr="00C417B6">
        <w:rPr>
          <w:rFonts w:ascii="Sylfaen" w:hAnsi="Sylfaen" w:cs="Arial"/>
          <w:sz w:val="24"/>
          <w:szCs w:val="24"/>
          <w:shd w:val="clear" w:color="auto" w:fill="FFFFFF"/>
        </w:rPr>
        <w:t xml:space="preserve">obliging </w:t>
      </w:r>
      <w:r w:rsidR="00F72B7C" w:rsidRPr="00C417B6">
        <w:rPr>
          <w:rFonts w:ascii="Sylfaen" w:hAnsi="Sylfaen" w:cs="Arial"/>
          <w:sz w:val="24"/>
          <w:szCs w:val="24"/>
          <w:shd w:val="clear" w:color="auto" w:fill="FFFFFF"/>
          <w:lang w:val="hy-AM"/>
        </w:rPr>
        <w:t>the plaintiff to reimburse the defendant for the paid state duty</w:t>
      </w:r>
      <w:r w:rsidR="00F84A5C" w:rsidRPr="00C417B6">
        <w:rPr>
          <w:rFonts w:ascii="Sylfaen" w:hAnsi="Sylfaen" w:cs="Arial"/>
          <w:sz w:val="24"/>
          <w:szCs w:val="24"/>
          <w:shd w:val="clear" w:color="auto" w:fill="FFFFFF"/>
        </w:rPr>
        <w:t>.</w:t>
      </w:r>
    </w:p>
    <w:p w14:paraId="2D25C47B" w14:textId="77777777" w:rsidR="00425408" w:rsidRPr="00C417B6" w:rsidRDefault="00425408" w:rsidP="00425408">
      <w:pPr>
        <w:spacing w:after="0" w:line="240" w:lineRule="auto"/>
        <w:rPr>
          <w:rFonts w:ascii="Sylfaen" w:hAnsi="Sylfaen" w:cs="Arial"/>
          <w:b/>
          <w:sz w:val="24"/>
          <w:szCs w:val="24"/>
          <w:shd w:val="clear" w:color="auto" w:fill="FFFFFF"/>
          <w:lang w:val="hy-AM"/>
        </w:rPr>
      </w:pPr>
    </w:p>
    <w:p w14:paraId="33BAB414" w14:textId="24DB1169" w:rsidR="00A12720" w:rsidRPr="00C417B6" w:rsidRDefault="00425408" w:rsidP="00A90456">
      <w:pPr>
        <w:spacing w:after="0" w:line="240" w:lineRule="auto"/>
        <w:rPr>
          <w:rFonts w:ascii="Sylfaen" w:hAnsi="Sylfaen" w:cs="Arial"/>
          <w:sz w:val="24"/>
          <w:szCs w:val="24"/>
          <w:shd w:val="clear" w:color="auto" w:fill="FFFFFF"/>
          <w:lang w:val="hy-AM"/>
        </w:rPr>
      </w:pPr>
      <w:r w:rsidRPr="00C417B6">
        <w:rPr>
          <w:rFonts w:ascii="Sylfaen" w:hAnsi="Sylfaen" w:cs="Arial"/>
          <w:sz w:val="24"/>
          <w:szCs w:val="24"/>
          <w:shd w:val="clear" w:color="auto" w:fill="FFFFFF"/>
          <w:lang w:val="hy-AM"/>
        </w:rPr>
        <w:t>The lawsuit filed on September 19, 2022</w:t>
      </w:r>
      <w:r w:rsidR="001D2A33" w:rsidRPr="00C417B6">
        <w:rPr>
          <w:rFonts w:ascii="Sylfaen" w:hAnsi="Sylfaen" w:cs="Arial"/>
          <w:sz w:val="24"/>
          <w:szCs w:val="24"/>
          <w:shd w:val="clear" w:color="auto" w:fill="FFFFFF"/>
        </w:rPr>
        <w:t xml:space="preserve">, with the plaintiff demanding that the defendant </w:t>
      </w:r>
      <w:r w:rsidR="00FA154E" w:rsidRPr="00C417B6">
        <w:rPr>
          <w:rFonts w:ascii="Sylfaen" w:hAnsi="Sylfaen" w:cs="Arial"/>
          <w:sz w:val="24"/>
          <w:szCs w:val="24"/>
          <w:shd w:val="clear" w:color="auto" w:fill="FFFFFF"/>
        </w:rPr>
        <w:t xml:space="preserve">be obliged to </w:t>
      </w:r>
      <w:r w:rsidR="001D2A33" w:rsidRPr="00C417B6">
        <w:rPr>
          <w:rFonts w:ascii="Sylfaen" w:hAnsi="Sylfaen" w:cs="Arial"/>
          <w:sz w:val="24"/>
          <w:szCs w:val="24"/>
          <w:shd w:val="clear" w:color="auto" w:fill="FFFFFF"/>
        </w:rPr>
        <w:t xml:space="preserve">issue a public apology, </w:t>
      </w:r>
      <w:r w:rsidR="00FA154E" w:rsidRPr="00C417B6">
        <w:rPr>
          <w:rFonts w:ascii="Sylfaen" w:hAnsi="Sylfaen" w:cs="Arial"/>
          <w:sz w:val="24"/>
          <w:szCs w:val="24"/>
          <w:shd w:val="clear" w:color="auto" w:fill="FFFFFF"/>
        </w:rPr>
        <w:t>delete</w:t>
      </w:r>
      <w:r w:rsidR="001D2A33" w:rsidRPr="00C417B6">
        <w:rPr>
          <w:rFonts w:ascii="Sylfaen" w:hAnsi="Sylfaen" w:cs="Arial"/>
          <w:sz w:val="24"/>
          <w:szCs w:val="24"/>
          <w:shd w:val="clear" w:color="auto" w:fill="FFFFFF"/>
        </w:rPr>
        <w:t xml:space="preserve"> the Faceboo</w:t>
      </w:r>
      <w:r w:rsidR="00FA154E" w:rsidRPr="00C417B6">
        <w:rPr>
          <w:rFonts w:ascii="Sylfaen" w:hAnsi="Sylfaen" w:cs="Arial"/>
          <w:sz w:val="24"/>
          <w:szCs w:val="24"/>
          <w:shd w:val="clear" w:color="auto" w:fill="FFFFFF"/>
        </w:rPr>
        <w:t>k</w:t>
      </w:r>
      <w:r w:rsidR="001D2A33" w:rsidRPr="00C417B6">
        <w:rPr>
          <w:rFonts w:ascii="Sylfaen" w:hAnsi="Sylfaen" w:cs="Arial"/>
          <w:sz w:val="24"/>
          <w:szCs w:val="24"/>
          <w:shd w:val="clear" w:color="auto" w:fill="FFFFFF"/>
        </w:rPr>
        <w:t xml:space="preserve"> post</w:t>
      </w:r>
      <w:r w:rsidR="00FA154E" w:rsidRPr="00C417B6">
        <w:rPr>
          <w:rFonts w:ascii="Sylfaen" w:hAnsi="Sylfaen" w:cs="Arial"/>
          <w:sz w:val="24"/>
          <w:szCs w:val="24"/>
          <w:shd w:val="clear" w:color="auto" w:fill="FFFFFF"/>
        </w:rPr>
        <w:t xml:space="preserve"> in question</w:t>
      </w:r>
      <w:r w:rsidR="001D2A33" w:rsidRPr="00C417B6">
        <w:rPr>
          <w:rFonts w:ascii="Sylfaen" w:hAnsi="Sylfaen" w:cs="Arial"/>
          <w:sz w:val="24"/>
          <w:szCs w:val="24"/>
          <w:shd w:val="clear" w:color="auto" w:fill="FFFFFF"/>
        </w:rPr>
        <w:t>, an</w:t>
      </w:r>
      <w:r w:rsidR="00DF20BD" w:rsidRPr="00C417B6">
        <w:rPr>
          <w:rFonts w:ascii="Sylfaen" w:hAnsi="Sylfaen" w:cs="Arial"/>
          <w:sz w:val="24"/>
          <w:szCs w:val="24"/>
          <w:shd w:val="clear" w:color="auto" w:fill="FFFFFF"/>
        </w:rPr>
        <w:t>d pay 2 million AMD in compensat</w:t>
      </w:r>
      <w:r w:rsidR="001D2A33" w:rsidRPr="00C417B6">
        <w:rPr>
          <w:rFonts w:ascii="Sylfaen" w:hAnsi="Sylfaen" w:cs="Arial"/>
          <w:sz w:val="24"/>
          <w:szCs w:val="24"/>
          <w:shd w:val="clear" w:color="auto" w:fill="FFFFFF"/>
        </w:rPr>
        <w:t>ion,</w:t>
      </w:r>
      <w:r w:rsidRPr="00C417B6">
        <w:rPr>
          <w:rFonts w:ascii="Sylfaen" w:hAnsi="Sylfaen" w:cs="Arial"/>
          <w:sz w:val="24"/>
          <w:szCs w:val="24"/>
          <w:shd w:val="clear" w:color="auto" w:fill="FFFFFF"/>
          <w:lang w:val="hy-AM"/>
        </w:rPr>
        <w:t xml:space="preserve"> was </w:t>
      </w:r>
      <w:r w:rsidRPr="00C417B6">
        <w:rPr>
          <w:rFonts w:ascii="Sylfaen" w:hAnsi="Sylfaen" w:cs="Arial"/>
          <w:sz w:val="24"/>
          <w:szCs w:val="24"/>
          <w:shd w:val="clear" w:color="auto" w:fill="FFFFFF"/>
        </w:rPr>
        <w:t xml:space="preserve">caused by </w:t>
      </w:r>
      <w:r w:rsidRPr="00C417B6">
        <w:rPr>
          <w:rFonts w:ascii="Sylfaen" w:hAnsi="Sylfaen" w:cs="Arial"/>
          <w:sz w:val="24"/>
          <w:szCs w:val="24"/>
          <w:shd w:val="clear" w:color="auto" w:fill="FFFFFF"/>
          <w:lang w:val="hy-AM"/>
        </w:rPr>
        <w:t xml:space="preserve">the following post made </w:t>
      </w:r>
      <w:r w:rsidRPr="00C417B6">
        <w:rPr>
          <w:rFonts w:ascii="Sylfaen" w:hAnsi="Sylfaen" w:cs="Arial"/>
          <w:sz w:val="24"/>
          <w:szCs w:val="24"/>
          <w:shd w:val="clear" w:color="auto" w:fill="FFFFFF"/>
        </w:rPr>
        <w:t>by</w:t>
      </w:r>
      <w:r w:rsidRPr="00C417B6">
        <w:rPr>
          <w:rFonts w:ascii="Sylfaen" w:hAnsi="Sylfaen" w:cs="Arial"/>
          <w:sz w:val="24"/>
          <w:szCs w:val="24"/>
          <w:shd w:val="clear" w:color="auto" w:fill="FFFFFF"/>
          <w:lang w:val="hy-AM"/>
        </w:rPr>
        <w:t xml:space="preserve"> the journalist on her Facebook page on August 16, 2022: “I </w:t>
      </w:r>
      <w:r w:rsidRPr="00C417B6">
        <w:rPr>
          <w:rFonts w:ascii="Sylfaen" w:hAnsi="Sylfaen" w:cs="Arial"/>
          <w:sz w:val="24"/>
          <w:szCs w:val="24"/>
          <w:shd w:val="clear" w:color="auto" w:fill="FFFFFF"/>
        </w:rPr>
        <w:t>suggest</w:t>
      </w:r>
      <w:r w:rsidRPr="00C417B6">
        <w:rPr>
          <w:rFonts w:ascii="Sylfaen" w:hAnsi="Sylfaen" w:cs="Arial"/>
          <w:sz w:val="24"/>
          <w:szCs w:val="24"/>
          <w:shd w:val="clear" w:color="auto" w:fill="FFFFFF"/>
          <w:lang w:val="hy-AM"/>
        </w:rPr>
        <w:t xml:space="preserve"> that </w:t>
      </w:r>
      <w:r w:rsidRPr="00C417B6">
        <w:rPr>
          <w:rFonts w:ascii="Sylfaen" w:hAnsi="Sylfaen" w:cs="Arial"/>
          <w:sz w:val="24"/>
          <w:szCs w:val="24"/>
          <w:shd w:val="clear" w:color="auto" w:fill="FFFFFF"/>
        </w:rPr>
        <w:t>spokespersons</w:t>
      </w:r>
      <w:r w:rsidRPr="00C417B6">
        <w:rPr>
          <w:rFonts w:ascii="Sylfaen" w:hAnsi="Sylfaen" w:cs="Arial"/>
          <w:sz w:val="24"/>
          <w:szCs w:val="24"/>
          <w:shd w:val="clear" w:color="auto" w:fill="FFFFFF"/>
          <w:lang w:val="hy-AM"/>
        </w:rPr>
        <w:t xml:space="preserve"> like </w:t>
      </w:r>
      <w:r w:rsidRPr="00C417B6">
        <w:rPr>
          <w:rFonts w:ascii="Sylfaen" w:hAnsi="Sylfaen" w:cs="Arial"/>
          <w:sz w:val="24"/>
          <w:szCs w:val="24"/>
          <w:shd w:val="clear" w:color="auto" w:fill="FFFFFF"/>
        </w:rPr>
        <w:t>Ye</w:t>
      </w:r>
      <w:r w:rsidRPr="00C417B6">
        <w:rPr>
          <w:rFonts w:ascii="Sylfaen" w:hAnsi="Sylfaen" w:cs="Arial"/>
          <w:sz w:val="24"/>
          <w:szCs w:val="24"/>
          <w:shd w:val="clear" w:color="auto" w:fill="FFFFFF"/>
          <w:lang w:val="hy-AM"/>
        </w:rPr>
        <w:t xml:space="preserve">lena Zohrabyan, whose mission </w:t>
      </w:r>
      <w:r w:rsidRPr="00C417B6">
        <w:rPr>
          <w:rFonts w:ascii="Sylfaen" w:hAnsi="Sylfaen" w:cs="Arial"/>
          <w:sz w:val="24"/>
          <w:szCs w:val="24"/>
          <w:shd w:val="clear" w:color="auto" w:fill="FFFFFF"/>
        </w:rPr>
        <w:t>consists of</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sitting idly, getting paid</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and</w:t>
      </w:r>
      <w:r w:rsidRPr="00C417B6">
        <w:rPr>
          <w:rFonts w:ascii="Sylfaen" w:hAnsi="Sylfaen" w:cs="Arial"/>
          <w:sz w:val="24"/>
          <w:szCs w:val="24"/>
          <w:shd w:val="clear" w:color="auto" w:fill="FFFFFF"/>
          <w:lang w:val="hy-AM"/>
        </w:rPr>
        <w:t xml:space="preserve"> </w:t>
      </w:r>
      <w:r w:rsidRPr="00C417B6">
        <w:rPr>
          <w:rFonts w:ascii="Sylfaen" w:hAnsi="Sylfaen" w:cs="Arial"/>
          <w:sz w:val="24"/>
          <w:szCs w:val="24"/>
          <w:shd w:val="clear" w:color="auto" w:fill="FFFFFF"/>
        </w:rPr>
        <w:t xml:space="preserve">occasionally </w:t>
      </w:r>
      <w:r w:rsidRPr="00C417B6">
        <w:rPr>
          <w:rFonts w:ascii="Sylfaen" w:hAnsi="Sylfaen" w:cs="Arial"/>
          <w:sz w:val="24"/>
          <w:szCs w:val="24"/>
          <w:shd w:val="clear" w:color="auto" w:fill="FFFFFF"/>
          <w:lang w:val="hy-AM"/>
        </w:rPr>
        <w:t>dust</w:t>
      </w:r>
      <w:r w:rsidRPr="00C417B6">
        <w:rPr>
          <w:rFonts w:ascii="Sylfaen" w:hAnsi="Sylfaen" w:cs="Arial"/>
          <w:sz w:val="24"/>
          <w:szCs w:val="24"/>
          <w:shd w:val="clear" w:color="auto" w:fill="FFFFFF"/>
        </w:rPr>
        <w:t>ing</w:t>
      </w:r>
      <w:r w:rsidRPr="00C417B6">
        <w:rPr>
          <w:rFonts w:ascii="Sylfaen" w:hAnsi="Sylfaen" w:cs="Arial"/>
          <w:sz w:val="24"/>
          <w:szCs w:val="24"/>
          <w:shd w:val="clear" w:color="auto" w:fill="FFFFFF"/>
          <w:lang w:val="hy-AM"/>
        </w:rPr>
        <w:t xml:space="preserve"> off the</w:t>
      </w:r>
      <w:r w:rsidRPr="00C417B6">
        <w:rPr>
          <w:rFonts w:ascii="Sylfaen" w:hAnsi="Sylfaen" w:cs="Arial"/>
          <w:sz w:val="24"/>
          <w:szCs w:val="24"/>
          <w:shd w:val="clear" w:color="auto" w:fill="FFFFFF"/>
        </w:rPr>
        <w:t>ir</w:t>
      </w:r>
      <w:r w:rsidRPr="00C417B6">
        <w:rPr>
          <w:rFonts w:ascii="Sylfaen" w:hAnsi="Sylfaen" w:cs="Arial"/>
          <w:sz w:val="24"/>
          <w:szCs w:val="24"/>
          <w:shd w:val="clear" w:color="auto" w:fill="FFFFFF"/>
          <w:lang w:val="hy-AM"/>
        </w:rPr>
        <w:t xml:space="preserve"> boss, be </w:t>
      </w:r>
      <w:r w:rsidRPr="00C417B6">
        <w:rPr>
          <w:rFonts w:ascii="Sylfaen" w:hAnsi="Sylfaen" w:cs="Arial"/>
          <w:sz w:val="24"/>
          <w:szCs w:val="24"/>
          <w:shd w:val="clear" w:color="auto" w:fill="FFFFFF"/>
        </w:rPr>
        <w:t xml:space="preserve">henceforth </w:t>
      </w:r>
      <w:r w:rsidRPr="00C417B6">
        <w:rPr>
          <w:rFonts w:ascii="Sylfaen" w:hAnsi="Sylfaen" w:cs="Arial"/>
          <w:sz w:val="24"/>
          <w:szCs w:val="24"/>
          <w:shd w:val="clear" w:color="auto" w:fill="FFFFFF"/>
          <w:lang w:val="hy-AM"/>
        </w:rPr>
        <w:t xml:space="preserve">called </w:t>
      </w:r>
      <w:r w:rsidRPr="00C417B6">
        <w:rPr>
          <w:rFonts w:ascii="Sylfaen" w:hAnsi="Sylfaen" w:cs="Arial"/>
          <w:sz w:val="24"/>
          <w:szCs w:val="24"/>
          <w:shd w:val="clear" w:color="auto" w:fill="FFFFFF"/>
        </w:rPr>
        <w:t>Press Brushes</w:t>
      </w:r>
      <w:r w:rsidRPr="00C417B6">
        <w:rPr>
          <w:rFonts w:ascii="Sylfaen" w:hAnsi="Sylfaen" w:cs="Arial"/>
          <w:sz w:val="24"/>
          <w:szCs w:val="24"/>
          <w:shd w:val="clear" w:color="auto" w:fill="FFFFFF"/>
          <w:lang w:val="hy-AM"/>
        </w:rPr>
        <w:t>.”</w:t>
      </w:r>
      <w:r w:rsidRPr="00C417B6">
        <w:rPr>
          <w:rFonts w:ascii="Sylfaen" w:hAnsi="Sylfaen" w:cs="Arial"/>
          <w:sz w:val="24"/>
          <w:szCs w:val="24"/>
          <w:shd w:val="clear" w:color="auto" w:fill="FFFFFF"/>
        </w:rPr>
        <w:t xml:space="preserve"> </w:t>
      </w:r>
    </w:p>
    <w:p w14:paraId="24125625" w14:textId="77777777" w:rsidR="00425408" w:rsidRPr="00C417B6" w:rsidRDefault="00425408" w:rsidP="00A90456">
      <w:pPr>
        <w:spacing w:after="0"/>
        <w:rPr>
          <w:rFonts w:ascii="Sylfaen" w:hAnsi="Sylfaen" w:cs="Arial"/>
          <w:b/>
          <w:bCs/>
          <w:sz w:val="24"/>
          <w:szCs w:val="24"/>
          <w:highlight w:val="yellow"/>
          <w:lang w:val="hy-AM"/>
        </w:rPr>
      </w:pPr>
    </w:p>
    <w:p w14:paraId="4DBF6CE3" w14:textId="14029A38" w:rsidR="00B17514" w:rsidRPr="00C417B6" w:rsidRDefault="00425408" w:rsidP="003F28CF">
      <w:pPr>
        <w:spacing w:after="0" w:line="240" w:lineRule="auto"/>
        <w:contextualSpacing/>
        <w:rPr>
          <w:rFonts w:ascii="Sylfaen" w:hAnsi="Sylfaen" w:cs="Arial"/>
          <w:bCs/>
          <w:iCs/>
          <w:sz w:val="24"/>
          <w:szCs w:val="24"/>
          <w:lang w:val="hy-AM"/>
        </w:rPr>
      </w:pPr>
      <w:r w:rsidRPr="00C417B6">
        <w:rPr>
          <w:rFonts w:ascii="Sylfaen" w:hAnsi="Sylfaen" w:cs="Arial"/>
          <w:bCs/>
          <w:iCs/>
          <w:sz w:val="24"/>
          <w:szCs w:val="24"/>
          <w:lang w:val="hy-AM"/>
        </w:rPr>
        <w:t xml:space="preserve">The </w:t>
      </w:r>
      <w:r w:rsidR="001D2A33" w:rsidRPr="00C417B6">
        <w:rPr>
          <w:rFonts w:ascii="Sylfaen" w:hAnsi="Sylfaen" w:cs="Arial"/>
          <w:bCs/>
          <w:iCs/>
          <w:sz w:val="24"/>
          <w:szCs w:val="24"/>
        </w:rPr>
        <w:t xml:space="preserve">Information Disputes Council addressed this </w:t>
      </w:r>
      <w:r w:rsidR="00FA154E" w:rsidRPr="00C417B6">
        <w:rPr>
          <w:rFonts w:ascii="Sylfaen" w:hAnsi="Sylfaen" w:cs="Arial"/>
          <w:bCs/>
          <w:iCs/>
          <w:sz w:val="24"/>
          <w:szCs w:val="24"/>
        </w:rPr>
        <w:t>court case</w:t>
      </w:r>
      <w:r w:rsidR="001D2A33" w:rsidRPr="00C417B6">
        <w:rPr>
          <w:rFonts w:ascii="Sylfaen" w:hAnsi="Sylfaen" w:cs="Arial"/>
          <w:bCs/>
          <w:iCs/>
          <w:sz w:val="24"/>
          <w:szCs w:val="24"/>
        </w:rPr>
        <w:t xml:space="preserve"> and concluded that</w:t>
      </w:r>
      <w:r w:rsidRPr="00C417B6">
        <w:rPr>
          <w:rFonts w:ascii="Sylfaen" w:hAnsi="Sylfaen" w:cs="Arial"/>
          <w:bCs/>
          <w:iCs/>
          <w:sz w:val="24"/>
          <w:szCs w:val="24"/>
          <w:lang w:val="hy-AM"/>
        </w:rPr>
        <w:t xml:space="preserve"> the </w:t>
      </w:r>
      <w:r w:rsidR="00FA154E" w:rsidRPr="00C417B6">
        <w:rPr>
          <w:rFonts w:ascii="Sylfaen" w:hAnsi="Sylfaen" w:cs="Arial"/>
          <w:bCs/>
          <w:iCs/>
          <w:sz w:val="24"/>
          <w:szCs w:val="24"/>
        </w:rPr>
        <w:t>available</w:t>
      </w:r>
      <w:r w:rsidRPr="00C417B6">
        <w:rPr>
          <w:rFonts w:ascii="Sylfaen" w:hAnsi="Sylfaen" w:cs="Arial"/>
          <w:bCs/>
          <w:iCs/>
          <w:sz w:val="24"/>
          <w:szCs w:val="24"/>
          <w:lang w:val="hy-AM"/>
        </w:rPr>
        <w:t xml:space="preserve"> </w:t>
      </w:r>
      <w:r w:rsidRPr="00C417B6">
        <w:rPr>
          <w:rFonts w:ascii="Sylfaen" w:hAnsi="Sylfaen" w:cs="Arial"/>
          <w:bCs/>
          <w:iCs/>
          <w:sz w:val="24"/>
          <w:szCs w:val="24"/>
        </w:rPr>
        <w:t>set of facts</w:t>
      </w:r>
      <w:r w:rsidRPr="00C417B6">
        <w:rPr>
          <w:rFonts w:ascii="Sylfaen" w:hAnsi="Sylfaen" w:cs="Arial"/>
          <w:bCs/>
          <w:iCs/>
          <w:sz w:val="24"/>
          <w:szCs w:val="24"/>
          <w:lang w:val="hy-AM"/>
        </w:rPr>
        <w:t xml:space="preserve"> </w:t>
      </w:r>
      <w:r w:rsidR="00DF20BD" w:rsidRPr="00C417B6">
        <w:rPr>
          <w:rFonts w:ascii="Sylfaen" w:hAnsi="Sylfaen" w:cs="Arial"/>
          <w:bCs/>
          <w:iCs/>
          <w:sz w:val="24"/>
          <w:szCs w:val="24"/>
        </w:rPr>
        <w:t>did</w:t>
      </w:r>
      <w:r w:rsidRPr="00C417B6">
        <w:rPr>
          <w:rFonts w:ascii="Sylfaen" w:hAnsi="Sylfaen" w:cs="Arial"/>
          <w:bCs/>
          <w:iCs/>
          <w:sz w:val="24"/>
          <w:szCs w:val="24"/>
          <w:lang w:val="hy-AM"/>
        </w:rPr>
        <w:t xml:space="preserve"> not provide sufficient grounds to </w:t>
      </w:r>
      <w:r w:rsidRPr="00C417B6">
        <w:rPr>
          <w:rFonts w:ascii="Sylfaen" w:hAnsi="Sylfaen" w:cs="Arial"/>
          <w:bCs/>
          <w:iCs/>
          <w:sz w:val="24"/>
          <w:szCs w:val="24"/>
        </w:rPr>
        <w:t>claim</w:t>
      </w:r>
      <w:r w:rsidRPr="00C417B6">
        <w:rPr>
          <w:rFonts w:ascii="Sylfaen" w:hAnsi="Sylfaen" w:cs="Arial"/>
          <w:bCs/>
          <w:iCs/>
          <w:sz w:val="24"/>
          <w:szCs w:val="24"/>
          <w:lang w:val="hy-AM"/>
        </w:rPr>
        <w:t xml:space="preserve"> that the plaintiff, as a public official, failed to fulfill </w:t>
      </w:r>
      <w:r w:rsidRPr="00C417B6">
        <w:rPr>
          <w:rFonts w:ascii="Sylfaen" w:hAnsi="Sylfaen" w:cs="Arial"/>
          <w:bCs/>
          <w:iCs/>
          <w:sz w:val="24"/>
          <w:szCs w:val="24"/>
        </w:rPr>
        <w:t>her</w:t>
      </w:r>
      <w:r w:rsidRPr="00C417B6">
        <w:rPr>
          <w:rFonts w:ascii="Sylfaen" w:hAnsi="Sylfaen" w:cs="Arial"/>
          <w:bCs/>
          <w:iCs/>
          <w:sz w:val="24"/>
          <w:szCs w:val="24"/>
          <w:lang w:val="hy-AM"/>
        </w:rPr>
        <w:t xml:space="preserve"> duties. </w:t>
      </w:r>
      <w:r w:rsidRPr="00C417B6">
        <w:rPr>
          <w:rFonts w:ascii="Sylfaen" w:hAnsi="Sylfaen" w:cs="Arial"/>
          <w:bCs/>
          <w:iCs/>
          <w:sz w:val="24"/>
          <w:szCs w:val="24"/>
        </w:rPr>
        <w:t>Consequently</w:t>
      </w:r>
      <w:r w:rsidRPr="00C417B6">
        <w:rPr>
          <w:rFonts w:ascii="Sylfaen" w:hAnsi="Sylfaen" w:cs="Arial"/>
          <w:bCs/>
          <w:iCs/>
          <w:sz w:val="24"/>
          <w:szCs w:val="24"/>
          <w:lang w:val="hy-AM"/>
        </w:rPr>
        <w:t xml:space="preserve">, the characterization given by the journalist </w:t>
      </w:r>
      <w:r w:rsidR="00DF20BD" w:rsidRPr="00C417B6">
        <w:rPr>
          <w:rFonts w:ascii="Sylfaen" w:hAnsi="Sylfaen" w:cs="Arial"/>
          <w:bCs/>
          <w:iCs/>
          <w:sz w:val="24"/>
          <w:szCs w:val="24"/>
        </w:rPr>
        <w:t>was</w:t>
      </w:r>
      <w:r w:rsidRPr="00C417B6">
        <w:rPr>
          <w:rFonts w:ascii="Sylfaen" w:hAnsi="Sylfaen" w:cs="Arial"/>
          <w:bCs/>
          <w:iCs/>
          <w:sz w:val="24"/>
          <w:szCs w:val="24"/>
          <w:lang w:val="hy-AM"/>
        </w:rPr>
        <w:t xml:space="preserve"> offensive.</w:t>
      </w:r>
      <w:r w:rsidR="001D2A33" w:rsidRPr="00C417B6">
        <w:rPr>
          <w:rStyle w:val="FootnoteReference"/>
          <w:rFonts w:ascii="Sylfaen" w:hAnsi="Sylfaen" w:cs="Arial"/>
          <w:bCs/>
          <w:iCs/>
          <w:sz w:val="24"/>
          <w:szCs w:val="24"/>
          <w:lang w:val="hy-AM"/>
        </w:rPr>
        <w:footnoteReference w:id="91"/>
      </w:r>
      <w:r w:rsidRPr="00C417B6">
        <w:rPr>
          <w:rFonts w:ascii="Sylfaen" w:hAnsi="Sylfaen" w:cs="Arial"/>
          <w:bCs/>
          <w:iCs/>
          <w:sz w:val="24"/>
          <w:szCs w:val="24"/>
          <w:lang w:val="hy-AM"/>
        </w:rPr>
        <w:t xml:space="preserve"> </w:t>
      </w:r>
      <w:r w:rsidR="00EA36DB" w:rsidRPr="00C417B6">
        <w:rPr>
          <w:rFonts w:ascii="Sylfaen" w:hAnsi="Sylfaen" w:cs="Arial"/>
          <w:bCs/>
          <w:iCs/>
          <w:sz w:val="24"/>
          <w:szCs w:val="24"/>
        </w:rPr>
        <w:t>Consequently</w:t>
      </w:r>
      <w:r w:rsidRPr="00C417B6">
        <w:rPr>
          <w:rFonts w:ascii="Sylfaen" w:hAnsi="Sylfaen" w:cs="Arial"/>
          <w:bCs/>
          <w:iCs/>
          <w:sz w:val="24"/>
          <w:szCs w:val="24"/>
          <w:lang w:val="hy-AM"/>
        </w:rPr>
        <w:t xml:space="preserve">, the </w:t>
      </w:r>
      <w:r w:rsidRPr="00C417B6">
        <w:rPr>
          <w:rFonts w:ascii="Sylfaen" w:hAnsi="Sylfaen" w:cs="Arial"/>
          <w:bCs/>
          <w:iCs/>
          <w:sz w:val="24"/>
          <w:szCs w:val="24"/>
        </w:rPr>
        <w:t>IDC</w:t>
      </w:r>
      <w:r w:rsidRPr="00C417B6">
        <w:rPr>
          <w:rFonts w:ascii="Sylfaen" w:hAnsi="Sylfaen" w:cs="Arial"/>
          <w:bCs/>
          <w:iCs/>
          <w:sz w:val="24"/>
          <w:szCs w:val="24"/>
          <w:lang w:val="hy-AM"/>
        </w:rPr>
        <w:t xml:space="preserve"> </w:t>
      </w:r>
      <w:r w:rsidR="00EA36DB" w:rsidRPr="00C417B6">
        <w:rPr>
          <w:rFonts w:ascii="Sylfaen" w:hAnsi="Sylfaen" w:cs="Arial"/>
          <w:bCs/>
          <w:iCs/>
          <w:sz w:val="24"/>
          <w:szCs w:val="24"/>
        </w:rPr>
        <w:t>did</w:t>
      </w:r>
      <w:r w:rsidRPr="00C417B6">
        <w:rPr>
          <w:rFonts w:ascii="Sylfaen" w:hAnsi="Sylfaen" w:cs="Arial"/>
          <w:bCs/>
          <w:iCs/>
          <w:sz w:val="24"/>
          <w:szCs w:val="24"/>
          <w:lang w:val="hy-AM"/>
        </w:rPr>
        <w:t xml:space="preserve"> not consider the Court of Appeal</w:t>
      </w:r>
      <w:r w:rsidRPr="00C417B6">
        <w:rPr>
          <w:rFonts w:ascii="Sylfaen" w:hAnsi="Sylfaen" w:cs="Arial"/>
          <w:bCs/>
          <w:iCs/>
          <w:sz w:val="24"/>
          <w:szCs w:val="24"/>
        </w:rPr>
        <w:t>’s</w:t>
      </w:r>
      <w:r w:rsidRPr="00C417B6">
        <w:rPr>
          <w:rFonts w:ascii="Sylfaen" w:hAnsi="Sylfaen" w:cs="Arial"/>
          <w:bCs/>
          <w:iCs/>
          <w:sz w:val="24"/>
          <w:szCs w:val="24"/>
          <w:lang w:val="hy-AM"/>
        </w:rPr>
        <w:t xml:space="preserve"> position </w:t>
      </w:r>
      <w:r w:rsidRPr="00C417B6">
        <w:rPr>
          <w:rFonts w:ascii="Sylfaen" w:hAnsi="Sylfaen" w:cs="Arial"/>
          <w:bCs/>
          <w:iCs/>
          <w:sz w:val="24"/>
          <w:szCs w:val="24"/>
        </w:rPr>
        <w:t xml:space="preserve">- </w:t>
      </w:r>
      <w:r w:rsidRPr="00C417B6">
        <w:rPr>
          <w:rFonts w:ascii="Sylfaen" w:hAnsi="Sylfaen" w:cs="Arial"/>
          <w:bCs/>
          <w:iCs/>
          <w:sz w:val="24"/>
          <w:szCs w:val="24"/>
          <w:lang w:val="hy-AM"/>
        </w:rPr>
        <w:t xml:space="preserve">that “harsh criticism </w:t>
      </w:r>
      <w:r w:rsidRPr="00C417B6">
        <w:rPr>
          <w:rFonts w:ascii="Sylfaen" w:hAnsi="Sylfaen" w:cs="Arial"/>
          <w:bCs/>
          <w:iCs/>
          <w:sz w:val="24"/>
          <w:szCs w:val="24"/>
        </w:rPr>
        <w:t>may</w:t>
      </w:r>
      <w:r w:rsidRPr="00C417B6">
        <w:rPr>
          <w:rFonts w:ascii="Sylfaen" w:hAnsi="Sylfaen" w:cs="Arial"/>
          <w:bCs/>
          <w:iCs/>
          <w:sz w:val="24"/>
          <w:szCs w:val="24"/>
          <w:lang w:val="hy-AM"/>
        </w:rPr>
        <w:t xml:space="preserve"> also </w:t>
      </w:r>
      <w:r w:rsidRPr="00C417B6">
        <w:rPr>
          <w:rFonts w:ascii="Sylfaen" w:hAnsi="Sylfaen" w:cs="Arial"/>
          <w:bCs/>
          <w:iCs/>
          <w:sz w:val="24"/>
          <w:szCs w:val="24"/>
        </w:rPr>
        <w:t>occur</w:t>
      </w:r>
      <w:r w:rsidRPr="00C417B6">
        <w:rPr>
          <w:rFonts w:ascii="Sylfaen" w:hAnsi="Sylfaen" w:cs="Arial"/>
          <w:bCs/>
          <w:iCs/>
          <w:sz w:val="24"/>
          <w:szCs w:val="24"/>
          <w:lang w:val="hy-AM"/>
        </w:rPr>
        <w:t xml:space="preserve"> within the </w:t>
      </w:r>
      <w:r w:rsidRPr="00C417B6">
        <w:rPr>
          <w:rFonts w:ascii="Sylfaen" w:hAnsi="Sylfaen" w:cs="Arial"/>
          <w:bCs/>
          <w:iCs/>
          <w:sz w:val="24"/>
          <w:szCs w:val="24"/>
        </w:rPr>
        <w:t>scope</w:t>
      </w:r>
      <w:r w:rsidRPr="00C417B6">
        <w:rPr>
          <w:rFonts w:ascii="Sylfaen" w:hAnsi="Sylfaen" w:cs="Arial"/>
          <w:bCs/>
          <w:iCs/>
          <w:sz w:val="24"/>
          <w:szCs w:val="24"/>
          <w:lang w:val="hy-AM"/>
        </w:rPr>
        <w:t xml:space="preserve"> of media activities, especially in </w:t>
      </w:r>
      <w:r w:rsidRPr="00C417B6">
        <w:rPr>
          <w:rFonts w:ascii="Sylfaen" w:hAnsi="Sylfaen" w:cs="Arial"/>
          <w:bCs/>
          <w:iCs/>
          <w:sz w:val="24"/>
          <w:szCs w:val="24"/>
        </w:rPr>
        <w:t>situations</w:t>
      </w:r>
      <w:r w:rsidRPr="00C417B6">
        <w:rPr>
          <w:rFonts w:ascii="Sylfaen" w:hAnsi="Sylfaen" w:cs="Arial"/>
          <w:bCs/>
          <w:iCs/>
          <w:sz w:val="24"/>
          <w:szCs w:val="24"/>
          <w:lang w:val="hy-AM"/>
        </w:rPr>
        <w:t xml:space="preserve"> </w:t>
      </w:r>
      <w:r w:rsidRPr="00C417B6">
        <w:rPr>
          <w:rFonts w:ascii="Sylfaen" w:hAnsi="Sylfaen" w:cs="Arial"/>
          <w:bCs/>
          <w:iCs/>
          <w:sz w:val="24"/>
          <w:szCs w:val="24"/>
        </w:rPr>
        <w:t>where</w:t>
      </w:r>
      <w:r w:rsidRPr="00C417B6">
        <w:rPr>
          <w:rFonts w:ascii="Sylfaen" w:hAnsi="Sylfaen" w:cs="Arial"/>
          <w:bCs/>
          <w:iCs/>
          <w:sz w:val="24"/>
          <w:szCs w:val="24"/>
          <w:lang w:val="hy-AM"/>
        </w:rPr>
        <w:t xml:space="preserve"> there is </w:t>
      </w:r>
      <w:r w:rsidRPr="00C417B6">
        <w:rPr>
          <w:rFonts w:ascii="Sylfaen" w:hAnsi="Sylfaen" w:cs="Arial"/>
          <w:bCs/>
          <w:iCs/>
          <w:sz w:val="24"/>
          <w:szCs w:val="24"/>
        </w:rPr>
        <w:t>an absence of</w:t>
      </w:r>
      <w:r w:rsidRPr="00C417B6">
        <w:rPr>
          <w:rFonts w:ascii="Sylfaen" w:hAnsi="Sylfaen" w:cs="Arial"/>
          <w:bCs/>
          <w:iCs/>
          <w:sz w:val="24"/>
          <w:szCs w:val="24"/>
          <w:lang w:val="hy-AM"/>
        </w:rPr>
        <w:t xml:space="preserve"> </w:t>
      </w:r>
      <w:r w:rsidRPr="00C417B6">
        <w:rPr>
          <w:rFonts w:ascii="Sylfaen" w:hAnsi="Sylfaen" w:cs="Arial"/>
          <w:bCs/>
          <w:iCs/>
          <w:sz w:val="24"/>
          <w:szCs w:val="24"/>
        </w:rPr>
        <w:t>basic</w:t>
      </w:r>
      <w:r w:rsidRPr="00C417B6">
        <w:rPr>
          <w:rFonts w:ascii="Sylfaen" w:hAnsi="Sylfaen" w:cs="Arial"/>
          <w:bCs/>
          <w:iCs/>
          <w:sz w:val="24"/>
          <w:szCs w:val="24"/>
          <w:lang w:val="hy-AM"/>
        </w:rPr>
        <w:t xml:space="preserve"> communication between </w:t>
      </w:r>
      <w:r w:rsidRPr="00C417B6">
        <w:rPr>
          <w:rFonts w:ascii="Sylfaen" w:hAnsi="Sylfaen" w:cs="Arial"/>
          <w:bCs/>
          <w:iCs/>
          <w:sz w:val="24"/>
          <w:szCs w:val="24"/>
        </w:rPr>
        <w:t>a</w:t>
      </w:r>
      <w:r w:rsidRPr="00C417B6">
        <w:rPr>
          <w:rFonts w:ascii="Sylfaen" w:hAnsi="Sylfaen" w:cs="Arial"/>
          <w:bCs/>
          <w:iCs/>
          <w:sz w:val="24"/>
          <w:szCs w:val="24"/>
          <w:lang w:val="hy-AM"/>
        </w:rPr>
        <w:t xml:space="preserve"> journalist covering a</w:t>
      </w:r>
      <w:r w:rsidRPr="00C417B6">
        <w:rPr>
          <w:rFonts w:ascii="Sylfaen" w:hAnsi="Sylfaen" w:cs="Arial"/>
          <w:bCs/>
          <w:iCs/>
          <w:sz w:val="24"/>
          <w:szCs w:val="24"/>
        </w:rPr>
        <w:t xml:space="preserve"> high-profile</w:t>
      </w:r>
      <w:r w:rsidRPr="00C417B6">
        <w:rPr>
          <w:rFonts w:ascii="Sylfaen" w:hAnsi="Sylfaen" w:cs="Arial"/>
          <w:bCs/>
          <w:iCs/>
          <w:sz w:val="24"/>
          <w:szCs w:val="24"/>
          <w:lang w:val="hy-AM"/>
        </w:rPr>
        <w:t xml:space="preserve"> case and </w:t>
      </w:r>
      <w:r w:rsidRPr="00C417B6">
        <w:rPr>
          <w:rFonts w:ascii="Sylfaen" w:hAnsi="Sylfaen" w:cs="Arial"/>
          <w:bCs/>
          <w:iCs/>
          <w:sz w:val="24"/>
          <w:szCs w:val="24"/>
        </w:rPr>
        <w:t>the</w:t>
      </w:r>
      <w:r w:rsidRPr="00C417B6">
        <w:rPr>
          <w:rFonts w:ascii="Sylfaen" w:hAnsi="Sylfaen" w:cs="Arial"/>
          <w:bCs/>
          <w:iCs/>
          <w:sz w:val="24"/>
          <w:szCs w:val="24"/>
          <w:lang w:val="hy-AM"/>
        </w:rPr>
        <w:t xml:space="preserve"> authorized </w:t>
      </w:r>
      <w:r w:rsidRPr="00C417B6">
        <w:rPr>
          <w:rFonts w:ascii="Sylfaen" w:hAnsi="Sylfaen" w:cs="Arial"/>
          <w:bCs/>
          <w:iCs/>
          <w:sz w:val="24"/>
          <w:szCs w:val="24"/>
        </w:rPr>
        <w:t>representative</w:t>
      </w:r>
      <w:r w:rsidRPr="00C417B6">
        <w:rPr>
          <w:rFonts w:ascii="Sylfaen" w:hAnsi="Sylfaen" w:cs="Arial"/>
          <w:bCs/>
          <w:iCs/>
          <w:sz w:val="24"/>
          <w:szCs w:val="24"/>
          <w:lang w:val="hy-AM"/>
        </w:rPr>
        <w:t xml:space="preserve"> of </w:t>
      </w:r>
      <w:r w:rsidRPr="00C417B6">
        <w:rPr>
          <w:rFonts w:ascii="Sylfaen" w:hAnsi="Sylfaen" w:cs="Arial"/>
          <w:bCs/>
          <w:iCs/>
          <w:sz w:val="24"/>
          <w:szCs w:val="24"/>
        </w:rPr>
        <w:t>a</w:t>
      </w:r>
      <w:r w:rsidRPr="00C417B6">
        <w:rPr>
          <w:rFonts w:ascii="Sylfaen" w:hAnsi="Sylfaen" w:cs="Arial"/>
          <w:bCs/>
          <w:iCs/>
          <w:sz w:val="24"/>
          <w:szCs w:val="24"/>
          <w:lang w:val="hy-AM"/>
        </w:rPr>
        <w:t xml:space="preserve"> state body” </w:t>
      </w:r>
      <w:r w:rsidRPr="00C417B6">
        <w:rPr>
          <w:rFonts w:ascii="Sylfaen" w:hAnsi="Sylfaen" w:cs="Arial"/>
          <w:bCs/>
          <w:iCs/>
          <w:sz w:val="24"/>
          <w:szCs w:val="24"/>
        </w:rPr>
        <w:t xml:space="preserve">- </w:t>
      </w:r>
      <w:r w:rsidRPr="00C417B6">
        <w:rPr>
          <w:rFonts w:ascii="Sylfaen" w:hAnsi="Sylfaen" w:cs="Arial"/>
          <w:bCs/>
          <w:iCs/>
          <w:sz w:val="24"/>
          <w:szCs w:val="24"/>
          <w:lang w:val="hy-AM"/>
        </w:rPr>
        <w:t xml:space="preserve">to be </w:t>
      </w:r>
      <w:r w:rsidRPr="00C417B6">
        <w:rPr>
          <w:rFonts w:ascii="Sylfaen" w:hAnsi="Sylfaen" w:cs="Arial"/>
          <w:bCs/>
          <w:iCs/>
          <w:sz w:val="24"/>
          <w:szCs w:val="24"/>
        </w:rPr>
        <w:t>well-founded, since</w:t>
      </w:r>
      <w:r w:rsidRPr="00C417B6">
        <w:rPr>
          <w:rFonts w:ascii="Sylfaen" w:hAnsi="Sylfaen" w:cs="Arial"/>
          <w:bCs/>
          <w:iCs/>
          <w:sz w:val="24"/>
          <w:szCs w:val="24"/>
          <w:lang w:val="hy-AM"/>
        </w:rPr>
        <w:t xml:space="preserve"> </w:t>
      </w:r>
      <w:r w:rsidRPr="00C417B6">
        <w:rPr>
          <w:rFonts w:ascii="Sylfaen" w:hAnsi="Sylfaen" w:cs="Arial"/>
          <w:bCs/>
          <w:iCs/>
          <w:sz w:val="24"/>
          <w:szCs w:val="24"/>
        </w:rPr>
        <w:t>reaching such</w:t>
      </w:r>
      <w:r w:rsidRPr="00C417B6">
        <w:rPr>
          <w:rFonts w:ascii="Sylfaen" w:hAnsi="Sylfaen" w:cs="Arial"/>
          <w:bCs/>
          <w:iCs/>
          <w:sz w:val="24"/>
          <w:szCs w:val="24"/>
          <w:lang w:val="hy-AM"/>
        </w:rPr>
        <w:t xml:space="preserve"> a conclusion </w:t>
      </w:r>
      <w:r w:rsidRPr="00C417B6">
        <w:rPr>
          <w:rFonts w:ascii="Sylfaen" w:hAnsi="Sylfaen" w:cs="Arial"/>
          <w:bCs/>
          <w:iCs/>
          <w:sz w:val="24"/>
          <w:szCs w:val="24"/>
        </w:rPr>
        <w:t>would have also required</w:t>
      </w:r>
      <w:r w:rsidRPr="00C417B6">
        <w:rPr>
          <w:rFonts w:ascii="Sylfaen" w:hAnsi="Sylfaen" w:cs="Arial"/>
          <w:bCs/>
          <w:iCs/>
          <w:sz w:val="24"/>
          <w:szCs w:val="24"/>
          <w:lang w:val="hy-AM"/>
        </w:rPr>
        <w:t xml:space="preserve"> </w:t>
      </w:r>
      <w:r w:rsidRPr="00C417B6">
        <w:rPr>
          <w:rFonts w:ascii="Sylfaen" w:hAnsi="Sylfaen" w:cs="Arial"/>
          <w:bCs/>
          <w:iCs/>
          <w:sz w:val="24"/>
          <w:szCs w:val="24"/>
        </w:rPr>
        <w:t>a</w:t>
      </w:r>
      <w:r w:rsidRPr="00C417B6">
        <w:rPr>
          <w:rFonts w:ascii="Sylfaen" w:hAnsi="Sylfaen" w:cs="Arial"/>
          <w:bCs/>
          <w:iCs/>
          <w:sz w:val="24"/>
          <w:szCs w:val="24"/>
          <w:lang w:val="hy-AM"/>
        </w:rPr>
        <w:t xml:space="preserve"> sufficient </w:t>
      </w:r>
      <w:r w:rsidRPr="00C417B6">
        <w:rPr>
          <w:rFonts w:ascii="Sylfaen" w:hAnsi="Sylfaen" w:cs="Arial"/>
          <w:bCs/>
          <w:iCs/>
          <w:sz w:val="24"/>
          <w:szCs w:val="24"/>
        </w:rPr>
        <w:t>factual framework</w:t>
      </w:r>
      <w:r w:rsidRPr="00C417B6">
        <w:rPr>
          <w:rFonts w:ascii="Sylfaen" w:hAnsi="Sylfaen" w:cs="Arial"/>
          <w:bCs/>
          <w:iCs/>
          <w:sz w:val="24"/>
          <w:szCs w:val="24"/>
          <w:lang w:val="hy-AM"/>
        </w:rPr>
        <w:t xml:space="preserve"> and </w:t>
      </w:r>
      <w:r w:rsidRPr="00C417B6">
        <w:rPr>
          <w:rFonts w:ascii="Sylfaen" w:hAnsi="Sylfaen" w:cs="Arial"/>
          <w:bCs/>
          <w:iCs/>
          <w:sz w:val="24"/>
          <w:szCs w:val="24"/>
        </w:rPr>
        <w:t>a more objective</w:t>
      </w:r>
      <w:r w:rsidRPr="00C417B6">
        <w:rPr>
          <w:rFonts w:ascii="Sylfaen" w:hAnsi="Sylfaen" w:cs="Arial"/>
          <w:bCs/>
          <w:iCs/>
          <w:sz w:val="24"/>
          <w:szCs w:val="24"/>
          <w:lang w:val="hy-AM"/>
        </w:rPr>
        <w:t xml:space="preserve"> </w:t>
      </w:r>
      <w:r w:rsidRPr="00C417B6">
        <w:rPr>
          <w:rFonts w:ascii="Sylfaen" w:hAnsi="Sylfaen" w:cs="Arial"/>
          <w:bCs/>
          <w:iCs/>
          <w:sz w:val="24"/>
          <w:szCs w:val="24"/>
        </w:rPr>
        <w:t>analysis of</w:t>
      </w:r>
      <w:r w:rsidRPr="00C417B6">
        <w:rPr>
          <w:rFonts w:ascii="Sylfaen" w:hAnsi="Sylfaen" w:cs="Arial"/>
          <w:bCs/>
          <w:iCs/>
          <w:sz w:val="24"/>
          <w:szCs w:val="24"/>
          <w:lang w:val="hy-AM"/>
        </w:rPr>
        <w:t xml:space="preserve"> the</w:t>
      </w:r>
      <w:r w:rsidR="00EA36DB" w:rsidRPr="00C417B6">
        <w:rPr>
          <w:rFonts w:ascii="Sylfaen" w:hAnsi="Sylfaen" w:cs="Arial"/>
          <w:bCs/>
          <w:iCs/>
          <w:sz w:val="24"/>
          <w:szCs w:val="24"/>
          <w:lang w:val="hy-AM"/>
        </w:rPr>
        <w:t xml:space="preserve"> circumstances of the dispute. </w:t>
      </w:r>
      <w:r w:rsidRPr="00C417B6">
        <w:rPr>
          <w:rFonts w:ascii="Sylfaen" w:hAnsi="Sylfaen" w:cs="Arial"/>
          <w:bCs/>
          <w:iCs/>
          <w:sz w:val="24"/>
          <w:szCs w:val="24"/>
          <w:lang w:val="hy-AM"/>
        </w:rPr>
        <w:t xml:space="preserve">Considering the above, the </w:t>
      </w:r>
      <w:r w:rsidRPr="00C417B6">
        <w:rPr>
          <w:rFonts w:ascii="Sylfaen" w:hAnsi="Sylfaen" w:cs="Arial"/>
          <w:bCs/>
          <w:iCs/>
          <w:sz w:val="24"/>
          <w:szCs w:val="24"/>
        </w:rPr>
        <w:t>IDC</w:t>
      </w:r>
      <w:r w:rsidR="00EA36DB" w:rsidRPr="00C417B6">
        <w:rPr>
          <w:rFonts w:ascii="Sylfaen" w:hAnsi="Sylfaen" w:cs="Arial"/>
          <w:bCs/>
          <w:iCs/>
          <w:sz w:val="24"/>
          <w:szCs w:val="24"/>
          <w:lang w:val="hy-AM"/>
        </w:rPr>
        <w:t xml:space="preserve"> concluded</w:t>
      </w:r>
      <w:r w:rsidRPr="00C417B6">
        <w:rPr>
          <w:rFonts w:ascii="Sylfaen" w:hAnsi="Sylfaen" w:cs="Arial"/>
          <w:bCs/>
          <w:iCs/>
          <w:sz w:val="24"/>
          <w:szCs w:val="24"/>
          <w:lang w:val="hy-AM"/>
        </w:rPr>
        <w:t xml:space="preserve"> that the Civil Court of Appeal failed to fairly balance the defendant’s freedom of expression </w:t>
      </w:r>
      <w:r w:rsidRPr="00C417B6">
        <w:rPr>
          <w:rFonts w:ascii="Sylfaen" w:hAnsi="Sylfaen" w:cs="Arial"/>
          <w:bCs/>
          <w:iCs/>
          <w:sz w:val="24"/>
          <w:szCs w:val="24"/>
        </w:rPr>
        <w:t>against</w:t>
      </w:r>
      <w:r w:rsidRPr="00C417B6">
        <w:rPr>
          <w:rFonts w:ascii="Sylfaen" w:hAnsi="Sylfaen" w:cs="Arial"/>
          <w:bCs/>
          <w:iCs/>
          <w:sz w:val="24"/>
          <w:szCs w:val="24"/>
          <w:lang w:val="hy-AM"/>
        </w:rPr>
        <w:t xml:space="preserve"> the plaintiff’s right to </w:t>
      </w:r>
      <w:r w:rsidRPr="00C417B6">
        <w:rPr>
          <w:rFonts w:ascii="Sylfaen" w:hAnsi="Sylfaen" w:cs="Arial"/>
          <w:bCs/>
          <w:iCs/>
          <w:sz w:val="24"/>
          <w:szCs w:val="24"/>
        </w:rPr>
        <w:t xml:space="preserve">have her dignity </w:t>
      </w:r>
      <w:r w:rsidRPr="00C417B6">
        <w:rPr>
          <w:rFonts w:ascii="Sylfaen" w:hAnsi="Sylfaen" w:cs="Arial"/>
          <w:bCs/>
          <w:iCs/>
          <w:sz w:val="24"/>
          <w:szCs w:val="24"/>
          <w:lang w:val="hy-AM"/>
        </w:rPr>
        <w:t>respect</w:t>
      </w:r>
      <w:r w:rsidRPr="00C417B6">
        <w:rPr>
          <w:rFonts w:ascii="Sylfaen" w:hAnsi="Sylfaen" w:cs="Arial"/>
          <w:bCs/>
          <w:iCs/>
          <w:sz w:val="24"/>
          <w:szCs w:val="24"/>
        </w:rPr>
        <w:t>ed</w:t>
      </w:r>
      <w:r w:rsidRPr="00C417B6">
        <w:rPr>
          <w:rFonts w:ascii="Sylfaen" w:hAnsi="Sylfaen" w:cs="Arial"/>
          <w:bCs/>
          <w:iCs/>
          <w:sz w:val="24"/>
          <w:szCs w:val="24"/>
          <w:lang w:val="hy-AM"/>
        </w:rPr>
        <w:t xml:space="preserve">, </w:t>
      </w:r>
      <w:r w:rsidRPr="00C417B6">
        <w:rPr>
          <w:rFonts w:ascii="Sylfaen" w:hAnsi="Sylfaen" w:cs="Arial"/>
          <w:bCs/>
          <w:iCs/>
          <w:sz w:val="24"/>
          <w:szCs w:val="24"/>
        </w:rPr>
        <w:t>thereby breaching</w:t>
      </w:r>
      <w:r w:rsidRPr="00C417B6">
        <w:rPr>
          <w:rFonts w:ascii="Sylfaen" w:hAnsi="Sylfaen" w:cs="Arial"/>
          <w:bCs/>
          <w:iCs/>
          <w:sz w:val="24"/>
          <w:szCs w:val="24"/>
          <w:lang w:val="hy-AM"/>
        </w:rPr>
        <w:t xml:space="preserve"> the guarantee established by Article 31</w:t>
      </w:r>
      <w:r w:rsidRPr="00C417B6">
        <w:rPr>
          <w:rFonts w:ascii="Sylfaen" w:hAnsi="Sylfaen" w:cs="Arial"/>
          <w:bCs/>
          <w:iCs/>
          <w:sz w:val="24"/>
          <w:szCs w:val="24"/>
        </w:rPr>
        <w:t>(1)</w:t>
      </w:r>
      <w:r w:rsidRPr="00C417B6">
        <w:rPr>
          <w:rFonts w:ascii="Sylfaen" w:hAnsi="Sylfaen" w:cs="Arial"/>
          <w:bCs/>
          <w:iCs/>
          <w:sz w:val="24"/>
          <w:szCs w:val="24"/>
          <w:lang w:val="hy-AM"/>
        </w:rPr>
        <w:t xml:space="preserve"> of the Constitution of the Republic of Armenia.</w:t>
      </w:r>
      <w:r w:rsidR="00B17514" w:rsidRPr="00C417B6">
        <w:rPr>
          <w:rFonts w:ascii="Sylfaen" w:hAnsi="Sylfaen" w:cs="Arial"/>
          <w:sz w:val="24"/>
          <w:szCs w:val="24"/>
          <w:shd w:val="clear" w:color="auto" w:fill="FFFFFF"/>
          <w:lang w:val="hy-AM"/>
        </w:rPr>
        <w:t xml:space="preserve"> </w:t>
      </w:r>
    </w:p>
    <w:p w14:paraId="43C111C3" w14:textId="77777777" w:rsidR="00B17514" w:rsidRPr="00C417B6" w:rsidRDefault="00B17514" w:rsidP="00B17514">
      <w:pPr>
        <w:spacing w:after="0" w:line="240" w:lineRule="auto"/>
        <w:rPr>
          <w:rFonts w:ascii="Sylfaen" w:hAnsi="Sylfaen" w:cs="Arial"/>
          <w:b/>
          <w:bCs/>
          <w:sz w:val="24"/>
          <w:szCs w:val="24"/>
          <w:shd w:val="clear" w:color="auto" w:fill="FFFFFF"/>
          <w:lang w:val="hy-AM"/>
        </w:rPr>
      </w:pPr>
      <w:r w:rsidRPr="00C417B6">
        <w:rPr>
          <w:rFonts w:ascii="Sylfaen" w:hAnsi="Sylfaen" w:cs="Arial"/>
          <w:sz w:val="24"/>
          <w:szCs w:val="24"/>
          <w:shd w:val="clear" w:color="auto" w:fill="FFFFFF"/>
          <w:lang w:val="hy-AM"/>
        </w:rPr>
        <w:tab/>
      </w:r>
    </w:p>
    <w:p w14:paraId="5640B3D7" w14:textId="483909EC" w:rsidR="00B838AD" w:rsidRPr="00C417B6" w:rsidRDefault="00425408" w:rsidP="00F34B3F">
      <w:pPr>
        <w:shd w:val="clear" w:color="auto" w:fill="FFFFFF"/>
        <w:spacing w:after="0" w:line="240" w:lineRule="auto"/>
        <w:rPr>
          <w:rFonts w:ascii="Sylfaen" w:hAnsi="Sylfaen" w:cs="Arial"/>
          <w:sz w:val="24"/>
          <w:szCs w:val="24"/>
          <w:lang w:val="hy-AM"/>
        </w:rPr>
      </w:pPr>
      <w:bookmarkStart w:id="11" w:name="_Hlk227506346"/>
      <w:r w:rsidRPr="00C417B6">
        <w:rPr>
          <w:rFonts w:ascii="Sylfaen" w:hAnsi="Sylfaen" w:cs="Arial"/>
          <w:b/>
          <w:sz w:val="24"/>
          <w:szCs w:val="24"/>
          <w:lang w:val="hy-AM"/>
        </w:rPr>
        <w:t>On March 27</w:t>
      </w:r>
      <w:r w:rsidRPr="00C417B6">
        <w:rPr>
          <w:rFonts w:ascii="Sylfaen" w:hAnsi="Sylfaen" w:cs="Arial"/>
          <w:sz w:val="24"/>
          <w:szCs w:val="24"/>
          <w:lang w:val="hy-AM"/>
        </w:rPr>
        <w:t xml:space="preserve">, during a </w:t>
      </w:r>
      <w:r w:rsidR="00BF34D5" w:rsidRPr="00C417B6">
        <w:rPr>
          <w:rFonts w:ascii="Sylfaen" w:hAnsi="Sylfaen" w:cs="Arial"/>
          <w:sz w:val="24"/>
          <w:szCs w:val="24"/>
        </w:rPr>
        <w:t xml:space="preserve">press </w:t>
      </w:r>
      <w:r w:rsidRPr="00C417B6">
        <w:rPr>
          <w:rFonts w:ascii="Sylfaen" w:hAnsi="Sylfaen" w:cs="Arial"/>
          <w:sz w:val="24"/>
          <w:szCs w:val="24"/>
          <w:lang w:val="hy-AM"/>
        </w:rPr>
        <w:t xml:space="preserve">briefing, </w:t>
      </w:r>
      <w:r w:rsidR="00FA154E" w:rsidRPr="00C417B6">
        <w:rPr>
          <w:rFonts w:ascii="Sylfaen" w:hAnsi="Sylfaen" w:cs="Arial"/>
          <w:sz w:val="24"/>
          <w:szCs w:val="24"/>
        </w:rPr>
        <w:t xml:space="preserve">NA </w:t>
      </w:r>
      <w:r w:rsidRPr="00C417B6">
        <w:rPr>
          <w:rFonts w:ascii="Sylfaen" w:hAnsi="Sylfaen" w:cs="Arial"/>
          <w:sz w:val="24"/>
          <w:szCs w:val="24"/>
          <w:lang w:val="hy-AM"/>
        </w:rPr>
        <w:t xml:space="preserve">Deputy Speaker Ruben Rubinyan asked a reporter from </w:t>
      </w:r>
      <w:r w:rsidRPr="00C417B6">
        <w:rPr>
          <w:rFonts w:ascii="Sylfaen" w:hAnsi="Sylfaen" w:cs="Arial"/>
          <w:i/>
          <w:sz w:val="24"/>
          <w:szCs w:val="24"/>
          <w:lang w:val="hy-AM"/>
        </w:rPr>
        <w:t>Hraparak</w:t>
      </w:r>
      <w:r w:rsidRPr="00C417B6">
        <w:rPr>
          <w:rFonts w:ascii="Sylfaen" w:hAnsi="Sylfaen" w:cs="Arial"/>
          <w:sz w:val="24"/>
          <w:szCs w:val="24"/>
          <w:lang w:val="hy-AM"/>
        </w:rPr>
        <w:t xml:space="preserve"> daily </w:t>
      </w:r>
      <w:r w:rsidR="00BF34D5" w:rsidRPr="00C417B6">
        <w:rPr>
          <w:rFonts w:ascii="Sylfaen" w:hAnsi="Sylfaen" w:cs="Arial"/>
          <w:sz w:val="24"/>
          <w:szCs w:val="24"/>
        </w:rPr>
        <w:t>about the sources of funding for</w:t>
      </w:r>
      <w:r w:rsidRPr="00C417B6">
        <w:rPr>
          <w:rFonts w:ascii="Sylfaen" w:hAnsi="Sylfaen" w:cs="Arial"/>
          <w:sz w:val="24"/>
          <w:szCs w:val="24"/>
          <w:lang w:val="hy-AM"/>
        </w:rPr>
        <w:t xml:space="preserve"> the outlet.</w:t>
      </w:r>
      <w:r w:rsidR="00FA154E" w:rsidRPr="00C417B6">
        <w:rPr>
          <w:rStyle w:val="FootnoteReference"/>
          <w:rFonts w:ascii="Sylfaen" w:hAnsi="Sylfaen" w:cs="Arial"/>
          <w:sz w:val="24"/>
          <w:szCs w:val="24"/>
          <w:lang w:val="hy-AM"/>
        </w:rPr>
        <w:footnoteReference w:id="92"/>
      </w:r>
      <w:r w:rsidRPr="00C417B6">
        <w:rPr>
          <w:rFonts w:ascii="Sylfaen" w:hAnsi="Sylfaen" w:cs="Arial"/>
          <w:sz w:val="24"/>
          <w:szCs w:val="24"/>
          <w:lang w:val="hy-AM"/>
        </w:rPr>
        <w:t xml:space="preserve"> </w:t>
      </w:r>
      <w:r w:rsidR="00BF34D5" w:rsidRPr="00C417B6">
        <w:rPr>
          <w:rFonts w:ascii="Sylfaen" w:hAnsi="Sylfaen" w:cs="Arial"/>
          <w:sz w:val="24"/>
          <w:szCs w:val="24"/>
        </w:rPr>
        <w:t xml:space="preserve">The exchange escalated into a dispute </w:t>
      </w:r>
      <w:r w:rsidRPr="00C417B6">
        <w:rPr>
          <w:rFonts w:ascii="Sylfaen" w:hAnsi="Sylfaen" w:cs="Arial"/>
          <w:sz w:val="24"/>
          <w:szCs w:val="24"/>
          <w:lang w:val="hy-AM"/>
        </w:rPr>
        <w:t xml:space="preserve">between the journalist and the official, which in the following days </w:t>
      </w:r>
      <w:r w:rsidR="00BF34D5" w:rsidRPr="00C417B6">
        <w:rPr>
          <w:rFonts w:ascii="Sylfaen" w:hAnsi="Sylfaen" w:cs="Arial"/>
          <w:sz w:val="24"/>
          <w:szCs w:val="24"/>
        </w:rPr>
        <w:t>continued</w:t>
      </w:r>
      <w:r w:rsidRPr="00C417B6">
        <w:rPr>
          <w:rFonts w:ascii="Sylfaen" w:hAnsi="Sylfaen" w:cs="Arial"/>
          <w:sz w:val="24"/>
          <w:szCs w:val="24"/>
          <w:lang w:val="hy-AM"/>
        </w:rPr>
        <w:t xml:space="preserve"> online between Rubinyan and Armine</w:t>
      </w:r>
      <w:r w:rsidR="00BF34D5" w:rsidRPr="00C417B6">
        <w:rPr>
          <w:rFonts w:ascii="Sylfaen" w:hAnsi="Sylfaen" w:cs="Arial"/>
          <w:sz w:val="24"/>
          <w:szCs w:val="24"/>
        </w:rPr>
        <w:t>h</w:t>
      </w:r>
      <w:r w:rsidRPr="00C417B6">
        <w:rPr>
          <w:rFonts w:ascii="Sylfaen" w:hAnsi="Sylfaen" w:cs="Arial"/>
          <w:sz w:val="24"/>
          <w:szCs w:val="24"/>
          <w:lang w:val="hy-AM"/>
        </w:rPr>
        <w:t xml:space="preserve"> Ohanyan, </w:t>
      </w:r>
      <w:r w:rsidR="00BF34D5" w:rsidRPr="00C417B6">
        <w:rPr>
          <w:rFonts w:ascii="Sylfaen" w:hAnsi="Sylfaen" w:cs="Arial"/>
          <w:sz w:val="24"/>
          <w:szCs w:val="24"/>
        </w:rPr>
        <w:t xml:space="preserve">the </w:t>
      </w:r>
      <w:r w:rsidRPr="00C417B6">
        <w:rPr>
          <w:rFonts w:ascii="Sylfaen" w:hAnsi="Sylfaen" w:cs="Arial"/>
          <w:sz w:val="24"/>
          <w:szCs w:val="24"/>
          <w:lang w:val="hy-AM"/>
        </w:rPr>
        <w:t>editor of the newspaper.</w:t>
      </w:r>
    </w:p>
    <w:bookmarkEnd w:id="11"/>
    <w:p w14:paraId="09C3A51F" w14:textId="77777777" w:rsidR="00DD33DD" w:rsidRPr="00C417B6" w:rsidRDefault="00DD33DD" w:rsidP="00193BA6">
      <w:pPr>
        <w:spacing w:after="0" w:line="240" w:lineRule="auto"/>
        <w:ind w:firstLine="567"/>
        <w:jc w:val="center"/>
        <w:rPr>
          <w:rFonts w:ascii="Sylfaen" w:hAnsi="Sylfaen" w:cs="Arial"/>
          <w:b/>
          <w:bCs/>
          <w:i/>
          <w:iCs/>
          <w:sz w:val="24"/>
          <w:szCs w:val="24"/>
          <w:lang w:val="hy-AM"/>
        </w:rPr>
      </w:pPr>
    </w:p>
    <w:p w14:paraId="62237F5F" w14:textId="77777777" w:rsidR="00DD33DD" w:rsidRPr="00C417B6" w:rsidRDefault="00DD33DD" w:rsidP="00193BA6">
      <w:pPr>
        <w:spacing w:after="0" w:line="240" w:lineRule="auto"/>
        <w:ind w:firstLine="567"/>
        <w:jc w:val="center"/>
        <w:rPr>
          <w:rFonts w:ascii="Sylfaen" w:hAnsi="Sylfaen" w:cs="Arial"/>
          <w:b/>
          <w:bCs/>
          <w:i/>
          <w:iCs/>
          <w:sz w:val="24"/>
          <w:szCs w:val="24"/>
          <w:lang w:val="hy-AM"/>
        </w:rPr>
      </w:pPr>
    </w:p>
    <w:p w14:paraId="42E310B7" w14:textId="77777777" w:rsidR="003F28CF" w:rsidRPr="00C417B6" w:rsidRDefault="003F28CF" w:rsidP="00193BA6">
      <w:pPr>
        <w:spacing w:after="0" w:line="240" w:lineRule="auto"/>
        <w:ind w:firstLine="567"/>
        <w:jc w:val="center"/>
        <w:rPr>
          <w:rFonts w:ascii="Sylfaen" w:hAnsi="Sylfaen" w:cs="Arial"/>
          <w:b/>
          <w:bCs/>
          <w:i/>
          <w:iCs/>
          <w:sz w:val="28"/>
          <w:szCs w:val="28"/>
          <w:lang w:val="hy-AM"/>
        </w:rPr>
      </w:pPr>
      <w:bookmarkStart w:id="12" w:name="_Hlk227671810"/>
    </w:p>
    <w:p w14:paraId="75044972" w14:textId="77777777" w:rsidR="00C417B6" w:rsidRPr="00C417B6" w:rsidRDefault="00C417B6" w:rsidP="00193BA6">
      <w:pPr>
        <w:spacing w:after="0" w:line="240" w:lineRule="auto"/>
        <w:ind w:firstLine="567"/>
        <w:jc w:val="center"/>
        <w:rPr>
          <w:rFonts w:ascii="Sylfaen" w:hAnsi="Sylfaen" w:cs="Arial"/>
          <w:b/>
          <w:bCs/>
          <w:i/>
          <w:iCs/>
          <w:sz w:val="28"/>
          <w:szCs w:val="28"/>
          <w:lang w:val="hy-AM"/>
        </w:rPr>
      </w:pPr>
    </w:p>
    <w:p w14:paraId="40828004" w14:textId="77777777" w:rsidR="00C417B6" w:rsidRPr="00C417B6" w:rsidRDefault="00C417B6" w:rsidP="00193BA6">
      <w:pPr>
        <w:spacing w:after="0" w:line="240" w:lineRule="auto"/>
        <w:ind w:firstLine="567"/>
        <w:jc w:val="center"/>
        <w:rPr>
          <w:rFonts w:ascii="Sylfaen" w:hAnsi="Sylfaen" w:cs="Arial"/>
          <w:b/>
          <w:bCs/>
          <w:i/>
          <w:iCs/>
          <w:sz w:val="28"/>
          <w:szCs w:val="28"/>
          <w:lang w:val="hy-AM"/>
        </w:rPr>
      </w:pPr>
    </w:p>
    <w:p w14:paraId="3291C714" w14:textId="77777777" w:rsidR="00C417B6" w:rsidRPr="00C417B6" w:rsidRDefault="00C417B6" w:rsidP="00193BA6">
      <w:pPr>
        <w:spacing w:after="0" w:line="240" w:lineRule="auto"/>
        <w:ind w:firstLine="567"/>
        <w:jc w:val="center"/>
        <w:rPr>
          <w:rFonts w:ascii="Sylfaen" w:hAnsi="Sylfaen" w:cs="Arial"/>
          <w:b/>
          <w:bCs/>
          <w:i/>
          <w:iCs/>
          <w:sz w:val="28"/>
          <w:szCs w:val="28"/>
        </w:rPr>
      </w:pPr>
    </w:p>
    <w:p w14:paraId="4BA95758" w14:textId="77777777" w:rsidR="00C417B6" w:rsidRDefault="00C417B6" w:rsidP="00193BA6">
      <w:pPr>
        <w:spacing w:after="0" w:line="240" w:lineRule="auto"/>
        <w:ind w:firstLine="567"/>
        <w:jc w:val="center"/>
        <w:rPr>
          <w:rFonts w:ascii="Sylfaen" w:hAnsi="Sylfaen" w:cs="Arial"/>
          <w:b/>
          <w:bCs/>
          <w:i/>
          <w:iCs/>
          <w:sz w:val="28"/>
          <w:szCs w:val="28"/>
        </w:rPr>
      </w:pPr>
    </w:p>
    <w:p w14:paraId="1B5CC810" w14:textId="16F5F6A8" w:rsidR="00193BA6" w:rsidRPr="00C417B6" w:rsidRDefault="00BF34D5" w:rsidP="00193BA6">
      <w:pPr>
        <w:spacing w:after="0" w:line="240" w:lineRule="auto"/>
        <w:ind w:firstLine="567"/>
        <w:jc w:val="center"/>
        <w:rPr>
          <w:rFonts w:ascii="Sylfaen" w:hAnsi="Sylfaen" w:cs="Arial"/>
          <w:b/>
          <w:bCs/>
          <w:i/>
          <w:iCs/>
          <w:sz w:val="28"/>
          <w:szCs w:val="28"/>
        </w:rPr>
      </w:pPr>
      <w:r w:rsidRPr="00C417B6">
        <w:rPr>
          <w:rFonts w:ascii="Sylfaen" w:hAnsi="Sylfaen" w:cs="Arial"/>
          <w:b/>
          <w:bCs/>
          <w:i/>
          <w:iCs/>
          <w:sz w:val="28"/>
          <w:szCs w:val="28"/>
        </w:rPr>
        <w:lastRenderedPageBreak/>
        <w:t>Violations of the Right to Receive and Disseminate Information</w:t>
      </w:r>
    </w:p>
    <w:p w14:paraId="6975FEFB" w14:textId="77777777" w:rsidR="00C417B6" w:rsidRPr="00C417B6" w:rsidRDefault="00C417B6" w:rsidP="00193BA6">
      <w:pPr>
        <w:spacing w:after="0" w:line="240" w:lineRule="auto"/>
        <w:ind w:firstLine="567"/>
        <w:jc w:val="center"/>
        <w:rPr>
          <w:rFonts w:ascii="Sylfaen" w:hAnsi="Sylfaen" w:cs="Arial"/>
          <w:i/>
          <w:sz w:val="28"/>
          <w:szCs w:val="28"/>
          <w:lang w:val="hy-AM"/>
        </w:rPr>
      </w:pPr>
    </w:p>
    <w:p w14:paraId="58668845" w14:textId="29AC9FEA" w:rsidR="00BF34D5" w:rsidRPr="00C417B6" w:rsidRDefault="00BF34D5" w:rsidP="00BF34D5">
      <w:pPr>
        <w:spacing w:after="0" w:line="240" w:lineRule="auto"/>
        <w:ind w:firstLine="567"/>
        <w:jc w:val="center"/>
        <w:rPr>
          <w:rFonts w:ascii="Sylfaen" w:hAnsi="Sylfaen" w:cs="Arial"/>
          <w:i/>
          <w:sz w:val="24"/>
          <w:szCs w:val="24"/>
        </w:rPr>
      </w:pPr>
      <w:r w:rsidRPr="00C417B6">
        <w:rPr>
          <w:rFonts w:ascii="Sylfaen" w:hAnsi="Sylfaen" w:cs="Arial"/>
          <w:i/>
          <w:sz w:val="24"/>
          <w:szCs w:val="24"/>
        </w:rPr>
        <w:t xml:space="preserve">In the </w:t>
      </w:r>
      <w:r w:rsidR="00DF20BD" w:rsidRPr="00C417B6">
        <w:rPr>
          <w:rFonts w:ascii="Sylfaen" w:hAnsi="Sylfaen" w:cs="Arial"/>
          <w:i/>
          <w:sz w:val="24"/>
          <w:szCs w:val="24"/>
        </w:rPr>
        <w:t>1</w:t>
      </w:r>
      <w:r w:rsidR="00DF20BD" w:rsidRPr="00C417B6">
        <w:rPr>
          <w:rFonts w:ascii="Sylfaen" w:hAnsi="Sylfaen" w:cs="Arial"/>
          <w:i/>
          <w:sz w:val="24"/>
          <w:szCs w:val="24"/>
          <w:vertAlign w:val="superscript"/>
        </w:rPr>
        <w:t>st</w:t>
      </w:r>
      <w:r w:rsidR="00DF20BD" w:rsidRPr="00C417B6">
        <w:rPr>
          <w:rFonts w:ascii="Sylfaen" w:hAnsi="Sylfaen" w:cs="Arial"/>
          <w:i/>
          <w:sz w:val="24"/>
          <w:szCs w:val="24"/>
        </w:rPr>
        <w:t xml:space="preserve"> </w:t>
      </w:r>
      <w:r w:rsidRPr="00C417B6">
        <w:rPr>
          <w:rFonts w:ascii="Sylfaen" w:hAnsi="Sylfaen" w:cs="Arial"/>
          <w:i/>
          <w:sz w:val="24"/>
          <w:szCs w:val="24"/>
        </w:rPr>
        <w:t xml:space="preserve">quarter of 2026, the CPFE recorded </w:t>
      </w:r>
      <w:r w:rsidRPr="00C417B6">
        <w:rPr>
          <w:rFonts w:ascii="Sylfaen" w:hAnsi="Sylfaen" w:cs="Arial"/>
          <w:b/>
          <w:bCs/>
          <w:i/>
          <w:sz w:val="24"/>
          <w:szCs w:val="24"/>
        </w:rPr>
        <w:t xml:space="preserve">7 </w:t>
      </w:r>
      <w:r w:rsidRPr="00C417B6">
        <w:rPr>
          <w:rFonts w:ascii="Sylfaen" w:hAnsi="Sylfaen" w:cs="Arial"/>
          <w:i/>
          <w:sz w:val="24"/>
          <w:szCs w:val="24"/>
        </w:rPr>
        <w:t>cases of violation of the right to receive and disseminate information. The violations recorded during the period under review, as well as new developments related to the events from past periods are presented below in chronological order.</w:t>
      </w:r>
    </w:p>
    <w:p w14:paraId="04726ABA" w14:textId="006D2EA4" w:rsidR="00425408" w:rsidRPr="00C417B6" w:rsidRDefault="005F14E7" w:rsidP="00EA627B">
      <w:pPr>
        <w:rPr>
          <w:rFonts w:ascii="Sylfaen" w:hAnsi="Sylfaen" w:cs="Arial"/>
          <w:iCs/>
          <w:sz w:val="24"/>
          <w:szCs w:val="24"/>
          <w:lang w:val="hy-AM"/>
        </w:rPr>
      </w:pPr>
      <w:r w:rsidRPr="00C417B6">
        <w:rPr>
          <w:rFonts w:ascii="Sylfaen" w:hAnsi="Sylfaen" w:cs="Arial"/>
          <w:iCs/>
          <w:sz w:val="24"/>
          <w:szCs w:val="24"/>
          <w:lang w:val="hy-AM"/>
        </w:rPr>
        <w:t xml:space="preserve"> </w:t>
      </w:r>
    </w:p>
    <w:p w14:paraId="31A12992" w14:textId="570775B6" w:rsidR="00425408" w:rsidRPr="00C417B6" w:rsidRDefault="00425408" w:rsidP="00EA627B">
      <w:pPr>
        <w:rPr>
          <w:rFonts w:ascii="Sylfaen" w:hAnsi="Sylfaen" w:cs="Arial"/>
          <w:sz w:val="24"/>
          <w:szCs w:val="24"/>
          <w:lang w:val="hy-AM"/>
        </w:rPr>
      </w:pPr>
      <w:r w:rsidRPr="00C417B6">
        <w:rPr>
          <w:rFonts w:ascii="Sylfaen" w:hAnsi="Sylfaen" w:cs="Arial"/>
          <w:b/>
          <w:iCs/>
          <w:sz w:val="24"/>
          <w:szCs w:val="24"/>
          <w:lang w:val="hy-AM"/>
        </w:rPr>
        <w:t>On January 13</w:t>
      </w:r>
      <w:r w:rsidRPr="00C417B6">
        <w:rPr>
          <w:rFonts w:ascii="Sylfaen" w:hAnsi="Sylfaen" w:cs="Arial"/>
          <w:iCs/>
          <w:sz w:val="24"/>
          <w:szCs w:val="24"/>
          <w:lang w:val="hy-AM"/>
        </w:rPr>
        <w:t xml:space="preserve">, Julieta Hovhannisyan, a </w:t>
      </w:r>
      <w:r w:rsidR="00BF34D5" w:rsidRPr="00C417B6">
        <w:rPr>
          <w:rFonts w:ascii="Sylfaen" w:hAnsi="Sylfaen" w:cs="Arial"/>
          <w:iCs/>
          <w:sz w:val="24"/>
          <w:szCs w:val="24"/>
        </w:rPr>
        <w:t>reporter of</w:t>
      </w:r>
      <w:r w:rsidRPr="00C417B6">
        <w:rPr>
          <w:rFonts w:ascii="Sylfaen" w:hAnsi="Sylfaen" w:cs="Arial"/>
          <w:iCs/>
          <w:sz w:val="24"/>
          <w:szCs w:val="24"/>
          <w:lang w:val="hy-AM"/>
        </w:rPr>
        <w:t xml:space="preserve"> </w:t>
      </w:r>
      <w:r w:rsidRPr="00C417B6">
        <w:rPr>
          <w:rFonts w:ascii="Sylfaen" w:hAnsi="Sylfaen" w:cs="Arial"/>
          <w:i/>
          <w:iCs/>
          <w:sz w:val="24"/>
          <w:szCs w:val="24"/>
          <w:lang w:val="hy-AM"/>
        </w:rPr>
        <w:t>Infocom.am</w:t>
      </w:r>
      <w:r w:rsidR="00BF34D5" w:rsidRPr="00C417B6">
        <w:rPr>
          <w:rFonts w:ascii="Sylfaen" w:hAnsi="Sylfaen" w:cs="Arial"/>
          <w:iCs/>
          <w:sz w:val="24"/>
          <w:szCs w:val="24"/>
        </w:rPr>
        <w:t xml:space="preserve"> news website</w:t>
      </w:r>
      <w:r w:rsidRPr="00C417B6">
        <w:rPr>
          <w:rFonts w:ascii="Sylfaen" w:hAnsi="Sylfaen" w:cs="Arial"/>
          <w:iCs/>
          <w:sz w:val="24"/>
          <w:szCs w:val="24"/>
          <w:lang w:val="hy-AM"/>
        </w:rPr>
        <w:t>, sent a</w:t>
      </w:r>
      <w:r w:rsidR="008C545D" w:rsidRPr="00C417B6">
        <w:rPr>
          <w:rFonts w:ascii="Sylfaen" w:hAnsi="Sylfaen" w:cs="Arial"/>
          <w:iCs/>
          <w:sz w:val="24"/>
          <w:szCs w:val="24"/>
        </w:rPr>
        <w:t>n</w:t>
      </w:r>
      <w:r w:rsidRPr="00C417B6">
        <w:rPr>
          <w:rFonts w:ascii="Sylfaen" w:hAnsi="Sylfaen" w:cs="Arial"/>
          <w:iCs/>
          <w:sz w:val="24"/>
          <w:szCs w:val="24"/>
          <w:lang w:val="hy-AM"/>
        </w:rPr>
        <w:t xml:space="preserve"> </w:t>
      </w:r>
      <w:r w:rsidR="008C545D" w:rsidRPr="00C417B6">
        <w:rPr>
          <w:rFonts w:ascii="Sylfaen" w:hAnsi="Sylfaen" w:cs="Arial"/>
          <w:iCs/>
          <w:sz w:val="24"/>
          <w:szCs w:val="24"/>
        </w:rPr>
        <w:t>inquiry</w:t>
      </w:r>
      <w:r w:rsidRPr="00C417B6">
        <w:rPr>
          <w:rFonts w:ascii="Sylfaen" w:hAnsi="Sylfaen" w:cs="Arial"/>
          <w:iCs/>
          <w:sz w:val="24"/>
          <w:szCs w:val="24"/>
          <w:lang w:val="hy-AM"/>
        </w:rPr>
        <w:t xml:space="preserve"> to Yerevan Municipality, </w:t>
      </w:r>
      <w:r w:rsidR="008C545D" w:rsidRPr="00C417B6">
        <w:rPr>
          <w:rFonts w:ascii="Sylfaen" w:hAnsi="Sylfaen" w:cs="Arial"/>
          <w:iCs/>
          <w:sz w:val="24"/>
          <w:szCs w:val="24"/>
        </w:rPr>
        <w:t>requesting</w:t>
      </w:r>
      <w:r w:rsidRPr="00C417B6">
        <w:rPr>
          <w:rFonts w:ascii="Sylfaen" w:hAnsi="Sylfaen" w:cs="Arial"/>
          <w:iCs/>
          <w:sz w:val="24"/>
          <w:szCs w:val="24"/>
          <w:lang w:val="hy-AM"/>
        </w:rPr>
        <w:t xml:space="preserve"> information </w:t>
      </w:r>
      <w:r w:rsidR="008C545D" w:rsidRPr="00C417B6">
        <w:rPr>
          <w:rFonts w:ascii="Sylfaen" w:hAnsi="Sylfaen" w:cs="Arial"/>
          <w:iCs/>
          <w:sz w:val="24"/>
          <w:szCs w:val="24"/>
        </w:rPr>
        <w:t xml:space="preserve">regarding </w:t>
      </w:r>
      <w:r w:rsidRPr="00C417B6">
        <w:rPr>
          <w:rFonts w:ascii="Sylfaen" w:hAnsi="Sylfaen" w:cs="Arial"/>
          <w:iCs/>
          <w:sz w:val="24"/>
          <w:szCs w:val="24"/>
          <w:lang w:val="hy-AM"/>
        </w:rPr>
        <w:t xml:space="preserve">scientific or research organizations </w:t>
      </w:r>
      <w:r w:rsidR="008C545D" w:rsidRPr="00C417B6">
        <w:rPr>
          <w:rFonts w:ascii="Sylfaen" w:hAnsi="Sylfaen" w:cs="Arial"/>
          <w:iCs/>
          <w:sz w:val="24"/>
          <w:szCs w:val="24"/>
        </w:rPr>
        <w:t>that</w:t>
      </w:r>
      <w:r w:rsidRPr="00C417B6">
        <w:rPr>
          <w:rFonts w:ascii="Sylfaen" w:hAnsi="Sylfaen" w:cs="Arial"/>
          <w:iCs/>
          <w:sz w:val="24"/>
          <w:szCs w:val="24"/>
          <w:lang w:val="hy-AM"/>
        </w:rPr>
        <w:t xml:space="preserve"> had </w:t>
      </w:r>
      <w:r w:rsidR="008C545D" w:rsidRPr="00C417B6">
        <w:rPr>
          <w:rFonts w:ascii="Sylfaen" w:hAnsi="Sylfaen" w:cs="Arial"/>
          <w:iCs/>
          <w:sz w:val="24"/>
          <w:szCs w:val="24"/>
        </w:rPr>
        <w:t>been contacted</w:t>
      </w:r>
      <w:r w:rsidRPr="00C417B6">
        <w:rPr>
          <w:rFonts w:ascii="Sylfaen" w:hAnsi="Sylfaen" w:cs="Arial"/>
          <w:iCs/>
          <w:sz w:val="24"/>
          <w:szCs w:val="24"/>
          <w:lang w:val="hy-AM"/>
        </w:rPr>
        <w:t xml:space="preserve"> over the past 5 years for studies, analyses, or advisory opinions. Since the </w:t>
      </w:r>
      <w:r w:rsidR="008C545D" w:rsidRPr="00C417B6">
        <w:rPr>
          <w:rFonts w:ascii="Sylfaen" w:hAnsi="Sylfaen" w:cs="Arial"/>
          <w:iCs/>
          <w:sz w:val="24"/>
          <w:szCs w:val="24"/>
        </w:rPr>
        <w:t>inquiry</w:t>
      </w:r>
      <w:r w:rsidRPr="00C417B6">
        <w:rPr>
          <w:rFonts w:ascii="Sylfaen" w:hAnsi="Sylfaen" w:cs="Arial"/>
          <w:iCs/>
          <w:sz w:val="24"/>
          <w:szCs w:val="24"/>
          <w:lang w:val="hy-AM"/>
        </w:rPr>
        <w:t xml:space="preserve"> </w:t>
      </w:r>
      <w:r w:rsidR="008C545D" w:rsidRPr="00C417B6">
        <w:rPr>
          <w:rFonts w:ascii="Sylfaen" w:hAnsi="Sylfaen" w:cs="Arial"/>
          <w:iCs/>
          <w:sz w:val="24"/>
          <w:szCs w:val="24"/>
        </w:rPr>
        <w:t>went</w:t>
      </w:r>
      <w:r w:rsidRPr="00C417B6">
        <w:rPr>
          <w:rFonts w:ascii="Sylfaen" w:hAnsi="Sylfaen" w:cs="Arial"/>
          <w:iCs/>
          <w:sz w:val="24"/>
          <w:szCs w:val="24"/>
          <w:lang w:val="hy-AM"/>
        </w:rPr>
        <w:t xml:space="preserve"> unanswered, the journalist sent a second </w:t>
      </w:r>
      <w:r w:rsidR="008C545D" w:rsidRPr="00C417B6">
        <w:rPr>
          <w:rFonts w:ascii="Sylfaen" w:hAnsi="Sylfaen" w:cs="Arial"/>
          <w:iCs/>
          <w:sz w:val="24"/>
          <w:szCs w:val="24"/>
        </w:rPr>
        <w:t>inquiry</w:t>
      </w:r>
      <w:r w:rsidRPr="00C417B6">
        <w:rPr>
          <w:rFonts w:ascii="Sylfaen" w:hAnsi="Sylfaen" w:cs="Arial"/>
          <w:iCs/>
          <w:sz w:val="24"/>
          <w:szCs w:val="24"/>
          <w:lang w:val="hy-AM"/>
        </w:rPr>
        <w:t xml:space="preserve"> on January 30 (it turned out that the </w:t>
      </w:r>
      <w:r w:rsidR="00B64A76" w:rsidRPr="00C417B6">
        <w:rPr>
          <w:rFonts w:ascii="Sylfaen" w:hAnsi="Sylfaen" w:cs="Arial"/>
          <w:iCs/>
          <w:sz w:val="24"/>
          <w:szCs w:val="24"/>
        </w:rPr>
        <w:t>earlier</w:t>
      </w:r>
      <w:r w:rsidRPr="00C417B6">
        <w:rPr>
          <w:rFonts w:ascii="Sylfaen" w:hAnsi="Sylfaen" w:cs="Arial"/>
          <w:iCs/>
          <w:sz w:val="24"/>
          <w:szCs w:val="24"/>
          <w:lang w:val="hy-AM"/>
        </w:rPr>
        <w:t xml:space="preserve"> </w:t>
      </w:r>
      <w:r w:rsidR="008C545D" w:rsidRPr="00C417B6">
        <w:rPr>
          <w:rFonts w:ascii="Sylfaen" w:hAnsi="Sylfaen" w:cs="Arial"/>
          <w:iCs/>
          <w:sz w:val="24"/>
          <w:szCs w:val="24"/>
        </w:rPr>
        <w:t>inquiry</w:t>
      </w:r>
      <w:r w:rsidRPr="00C417B6">
        <w:rPr>
          <w:rFonts w:ascii="Sylfaen" w:hAnsi="Sylfaen" w:cs="Arial"/>
          <w:iCs/>
          <w:sz w:val="24"/>
          <w:szCs w:val="24"/>
          <w:lang w:val="hy-AM"/>
        </w:rPr>
        <w:t xml:space="preserve"> had not been received). On February 6, the Municipality requested </w:t>
      </w:r>
      <w:r w:rsidR="008C545D" w:rsidRPr="00C417B6">
        <w:rPr>
          <w:rFonts w:ascii="Sylfaen" w:hAnsi="Sylfaen" w:cs="Arial"/>
          <w:iCs/>
          <w:sz w:val="24"/>
          <w:szCs w:val="24"/>
        </w:rPr>
        <w:t xml:space="preserve">an additional </w:t>
      </w:r>
      <w:r w:rsidRPr="00C417B6">
        <w:rPr>
          <w:rFonts w:ascii="Sylfaen" w:hAnsi="Sylfaen" w:cs="Arial"/>
          <w:iCs/>
          <w:sz w:val="24"/>
          <w:szCs w:val="24"/>
          <w:lang w:val="hy-AM"/>
        </w:rPr>
        <w:t xml:space="preserve">30 days to respond to the second </w:t>
      </w:r>
      <w:r w:rsidR="008C545D" w:rsidRPr="00C417B6">
        <w:rPr>
          <w:rFonts w:ascii="Sylfaen" w:hAnsi="Sylfaen" w:cs="Arial"/>
          <w:iCs/>
          <w:sz w:val="24"/>
          <w:szCs w:val="24"/>
        </w:rPr>
        <w:t>inquiry</w:t>
      </w:r>
      <w:r w:rsidRPr="00C417B6">
        <w:rPr>
          <w:rFonts w:ascii="Sylfaen" w:hAnsi="Sylfaen" w:cs="Arial"/>
          <w:iCs/>
          <w:sz w:val="24"/>
          <w:szCs w:val="24"/>
          <w:lang w:val="hy-AM"/>
        </w:rPr>
        <w:t xml:space="preserve">, and </w:t>
      </w:r>
      <w:r w:rsidR="008C545D" w:rsidRPr="00C417B6">
        <w:rPr>
          <w:rFonts w:ascii="Sylfaen" w:hAnsi="Sylfaen" w:cs="Arial"/>
          <w:iCs/>
          <w:sz w:val="24"/>
          <w:szCs w:val="24"/>
          <w:lang w:val="hy-AM"/>
        </w:rPr>
        <w:t>on February 25</w:t>
      </w:r>
      <w:r w:rsidRPr="00C417B6">
        <w:rPr>
          <w:rFonts w:ascii="Sylfaen" w:hAnsi="Sylfaen" w:cs="Arial"/>
          <w:iCs/>
          <w:sz w:val="24"/>
          <w:szCs w:val="24"/>
          <w:lang w:val="hy-AM"/>
        </w:rPr>
        <w:t xml:space="preserve"> informed that they </w:t>
      </w:r>
      <w:r w:rsidR="00F54651" w:rsidRPr="00C417B6">
        <w:rPr>
          <w:rFonts w:ascii="Sylfaen" w:hAnsi="Sylfaen" w:cs="Arial"/>
          <w:iCs/>
          <w:sz w:val="24"/>
          <w:szCs w:val="24"/>
        </w:rPr>
        <w:t>were unable to</w:t>
      </w:r>
      <w:r w:rsidRPr="00C417B6">
        <w:rPr>
          <w:rFonts w:ascii="Sylfaen" w:hAnsi="Sylfaen" w:cs="Arial"/>
          <w:iCs/>
          <w:sz w:val="24"/>
          <w:szCs w:val="24"/>
          <w:lang w:val="hy-AM"/>
        </w:rPr>
        <w:t xml:space="preserve"> collect </w:t>
      </w:r>
      <w:r w:rsidR="00F54651" w:rsidRPr="00C417B6">
        <w:rPr>
          <w:rFonts w:ascii="Sylfaen" w:hAnsi="Sylfaen" w:cs="Arial"/>
          <w:iCs/>
          <w:sz w:val="24"/>
          <w:szCs w:val="24"/>
        </w:rPr>
        <w:t>the requested volume of</w:t>
      </w:r>
      <w:r w:rsidRPr="00C417B6">
        <w:rPr>
          <w:rFonts w:ascii="Sylfaen" w:hAnsi="Sylfaen" w:cs="Arial"/>
          <w:iCs/>
          <w:sz w:val="24"/>
          <w:szCs w:val="24"/>
          <w:lang w:val="hy-AM"/>
        </w:rPr>
        <w:t xml:space="preserve"> data.</w:t>
      </w:r>
    </w:p>
    <w:p w14:paraId="79FABE96" w14:textId="34BC8775" w:rsidR="005F14E7" w:rsidRPr="00C417B6" w:rsidRDefault="00425408" w:rsidP="00D63F31">
      <w:pPr>
        <w:spacing w:after="0" w:line="240" w:lineRule="auto"/>
        <w:contextualSpacing/>
        <w:rPr>
          <w:rFonts w:ascii="Sylfaen" w:hAnsi="Sylfaen" w:cs="Arial"/>
          <w:color w:val="000000"/>
          <w:sz w:val="24"/>
          <w:szCs w:val="24"/>
          <w:lang w:val="hy-AM"/>
        </w:rPr>
      </w:pPr>
      <w:r w:rsidRPr="00C417B6">
        <w:rPr>
          <w:rFonts w:ascii="Sylfaen" w:hAnsi="Sylfaen" w:cs="Arial"/>
          <w:b/>
          <w:sz w:val="24"/>
          <w:szCs w:val="24"/>
          <w:lang w:val="hy-AM"/>
        </w:rPr>
        <w:t>On January 14</w:t>
      </w:r>
      <w:r w:rsidRPr="00C417B6">
        <w:rPr>
          <w:rFonts w:ascii="Sylfaen" w:hAnsi="Sylfaen" w:cs="Arial"/>
          <w:sz w:val="24"/>
          <w:szCs w:val="24"/>
          <w:lang w:val="hy-AM"/>
        </w:rPr>
        <w:t xml:space="preserve">, </w:t>
      </w:r>
      <w:r w:rsidR="00F54651" w:rsidRPr="00C417B6">
        <w:rPr>
          <w:rFonts w:ascii="Sylfaen" w:eastAsia="Times New Roman" w:hAnsi="Sylfaen" w:cs="Arial"/>
          <w:i/>
          <w:color w:val="000000"/>
          <w:sz w:val="24"/>
          <w:szCs w:val="24"/>
          <w:lang w:val="hy-AM" w:eastAsia="ru-RU"/>
        </w:rPr>
        <w:t>Factor.am</w:t>
      </w:r>
      <w:r w:rsidR="00F54651" w:rsidRPr="00C417B6">
        <w:rPr>
          <w:rFonts w:ascii="Sylfaen" w:eastAsia="Times New Roman" w:hAnsi="Sylfaen" w:cs="Arial"/>
          <w:color w:val="000000"/>
          <w:sz w:val="24"/>
          <w:szCs w:val="24"/>
          <w:lang w:val="hy-AM" w:eastAsia="ru-RU"/>
        </w:rPr>
        <w:t xml:space="preserve"> </w:t>
      </w:r>
      <w:r w:rsidR="00F54651" w:rsidRPr="00C417B6">
        <w:rPr>
          <w:rFonts w:ascii="Sylfaen" w:eastAsia="Times New Roman" w:hAnsi="Sylfaen" w:cs="Arial"/>
          <w:color w:val="000000"/>
          <w:sz w:val="24"/>
          <w:szCs w:val="24"/>
          <w:lang w:eastAsia="ru-RU"/>
        </w:rPr>
        <w:t xml:space="preserve">reporter </w:t>
      </w:r>
      <w:r w:rsidR="00F54651" w:rsidRPr="00C417B6">
        <w:rPr>
          <w:rFonts w:ascii="Sylfaen" w:eastAsia="Times New Roman" w:hAnsi="Sylfaen" w:cs="Arial"/>
          <w:color w:val="000000"/>
          <w:sz w:val="24"/>
          <w:szCs w:val="24"/>
          <w:lang w:val="hy-AM" w:eastAsia="ru-RU"/>
        </w:rPr>
        <w:t xml:space="preserve">Araks Mamulyan </w:t>
      </w:r>
      <w:r w:rsidR="00632495" w:rsidRPr="00C417B6">
        <w:rPr>
          <w:rFonts w:ascii="Sylfaen" w:hAnsi="Sylfaen" w:cs="Arial"/>
          <w:sz w:val="24"/>
          <w:szCs w:val="24"/>
        </w:rPr>
        <w:t>submitted</w:t>
      </w:r>
      <w:r w:rsidR="00F54651" w:rsidRPr="00C417B6">
        <w:rPr>
          <w:rFonts w:ascii="Sylfaen" w:hAnsi="Sylfaen" w:cs="Arial"/>
          <w:sz w:val="24"/>
          <w:szCs w:val="24"/>
          <w:lang w:val="hy-AM"/>
        </w:rPr>
        <w:t xml:space="preserve"> an inquiry </w:t>
      </w:r>
      <w:r w:rsidRPr="00C417B6">
        <w:rPr>
          <w:rFonts w:ascii="Sylfaen" w:hAnsi="Sylfaen" w:cs="Arial"/>
          <w:sz w:val="24"/>
          <w:szCs w:val="24"/>
          <w:lang w:val="hy-AM"/>
        </w:rPr>
        <w:t>to the Ministry of Internal Affairs regarding Prime Minister Niko</w:t>
      </w:r>
      <w:r w:rsidR="00F54651" w:rsidRPr="00C417B6">
        <w:rPr>
          <w:rFonts w:ascii="Sylfaen" w:hAnsi="Sylfaen" w:cs="Arial"/>
          <w:sz w:val="24"/>
          <w:szCs w:val="24"/>
          <w:lang w:val="hy-AM"/>
        </w:rPr>
        <w:t xml:space="preserve">l Pashinyan’s statement </w:t>
      </w:r>
      <w:r w:rsidR="00632495" w:rsidRPr="00C417B6">
        <w:rPr>
          <w:rFonts w:ascii="Sylfaen" w:hAnsi="Sylfaen" w:cs="Arial"/>
          <w:sz w:val="24"/>
          <w:szCs w:val="24"/>
        </w:rPr>
        <w:t>made at</w:t>
      </w:r>
      <w:r w:rsidR="00F54651" w:rsidRPr="00C417B6">
        <w:rPr>
          <w:rFonts w:ascii="Sylfaen" w:hAnsi="Sylfaen" w:cs="Arial"/>
          <w:sz w:val="24"/>
          <w:szCs w:val="24"/>
          <w:lang w:val="hy-AM"/>
        </w:rPr>
        <w:t xml:space="preserve"> </w:t>
      </w:r>
      <w:r w:rsidR="00632495" w:rsidRPr="00C417B6">
        <w:rPr>
          <w:rFonts w:ascii="Sylfaen" w:hAnsi="Sylfaen" w:cs="Arial"/>
          <w:sz w:val="24"/>
          <w:szCs w:val="24"/>
        </w:rPr>
        <w:t>a</w:t>
      </w:r>
      <w:r w:rsidR="00F54651" w:rsidRPr="00C417B6">
        <w:rPr>
          <w:rFonts w:ascii="Sylfaen" w:hAnsi="Sylfaen" w:cs="Arial"/>
          <w:sz w:val="24"/>
          <w:szCs w:val="24"/>
          <w:lang w:val="hy-AM"/>
        </w:rPr>
        <w:t xml:space="preserve"> </w:t>
      </w:r>
      <w:r w:rsidR="00D63F31" w:rsidRPr="00C417B6">
        <w:rPr>
          <w:rFonts w:ascii="Sylfaen" w:hAnsi="Sylfaen" w:cs="Arial"/>
          <w:sz w:val="24"/>
          <w:szCs w:val="24"/>
        </w:rPr>
        <w:t>Cabinet meeting</w:t>
      </w:r>
      <w:r w:rsidRPr="00C417B6">
        <w:rPr>
          <w:rFonts w:ascii="Sylfaen" w:hAnsi="Sylfaen" w:cs="Arial"/>
          <w:sz w:val="24"/>
          <w:szCs w:val="24"/>
          <w:lang w:val="hy-AM"/>
        </w:rPr>
        <w:t xml:space="preserve"> about </w:t>
      </w:r>
      <w:r w:rsidR="00632495" w:rsidRPr="00C417B6">
        <w:rPr>
          <w:rFonts w:ascii="Sylfaen" w:hAnsi="Sylfaen" w:cs="Arial"/>
          <w:sz w:val="24"/>
          <w:szCs w:val="24"/>
        </w:rPr>
        <w:t>obtaining</w:t>
      </w:r>
      <w:r w:rsidRPr="00C417B6">
        <w:rPr>
          <w:rFonts w:ascii="Sylfaen" w:hAnsi="Sylfaen" w:cs="Arial"/>
          <w:sz w:val="24"/>
          <w:szCs w:val="24"/>
          <w:lang w:val="hy-AM"/>
        </w:rPr>
        <w:t xml:space="preserve"> a driver’s license without</w:t>
      </w:r>
      <w:r w:rsidR="00632495" w:rsidRPr="00C417B6">
        <w:rPr>
          <w:rFonts w:ascii="Sylfaen" w:hAnsi="Sylfaen" w:cs="Arial"/>
          <w:sz w:val="24"/>
          <w:szCs w:val="24"/>
        </w:rPr>
        <w:t xml:space="preserve"> passing</w:t>
      </w:r>
      <w:r w:rsidRPr="00C417B6">
        <w:rPr>
          <w:rFonts w:ascii="Sylfaen" w:hAnsi="Sylfaen" w:cs="Arial"/>
          <w:sz w:val="24"/>
          <w:szCs w:val="24"/>
          <w:lang w:val="hy-AM"/>
        </w:rPr>
        <w:t xml:space="preserve"> an exam. </w:t>
      </w:r>
      <w:r w:rsidR="00632495" w:rsidRPr="00C417B6">
        <w:rPr>
          <w:rFonts w:ascii="Sylfaen" w:hAnsi="Sylfaen" w:cs="Arial"/>
          <w:sz w:val="24"/>
          <w:szCs w:val="24"/>
        </w:rPr>
        <w:t>Specifically</w:t>
      </w:r>
      <w:r w:rsidRPr="00C417B6">
        <w:rPr>
          <w:rFonts w:ascii="Sylfaen" w:hAnsi="Sylfaen" w:cs="Arial"/>
          <w:sz w:val="24"/>
          <w:szCs w:val="24"/>
          <w:lang w:val="hy-AM"/>
        </w:rPr>
        <w:t xml:space="preserve">, </w:t>
      </w:r>
      <w:r w:rsidR="00632495" w:rsidRPr="00C417B6">
        <w:rPr>
          <w:rFonts w:ascii="Sylfaen" w:hAnsi="Sylfaen" w:cs="Arial"/>
          <w:sz w:val="24"/>
          <w:szCs w:val="24"/>
        </w:rPr>
        <w:t>the journalist</w:t>
      </w:r>
      <w:r w:rsidRPr="00C417B6">
        <w:rPr>
          <w:rFonts w:ascii="Sylfaen" w:hAnsi="Sylfaen" w:cs="Arial"/>
          <w:sz w:val="24"/>
          <w:szCs w:val="24"/>
          <w:lang w:val="hy-AM"/>
        </w:rPr>
        <w:t xml:space="preserve"> asked whether </w:t>
      </w:r>
      <w:r w:rsidR="00632495" w:rsidRPr="00C417B6">
        <w:rPr>
          <w:rFonts w:ascii="Sylfaen" w:hAnsi="Sylfaen" w:cs="Arial"/>
          <w:sz w:val="24"/>
          <w:szCs w:val="24"/>
        </w:rPr>
        <w:t>any</w:t>
      </w:r>
      <w:r w:rsidRPr="00C417B6">
        <w:rPr>
          <w:rFonts w:ascii="Sylfaen" w:hAnsi="Sylfaen" w:cs="Arial"/>
          <w:sz w:val="24"/>
          <w:szCs w:val="24"/>
          <w:lang w:val="hy-AM"/>
        </w:rPr>
        <w:t xml:space="preserve"> </w:t>
      </w:r>
      <w:r w:rsidR="00632495" w:rsidRPr="00C417B6">
        <w:rPr>
          <w:rFonts w:ascii="Sylfaen" w:hAnsi="Sylfaen" w:cs="Arial"/>
          <w:sz w:val="24"/>
          <w:szCs w:val="24"/>
        </w:rPr>
        <w:t>procedure had been initiated</w:t>
      </w:r>
      <w:r w:rsidRPr="00C417B6">
        <w:rPr>
          <w:rFonts w:ascii="Sylfaen" w:hAnsi="Sylfaen" w:cs="Arial"/>
          <w:sz w:val="24"/>
          <w:szCs w:val="24"/>
          <w:lang w:val="hy-AM"/>
        </w:rPr>
        <w:t xml:space="preserve"> </w:t>
      </w:r>
      <w:r w:rsidR="00632495" w:rsidRPr="00C417B6">
        <w:rPr>
          <w:rFonts w:ascii="Sylfaen" w:hAnsi="Sylfaen" w:cs="Arial"/>
          <w:sz w:val="24"/>
          <w:szCs w:val="24"/>
        </w:rPr>
        <w:t>to strip</w:t>
      </w:r>
      <w:r w:rsidRPr="00C417B6">
        <w:rPr>
          <w:rFonts w:ascii="Sylfaen" w:hAnsi="Sylfaen" w:cs="Arial"/>
          <w:sz w:val="24"/>
          <w:szCs w:val="24"/>
          <w:lang w:val="hy-AM"/>
        </w:rPr>
        <w:t xml:space="preserve"> Pashinyan of his driver’s license </w:t>
      </w:r>
      <w:r w:rsidR="00632495" w:rsidRPr="00C417B6">
        <w:rPr>
          <w:rFonts w:ascii="Sylfaen" w:hAnsi="Sylfaen" w:cs="Arial"/>
          <w:sz w:val="24"/>
          <w:szCs w:val="24"/>
        </w:rPr>
        <w:t>after his</w:t>
      </w:r>
      <w:r w:rsidRPr="00C417B6">
        <w:rPr>
          <w:rFonts w:ascii="Sylfaen" w:hAnsi="Sylfaen" w:cs="Arial"/>
          <w:sz w:val="24"/>
          <w:szCs w:val="24"/>
          <w:lang w:val="hy-AM"/>
        </w:rPr>
        <w:t xml:space="preserve"> statement. The </w:t>
      </w:r>
      <w:r w:rsidR="00F54651" w:rsidRPr="00C417B6">
        <w:rPr>
          <w:rFonts w:ascii="Sylfaen" w:hAnsi="Sylfaen" w:cs="Arial"/>
          <w:sz w:val="24"/>
          <w:szCs w:val="24"/>
        </w:rPr>
        <w:t>ministry</w:t>
      </w:r>
      <w:r w:rsidRPr="00C417B6">
        <w:rPr>
          <w:rFonts w:ascii="Sylfaen" w:hAnsi="Sylfaen" w:cs="Arial"/>
          <w:sz w:val="24"/>
          <w:szCs w:val="24"/>
          <w:lang w:val="hy-AM"/>
        </w:rPr>
        <w:t xml:space="preserve"> </w:t>
      </w:r>
      <w:r w:rsidR="00632495" w:rsidRPr="00C417B6">
        <w:rPr>
          <w:rFonts w:ascii="Sylfaen" w:hAnsi="Sylfaen" w:cs="Arial"/>
          <w:sz w:val="24"/>
          <w:szCs w:val="24"/>
        </w:rPr>
        <w:t>informed</w:t>
      </w:r>
      <w:r w:rsidRPr="00C417B6">
        <w:rPr>
          <w:rFonts w:ascii="Sylfaen" w:hAnsi="Sylfaen" w:cs="Arial"/>
          <w:sz w:val="24"/>
          <w:szCs w:val="24"/>
          <w:lang w:val="hy-AM"/>
        </w:rPr>
        <w:t xml:space="preserve"> that 30 days </w:t>
      </w:r>
      <w:r w:rsidR="00F54651" w:rsidRPr="00C417B6">
        <w:rPr>
          <w:rFonts w:ascii="Sylfaen" w:hAnsi="Sylfaen" w:cs="Arial"/>
          <w:sz w:val="24"/>
          <w:szCs w:val="24"/>
        </w:rPr>
        <w:t xml:space="preserve">were </w:t>
      </w:r>
      <w:r w:rsidR="00632495" w:rsidRPr="00C417B6">
        <w:rPr>
          <w:rFonts w:ascii="Sylfaen" w:hAnsi="Sylfaen" w:cs="Arial"/>
          <w:sz w:val="24"/>
          <w:szCs w:val="24"/>
        </w:rPr>
        <w:t>needed</w:t>
      </w:r>
      <w:r w:rsidR="00F54651" w:rsidRPr="00C417B6">
        <w:rPr>
          <w:rFonts w:ascii="Sylfaen" w:hAnsi="Sylfaen" w:cs="Arial"/>
          <w:sz w:val="24"/>
          <w:szCs w:val="24"/>
        </w:rPr>
        <w:t xml:space="preserve"> </w:t>
      </w:r>
      <w:r w:rsidRPr="00C417B6">
        <w:rPr>
          <w:rFonts w:ascii="Sylfaen" w:hAnsi="Sylfaen" w:cs="Arial"/>
          <w:sz w:val="24"/>
          <w:szCs w:val="24"/>
          <w:lang w:val="hy-AM"/>
        </w:rPr>
        <w:t xml:space="preserve">to respond to the </w:t>
      </w:r>
      <w:r w:rsidR="00F54651" w:rsidRPr="00C417B6">
        <w:rPr>
          <w:rFonts w:ascii="Sylfaen" w:hAnsi="Sylfaen" w:cs="Arial"/>
          <w:sz w:val="24"/>
          <w:szCs w:val="24"/>
        </w:rPr>
        <w:t>inquiry</w:t>
      </w:r>
      <w:r w:rsidR="00632495" w:rsidRPr="00C417B6">
        <w:rPr>
          <w:rFonts w:ascii="Sylfaen" w:hAnsi="Sylfaen" w:cs="Arial"/>
          <w:sz w:val="24"/>
          <w:szCs w:val="24"/>
          <w:lang w:val="hy-AM"/>
        </w:rPr>
        <w:t xml:space="preserve">; </w:t>
      </w:r>
      <w:r w:rsidR="00632495" w:rsidRPr="00C417B6">
        <w:rPr>
          <w:rFonts w:ascii="Sylfaen" w:hAnsi="Sylfaen" w:cs="Arial"/>
          <w:sz w:val="24"/>
          <w:szCs w:val="24"/>
        </w:rPr>
        <w:t>however, the response was provided</w:t>
      </w:r>
      <w:r w:rsidRPr="00C417B6">
        <w:rPr>
          <w:rFonts w:ascii="Sylfaen" w:hAnsi="Sylfaen" w:cs="Arial"/>
          <w:sz w:val="24"/>
          <w:szCs w:val="24"/>
          <w:lang w:val="hy-AM"/>
        </w:rPr>
        <w:t xml:space="preserve"> </w:t>
      </w:r>
      <w:r w:rsidR="00632495" w:rsidRPr="00C417B6">
        <w:rPr>
          <w:rFonts w:ascii="Sylfaen" w:hAnsi="Sylfaen" w:cs="Arial"/>
          <w:sz w:val="24"/>
          <w:szCs w:val="24"/>
          <w:lang w:val="hy-AM"/>
        </w:rPr>
        <w:t>even later, on February 23. The response itself contained only references</w:t>
      </w:r>
      <w:r w:rsidRPr="00C417B6">
        <w:rPr>
          <w:rFonts w:ascii="Sylfaen" w:hAnsi="Sylfaen" w:cs="Arial"/>
          <w:sz w:val="24"/>
          <w:szCs w:val="24"/>
          <w:lang w:val="hy-AM"/>
        </w:rPr>
        <w:t xml:space="preserve"> to the laws </w:t>
      </w:r>
      <w:r w:rsidR="004236F1" w:rsidRPr="00C417B6">
        <w:rPr>
          <w:rFonts w:ascii="Sylfaen" w:hAnsi="Sylfaen" w:cs="Arial"/>
          <w:sz w:val="24"/>
          <w:szCs w:val="24"/>
          <w:lang w:val="hy-AM"/>
        </w:rPr>
        <w:t>concerning</w:t>
      </w:r>
      <w:r w:rsidRPr="00C417B6">
        <w:rPr>
          <w:rFonts w:ascii="Sylfaen" w:hAnsi="Sylfaen" w:cs="Arial"/>
          <w:sz w:val="24"/>
          <w:szCs w:val="24"/>
          <w:lang w:val="hy-AM"/>
        </w:rPr>
        <w:t xml:space="preserve"> </w:t>
      </w:r>
      <w:r w:rsidR="004236F1" w:rsidRPr="00C417B6">
        <w:rPr>
          <w:rFonts w:ascii="Sylfaen" w:hAnsi="Sylfaen" w:cs="Arial"/>
          <w:sz w:val="24"/>
          <w:szCs w:val="24"/>
          <w:lang w:val="hy-AM"/>
        </w:rPr>
        <w:t>circumstances</w:t>
      </w:r>
      <w:r w:rsidRPr="00C417B6">
        <w:rPr>
          <w:rFonts w:ascii="Sylfaen" w:hAnsi="Sylfaen" w:cs="Arial"/>
          <w:sz w:val="24"/>
          <w:szCs w:val="24"/>
          <w:lang w:val="hy-AM"/>
        </w:rPr>
        <w:t xml:space="preserve"> in which a </w:t>
      </w:r>
      <w:r w:rsidR="004236F1" w:rsidRPr="00C417B6">
        <w:rPr>
          <w:rFonts w:ascii="Sylfaen" w:hAnsi="Sylfaen" w:cs="Arial"/>
          <w:sz w:val="24"/>
          <w:szCs w:val="24"/>
          <w:lang w:val="hy-AM"/>
        </w:rPr>
        <w:t>driver’s license may be revoked</w:t>
      </w:r>
      <w:r w:rsidRPr="00C417B6">
        <w:rPr>
          <w:rFonts w:ascii="Sylfaen" w:hAnsi="Sylfaen" w:cs="Arial"/>
          <w:sz w:val="24"/>
          <w:szCs w:val="24"/>
          <w:lang w:val="hy-AM"/>
        </w:rPr>
        <w:t xml:space="preserve">. </w:t>
      </w:r>
      <w:r w:rsidR="004236F1" w:rsidRPr="00C417B6">
        <w:rPr>
          <w:rFonts w:ascii="Sylfaen" w:hAnsi="Sylfaen" w:cs="Arial"/>
          <w:sz w:val="24"/>
          <w:szCs w:val="24"/>
          <w:lang w:val="hy-AM"/>
        </w:rPr>
        <w:t>No direct reference was made to the question concerning Nikol Pashinyan, and</w:t>
      </w:r>
      <w:r w:rsidR="00D63F31" w:rsidRPr="00C417B6">
        <w:rPr>
          <w:rFonts w:ascii="Sylfaen" w:hAnsi="Sylfaen" w:cs="Arial"/>
          <w:sz w:val="24"/>
          <w:szCs w:val="24"/>
        </w:rPr>
        <w:t>,</w:t>
      </w:r>
      <w:r w:rsidR="004236F1" w:rsidRPr="00C417B6">
        <w:rPr>
          <w:rFonts w:ascii="Sylfaen" w:hAnsi="Sylfaen" w:cs="Arial"/>
          <w:sz w:val="24"/>
          <w:szCs w:val="24"/>
          <w:lang w:val="hy-AM"/>
        </w:rPr>
        <w:t xml:space="preserve"> overall, the ministry’s reply failed to correspond to the essence of the inquiry. </w:t>
      </w:r>
      <w:r w:rsidR="005F14E7" w:rsidRPr="00C417B6">
        <w:rPr>
          <w:rFonts w:ascii="Sylfaen" w:hAnsi="Sylfaen" w:cs="Arial"/>
          <w:sz w:val="24"/>
          <w:szCs w:val="24"/>
          <w:lang w:val="hy-AM"/>
        </w:rPr>
        <w:br/>
      </w:r>
    </w:p>
    <w:p w14:paraId="5C1FDC04" w14:textId="6EC3C1BE" w:rsidR="00425408" w:rsidRPr="00C417B6" w:rsidRDefault="00425408" w:rsidP="00C417B6">
      <w:pPr>
        <w:rPr>
          <w:rFonts w:ascii="Sylfaen" w:hAnsi="Sylfaen" w:cs="Arial"/>
          <w:color w:val="000000"/>
          <w:sz w:val="24"/>
          <w:szCs w:val="24"/>
          <w:lang w:val="hy-AM"/>
        </w:rPr>
      </w:pPr>
      <w:r w:rsidRPr="00C417B6">
        <w:rPr>
          <w:rFonts w:ascii="Sylfaen" w:hAnsi="Sylfaen" w:cs="Arial"/>
          <w:b/>
          <w:color w:val="000000"/>
          <w:sz w:val="24"/>
          <w:szCs w:val="24"/>
          <w:lang w:val="hy-AM"/>
        </w:rPr>
        <w:t>On February 4</w:t>
      </w:r>
      <w:r w:rsidRPr="00C417B6">
        <w:rPr>
          <w:rFonts w:ascii="Sylfaen" w:hAnsi="Sylfaen" w:cs="Arial"/>
          <w:color w:val="000000"/>
          <w:sz w:val="24"/>
          <w:szCs w:val="24"/>
          <w:lang w:val="hy-AM"/>
        </w:rPr>
        <w:t xml:space="preserve">, </w:t>
      </w:r>
      <w:r w:rsidRPr="00C417B6">
        <w:rPr>
          <w:rFonts w:ascii="Sylfaen" w:hAnsi="Sylfaen" w:cs="Arial"/>
          <w:i/>
          <w:color w:val="000000"/>
          <w:sz w:val="24"/>
          <w:szCs w:val="24"/>
          <w:lang w:val="hy-AM"/>
        </w:rPr>
        <w:t>CivilNet.am</w:t>
      </w:r>
      <w:r w:rsidRPr="00C417B6">
        <w:rPr>
          <w:rFonts w:ascii="Sylfaen" w:hAnsi="Sylfaen" w:cs="Arial"/>
          <w:color w:val="000000"/>
          <w:sz w:val="24"/>
          <w:szCs w:val="24"/>
          <w:lang w:val="hy-AM"/>
        </w:rPr>
        <w:t xml:space="preserve"> corres</w:t>
      </w:r>
      <w:r w:rsidR="004236F1" w:rsidRPr="00C417B6">
        <w:rPr>
          <w:rFonts w:ascii="Sylfaen" w:hAnsi="Sylfaen" w:cs="Arial"/>
          <w:color w:val="000000"/>
          <w:sz w:val="24"/>
          <w:szCs w:val="24"/>
          <w:lang w:val="hy-AM"/>
        </w:rPr>
        <w:t xml:space="preserve">pondent Lia Avagyan </w:t>
      </w:r>
      <w:r w:rsidR="00E10CCB" w:rsidRPr="00C417B6">
        <w:rPr>
          <w:rFonts w:ascii="Sylfaen" w:hAnsi="Sylfaen" w:cs="Arial"/>
          <w:color w:val="000000"/>
          <w:sz w:val="24"/>
          <w:szCs w:val="24"/>
        </w:rPr>
        <w:t>submitted</w:t>
      </w:r>
      <w:r w:rsidR="004236F1" w:rsidRPr="00C417B6">
        <w:rPr>
          <w:rFonts w:ascii="Sylfaen" w:hAnsi="Sylfaen" w:cs="Arial"/>
          <w:color w:val="000000"/>
          <w:sz w:val="24"/>
          <w:szCs w:val="24"/>
          <w:lang w:val="hy-AM"/>
        </w:rPr>
        <w:t xml:space="preserve"> an inquiry </w:t>
      </w:r>
      <w:r w:rsidRPr="00C417B6">
        <w:rPr>
          <w:rFonts w:ascii="Sylfaen" w:hAnsi="Sylfaen" w:cs="Arial"/>
          <w:color w:val="000000"/>
          <w:sz w:val="24"/>
          <w:szCs w:val="24"/>
          <w:lang w:val="hy-AM"/>
        </w:rPr>
        <w:t>to Yerevan Municipality regarding</w:t>
      </w:r>
      <w:r w:rsidR="00E10CCB" w:rsidRPr="00C417B6">
        <w:rPr>
          <w:rFonts w:ascii="Sylfaen" w:hAnsi="Sylfaen" w:cs="Arial"/>
          <w:color w:val="000000"/>
          <w:sz w:val="24"/>
          <w:szCs w:val="24"/>
        </w:rPr>
        <w:t xml:space="preserve"> cases of</w:t>
      </w:r>
      <w:r w:rsidRPr="00C417B6">
        <w:rPr>
          <w:rFonts w:ascii="Sylfaen" w:hAnsi="Sylfaen" w:cs="Arial"/>
          <w:color w:val="000000"/>
          <w:sz w:val="24"/>
          <w:szCs w:val="24"/>
          <w:lang w:val="hy-AM"/>
        </w:rPr>
        <w:t xml:space="preserve"> illegal parking in the capital.</w:t>
      </w:r>
      <w:r w:rsidR="00E10CCB" w:rsidRPr="00C417B6">
        <w:rPr>
          <w:rFonts w:ascii="Sylfaen" w:hAnsi="Sylfaen" w:cs="Arial"/>
          <w:color w:val="000000"/>
          <w:sz w:val="24"/>
          <w:szCs w:val="24"/>
          <w:lang w:val="hy-AM"/>
        </w:rPr>
        <w:t xml:space="preserve"> In response to the specific violations</w:t>
      </w:r>
      <w:r w:rsidRPr="00C417B6">
        <w:rPr>
          <w:rFonts w:ascii="Sylfaen" w:hAnsi="Sylfaen" w:cs="Arial"/>
          <w:color w:val="000000"/>
          <w:sz w:val="24"/>
          <w:szCs w:val="24"/>
          <w:lang w:val="hy-AM"/>
        </w:rPr>
        <w:t xml:space="preserve"> mentioned </w:t>
      </w:r>
      <w:r w:rsidR="00E10CCB" w:rsidRPr="00C417B6">
        <w:rPr>
          <w:rFonts w:ascii="Sylfaen" w:hAnsi="Sylfaen" w:cs="Arial"/>
          <w:color w:val="000000"/>
          <w:sz w:val="24"/>
          <w:szCs w:val="24"/>
        </w:rPr>
        <w:t>in the inquiry</w:t>
      </w:r>
      <w:r w:rsidR="00B45B2C" w:rsidRPr="00C417B6">
        <w:rPr>
          <w:rFonts w:ascii="Sylfaen" w:hAnsi="Sylfaen" w:cs="Arial"/>
          <w:color w:val="000000"/>
          <w:sz w:val="24"/>
          <w:szCs w:val="24"/>
          <w:lang w:val="hy-AM"/>
        </w:rPr>
        <w:t>, the m</w:t>
      </w:r>
      <w:r w:rsidRPr="00C417B6">
        <w:rPr>
          <w:rFonts w:ascii="Sylfaen" w:hAnsi="Sylfaen" w:cs="Arial"/>
          <w:color w:val="000000"/>
          <w:sz w:val="24"/>
          <w:szCs w:val="24"/>
          <w:lang w:val="hy-AM"/>
        </w:rPr>
        <w:t xml:space="preserve">unicipality </w:t>
      </w:r>
      <w:r w:rsidR="00E10CCB" w:rsidRPr="00C417B6">
        <w:rPr>
          <w:rFonts w:ascii="Sylfaen" w:hAnsi="Sylfaen" w:cs="Arial"/>
          <w:color w:val="000000"/>
          <w:sz w:val="24"/>
          <w:szCs w:val="24"/>
        </w:rPr>
        <w:t>initially</w:t>
      </w:r>
      <w:r w:rsidRPr="00C417B6">
        <w:rPr>
          <w:rFonts w:ascii="Sylfaen" w:hAnsi="Sylfaen" w:cs="Arial"/>
          <w:color w:val="000000"/>
          <w:sz w:val="24"/>
          <w:szCs w:val="24"/>
          <w:lang w:val="hy-AM"/>
        </w:rPr>
        <w:t xml:space="preserve"> requested a 30-day </w:t>
      </w:r>
      <w:r w:rsidR="00E10CCB" w:rsidRPr="00C417B6">
        <w:rPr>
          <w:rFonts w:ascii="Sylfaen" w:hAnsi="Sylfaen" w:cs="Arial"/>
          <w:color w:val="000000"/>
          <w:sz w:val="24"/>
          <w:szCs w:val="24"/>
        </w:rPr>
        <w:t>extension</w:t>
      </w:r>
      <w:r w:rsidR="00EF234C" w:rsidRPr="00C417B6">
        <w:rPr>
          <w:rFonts w:ascii="Sylfaen" w:hAnsi="Sylfaen" w:cs="Arial"/>
          <w:color w:val="000000"/>
          <w:sz w:val="24"/>
          <w:szCs w:val="24"/>
          <w:lang w:val="hy-AM"/>
        </w:rPr>
        <w:t xml:space="preserve"> </w:t>
      </w:r>
      <w:r w:rsidRPr="00C417B6">
        <w:rPr>
          <w:rFonts w:ascii="Sylfaen" w:hAnsi="Sylfaen" w:cs="Arial"/>
          <w:color w:val="000000"/>
          <w:sz w:val="24"/>
          <w:szCs w:val="24"/>
          <w:lang w:val="hy-AM"/>
        </w:rPr>
        <w:t xml:space="preserve">and </w:t>
      </w:r>
      <w:r w:rsidR="00EF234C" w:rsidRPr="00C417B6">
        <w:rPr>
          <w:rFonts w:ascii="Sylfaen" w:hAnsi="Sylfaen" w:cs="Arial"/>
          <w:color w:val="000000"/>
          <w:sz w:val="24"/>
          <w:szCs w:val="24"/>
        </w:rPr>
        <w:t>later</w:t>
      </w:r>
      <w:r w:rsidRPr="00C417B6">
        <w:rPr>
          <w:rFonts w:ascii="Sylfaen" w:hAnsi="Sylfaen" w:cs="Arial"/>
          <w:color w:val="000000"/>
          <w:sz w:val="24"/>
          <w:szCs w:val="24"/>
          <w:lang w:val="hy-AM"/>
        </w:rPr>
        <w:t xml:space="preserve"> </w:t>
      </w:r>
      <w:r w:rsidR="00EF234C" w:rsidRPr="00C417B6">
        <w:rPr>
          <w:rFonts w:ascii="Sylfaen" w:hAnsi="Sylfaen" w:cs="Arial"/>
          <w:color w:val="000000"/>
          <w:sz w:val="24"/>
          <w:szCs w:val="24"/>
        </w:rPr>
        <w:t xml:space="preserve">provided </w:t>
      </w:r>
      <w:r w:rsidRPr="00C417B6">
        <w:rPr>
          <w:rFonts w:ascii="Sylfaen" w:hAnsi="Sylfaen" w:cs="Arial"/>
          <w:color w:val="000000"/>
          <w:sz w:val="24"/>
          <w:szCs w:val="24"/>
          <w:lang w:val="hy-AM"/>
        </w:rPr>
        <w:t>a general</w:t>
      </w:r>
      <w:r w:rsidR="00E10CCB" w:rsidRPr="00C417B6">
        <w:rPr>
          <w:rFonts w:ascii="Sylfaen" w:hAnsi="Sylfaen" w:cs="Arial"/>
          <w:color w:val="000000"/>
          <w:sz w:val="24"/>
          <w:szCs w:val="24"/>
        </w:rPr>
        <w:t>ized</w:t>
      </w:r>
      <w:r w:rsidRPr="00C417B6">
        <w:rPr>
          <w:rFonts w:ascii="Sylfaen" w:hAnsi="Sylfaen" w:cs="Arial"/>
          <w:color w:val="000000"/>
          <w:sz w:val="24"/>
          <w:szCs w:val="24"/>
          <w:lang w:val="hy-AM"/>
        </w:rPr>
        <w:t xml:space="preserve"> response </w:t>
      </w:r>
      <w:r w:rsidR="00EF234C" w:rsidRPr="00C417B6">
        <w:rPr>
          <w:rFonts w:ascii="Sylfaen" w:hAnsi="Sylfaen" w:cs="Arial"/>
          <w:color w:val="000000"/>
          <w:sz w:val="24"/>
          <w:szCs w:val="24"/>
        </w:rPr>
        <w:t>that filed to</w:t>
      </w:r>
      <w:r w:rsidRPr="00C417B6">
        <w:rPr>
          <w:rFonts w:ascii="Sylfaen" w:hAnsi="Sylfaen" w:cs="Arial"/>
          <w:color w:val="000000"/>
          <w:sz w:val="24"/>
          <w:szCs w:val="24"/>
          <w:lang w:val="hy-AM"/>
        </w:rPr>
        <w:t xml:space="preserve"> a</w:t>
      </w:r>
      <w:r w:rsidR="00EF234C" w:rsidRPr="00C417B6">
        <w:rPr>
          <w:rFonts w:ascii="Sylfaen" w:hAnsi="Sylfaen" w:cs="Arial"/>
          <w:color w:val="000000"/>
          <w:sz w:val="24"/>
          <w:szCs w:val="24"/>
          <w:lang w:val="hy-AM"/>
        </w:rPr>
        <w:t>ddress</w:t>
      </w:r>
      <w:r w:rsidRPr="00C417B6">
        <w:rPr>
          <w:rFonts w:ascii="Sylfaen" w:hAnsi="Sylfaen" w:cs="Arial"/>
          <w:color w:val="000000"/>
          <w:sz w:val="24"/>
          <w:szCs w:val="24"/>
          <w:lang w:val="hy-AM"/>
        </w:rPr>
        <w:t xml:space="preserve"> the points </w:t>
      </w:r>
      <w:r w:rsidR="00EF234C" w:rsidRPr="00C417B6">
        <w:rPr>
          <w:rFonts w:ascii="Sylfaen" w:hAnsi="Sylfaen" w:cs="Arial"/>
          <w:color w:val="000000"/>
          <w:sz w:val="24"/>
          <w:szCs w:val="24"/>
        </w:rPr>
        <w:t>outlined</w:t>
      </w:r>
      <w:r w:rsidRPr="00C417B6">
        <w:rPr>
          <w:rFonts w:ascii="Sylfaen" w:hAnsi="Sylfaen" w:cs="Arial"/>
          <w:color w:val="000000"/>
          <w:sz w:val="24"/>
          <w:szCs w:val="24"/>
          <w:lang w:val="hy-AM"/>
        </w:rPr>
        <w:t xml:space="preserve"> in the </w:t>
      </w:r>
      <w:r w:rsidR="00E10CCB" w:rsidRPr="00C417B6">
        <w:rPr>
          <w:rFonts w:ascii="Sylfaen" w:hAnsi="Sylfaen" w:cs="Arial"/>
          <w:color w:val="000000"/>
          <w:sz w:val="24"/>
          <w:szCs w:val="24"/>
        </w:rPr>
        <w:t>inquiry</w:t>
      </w:r>
      <w:r w:rsidRPr="00C417B6">
        <w:rPr>
          <w:rFonts w:ascii="Sylfaen" w:hAnsi="Sylfaen" w:cs="Arial"/>
          <w:color w:val="000000"/>
          <w:sz w:val="24"/>
          <w:szCs w:val="24"/>
          <w:lang w:val="hy-AM"/>
        </w:rPr>
        <w:t>.</w:t>
      </w:r>
    </w:p>
    <w:p w14:paraId="53E26568" w14:textId="5C825DC7" w:rsidR="00425408" w:rsidRPr="00C417B6" w:rsidRDefault="00425408" w:rsidP="00425408">
      <w:pPr>
        <w:shd w:val="clear" w:color="auto" w:fill="FFFFFF"/>
        <w:spacing w:after="0" w:line="240" w:lineRule="auto"/>
        <w:rPr>
          <w:rFonts w:ascii="Sylfaen" w:hAnsi="Sylfaen" w:cs="Arial"/>
          <w:sz w:val="24"/>
          <w:szCs w:val="24"/>
        </w:rPr>
      </w:pPr>
      <w:r w:rsidRPr="00C417B6">
        <w:rPr>
          <w:rFonts w:ascii="Sylfaen" w:hAnsi="Sylfaen" w:cs="Arial"/>
          <w:b/>
          <w:sz w:val="24"/>
          <w:szCs w:val="24"/>
          <w:lang w:val="hy-AM"/>
        </w:rPr>
        <w:t>On February 19</w:t>
      </w:r>
      <w:r w:rsidRPr="00C417B6">
        <w:rPr>
          <w:rFonts w:ascii="Sylfaen" w:hAnsi="Sylfaen" w:cs="Arial"/>
          <w:sz w:val="24"/>
          <w:szCs w:val="24"/>
          <w:lang w:val="hy-AM"/>
        </w:rPr>
        <w:t xml:space="preserve">, Grisha Balasanyan, a </w:t>
      </w:r>
      <w:r w:rsidR="00EF234C" w:rsidRPr="00C417B6">
        <w:rPr>
          <w:rFonts w:ascii="Sylfaen" w:hAnsi="Sylfaen" w:cs="Arial"/>
          <w:sz w:val="24"/>
          <w:szCs w:val="24"/>
        </w:rPr>
        <w:t>reporter of</w:t>
      </w:r>
      <w:r w:rsidRPr="00C417B6">
        <w:rPr>
          <w:rFonts w:ascii="Sylfaen" w:hAnsi="Sylfaen" w:cs="Arial"/>
          <w:sz w:val="24"/>
          <w:szCs w:val="24"/>
          <w:lang w:val="hy-AM"/>
        </w:rPr>
        <w:t xml:space="preserve"> </w:t>
      </w:r>
      <w:r w:rsidRPr="00C417B6">
        <w:rPr>
          <w:rFonts w:ascii="Sylfaen" w:hAnsi="Sylfaen" w:cs="Arial"/>
          <w:i/>
          <w:sz w:val="24"/>
          <w:szCs w:val="24"/>
          <w:lang w:val="hy-AM"/>
        </w:rPr>
        <w:t>Hetq</w:t>
      </w:r>
      <w:r w:rsidRPr="00C417B6">
        <w:rPr>
          <w:rFonts w:ascii="Times New Roman" w:hAnsi="Times New Roman" w:cs="Times New Roman"/>
          <w:i/>
          <w:sz w:val="24"/>
          <w:szCs w:val="24"/>
          <w:lang w:val="hy-AM"/>
        </w:rPr>
        <w:t>․</w:t>
      </w:r>
      <w:r w:rsidRPr="00C417B6">
        <w:rPr>
          <w:rFonts w:ascii="Sylfaen" w:hAnsi="Sylfaen" w:cs="Arial"/>
          <w:i/>
          <w:sz w:val="24"/>
          <w:szCs w:val="24"/>
          <w:lang w:val="hy-AM"/>
        </w:rPr>
        <w:t>am</w:t>
      </w:r>
      <w:r w:rsidR="00EF234C" w:rsidRPr="00C417B6">
        <w:rPr>
          <w:rFonts w:ascii="Sylfaen" w:hAnsi="Sylfaen" w:cs="Arial"/>
          <w:sz w:val="24"/>
          <w:szCs w:val="24"/>
        </w:rPr>
        <w:t xml:space="preserve"> online newspaper</w:t>
      </w:r>
      <w:r w:rsidRPr="00C417B6">
        <w:rPr>
          <w:rFonts w:ascii="Sylfaen" w:hAnsi="Sylfaen" w:cs="Arial"/>
          <w:sz w:val="24"/>
          <w:szCs w:val="24"/>
          <w:lang w:val="hy-AM"/>
        </w:rPr>
        <w:t xml:space="preserve">, </w:t>
      </w:r>
      <w:r w:rsidR="007C5560" w:rsidRPr="00C417B6">
        <w:rPr>
          <w:rFonts w:ascii="Sylfaen" w:hAnsi="Sylfaen" w:cs="Arial"/>
          <w:sz w:val="24"/>
          <w:szCs w:val="24"/>
        </w:rPr>
        <w:t>sounded</w:t>
      </w:r>
      <w:r w:rsidRPr="00C417B6">
        <w:rPr>
          <w:rFonts w:ascii="Sylfaen" w:hAnsi="Sylfaen" w:cs="Arial"/>
          <w:sz w:val="24"/>
          <w:szCs w:val="24"/>
          <w:lang w:val="hy-AM"/>
        </w:rPr>
        <w:t xml:space="preserve"> the alarm </w:t>
      </w:r>
      <w:r w:rsidR="007C5560" w:rsidRPr="00C417B6">
        <w:rPr>
          <w:rFonts w:ascii="Sylfaen" w:hAnsi="Sylfaen" w:cs="Arial"/>
          <w:sz w:val="24"/>
          <w:szCs w:val="24"/>
        </w:rPr>
        <w:t>regarding the absence of response to an inquiry he had sent</w:t>
      </w:r>
      <w:r w:rsidRPr="00C417B6">
        <w:rPr>
          <w:rFonts w:ascii="Sylfaen" w:hAnsi="Sylfaen" w:cs="Arial"/>
          <w:sz w:val="24"/>
          <w:szCs w:val="24"/>
          <w:lang w:val="hy-AM"/>
        </w:rPr>
        <w:t xml:space="preserve"> </w:t>
      </w:r>
      <w:r w:rsidR="007C5560" w:rsidRPr="00C417B6">
        <w:rPr>
          <w:rFonts w:ascii="Sylfaen" w:hAnsi="Sylfaen" w:cs="Arial"/>
          <w:sz w:val="24"/>
          <w:szCs w:val="24"/>
        </w:rPr>
        <w:t xml:space="preserve">to </w:t>
      </w:r>
      <w:r w:rsidR="007C5560" w:rsidRPr="00C417B6">
        <w:rPr>
          <w:rFonts w:ascii="Sylfaen" w:hAnsi="Sylfaen" w:cs="Arial"/>
          <w:sz w:val="24"/>
          <w:szCs w:val="24"/>
          <w:lang w:val="hy-AM"/>
        </w:rPr>
        <w:t xml:space="preserve">the RA Foreign Ministry </w:t>
      </w:r>
      <w:r w:rsidRPr="00C417B6">
        <w:rPr>
          <w:rFonts w:ascii="Sylfaen" w:hAnsi="Sylfaen" w:cs="Arial"/>
          <w:sz w:val="24"/>
          <w:szCs w:val="24"/>
          <w:lang w:val="hy-AM"/>
        </w:rPr>
        <w:t>back on D</w:t>
      </w:r>
      <w:r w:rsidR="00EF234C" w:rsidRPr="00C417B6">
        <w:rPr>
          <w:rFonts w:ascii="Sylfaen" w:hAnsi="Sylfaen" w:cs="Arial"/>
          <w:sz w:val="24"/>
          <w:szCs w:val="24"/>
          <w:lang w:val="hy-AM"/>
        </w:rPr>
        <w:t xml:space="preserve">ecember 29, 2025, </w:t>
      </w:r>
      <w:r w:rsidR="007C5560" w:rsidRPr="00C417B6">
        <w:rPr>
          <w:rFonts w:ascii="Sylfaen" w:hAnsi="Sylfaen" w:cs="Arial"/>
          <w:sz w:val="24"/>
          <w:szCs w:val="24"/>
        </w:rPr>
        <w:t>seeking information on</w:t>
      </w:r>
      <w:r w:rsidRPr="00C417B6">
        <w:rPr>
          <w:rFonts w:ascii="Sylfaen" w:hAnsi="Sylfaen" w:cs="Arial"/>
          <w:sz w:val="24"/>
          <w:szCs w:val="24"/>
          <w:lang w:val="hy-AM"/>
        </w:rPr>
        <w:t xml:space="preserve"> the bonuses </w:t>
      </w:r>
      <w:r w:rsidR="007C5560" w:rsidRPr="00C417B6">
        <w:rPr>
          <w:rFonts w:ascii="Sylfaen" w:hAnsi="Sylfaen" w:cs="Arial"/>
          <w:sz w:val="24"/>
          <w:szCs w:val="24"/>
        </w:rPr>
        <w:t>granted</w:t>
      </w:r>
      <w:r w:rsidRPr="00C417B6">
        <w:rPr>
          <w:rFonts w:ascii="Sylfaen" w:hAnsi="Sylfaen" w:cs="Arial"/>
          <w:sz w:val="24"/>
          <w:szCs w:val="24"/>
          <w:lang w:val="hy-AM"/>
        </w:rPr>
        <w:t xml:space="preserve"> by the </w:t>
      </w:r>
      <w:r w:rsidR="00EF234C" w:rsidRPr="00C417B6">
        <w:rPr>
          <w:rFonts w:ascii="Sylfaen" w:hAnsi="Sylfaen" w:cs="Arial"/>
          <w:sz w:val="24"/>
          <w:szCs w:val="24"/>
        </w:rPr>
        <w:t>ministry</w:t>
      </w:r>
      <w:r w:rsidRPr="00C417B6">
        <w:rPr>
          <w:rFonts w:ascii="Sylfaen" w:hAnsi="Sylfaen" w:cs="Arial"/>
          <w:sz w:val="24"/>
          <w:szCs w:val="24"/>
          <w:lang w:val="hy-AM"/>
        </w:rPr>
        <w:t xml:space="preserve">. After sending the </w:t>
      </w:r>
      <w:r w:rsidR="007C5560" w:rsidRPr="00C417B6">
        <w:rPr>
          <w:rFonts w:ascii="Sylfaen" w:hAnsi="Sylfaen" w:cs="Arial"/>
          <w:sz w:val="24"/>
          <w:szCs w:val="24"/>
        </w:rPr>
        <w:t>inquiry</w:t>
      </w:r>
      <w:r w:rsidRPr="00C417B6">
        <w:rPr>
          <w:rFonts w:ascii="Sylfaen" w:hAnsi="Sylfaen" w:cs="Arial"/>
          <w:sz w:val="24"/>
          <w:szCs w:val="24"/>
          <w:lang w:val="hy-AM"/>
        </w:rPr>
        <w:t xml:space="preserve">, the journalist </w:t>
      </w:r>
      <w:r w:rsidR="007C5560" w:rsidRPr="00C417B6">
        <w:rPr>
          <w:rFonts w:ascii="Sylfaen" w:hAnsi="Sylfaen" w:cs="Arial"/>
          <w:sz w:val="24"/>
          <w:szCs w:val="24"/>
        </w:rPr>
        <w:t>sent two follow-up reminders</w:t>
      </w:r>
      <w:r w:rsidRPr="00C417B6">
        <w:rPr>
          <w:rFonts w:ascii="Sylfaen" w:hAnsi="Sylfaen" w:cs="Arial"/>
          <w:sz w:val="24"/>
          <w:szCs w:val="24"/>
          <w:lang w:val="hy-AM"/>
        </w:rPr>
        <w:t xml:space="preserve"> </w:t>
      </w:r>
      <w:r w:rsidR="007C5560" w:rsidRPr="00C417B6">
        <w:rPr>
          <w:rFonts w:ascii="Sylfaen" w:hAnsi="Sylfaen" w:cs="Arial"/>
          <w:sz w:val="24"/>
          <w:szCs w:val="24"/>
          <w:lang w:val="hy-AM"/>
        </w:rPr>
        <w:t>by e-mail</w:t>
      </w:r>
      <w:r w:rsidRPr="00C417B6">
        <w:rPr>
          <w:rFonts w:ascii="Sylfaen" w:hAnsi="Sylfaen" w:cs="Arial"/>
          <w:sz w:val="24"/>
          <w:szCs w:val="24"/>
          <w:lang w:val="hy-AM"/>
        </w:rPr>
        <w:t xml:space="preserve"> </w:t>
      </w:r>
      <w:r w:rsidR="007C5560" w:rsidRPr="00C417B6">
        <w:rPr>
          <w:rFonts w:ascii="Sylfaen" w:hAnsi="Sylfaen" w:cs="Arial"/>
          <w:sz w:val="24"/>
          <w:szCs w:val="24"/>
        </w:rPr>
        <w:t xml:space="preserve">and also </w:t>
      </w:r>
      <w:r w:rsidRPr="00C417B6">
        <w:rPr>
          <w:rFonts w:ascii="Sylfaen" w:hAnsi="Sylfaen" w:cs="Arial"/>
          <w:sz w:val="24"/>
          <w:szCs w:val="24"/>
          <w:lang w:val="hy-AM"/>
        </w:rPr>
        <w:t xml:space="preserve">talked to the </w:t>
      </w:r>
      <w:r w:rsidR="007C5560" w:rsidRPr="00C417B6">
        <w:rPr>
          <w:rFonts w:ascii="Sylfaen" w:hAnsi="Sylfaen" w:cs="Arial"/>
          <w:sz w:val="24"/>
          <w:szCs w:val="24"/>
        </w:rPr>
        <w:t>ministry’s spokesperson</w:t>
      </w:r>
      <w:r w:rsidRPr="00C417B6">
        <w:rPr>
          <w:rFonts w:ascii="Sylfaen" w:hAnsi="Sylfaen" w:cs="Arial"/>
          <w:sz w:val="24"/>
          <w:szCs w:val="24"/>
          <w:lang w:val="hy-AM"/>
        </w:rPr>
        <w:t xml:space="preserve">, </w:t>
      </w:r>
      <w:r w:rsidR="007C5560" w:rsidRPr="00C417B6">
        <w:rPr>
          <w:rFonts w:ascii="Sylfaen" w:hAnsi="Sylfaen" w:cs="Arial"/>
          <w:sz w:val="24"/>
          <w:szCs w:val="24"/>
        </w:rPr>
        <w:t>yet</w:t>
      </w:r>
      <w:r w:rsidRPr="00C417B6">
        <w:rPr>
          <w:rFonts w:ascii="Sylfaen" w:hAnsi="Sylfaen" w:cs="Arial"/>
          <w:sz w:val="24"/>
          <w:szCs w:val="24"/>
          <w:lang w:val="hy-AM"/>
        </w:rPr>
        <w:t xml:space="preserve"> </w:t>
      </w:r>
      <w:r w:rsidR="007C5560" w:rsidRPr="00C417B6">
        <w:rPr>
          <w:rFonts w:ascii="Sylfaen" w:hAnsi="Sylfaen" w:cs="Arial"/>
          <w:sz w:val="24"/>
          <w:szCs w:val="24"/>
        </w:rPr>
        <w:t>no response was</w:t>
      </w:r>
      <w:r w:rsidRPr="00C417B6">
        <w:rPr>
          <w:rFonts w:ascii="Sylfaen" w:hAnsi="Sylfaen" w:cs="Arial"/>
          <w:sz w:val="24"/>
          <w:szCs w:val="24"/>
          <w:lang w:val="hy-AM"/>
        </w:rPr>
        <w:t xml:space="preserve"> </w:t>
      </w:r>
      <w:r w:rsidR="007C5560" w:rsidRPr="00C417B6">
        <w:rPr>
          <w:rFonts w:ascii="Sylfaen" w:hAnsi="Sylfaen" w:cs="Arial"/>
          <w:sz w:val="24"/>
          <w:szCs w:val="24"/>
        </w:rPr>
        <w:t>ever provided</w:t>
      </w:r>
      <w:r w:rsidRPr="00C417B6">
        <w:rPr>
          <w:rFonts w:ascii="Sylfaen" w:hAnsi="Sylfaen" w:cs="Arial"/>
          <w:sz w:val="24"/>
          <w:szCs w:val="24"/>
          <w:lang w:val="hy-AM"/>
        </w:rPr>
        <w:t>.</w:t>
      </w:r>
    </w:p>
    <w:p w14:paraId="6B681A2B" w14:textId="77777777" w:rsidR="00EF234C" w:rsidRPr="00C417B6" w:rsidRDefault="00EF234C" w:rsidP="00425408">
      <w:pPr>
        <w:shd w:val="clear" w:color="auto" w:fill="FFFFFF"/>
        <w:spacing w:after="0" w:line="240" w:lineRule="auto"/>
        <w:rPr>
          <w:rFonts w:ascii="Sylfaen" w:hAnsi="Sylfaen" w:cs="Arial"/>
          <w:b/>
          <w:sz w:val="24"/>
          <w:szCs w:val="24"/>
          <w:lang w:val="hy-AM"/>
        </w:rPr>
      </w:pPr>
    </w:p>
    <w:p w14:paraId="177E5EE2" w14:textId="18DF73C6" w:rsidR="005F14E7" w:rsidRPr="00C417B6" w:rsidRDefault="00425408" w:rsidP="00095D9E">
      <w:pPr>
        <w:shd w:val="clear" w:color="auto" w:fill="FFFFFF"/>
        <w:spacing w:after="0" w:line="240" w:lineRule="auto"/>
        <w:rPr>
          <w:rFonts w:ascii="Sylfaen" w:hAnsi="Sylfaen" w:cs="Arial"/>
          <w:sz w:val="24"/>
          <w:szCs w:val="24"/>
          <w:lang w:val="hy-AM"/>
        </w:rPr>
      </w:pPr>
      <w:r w:rsidRPr="00C417B6">
        <w:rPr>
          <w:rFonts w:ascii="Sylfaen" w:hAnsi="Sylfaen" w:cs="Arial"/>
          <w:b/>
          <w:sz w:val="24"/>
          <w:szCs w:val="24"/>
          <w:lang w:val="hy-AM"/>
        </w:rPr>
        <w:t>On the same day</w:t>
      </w:r>
      <w:r w:rsidRPr="00C417B6">
        <w:rPr>
          <w:rFonts w:ascii="Sylfaen" w:hAnsi="Sylfaen" w:cs="Arial"/>
          <w:sz w:val="24"/>
          <w:szCs w:val="24"/>
          <w:lang w:val="hy-AM"/>
        </w:rPr>
        <w:t xml:space="preserve">, the journalist also </w:t>
      </w:r>
      <w:r w:rsidR="007C5560" w:rsidRPr="00C417B6">
        <w:rPr>
          <w:rFonts w:ascii="Sylfaen" w:hAnsi="Sylfaen" w:cs="Arial"/>
          <w:sz w:val="24"/>
          <w:szCs w:val="24"/>
        </w:rPr>
        <w:t>submitted an inquiry with identical content</w:t>
      </w:r>
      <w:r w:rsidRPr="00C417B6">
        <w:rPr>
          <w:rFonts w:ascii="Sylfaen" w:hAnsi="Sylfaen" w:cs="Arial"/>
          <w:sz w:val="24"/>
          <w:szCs w:val="24"/>
          <w:lang w:val="hy-AM"/>
        </w:rPr>
        <w:t xml:space="preserve"> to </w:t>
      </w:r>
      <w:r w:rsidR="00EF234C" w:rsidRPr="00C417B6">
        <w:rPr>
          <w:rFonts w:ascii="Sylfaen" w:hAnsi="Sylfaen" w:cs="Arial"/>
          <w:sz w:val="24"/>
          <w:szCs w:val="24"/>
          <w:lang w:val="hy-AM"/>
        </w:rPr>
        <w:t xml:space="preserve">Vayots Dzor </w:t>
      </w:r>
      <w:r w:rsidR="00EF234C" w:rsidRPr="00C417B6">
        <w:rPr>
          <w:rFonts w:ascii="Sylfaen" w:hAnsi="Sylfaen" w:cs="Arial"/>
          <w:sz w:val="24"/>
          <w:szCs w:val="24"/>
        </w:rPr>
        <w:t>R</w:t>
      </w:r>
      <w:r w:rsidR="00EF234C" w:rsidRPr="00C417B6">
        <w:rPr>
          <w:rFonts w:ascii="Sylfaen" w:hAnsi="Sylfaen" w:cs="Arial"/>
          <w:sz w:val="24"/>
          <w:szCs w:val="24"/>
          <w:lang w:val="hy-AM"/>
        </w:rPr>
        <w:t xml:space="preserve">egional </w:t>
      </w:r>
      <w:r w:rsidR="00EF234C" w:rsidRPr="00C417B6">
        <w:rPr>
          <w:rFonts w:ascii="Sylfaen" w:hAnsi="Sylfaen" w:cs="Arial"/>
          <w:sz w:val="24"/>
          <w:szCs w:val="24"/>
        </w:rPr>
        <w:t>A</w:t>
      </w:r>
      <w:r w:rsidRPr="00C417B6">
        <w:rPr>
          <w:rFonts w:ascii="Sylfaen" w:hAnsi="Sylfaen" w:cs="Arial"/>
          <w:sz w:val="24"/>
          <w:szCs w:val="24"/>
          <w:lang w:val="hy-AM"/>
        </w:rPr>
        <w:t>dministration</w:t>
      </w:r>
      <w:r w:rsidR="007C5560" w:rsidRPr="00C417B6">
        <w:rPr>
          <w:rFonts w:ascii="Sylfaen" w:hAnsi="Sylfaen" w:cs="Arial"/>
          <w:sz w:val="24"/>
          <w:szCs w:val="24"/>
          <w:lang w:val="hy-AM"/>
        </w:rPr>
        <w:t>;</w:t>
      </w:r>
      <w:r w:rsidRPr="00C417B6">
        <w:rPr>
          <w:rFonts w:ascii="Sylfaen" w:hAnsi="Sylfaen" w:cs="Arial"/>
          <w:sz w:val="24"/>
          <w:szCs w:val="24"/>
          <w:lang w:val="hy-AM"/>
        </w:rPr>
        <w:t xml:space="preserve"> </w:t>
      </w:r>
      <w:r w:rsidR="007C5560" w:rsidRPr="00C417B6">
        <w:rPr>
          <w:rFonts w:ascii="Sylfaen" w:hAnsi="Sylfaen" w:cs="Arial"/>
          <w:sz w:val="24"/>
          <w:szCs w:val="24"/>
        </w:rPr>
        <w:t>however, no response was received from the administration either.</w:t>
      </w:r>
      <w:r w:rsidR="00C417B6" w:rsidRPr="00C417B6">
        <w:rPr>
          <w:rFonts w:ascii="Sylfaen" w:hAnsi="Sylfaen" w:cs="Arial"/>
          <w:sz w:val="24"/>
          <w:szCs w:val="24"/>
        </w:rPr>
        <w:t xml:space="preserve"> </w:t>
      </w:r>
      <w:r w:rsidRPr="00C417B6">
        <w:rPr>
          <w:rFonts w:ascii="Sylfaen" w:hAnsi="Sylfaen" w:cs="Arial"/>
          <w:sz w:val="24"/>
          <w:szCs w:val="24"/>
          <w:lang w:val="hy-AM"/>
        </w:rPr>
        <w:t>“</w:t>
      </w:r>
      <w:r w:rsidR="00F36FD9" w:rsidRPr="00C417B6">
        <w:rPr>
          <w:rFonts w:ascii="Sylfaen" w:hAnsi="Sylfaen" w:cs="Arial"/>
          <w:sz w:val="24"/>
          <w:szCs w:val="24"/>
        </w:rPr>
        <w:t>Delays</w:t>
      </w:r>
      <w:r w:rsidRPr="00C417B6">
        <w:rPr>
          <w:rFonts w:ascii="Sylfaen" w:hAnsi="Sylfaen" w:cs="Arial"/>
          <w:sz w:val="24"/>
          <w:szCs w:val="24"/>
          <w:lang w:val="hy-AM"/>
        </w:rPr>
        <w:t xml:space="preserve"> in </w:t>
      </w:r>
      <w:r w:rsidR="00F36FD9" w:rsidRPr="00C417B6">
        <w:rPr>
          <w:rFonts w:ascii="Sylfaen" w:hAnsi="Sylfaen" w:cs="Arial"/>
          <w:sz w:val="24"/>
          <w:szCs w:val="24"/>
        </w:rPr>
        <w:t>replying</w:t>
      </w:r>
      <w:r w:rsidRPr="00C417B6">
        <w:rPr>
          <w:rFonts w:ascii="Sylfaen" w:hAnsi="Sylfaen" w:cs="Arial"/>
          <w:sz w:val="24"/>
          <w:szCs w:val="24"/>
          <w:lang w:val="hy-AM"/>
        </w:rPr>
        <w:t xml:space="preserve"> to journalists’ information </w:t>
      </w:r>
      <w:r w:rsidR="00F36FD9" w:rsidRPr="00C417B6">
        <w:rPr>
          <w:rFonts w:ascii="Sylfaen" w:hAnsi="Sylfaen" w:cs="Arial"/>
          <w:sz w:val="24"/>
          <w:szCs w:val="24"/>
        </w:rPr>
        <w:t>requests have</w:t>
      </w:r>
      <w:r w:rsidRPr="00C417B6">
        <w:rPr>
          <w:rFonts w:ascii="Sylfaen" w:hAnsi="Sylfaen" w:cs="Arial"/>
          <w:sz w:val="24"/>
          <w:szCs w:val="24"/>
          <w:lang w:val="hy-AM"/>
        </w:rPr>
        <w:t xml:space="preserve"> long </w:t>
      </w:r>
      <w:r w:rsidR="00F36FD9" w:rsidRPr="00C417B6">
        <w:rPr>
          <w:rFonts w:ascii="Sylfaen" w:hAnsi="Sylfaen" w:cs="Arial"/>
          <w:sz w:val="24"/>
          <w:szCs w:val="24"/>
        </w:rPr>
        <w:t>cease</w:t>
      </w:r>
      <w:r w:rsidR="009702FB" w:rsidRPr="00C417B6">
        <w:rPr>
          <w:rFonts w:ascii="Sylfaen" w:hAnsi="Sylfaen" w:cs="Arial"/>
          <w:sz w:val="24"/>
          <w:szCs w:val="24"/>
        </w:rPr>
        <w:t>d</w:t>
      </w:r>
      <w:r w:rsidR="00F36FD9" w:rsidRPr="00C417B6">
        <w:rPr>
          <w:rFonts w:ascii="Sylfaen" w:hAnsi="Sylfaen" w:cs="Arial"/>
          <w:sz w:val="24"/>
          <w:szCs w:val="24"/>
        </w:rPr>
        <w:t xml:space="preserve"> to be</w:t>
      </w:r>
      <w:r w:rsidRPr="00C417B6">
        <w:rPr>
          <w:rFonts w:ascii="Sylfaen" w:hAnsi="Sylfaen" w:cs="Arial"/>
          <w:sz w:val="24"/>
          <w:szCs w:val="24"/>
          <w:lang w:val="hy-AM"/>
        </w:rPr>
        <w:t xml:space="preserve"> a technical </w:t>
      </w:r>
      <w:r w:rsidR="00F36FD9" w:rsidRPr="00C417B6">
        <w:rPr>
          <w:rFonts w:ascii="Sylfaen" w:hAnsi="Sylfaen" w:cs="Arial"/>
          <w:sz w:val="24"/>
          <w:szCs w:val="24"/>
        </w:rPr>
        <w:t>issue</w:t>
      </w:r>
      <w:r w:rsidRPr="00C417B6">
        <w:rPr>
          <w:rFonts w:ascii="Sylfaen" w:hAnsi="Sylfaen" w:cs="Arial"/>
          <w:sz w:val="24"/>
          <w:szCs w:val="24"/>
          <w:lang w:val="hy-AM"/>
        </w:rPr>
        <w:t xml:space="preserve"> </w:t>
      </w:r>
      <w:r w:rsidR="00F36FD9" w:rsidRPr="00C417B6">
        <w:rPr>
          <w:rFonts w:ascii="Sylfaen" w:hAnsi="Sylfaen" w:cs="Arial"/>
          <w:sz w:val="24"/>
          <w:szCs w:val="24"/>
        </w:rPr>
        <w:t>within</w:t>
      </w:r>
      <w:r w:rsidR="00F36FD9" w:rsidRPr="00C417B6">
        <w:rPr>
          <w:rFonts w:ascii="Sylfaen" w:hAnsi="Sylfaen" w:cs="Arial"/>
          <w:sz w:val="24"/>
          <w:szCs w:val="24"/>
          <w:lang w:val="hy-AM"/>
        </w:rPr>
        <w:t xml:space="preserve"> state bodies and </w:t>
      </w:r>
      <w:r w:rsidR="009702FB" w:rsidRPr="00C417B6">
        <w:rPr>
          <w:rFonts w:ascii="Sylfaen" w:hAnsi="Sylfaen" w:cs="Arial"/>
          <w:sz w:val="24"/>
          <w:szCs w:val="24"/>
          <w:lang w:val="hy-AM"/>
        </w:rPr>
        <w:t>have</w:t>
      </w:r>
      <w:r w:rsidR="00F36FD9" w:rsidRPr="00C417B6">
        <w:rPr>
          <w:rFonts w:ascii="Sylfaen" w:hAnsi="Sylfaen" w:cs="Arial"/>
          <w:sz w:val="24"/>
          <w:szCs w:val="24"/>
        </w:rPr>
        <w:t xml:space="preserve"> instead</w:t>
      </w:r>
      <w:r w:rsidRPr="00C417B6">
        <w:rPr>
          <w:rFonts w:ascii="Sylfaen" w:hAnsi="Sylfaen" w:cs="Arial"/>
          <w:sz w:val="24"/>
          <w:szCs w:val="24"/>
          <w:lang w:val="hy-AM"/>
        </w:rPr>
        <w:t xml:space="preserve"> become a </w:t>
      </w:r>
      <w:r w:rsidR="00F36FD9" w:rsidRPr="00C417B6">
        <w:rPr>
          <w:rFonts w:ascii="Sylfaen" w:hAnsi="Sylfaen" w:cs="Arial"/>
          <w:sz w:val="24"/>
          <w:szCs w:val="24"/>
        </w:rPr>
        <w:t>means</w:t>
      </w:r>
      <w:r w:rsidRPr="00C417B6">
        <w:rPr>
          <w:rFonts w:ascii="Sylfaen" w:hAnsi="Sylfaen" w:cs="Arial"/>
          <w:sz w:val="24"/>
          <w:szCs w:val="24"/>
          <w:lang w:val="hy-AM"/>
        </w:rPr>
        <w:t xml:space="preserve"> for evading </w:t>
      </w:r>
      <w:r w:rsidR="00F36FD9" w:rsidRPr="00C417B6">
        <w:rPr>
          <w:rFonts w:ascii="Sylfaen" w:hAnsi="Sylfaen" w:cs="Arial"/>
          <w:sz w:val="24"/>
          <w:szCs w:val="24"/>
        </w:rPr>
        <w:t>oversight</w:t>
      </w:r>
      <w:r w:rsidR="004A2C7B" w:rsidRPr="00C417B6">
        <w:rPr>
          <w:rFonts w:ascii="Sylfaen" w:hAnsi="Sylfaen" w:cs="Arial"/>
          <w:sz w:val="24"/>
          <w:szCs w:val="24"/>
          <w:lang w:val="hy-AM"/>
        </w:rPr>
        <w:t>.</w:t>
      </w:r>
      <w:r w:rsidR="004A2C7B" w:rsidRPr="00C417B6">
        <w:rPr>
          <w:rFonts w:ascii="Sylfaen" w:hAnsi="Sylfaen" w:cs="Arial"/>
          <w:sz w:val="24"/>
          <w:szCs w:val="24"/>
        </w:rPr>
        <w:t xml:space="preserve"> </w:t>
      </w:r>
      <w:r w:rsidR="004A2C7B" w:rsidRPr="00C417B6">
        <w:rPr>
          <w:rFonts w:ascii="Sylfaen" w:hAnsi="Sylfaen" w:cs="Arial"/>
          <w:sz w:val="24"/>
          <w:szCs w:val="24"/>
          <w:lang w:val="hy-AM"/>
        </w:rPr>
        <w:lastRenderedPageBreak/>
        <w:t>…</w:t>
      </w:r>
      <w:r w:rsidR="004A2C7B" w:rsidRPr="00C417B6">
        <w:rPr>
          <w:rFonts w:ascii="Sylfaen" w:hAnsi="Sylfaen" w:cs="Arial"/>
          <w:sz w:val="24"/>
          <w:szCs w:val="24"/>
        </w:rPr>
        <w:t xml:space="preserve"> </w:t>
      </w:r>
      <w:r w:rsidR="00BC4680" w:rsidRPr="00C417B6">
        <w:rPr>
          <w:rFonts w:ascii="Sylfaen" w:hAnsi="Sylfaen" w:cs="Arial"/>
          <w:sz w:val="24"/>
          <w:szCs w:val="24"/>
        </w:rPr>
        <w:t>While legal regulatio</w:t>
      </w:r>
      <w:r w:rsidR="00F36FD9" w:rsidRPr="00C417B6">
        <w:rPr>
          <w:rFonts w:ascii="Sylfaen" w:hAnsi="Sylfaen" w:cs="Arial"/>
          <w:sz w:val="24"/>
          <w:szCs w:val="24"/>
        </w:rPr>
        <w:t>n</w:t>
      </w:r>
      <w:r w:rsidR="00BC4680" w:rsidRPr="00C417B6">
        <w:rPr>
          <w:rFonts w:ascii="Sylfaen" w:hAnsi="Sylfaen" w:cs="Arial"/>
          <w:sz w:val="24"/>
          <w:szCs w:val="24"/>
        </w:rPr>
        <w:t>s</w:t>
      </w:r>
      <w:r w:rsidR="00F36FD9" w:rsidRPr="00C417B6">
        <w:rPr>
          <w:rFonts w:ascii="Sylfaen" w:hAnsi="Sylfaen" w:cs="Arial"/>
          <w:sz w:val="24"/>
          <w:szCs w:val="24"/>
        </w:rPr>
        <w:t xml:space="preserve"> are clearly defined</w:t>
      </w:r>
      <w:r w:rsidRPr="00C417B6">
        <w:rPr>
          <w:rFonts w:ascii="Sylfaen" w:hAnsi="Sylfaen" w:cs="Arial"/>
          <w:sz w:val="24"/>
          <w:szCs w:val="24"/>
          <w:lang w:val="hy-AM"/>
        </w:rPr>
        <w:t xml:space="preserve">, </w:t>
      </w:r>
      <w:r w:rsidR="00F36FD9" w:rsidRPr="00C417B6">
        <w:rPr>
          <w:rFonts w:ascii="Sylfaen" w:hAnsi="Sylfaen" w:cs="Arial"/>
          <w:sz w:val="24"/>
          <w:szCs w:val="24"/>
        </w:rPr>
        <w:t>they are</w:t>
      </w:r>
      <w:r w:rsidRPr="00C417B6">
        <w:rPr>
          <w:rFonts w:ascii="Sylfaen" w:hAnsi="Sylfaen" w:cs="Arial"/>
          <w:sz w:val="24"/>
          <w:szCs w:val="24"/>
          <w:lang w:val="hy-AM"/>
        </w:rPr>
        <w:t xml:space="preserve"> </w:t>
      </w:r>
      <w:r w:rsidR="00F36FD9" w:rsidRPr="00C417B6">
        <w:rPr>
          <w:rFonts w:ascii="Sylfaen" w:hAnsi="Sylfaen" w:cs="Arial"/>
          <w:sz w:val="24"/>
          <w:szCs w:val="24"/>
        </w:rPr>
        <w:t>disregarded</w:t>
      </w:r>
      <w:r w:rsidRPr="00C417B6">
        <w:rPr>
          <w:rFonts w:ascii="Sylfaen" w:hAnsi="Sylfaen" w:cs="Arial"/>
          <w:sz w:val="24"/>
          <w:szCs w:val="24"/>
          <w:lang w:val="hy-AM"/>
        </w:rPr>
        <w:t xml:space="preserve"> when the </w:t>
      </w:r>
      <w:r w:rsidR="00BC4680" w:rsidRPr="00C417B6">
        <w:rPr>
          <w:rFonts w:ascii="Sylfaen" w:hAnsi="Sylfaen" w:cs="Arial"/>
          <w:sz w:val="24"/>
          <w:szCs w:val="24"/>
        </w:rPr>
        <w:t>disclosure of</w:t>
      </w:r>
      <w:r w:rsidRPr="00C417B6">
        <w:rPr>
          <w:rFonts w:ascii="Sylfaen" w:hAnsi="Sylfaen" w:cs="Arial"/>
          <w:sz w:val="24"/>
          <w:szCs w:val="24"/>
          <w:lang w:val="hy-AM"/>
        </w:rPr>
        <w:t xml:space="preserve"> information causes inconvenience to the authorities. This </w:t>
      </w:r>
      <w:r w:rsidR="00F36FD9" w:rsidRPr="00C417B6">
        <w:rPr>
          <w:rFonts w:ascii="Sylfaen" w:hAnsi="Sylfaen" w:cs="Arial"/>
          <w:sz w:val="24"/>
          <w:szCs w:val="24"/>
        </w:rPr>
        <w:t xml:space="preserve">practice </w:t>
      </w:r>
      <w:r w:rsidRPr="00C417B6">
        <w:rPr>
          <w:rFonts w:ascii="Sylfaen" w:hAnsi="Sylfaen" w:cs="Arial"/>
          <w:sz w:val="24"/>
          <w:szCs w:val="24"/>
          <w:lang w:val="hy-AM"/>
        </w:rPr>
        <w:t xml:space="preserve">not only hinders </w:t>
      </w:r>
      <w:r w:rsidR="00F36FD9" w:rsidRPr="00C417B6">
        <w:rPr>
          <w:rFonts w:ascii="Sylfaen" w:hAnsi="Sylfaen" w:cs="Arial"/>
          <w:sz w:val="24"/>
          <w:szCs w:val="24"/>
        </w:rPr>
        <w:t>journalistic work</w:t>
      </w:r>
      <w:r w:rsidRPr="00C417B6">
        <w:rPr>
          <w:rFonts w:ascii="Sylfaen" w:hAnsi="Sylfaen" w:cs="Arial"/>
          <w:sz w:val="24"/>
          <w:szCs w:val="24"/>
          <w:lang w:val="hy-AM"/>
        </w:rPr>
        <w:t xml:space="preserve">, but also restricts the public’s right to </w:t>
      </w:r>
      <w:r w:rsidR="00F36FD9" w:rsidRPr="00C417B6">
        <w:rPr>
          <w:rFonts w:ascii="Sylfaen" w:hAnsi="Sylfaen" w:cs="Arial"/>
          <w:sz w:val="24"/>
          <w:szCs w:val="24"/>
        </w:rPr>
        <w:t>be informed</w:t>
      </w:r>
      <w:r w:rsidRPr="00C417B6">
        <w:rPr>
          <w:rFonts w:ascii="Sylfaen" w:hAnsi="Sylfaen" w:cs="Arial"/>
          <w:sz w:val="24"/>
          <w:szCs w:val="24"/>
          <w:lang w:val="hy-AM"/>
        </w:rPr>
        <w:t xml:space="preserve"> how </w:t>
      </w:r>
      <w:r w:rsidR="00F36FD9" w:rsidRPr="00C417B6">
        <w:rPr>
          <w:rFonts w:ascii="Sylfaen" w:hAnsi="Sylfaen" w:cs="Arial"/>
          <w:sz w:val="24"/>
          <w:szCs w:val="24"/>
        </w:rPr>
        <w:t>taxpayer</w:t>
      </w:r>
      <w:r w:rsidRPr="00C417B6">
        <w:rPr>
          <w:rFonts w:ascii="Sylfaen" w:hAnsi="Sylfaen" w:cs="Arial"/>
          <w:sz w:val="24"/>
          <w:szCs w:val="24"/>
          <w:lang w:val="hy-AM"/>
        </w:rPr>
        <w:t xml:space="preserve"> </w:t>
      </w:r>
      <w:r w:rsidR="00F36FD9" w:rsidRPr="00C417B6">
        <w:rPr>
          <w:rFonts w:ascii="Sylfaen" w:hAnsi="Sylfaen" w:cs="Arial"/>
          <w:sz w:val="24"/>
          <w:szCs w:val="24"/>
        </w:rPr>
        <w:t>money is</w:t>
      </w:r>
      <w:r w:rsidRPr="00C417B6">
        <w:rPr>
          <w:rFonts w:ascii="Sylfaen" w:hAnsi="Sylfaen" w:cs="Arial"/>
          <w:sz w:val="24"/>
          <w:szCs w:val="24"/>
          <w:lang w:val="hy-AM"/>
        </w:rPr>
        <w:t xml:space="preserve"> being managed. </w:t>
      </w:r>
      <w:r w:rsidR="00F36FD9" w:rsidRPr="00C417B6">
        <w:rPr>
          <w:rFonts w:ascii="Sylfaen" w:hAnsi="Sylfaen" w:cs="Arial"/>
          <w:sz w:val="24"/>
          <w:szCs w:val="24"/>
        </w:rPr>
        <w:t>O</w:t>
      </w:r>
      <w:r w:rsidRPr="00C417B6">
        <w:rPr>
          <w:rFonts w:ascii="Sylfaen" w:hAnsi="Sylfaen" w:cs="Arial"/>
          <w:sz w:val="24"/>
          <w:szCs w:val="24"/>
          <w:lang w:val="hy-AM"/>
        </w:rPr>
        <w:t>fficial</w:t>
      </w:r>
      <w:r w:rsidR="00F36FD9" w:rsidRPr="00C417B6">
        <w:rPr>
          <w:rFonts w:ascii="Sylfaen" w:hAnsi="Sylfaen" w:cs="Arial"/>
          <w:sz w:val="24"/>
          <w:szCs w:val="24"/>
        </w:rPr>
        <w:t>s</w:t>
      </w:r>
      <w:r w:rsidR="00F36FD9" w:rsidRPr="00C417B6">
        <w:rPr>
          <w:rFonts w:ascii="Sylfaen" w:hAnsi="Sylfaen" w:cs="Arial"/>
          <w:sz w:val="24"/>
          <w:szCs w:val="24"/>
          <w:lang w:val="hy-AM"/>
        </w:rPr>
        <w:t xml:space="preserve"> benefit</w:t>
      </w:r>
      <w:r w:rsidRPr="00C417B6">
        <w:rPr>
          <w:rFonts w:ascii="Sylfaen" w:hAnsi="Sylfaen" w:cs="Arial"/>
          <w:sz w:val="24"/>
          <w:szCs w:val="24"/>
          <w:lang w:val="hy-AM"/>
        </w:rPr>
        <w:t xml:space="preserve"> from this, aiming to </w:t>
      </w:r>
      <w:r w:rsidR="002E249B" w:rsidRPr="00C417B6">
        <w:rPr>
          <w:rFonts w:ascii="Sylfaen" w:hAnsi="Sylfaen" w:cs="Arial"/>
          <w:sz w:val="24"/>
          <w:szCs w:val="24"/>
        </w:rPr>
        <w:t>diminish</w:t>
      </w:r>
      <w:r w:rsidR="004A2C7B" w:rsidRPr="00C417B6">
        <w:rPr>
          <w:rFonts w:ascii="Sylfaen" w:hAnsi="Sylfaen" w:cs="Arial"/>
          <w:sz w:val="24"/>
          <w:szCs w:val="24"/>
          <w:lang w:val="hy-AM"/>
        </w:rPr>
        <w:t xml:space="preserve"> public attention and </w:t>
      </w:r>
      <w:r w:rsidR="004A2C7B" w:rsidRPr="00C417B6">
        <w:rPr>
          <w:rFonts w:ascii="Sylfaen" w:hAnsi="Sylfaen" w:cs="Arial"/>
          <w:sz w:val="24"/>
          <w:szCs w:val="24"/>
        </w:rPr>
        <w:t>“</w:t>
      </w:r>
      <w:r w:rsidR="004A2C7B" w:rsidRPr="00C417B6">
        <w:rPr>
          <w:rFonts w:ascii="Sylfaen" w:hAnsi="Sylfaen" w:cs="Arial"/>
          <w:sz w:val="24"/>
          <w:szCs w:val="24"/>
          <w:lang w:val="hy-AM"/>
        </w:rPr>
        <w:t>freeze</w:t>
      </w:r>
      <w:r w:rsidR="004A2C7B" w:rsidRPr="00C417B6">
        <w:rPr>
          <w:rFonts w:ascii="Sylfaen" w:hAnsi="Sylfaen" w:cs="Arial"/>
          <w:sz w:val="24"/>
          <w:szCs w:val="24"/>
        </w:rPr>
        <w:t>”</w:t>
      </w:r>
      <w:r w:rsidR="004A2C7B" w:rsidRPr="00C417B6">
        <w:rPr>
          <w:rFonts w:ascii="Sylfaen" w:hAnsi="Sylfaen" w:cs="Arial"/>
          <w:sz w:val="24"/>
          <w:szCs w:val="24"/>
          <w:lang w:val="hy-AM"/>
        </w:rPr>
        <w:t xml:space="preserve"> the </w:t>
      </w:r>
      <w:r w:rsidR="002E249B" w:rsidRPr="00C417B6">
        <w:rPr>
          <w:rFonts w:ascii="Sylfaen" w:hAnsi="Sylfaen" w:cs="Arial"/>
          <w:sz w:val="24"/>
          <w:szCs w:val="24"/>
        </w:rPr>
        <w:t>issue</w:t>
      </w:r>
      <w:r w:rsidR="004A2C7B" w:rsidRPr="00C417B6">
        <w:rPr>
          <w:rFonts w:ascii="Sylfaen" w:hAnsi="Sylfaen" w:cs="Arial"/>
          <w:sz w:val="24"/>
          <w:szCs w:val="24"/>
          <w:lang w:val="hy-AM"/>
        </w:rPr>
        <w:t>,</w:t>
      </w:r>
      <w:r w:rsidR="004A2C7B" w:rsidRPr="00C417B6">
        <w:rPr>
          <w:rFonts w:ascii="Sylfaen" w:hAnsi="Sylfaen" w:cs="Arial"/>
          <w:sz w:val="24"/>
          <w:szCs w:val="24"/>
        </w:rPr>
        <w:t>”</w:t>
      </w:r>
      <w:r w:rsidRPr="00C417B6">
        <w:rPr>
          <w:rFonts w:ascii="Sylfaen" w:hAnsi="Sylfaen" w:cs="Arial"/>
          <w:sz w:val="24"/>
          <w:szCs w:val="24"/>
          <w:lang w:val="hy-AM"/>
        </w:rPr>
        <w:t xml:space="preserve"> the journalist wrote.</w:t>
      </w:r>
      <w:r w:rsidR="004A2C7B" w:rsidRPr="00C417B6">
        <w:rPr>
          <w:rStyle w:val="FootnoteReference"/>
          <w:rFonts w:ascii="Sylfaen" w:hAnsi="Sylfaen" w:cs="Arial"/>
          <w:sz w:val="24"/>
          <w:szCs w:val="24"/>
          <w:lang w:val="hy-AM"/>
        </w:rPr>
        <w:footnoteReference w:id="93"/>
      </w:r>
    </w:p>
    <w:p w14:paraId="3464B574" w14:textId="77777777" w:rsidR="00425408" w:rsidRPr="00C417B6" w:rsidRDefault="00425408" w:rsidP="005F14E7">
      <w:pPr>
        <w:spacing w:after="0"/>
        <w:rPr>
          <w:rFonts w:ascii="Sylfaen" w:hAnsi="Sylfaen" w:cs="Arial"/>
          <w:sz w:val="24"/>
          <w:szCs w:val="24"/>
          <w:lang w:val="hy-AM"/>
        </w:rPr>
      </w:pPr>
    </w:p>
    <w:p w14:paraId="756A2B7B" w14:textId="5B0AF44E" w:rsidR="00425408" w:rsidRPr="00C417B6" w:rsidRDefault="00425408" w:rsidP="00425408">
      <w:pPr>
        <w:spacing w:after="0"/>
        <w:rPr>
          <w:rFonts w:ascii="Sylfaen" w:hAnsi="Sylfaen" w:cs="Arial"/>
          <w:sz w:val="24"/>
          <w:szCs w:val="24"/>
          <w:lang w:val="hy-AM"/>
        </w:rPr>
      </w:pPr>
      <w:r w:rsidRPr="00C417B6">
        <w:rPr>
          <w:rFonts w:ascii="Sylfaen" w:hAnsi="Sylfaen" w:cs="Arial"/>
          <w:b/>
          <w:sz w:val="24"/>
          <w:szCs w:val="24"/>
          <w:lang w:val="hy-AM"/>
        </w:rPr>
        <w:t xml:space="preserve">On </w:t>
      </w:r>
      <w:r w:rsidR="002E249B" w:rsidRPr="00C417B6">
        <w:rPr>
          <w:rFonts w:ascii="Sylfaen" w:hAnsi="Sylfaen" w:cs="Arial"/>
          <w:b/>
          <w:sz w:val="24"/>
          <w:szCs w:val="24"/>
        </w:rPr>
        <w:t>February</w:t>
      </w:r>
      <w:r w:rsidRPr="00C417B6">
        <w:rPr>
          <w:rFonts w:ascii="Sylfaen" w:hAnsi="Sylfaen" w:cs="Arial"/>
          <w:b/>
          <w:sz w:val="24"/>
          <w:szCs w:val="24"/>
          <w:lang w:val="hy-AM"/>
        </w:rPr>
        <w:t xml:space="preserve"> 2</w:t>
      </w:r>
      <w:r w:rsidR="002E249B" w:rsidRPr="00C417B6">
        <w:rPr>
          <w:rFonts w:ascii="Sylfaen" w:hAnsi="Sylfaen" w:cs="Arial"/>
          <w:b/>
          <w:sz w:val="24"/>
          <w:szCs w:val="24"/>
        </w:rPr>
        <w:t>0</w:t>
      </w:r>
      <w:r w:rsidRPr="00C417B6">
        <w:rPr>
          <w:rFonts w:ascii="Sylfaen" w:hAnsi="Sylfaen" w:cs="Arial"/>
          <w:sz w:val="24"/>
          <w:szCs w:val="24"/>
          <w:lang w:val="hy-AM"/>
        </w:rPr>
        <w:t xml:space="preserve">, </w:t>
      </w:r>
      <w:r w:rsidR="002E249B" w:rsidRPr="00C417B6">
        <w:rPr>
          <w:rFonts w:ascii="Sylfaen" w:hAnsi="Sylfaen" w:cs="Arial"/>
          <w:sz w:val="24"/>
          <w:szCs w:val="24"/>
        </w:rPr>
        <w:t xml:space="preserve">the </w:t>
      </w:r>
      <w:r w:rsidR="002E249B" w:rsidRPr="00C417B6">
        <w:rPr>
          <w:rFonts w:ascii="Sylfaen" w:hAnsi="Sylfaen" w:cs="Arial"/>
          <w:sz w:val="24"/>
          <w:szCs w:val="24"/>
          <w:lang w:val="hy-AM"/>
        </w:rPr>
        <w:t>RA Administrative Court</w:t>
      </w:r>
      <w:r w:rsidR="002E249B" w:rsidRPr="00C417B6">
        <w:rPr>
          <w:rFonts w:ascii="Sylfaen" w:hAnsi="Sylfaen" w:cs="Arial"/>
          <w:sz w:val="24"/>
          <w:szCs w:val="24"/>
        </w:rPr>
        <w:t xml:space="preserve"> upheld the lawsuit filed </w:t>
      </w:r>
      <w:r w:rsidR="00095D9E" w:rsidRPr="00C417B6">
        <w:rPr>
          <w:rFonts w:ascii="Sylfaen" w:hAnsi="Sylfaen" w:cs="Arial"/>
          <w:sz w:val="24"/>
          <w:szCs w:val="24"/>
        </w:rPr>
        <w:t xml:space="preserve">on June 2, 2025 </w:t>
      </w:r>
      <w:r w:rsidR="002E249B" w:rsidRPr="00C417B6">
        <w:rPr>
          <w:rFonts w:ascii="Sylfaen" w:hAnsi="Sylfaen" w:cs="Arial"/>
          <w:sz w:val="24"/>
          <w:szCs w:val="24"/>
        </w:rPr>
        <w:t xml:space="preserve">by </w:t>
      </w:r>
      <w:r w:rsidRPr="00C417B6">
        <w:rPr>
          <w:rFonts w:ascii="Sylfaen" w:hAnsi="Sylfaen" w:cs="Arial"/>
          <w:sz w:val="24"/>
          <w:szCs w:val="24"/>
          <w:lang w:val="hy-AM"/>
        </w:rPr>
        <w:t xml:space="preserve">the </w:t>
      </w:r>
      <w:r w:rsidRPr="00C417B6">
        <w:rPr>
          <w:rFonts w:ascii="Sylfaen" w:hAnsi="Sylfaen" w:cs="Arial"/>
          <w:i/>
          <w:sz w:val="24"/>
          <w:szCs w:val="24"/>
          <w:lang w:val="hy-AM"/>
        </w:rPr>
        <w:t>Union of Informed Citizens NGO,</w:t>
      </w:r>
      <w:r w:rsidRPr="00C417B6">
        <w:rPr>
          <w:rFonts w:ascii="Sylfaen" w:hAnsi="Sylfaen" w:cs="Arial"/>
          <w:sz w:val="24"/>
          <w:szCs w:val="24"/>
          <w:lang w:val="hy-AM"/>
        </w:rPr>
        <w:t xml:space="preserve"> the founder of </w:t>
      </w:r>
      <w:r w:rsidRPr="00C417B6">
        <w:rPr>
          <w:rFonts w:ascii="Sylfaen" w:hAnsi="Sylfaen" w:cs="Arial"/>
          <w:i/>
          <w:sz w:val="24"/>
          <w:szCs w:val="24"/>
          <w:lang w:val="hy-AM"/>
        </w:rPr>
        <w:t>Fip.am</w:t>
      </w:r>
      <w:r w:rsidRPr="00C417B6">
        <w:rPr>
          <w:rFonts w:ascii="Sylfaen" w:hAnsi="Sylfaen" w:cs="Arial"/>
          <w:sz w:val="24"/>
          <w:szCs w:val="24"/>
          <w:lang w:val="hy-AM"/>
        </w:rPr>
        <w:t xml:space="preserve"> fact-checking platform, against the RA Ministry of Education, Science, Culture and Sports and the “Service for the </w:t>
      </w:r>
      <w:r w:rsidRPr="00C417B6">
        <w:rPr>
          <w:rFonts w:ascii="Sylfaen" w:hAnsi="Sylfaen" w:cs="Arial"/>
          <w:sz w:val="24"/>
          <w:szCs w:val="24"/>
        </w:rPr>
        <w:t>Protection</w:t>
      </w:r>
      <w:r w:rsidRPr="00C417B6">
        <w:rPr>
          <w:rFonts w:ascii="Sylfaen" w:hAnsi="Sylfaen" w:cs="Arial"/>
          <w:sz w:val="24"/>
          <w:szCs w:val="24"/>
          <w:lang w:val="hy-AM"/>
        </w:rPr>
        <w:t xml:space="preserve"> of Historical Environment and Cultural Museum </w:t>
      </w:r>
      <w:r w:rsidRPr="00C417B6">
        <w:rPr>
          <w:rFonts w:ascii="Sylfaen" w:hAnsi="Sylfaen" w:cs="Arial"/>
          <w:sz w:val="24"/>
          <w:szCs w:val="24"/>
        </w:rPr>
        <w:t>Reservations</w:t>
      </w:r>
      <w:r w:rsidRPr="00C417B6">
        <w:rPr>
          <w:rFonts w:ascii="Sylfaen" w:hAnsi="Sylfaen" w:cs="Arial"/>
          <w:sz w:val="24"/>
          <w:szCs w:val="24"/>
          <w:lang w:val="hy-AM"/>
        </w:rPr>
        <w:t xml:space="preserve">” SNCO </w:t>
      </w:r>
      <w:r w:rsidRPr="00C417B6">
        <w:rPr>
          <w:rFonts w:ascii="Sylfaen" w:hAnsi="Sylfaen" w:cs="Arial"/>
          <w:sz w:val="24"/>
          <w:szCs w:val="24"/>
        </w:rPr>
        <w:t>at</w:t>
      </w:r>
      <w:r w:rsidRPr="00C417B6">
        <w:rPr>
          <w:rFonts w:ascii="Sylfaen" w:hAnsi="Sylfaen" w:cs="Arial"/>
          <w:sz w:val="24"/>
          <w:szCs w:val="24"/>
          <w:lang w:val="hy-AM"/>
        </w:rPr>
        <w:t xml:space="preserve"> </w:t>
      </w:r>
      <w:r w:rsidRPr="00C417B6">
        <w:rPr>
          <w:rFonts w:ascii="Sylfaen" w:hAnsi="Sylfaen" w:cs="Arial"/>
          <w:sz w:val="24"/>
          <w:szCs w:val="24"/>
        </w:rPr>
        <w:t>the</w:t>
      </w:r>
      <w:r w:rsidRPr="00C417B6">
        <w:rPr>
          <w:rFonts w:ascii="Sylfaen" w:hAnsi="Sylfaen" w:cs="Arial"/>
          <w:sz w:val="24"/>
          <w:szCs w:val="24"/>
          <w:lang w:val="hy-AM"/>
        </w:rPr>
        <w:t xml:space="preserve"> </w:t>
      </w:r>
      <w:r w:rsidRPr="00C417B6">
        <w:rPr>
          <w:rFonts w:ascii="Sylfaen" w:hAnsi="Sylfaen" w:cs="Arial"/>
          <w:sz w:val="24"/>
          <w:szCs w:val="24"/>
        </w:rPr>
        <w:t>ministry</w:t>
      </w:r>
      <w:r w:rsidRPr="00C417B6">
        <w:rPr>
          <w:rFonts w:ascii="Sylfaen" w:hAnsi="Sylfaen" w:cs="Arial"/>
          <w:sz w:val="24"/>
          <w:szCs w:val="24"/>
          <w:lang w:val="hy-AM"/>
        </w:rPr>
        <w:t xml:space="preserve">. </w:t>
      </w:r>
      <w:r w:rsidRPr="00C417B6">
        <w:rPr>
          <w:rFonts w:ascii="Sylfaen" w:hAnsi="Sylfaen" w:cs="Arial"/>
          <w:sz w:val="24"/>
          <w:szCs w:val="24"/>
        </w:rPr>
        <w:t xml:space="preserve">The plaintiff </w:t>
      </w:r>
      <w:r w:rsidRPr="00C417B6">
        <w:rPr>
          <w:rFonts w:ascii="Sylfaen" w:hAnsi="Sylfaen" w:cs="Arial"/>
          <w:sz w:val="24"/>
          <w:szCs w:val="24"/>
          <w:lang w:val="hy-AM"/>
        </w:rPr>
        <w:t xml:space="preserve">demanded that they be obliged to provide the names of the SNCO’s officials as requested by the NGO. </w:t>
      </w:r>
      <w:r w:rsidR="001B6B1C" w:rsidRPr="00C417B6">
        <w:rPr>
          <w:rFonts w:ascii="Sylfaen" w:hAnsi="Sylfaen" w:cs="Arial"/>
          <w:sz w:val="24"/>
          <w:szCs w:val="24"/>
          <w:lang w:val="hy-AM"/>
        </w:rPr>
        <w:t>Notably, the lawsuit was accepted for proceedings only in relation to the MoESCS.</w:t>
      </w:r>
    </w:p>
    <w:p w14:paraId="74B11C60" w14:textId="77777777" w:rsidR="00095D9E" w:rsidRPr="00C417B6" w:rsidRDefault="00095D9E" w:rsidP="001B6B1C">
      <w:pPr>
        <w:spacing w:after="0"/>
        <w:rPr>
          <w:rFonts w:ascii="Sylfaen" w:hAnsi="Sylfaen" w:cs="Arial"/>
          <w:sz w:val="24"/>
          <w:szCs w:val="24"/>
          <w:lang w:val="hy-AM"/>
        </w:rPr>
      </w:pPr>
    </w:p>
    <w:p w14:paraId="2E281524" w14:textId="5867EF94" w:rsidR="005F14E7" w:rsidRPr="00C417B6" w:rsidRDefault="001B6B1C" w:rsidP="00095D9E">
      <w:pPr>
        <w:spacing w:after="0"/>
        <w:rPr>
          <w:rFonts w:ascii="Sylfaen" w:hAnsi="Sylfaen" w:cs="Arial"/>
          <w:sz w:val="24"/>
          <w:szCs w:val="24"/>
          <w:lang w:val="hy-AM"/>
        </w:rPr>
      </w:pPr>
      <w:r w:rsidRPr="00C417B6">
        <w:rPr>
          <w:rFonts w:ascii="Sylfaen" w:hAnsi="Sylfaen" w:cs="Arial"/>
          <w:sz w:val="24"/>
          <w:szCs w:val="24"/>
          <w:lang w:val="hy-AM"/>
        </w:rPr>
        <w:t xml:space="preserve">The court </w:t>
      </w:r>
      <w:r w:rsidRPr="00C417B6">
        <w:rPr>
          <w:rFonts w:ascii="Sylfaen" w:hAnsi="Sylfaen" w:cs="Arial"/>
          <w:sz w:val="24"/>
          <w:szCs w:val="24"/>
        </w:rPr>
        <w:t>obliged</w:t>
      </w:r>
      <w:r w:rsidRPr="00C417B6">
        <w:rPr>
          <w:rFonts w:ascii="Sylfaen" w:hAnsi="Sylfaen" w:cs="Arial"/>
          <w:sz w:val="24"/>
          <w:szCs w:val="24"/>
          <w:lang w:val="hy-AM"/>
        </w:rPr>
        <w:t xml:space="preserve"> the </w:t>
      </w:r>
      <w:r w:rsidRPr="00C417B6">
        <w:rPr>
          <w:rFonts w:ascii="Sylfaen" w:hAnsi="Sylfaen" w:cs="Arial"/>
          <w:sz w:val="24"/>
          <w:szCs w:val="24"/>
        </w:rPr>
        <w:t>defendant</w:t>
      </w:r>
      <w:r w:rsidRPr="00C417B6">
        <w:rPr>
          <w:rFonts w:ascii="Sylfaen" w:hAnsi="Sylfaen" w:cs="Arial"/>
          <w:sz w:val="24"/>
          <w:szCs w:val="24"/>
          <w:lang w:val="hy-AM"/>
        </w:rPr>
        <w:t xml:space="preserve"> to immediately and comprehensively respond to the inquiry, as well as pay 10 thousand </w:t>
      </w:r>
      <w:r w:rsidRPr="00C417B6">
        <w:rPr>
          <w:rFonts w:ascii="Sylfaen" w:hAnsi="Sylfaen" w:cs="Arial"/>
          <w:sz w:val="24"/>
          <w:szCs w:val="24"/>
        </w:rPr>
        <w:t>AMD</w:t>
      </w:r>
      <w:r w:rsidRPr="00C417B6">
        <w:rPr>
          <w:rFonts w:ascii="Sylfaen" w:hAnsi="Sylfaen" w:cs="Arial"/>
          <w:sz w:val="24"/>
          <w:szCs w:val="24"/>
          <w:lang w:val="hy-AM"/>
        </w:rPr>
        <w:t xml:space="preserve"> </w:t>
      </w:r>
      <w:r w:rsidRPr="00C417B6">
        <w:rPr>
          <w:rFonts w:ascii="Sylfaen" w:hAnsi="Sylfaen" w:cs="Arial"/>
          <w:sz w:val="24"/>
          <w:szCs w:val="24"/>
        </w:rPr>
        <w:t>in</w:t>
      </w:r>
      <w:r w:rsidR="00095D9E" w:rsidRPr="00C417B6">
        <w:rPr>
          <w:rFonts w:ascii="Sylfaen" w:hAnsi="Sylfaen" w:cs="Arial"/>
          <w:sz w:val="24"/>
          <w:szCs w:val="24"/>
          <w:lang w:val="hy-AM"/>
        </w:rPr>
        <w:t xml:space="preserve"> state duty.</w:t>
      </w:r>
      <w:r w:rsidR="00095D9E" w:rsidRPr="00C417B6">
        <w:rPr>
          <w:rFonts w:ascii="Sylfaen" w:hAnsi="Sylfaen" w:cs="Arial"/>
          <w:sz w:val="24"/>
          <w:szCs w:val="24"/>
        </w:rPr>
        <w:t xml:space="preserve"> </w:t>
      </w:r>
      <w:r w:rsidRPr="00C417B6">
        <w:rPr>
          <w:rFonts w:ascii="Sylfaen" w:hAnsi="Sylfaen" w:cs="Arial"/>
          <w:sz w:val="24"/>
          <w:szCs w:val="24"/>
          <w:lang w:val="hy-AM"/>
        </w:rPr>
        <w:t>On March 30, the ministry filed an appeal with the appellate court.</w:t>
      </w:r>
    </w:p>
    <w:p w14:paraId="5186E2FA" w14:textId="77777777" w:rsidR="001B6B1C" w:rsidRPr="00C417B6" w:rsidRDefault="001B6B1C" w:rsidP="00A528E5">
      <w:pPr>
        <w:shd w:val="clear" w:color="auto" w:fill="FFFFFF"/>
        <w:spacing w:after="0" w:line="240" w:lineRule="auto"/>
        <w:ind w:right="300"/>
        <w:rPr>
          <w:rFonts w:ascii="Sylfaen" w:eastAsia="Times New Roman" w:hAnsi="Sylfaen" w:cs="Arial"/>
          <w:b/>
          <w:color w:val="000000"/>
          <w:sz w:val="24"/>
          <w:szCs w:val="24"/>
          <w:bdr w:val="none" w:sz="0" w:space="0" w:color="auto" w:frame="1"/>
          <w:lang w:val="hy-AM"/>
        </w:rPr>
      </w:pPr>
    </w:p>
    <w:p w14:paraId="3F0008B2" w14:textId="08DD8306" w:rsidR="00A528E5" w:rsidRPr="00C417B6" w:rsidRDefault="00A528E5" w:rsidP="00A528E5">
      <w:pPr>
        <w:shd w:val="clear" w:color="auto" w:fill="FFFFFF"/>
        <w:spacing w:after="0" w:line="240" w:lineRule="auto"/>
        <w:ind w:right="300"/>
        <w:rPr>
          <w:rFonts w:ascii="Sylfaen" w:eastAsia="Times New Roman" w:hAnsi="Sylfaen" w:cs="Arial"/>
          <w:color w:val="000000"/>
          <w:sz w:val="24"/>
          <w:szCs w:val="24"/>
          <w:bdr w:val="none" w:sz="0" w:space="0" w:color="auto" w:frame="1"/>
          <w:lang w:val="hy-AM"/>
        </w:rPr>
      </w:pPr>
      <w:r w:rsidRPr="00C417B6">
        <w:rPr>
          <w:rFonts w:ascii="Sylfaen" w:eastAsia="Times New Roman" w:hAnsi="Sylfaen" w:cs="Arial"/>
          <w:b/>
          <w:color w:val="000000"/>
          <w:sz w:val="24"/>
          <w:szCs w:val="24"/>
          <w:bdr w:val="none" w:sz="0" w:space="0" w:color="auto" w:frame="1"/>
          <w:lang w:val="hy-AM"/>
        </w:rPr>
        <w:t xml:space="preserve">On </w:t>
      </w:r>
      <w:r w:rsidR="00404B43" w:rsidRPr="00C417B6">
        <w:rPr>
          <w:rFonts w:ascii="Sylfaen" w:eastAsia="Times New Roman" w:hAnsi="Sylfaen" w:cs="Arial"/>
          <w:b/>
          <w:color w:val="000000"/>
          <w:sz w:val="24"/>
          <w:szCs w:val="24"/>
          <w:bdr w:val="none" w:sz="0" w:space="0" w:color="auto" w:frame="1"/>
        </w:rPr>
        <w:t>March 11</w:t>
      </w:r>
      <w:r w:rsidRPr="00C417B6">
        <w:rPr>
          <w:rFonts w:ascii="Sylfaen" w:eastAsia="Times New Roman" w:hAnsi="Sylfaen" w:cs="Arial"/>
          <w:color w:val="000000"/>
          <w:sz w:val="24"/>
          <w:szCs w:val="24"/>
          <w:bdr w:val="none" w:sz="0" w:space="0" w:color="auto" w:frame="1"/>
          <w:lang w:val="hy-AM"/>
        </w:rPr>
        <w:t xml:space="preserve">, </w:t>
      </w:r>
      <w:r w:rsidRPr="00C417B6">
        <w:rPr>
          <w:rFonts w:ascii="Sylfaen" w:eastAsia="Times New Roman" w:hAnsi="Sylfaen" w:cs="Arial"/>
          <w:color w:val="000000"/>
          <w:sz w:val="24"/>
          <w:szCs w:val="24"/>
          <w:bdr w:val="none" w:sz="0" w:space="0" w:color="auto" w:frame="1"/>
        </w:rPr>
        <w:t>the RA Administrative Court</w:t>
      </w:r>
      <w:r w:rsidR="00404B43" w:rsidRPr="00C417B6">
        <w:rPr>
          <w:rFonts w:ascii="Sylfaen" w:eastAsia="Times New Roman" w:hAnsi="Sylfaen" w:cs="Arial"/>
          <w:color w:val="000000"/>
          <w:sz w:val="24"/>
          <w:szCs w:val="24"/>
          <w:bdr w:val="none" w:sz="0" w:space="0" w:color="auto" w:frame="1"/>
        </w:rPr>
        <w:t xml:space="preserve"> of Appeal accepted for proceedings the appeal filed by</w:t>
      </w:r>
      <w:r w:rsidRPr="00C417B6">
        <w:rPr>
          <w:rFonts w:ascii="Sylfaen" w:eastAsia="Times New Roman" w:hAnsi="Sylfaen" w:cs="Arial"/>
          <w:color w:val="000000"/>
          <w:sz w:val="24"/>
          <w:szCs w:val="24"/>
          <w:bdr w:val="none" w:sz="0" w:space="0" w:color="auto" w:frame="1"/>
        </w:rPr>
        <w:t xml:space="preserve"> </w:t>
      </w:r>
      <w:r w:rsidR="00404B43" w:rsidRPr="00C417B6">
        <w:rPr>
          <w:rFonts w:ascii="Sylfaen" w:eastAsia="Times New Roman" w:hAnsi="Sylfaen" w:cs="Arial"/>
          <w:color w:val="000000"/>
          <w:sz w:val="24"/>
          <w:szCs w:val="24"/>
          <w:bdr w:val="none" w:sz="0" w:space="0" w:color="auto" w:frame="1"/>
        </w:rPr>
        <w:t>the plaintiff</w:t>
      </w:r>
      <w:r w:rsidRPr="00C417B6">
        <w:rPr>
          <w:rFonts w:ascii="Sylfaen" w:eastAsia="Times New Roman" w:hAnsi="Sylfaen" w:cs="Arial"/>
          <w:color w:val="000000"/>
          <w:sz w:val="24"/>
          <w:szCs w:val="24"/>
          <w:bdr w:val="none" w:sz="0" w:space="0" w:color="auto" w:frame="1"/>
        </w:rPr>
        <w:t xml:space="preserve"> in the case of </w:t>
      </w:r>
      <w:r w:rsidRPr="00C417B6">
        <w:rPr>
          <w:rFonts w:ascii="Sylfaen" w:eastAsia="Times New Roman" w:hAnsi="Sylfaen" w:cs="Arial"/>
          <w:i/>
          <w:color w:val="000000"/>
          <w:sz w:val="24"/>
          <w:szCs w:val="24"/>
          <w:bdr w:val="none" w:sz="0" w:space="0" w:color="auto" w:frame="1"/>
          <w:lang w:val="hy-AM"/>
        </w:rPr>
        <w:t>Union of Informed Citizens NGO</w:t>
      </w:r>
      <w:r w:rsidRPr="00C417B6">
        <w:rPr>
          <w:rFonts w:ascii="Sylfaen" w:eastAsia="Times New Roman" w:hAnsi="Sylfaen" w:cs="Arial"/>
          <w:i/>
          <w:color w:val="000000"/>
          <w:sz w:val="24"/>
          <w:szCs w:val="24"/>
          <w:bdr w:val="none" w:sz="0" w:space="0" w:color="auto" w:frame="1"/>
        </w:rPr>
        <w:t>,</w:t>
      </w:r>
      <w:r w:rsidRPr="00C417B6">
        <w:rPr>
          <w:rFonts w:ascii="Sylfaen" w:eastAsia="Times New Roman" w:hAnsi="Sylfaen" w:cs="Arial"/>
          <w:color w:val="000000"/>
          <w:sz w:val="24"/>
          <w:szCs w:val="24"/>
          <w:bdr w:val="none" w:sz="0" w:space="0" w:color="auto" w:frame="1"/>
          <w:lang w:val="hy-AM"/>
        </w:rPr>
        <w:t xml:space="preserve"> </w:t>
      </w:r>
      <w:r w:rsidRPr="00C417B6">
        <w:rPr>
          <w:rFonts w:ascii="Sylfaen" w:eastAsia="Times New Roman" w:hAnsi="Sylfaen" w:cs="Arial"/>
          <w:i/>
          <w:color w:val="000000"/>
          <w:sz w:val="24"/>
          <w:szCs w:val="24"/>
          <w:bdr w:val="none" w:sz="0" w:space="0" w:color="auto" w:frame="1"/>
          <w:lang w:val="hy-AM"/>
        </w:rPr>
        <w:t>the founder of Fip.am fact-checking platform,</w:t>
      </w:r>
      <w:r w:rsidRPr="00C417B6">
        <w:rPr>
          <w:rFonts w:ascii="Sylfaen" w:eastAsia="Times New Roman" w:hAnsi="Sylfaen" w:cs="Arial"/>
          <w:color w:val="000000"/>
          <w:sz w:val="24"/>
          <w:szCs w:val="24"/>
          <w:bdr w:val="none" w:sz="0" w:space="0" w:color="auto" w:frame="1"/>
          <w:lang w:val="hy-AM"/>
        </w:rPr>
        <w:t xml:space="preserve"> </w:t>
      </w:r>
      <w:r w:rsidRPr="00C417B6">
        <w:rPr>
          <w:rFonts w:ascii="Sylfaen" w:eastAsia="Times New Roman" w:hAnsi="Sylfaen" w:cs="Arial"/>
          <w:color w:val="000000"/>
          <w:sz w:val="24"/>
          <w:szCs w:val="24"/>
          <w:bdr w:val="none" w:sz="0" w:space="0" w:color="auto" w:frame="1"/>
        </w:rPr>
        <w:t>v.</w:t>
      </w:r>
      <w:r w:rsidRPr="00C417B6">
        <w:rPr>
          <w:rFonts w:ascii="Sylfaen" w:eastAsia="Times New Roman" w:hAnsi="Sylfaen" w:cs="Arial"/>
          <w:color w:val="000000"/>
          <w:sz w:val="24"/>
          <w:szCs w:val="24"/>
          <w:bdr w:val="none" w:sz="0" w:space="0" w:color="auto" w:frame="1"/>
          <w:lang w:val="hy-AM"/>
        </w:rPr>
        <w:t xml:space="preserve"> </w:t>
      </w:r>
      <w:r w:rsidRPr="00C417B6">
        <w:rPr>
          <w:rFonts w:ascii="Sylfaen" w:eastAsia="Times New Roman" w:hAnsi="Sylfaen" w:cs="Arial"/>
          <w:i/>
          <w:color w:val="000000"/>
          <w:sz w:val="24"/>
          <w:szCs w:val="24"/>
          <w:bdr w:val="none" w:sz="0" w:space="0" w:color="auto" w:frame="1"/>
        </w:rPr>
        <w:t xml:space="preserve">RA </w:t>
      </w:r>
      <w:r w:rsidRPr="00C417B6">
        <w:rPr>
          <w:rFonts w:ascii="Sylfaen" w:eastAsia="Times New Roman" w:hAnsi="Sylfaen" w:cs="Arial"/>
          <w:i/>
          <w:color w:val="000000"/>
          <w:sz w:val="24"/>
          <w:szCs w:val="24"/>
          <w:bdr w:val="none" w:sz="0" w:space="0" w:color="auto" w:frame="1"/>
          <w:lang w:val="hy-AM"/>
        </w:rPr>
        <w:t xml:space="preserve">National Security Service, </w:t>
      </w:r>
      <w:r w:rsidR="00404B43" w:rsidRPr="00C417B6">
        <w:rPr>
          <w:rFonts w:ascii="Sylfaen" w:eastAsia="Times New Roman" w:hAnsi="Sylfaen" w:cs="Arial"/>
          <w:color w:val="000000"/>
          <w:sz w:val="24"/>
          <w:szCs w:val="24"/>
          <w:bdr w:val="none" w:sz="0" w:space="0" w:color="auto" w:frame="1"/>
        </w:rPr>
        <w:t xml:space="preserve">against the ruling of the first instance court, which had rejected the </w:t>
      </w:r>
      <w:r w:rsidRPr="00C417B6">
        <w:rPr>
          <w:rFonts w:ascii="Sylfaen" w:eastAsia="Times New Roman" w:hAnsi="Sylfaen" w:cs="Arial"/>
          <w:color w:val="000000"/>
          <w:sz w:val="24"/>
          <w:szCs w:val="24"/>
          <w:bdr w:val="none" w:sz="0" w:space="0" w:color="auto" w:frame="1"/>
        </w:rPr>
        <w:t>plaintiff</w:t>
      </w:r>
      <w:r w:rsidR="00404B43" w:rsidRPr="00C417B6">
        <w:rPr>
          <w:rFonts w:ascii="Sylfaen" w:eastAsia="Times New Roman" w:hAnsi="Sylfaen" w:cs="Arial"/>
          <w:color w:val="000000"/>
          <w:sz w:val="24"/>
          <w:szCs w:val="24"/>
          <w:bdr w:val="none" w:sz="0" w:space="0" w:color="auto" w:frame="1"/>
        </w:rPr>
        <w:t>’s</w:t>
      </w:r>
      <w:r w:rsidRPr="00C417B6">
        <w:rPr>
          <w:rFonts w:ascii="Sylfaen" w:eastAsia="Times New Roman" w:hAnsi="Sylfaen" w:cs="Arial"/>
          <w:color w:val="000000"/>
          <w:sz w:val="24"/>
          <w:szCs w:val="24"/>
          <w:bdr w:val="none" w:sz="0" w:space="0" w:color="auto" w:frame="1"/>
        </w:rPr>
        <w:t xml:space="preserve"> </w:t>
      </w:r>
      <w:r w:rsidRPr="00C417B6">
        <w:rPr>
          <w:rFonts w:ascii="Sylfaen" w:eastAsia="Times New Roman" w:hAnsi="Sylfaen" w:cs="Arial"/>
          <w:color w:val="000000"/>
          <w:sz w:val="24"/>
          <w:szCs w:val="24"/>
          <w:bdr w:val="none" w:sz="0" w:space="0" w:color="auto" w:frame="1"/>
          <w:lang w:val="hy-AM"/>
        </w:rPr>
        <w:t>demand</w:t>
      </w:r>
      <w:r w:rsidR="00404B43" w:rsidRPr="00C417B6">
        <w:rPr>
          <w:rFonts w:ascii="Sylfaen" w:eastAsia="Times New Roman" w:hAnsi="Sylfaen" w:cs="Arial"/>
          <w:color w:val="000000"/>
          <w:sz w:val="24"/>
          <w:szCs w:val="24"/>
          <w:bdr w:val="none" w:sz="0" w:space="0" w:color="auto" w:frame="1"/>
        </w:rPr>
        <w:t xml:space="preserve"> to oblige</w:t>
      </w:r>
      <w:r w:rsidRPr="00C417B6">
        <w:rPr>
          <w:rFonts w:ascii="Sylfaen" w:eastAsia="Times New Roman" w:hAnsi="Sylfaen" w:cs="Arial"/>
          <w:color w:val="000000"/>
          <w:sz w:val="24"/>
          <w:szCs w:val="24"/>
          <w:bdr w:val="none" w:sz="0" w:space="0" w:color="auto" w:frame="1"/>
          <w:lang w:val="hy-AM"/>
        </w:rPr>
        <w:t xml:space="preserve"> </w:t>
      </w:r>
      <w:r w:rsidRPr="00C417B6">
        <w:rPr>
          <w:rFonts w:ascii="Sylfaen" w:eastAsia="Times New Roman" w:hAnsi="Sylfaen" w:cs="Arial"/>
          <w:color w:val="000000"/>
          <w:sz w:val="24"/>
          <w:szCs w:val="24"/>
          <w:bdr w:val="none" w:sz="0" w:space="0" w:color="auto" w:frame="1"/>
        </w:rPr>
        <w:t>the defendant to</w:t>
      </w:r>
      <w:r w:rsidRPr="00C417B6">
        <w:rPr>
          <w:rFonts w:ascii="Sylfaen" w:eastAsia="Times New Roman" w:hAnsi="Sylfaen" w:cs="Arial"/>
          <w:color w:val="000000"/>
          <w:sz w:val="24"/>
          <w:szCs w:val="24"/>
          <w:bdr w:val="none" w:sz="0" w:space="0" w:color="auto" w:frame="1"/>
          <w:lang w:val="hy-AM"/>
        </w:rPr>
        <w:t xml:space="preserve"> </w:t>
      </w:r>
      <w:r w:rsidRPr="00C417B6">
        <w:rPr>
          <w:rFonts w:ascii="Sylfaen" w:eastAsia="Times New Roman" w:hAnsi="Sylfaen" w:cs="Arial"/>
          <w:color w:val="000000"/>
          <w:sz w:val="24"/>
          <w:szCs w:val="24"/>
          <w:bdr w:val="none" w:sz="0" w:space="0" w:color="auto" w:frame="1"/>
        </w:rPr>
        <w:t>provide an exhaustive response</w:t>
      </w:r>
      <w:r w:rsidRPr="00C417B6">
        <w:rPr>
          <w:rFonts w:ascii="Sylfaen" w:eastAsia="Times New Roman" w:hAnsi="Sylfaen" w:cs="Arial"/>
          <w:color w:val="000000"/>
          <w:sz w:val="24"/>
          <w:szCs w:val="24"/>
          <w:bdr w:val="none" w:sz="0" w:space="0" w:color="auto" w:frame="1"/>
          <w:lang w:val="hy-AM"/>
        </w:rPr>
        <w:t xml:space="preserve"> to their </w:t>
      </w:r>
      <w:r w:rsidR="00404B43" w:rsidRPr="00C417B6">
        <w:rPr>
          <w:rFonts w:ascii="Sylfaen" w:eastAsia="Times New Roman" w:hAnsi="Sylfaen" w:cs="Arial"/>
          <w:color w:val="000000"/>
          <w:sz w:val="24"/>
          <w:szCs w:val="24"/>
          <w:bdr w:val="none" w:sz="0" w:space="0" w:color="auto" w:frame="1"/>
        </w:rPr>
        <w:t>inquiry.</w:t>
      </w:r>
      <w:r w:rsidR="00404B43" w:rsidRPr="00C417B6">
        <w:rPr>
          <w:rFonts w:ascii="Sylfaen" w:eastAsia="Times New Roman" w:hAnsi="Sylfaen" w:cs="Arial"/>
          <w:color w:val="000000"/>
          <w:sz w:val="24"/>
          <w:szCs w:val="24"/>
          <w:bdr w:val="none" w:sz="0" w:space="0" w:color="auto" w:frame="1"/>
          <w:lang w:val="hy-AM"/>
        </w:rPr>
        <w:t xml:space="preserve"> </w:t>
      </w:r>
      <w:r w:rsidR="00404B43" w:rsidRPr="00C417B6">
        <w:rPr>
          <w:rFonts w:ascii="Sylfaen" w:eastAsia="Times New Roman" w:hAnsi="Sylfaen" w:cs="Arial"/>
          <w:color w:val="000000"/>
          <w:sz w:val="24"/>
          <w:szCs w:val="24"/>
          <w:bdr w:val="none" w:sz="0" w:space="0" w:color="auto" w:frame="1"/>
        </w:rPr>
        <w:t>As a reminder,</w:t>
      </w:r>
      <w:r w:rsidRPr="00C417B6">
        <w:rPr>
          <w:rFonts w:ascii="Sylfaen" w:eastAsia="Times New Roman" w:hAnsi="Sylfaen" w:cs="Arial"/>
          <w:color w:val="000000"/>
          <w:sz w:val="24"/>
          <w:szCs w:val="24"/>
          <w:bdr w:val="none" w:sz="0" w:space="0" w:color="auto" w:frame="1"/>
          <w:lang w:val="hy-AM"/>
        </w:rPr>
        <w:t xml:space="preserve"> </w:t>
      </w:r>
      <w:r w:rsidR="00404B43" w:rsidRPr="00C417B6">
        <w:rPr>
          <w:rFonts w:ascii="Sylfaen" w:eastAsia="Times New Roman" w:hAnsi="Sylfaen" w:cs="Arial"/>
          <w:color w:val="000000"/>
          <w:sz w:val="24"/>
          <w:szCs w:val="24"/>
          <w:bdr w:val="none" w:sz="0" w:space="0" w:color="auto" w:frame="1"/>
        </w:rPr>
        <w:t>t</w:t>
      </w:r>
      <w:r w:rsidRPr="00C417B6">
        <w:rPr>
          <w:rFonts w:ascii="Sylfaen" w:eastAsia="Times New Roman" w:hAnsi="Sylfaen" w:cs="Arial"/>
          <w:color w:val="000000"/>
          <w:sz w:val="24"/>
          <w:szCs w:val="24"/>
          <w:bdr w:val="none" w:sz="0" w:space="0" w:color="auto" w:frame="1"/>
        </w:rPr>
        <w:t>he lawsuit was filed on December 16, 2024, while t</w:t>
      </w:r>
      <w:r w:rsidRPr="00C417B6">
        <w:rPr>
          <w:rFonts w:ascii="Sylfaen" w:eastAsia="Times New Roman" w:hAnsi="Sylfaen" w:cs="Arial"/>
          <w:color w:val="000000"/>
          <w:sz w:val="24"/>
          <w:szCs w:val="24"/>
          <w:bdr w:val="none" w:sz="0" w:space="0" w:color="auto" w:frame="1"/>
          <w:lang w:val="hy-AM"/>
        </w:rPr>
        <w:t xml:space="preserve">he </w:t>
      </w:r>
      <w:r w:rsidRPr="00C417B6">
        <w:rPr>
          <w:rFonts w:ascii="Sylfaen" w:eastAsia="Times New Roman" w:hAnsi="Sylfaen" w:cs="Arial"/>
          <w:color w:val="000000"/>
          <w:sz w:val="24"/>
          <w:szCs w:val="24"/>
          <w:bdr w:val="none" w:sz="0" w:space="0" w:color="auto" w:frame="1"/>
        </w:rPr>
        <w:t>inquiry</w:t>
      </w:r>
      <w:r w:rsidRPr="00C417B6">
        <w:rPr>
          <w:rFonts w:ascii="Sylfaen" w:eastAsia="Times New Roman" w:hAnsi="Sylfaen" w:cs="Arial"/>
          <w:color w:val="000000"/>
          <w:sz w:val="24"/>
          <w:szCs w:val="24"/>
          <w:bdr w:val="none" w:sz="0" w:space="0" w:color="auto" w:frame="1"/>
          <w:lang w:val="hy-AM"/>
        </w:rPr>
        <w:t xml:space="preserve"> concerned the number of persons </w:t>
      </w:r>
      <w:r w:rsidRPr="00C417B6">
        <w:rPr>
          <w:rFonts w:ascii="Sylfaen" w:eastAsia="Times New Roman" w:hAnsi="Sylfaen" w:cs="Arial"/>
          <w:color w:val="000000"/>
          <w:sz w:val="24"/>
          <w:szCs w:val="24"/>
          <w:bdr w:val="none" w:sz="0" w:space="0" w:color="auto" w:frame="1"/>
        </w:rPr>
        <w:t>banned from entering</w:t>
      </w:r>
      <w:r w:rsidRPr="00C417B6">
        <w:rPr>
          <w:rFonts w:ascii="Sylfaen" w:eastAsia="Times New Roman" w:hAnsi="Sylfaen" w:cs="Arial"/>
          <w:color w:val="000000"/>
          <w:sz w:val="24"/>
          <w:szCs w:val="24"/>
          <w:bdr w:val="none" w:sz="0" w:space="0" w:color="auto" w:frame="1"/>
          <w:lang w:val="hy-AM"/>
        </w:rPr>
        <w:t xml:space="preserve"> Armenia as persona non grata. </w:t>
      </w:r>
    </w:p>
    <w:p w14:paraId="7F5A64AF" w14:textId="77777777" w:rsidR="00A528E5" w:rsidRPr="00C417B6" w:rsidRDefault="00A528E5" w:rsidP="00A528E5">
      <w:pPr>
        <w:spacing w:after="0"/>
        <w:ind w:firstLine="708"/>
        <w:rPr>
          <w:rFonts w:ascii="Sylfaen" w:eastAsia="Times New Roman" w:hAnsi="Sylfaen" w:cs="Arial"/>
          <w:color w:val="000000"/>
          <w:sz w:val="24"/>
          <w:szCs w:val="24"/>
          <w:bdr w:val="none" w:sz="0" w:space="0" w:color="auto" w:frame="1"/>
        </w:rPr>
      </w:pPr>
    </w:p>
    <w:p w14:paraId="49D598F1" w14:textId="0DC31261" w:rsidR="00A528E5" w:rsidRPr="00C417B6" w:rsidRDefault="00404B43" w:rsidP="00A528E5">
      <w:pPr>
        <w:spacing w:after="0"/>
        <w:rPr>
          <w:rFonts w:ascii="Sylfaen" w:eastAsia="Times New Roman" w:hAnsi="Sylfaen" w:cs="Arial"/>
          <w:bCs/>
          <w:color w:val="000000"/>
          <w:sz w:val="24"/>
          <w:szCs w:val="24"/>
          <w:bdr w:val="none" w:sz="0" w:space="0" w:color="auto" w:frame="1"/>
        </w:rPr>
      </w:pPr>
      <w:r w:rsidRPr="00C417B6">
        <w:rPr>
          <w:rFonts w:ascii="Sylfaen" w:eastAsia="Times New Roman" w:hAnsi="Sylfaen" w:cs="Arial"/>
          <w:bCs/>
          <w:color w:val="000000"/>
          <w:sz w:val="24"/>
          <w:szCs w:val="24"/>
          <w:bdr w:val="none" w:sz="0" w:space="0" w:color="auto" w:frame="1"/>
        </w:rPr>
        <w:t>Notably,</w:t>
      </w:r>
      <w:r w:rsidR="00A528E5" w:rsidRPr="00C417B6">
        <w:rPr>
          <w:rFonts w:ascii="Sylfaen" w:eastAsia="Times New Roman" w:hAnsi="Sylfaen" w:cs="Arial"/>
          <w:bCs/>
          <w:color w:val="000000"/>
          <w:sz w:val="24"/>
          <w:szCs w:val="24"/>
          <w:bdr w:val="none" w:sz="0" w:space="0" w:color="auto" w:frame="1"/>
        </w:rPr>
        <w:t xml:space="preserve"> the court </w:t>
      </w:r>
      <w:r w:rsidRPr="00C417B6">
        <w:rPr>
          <w:rFonts w:ascii="Sylfaen" w:eastAsia="Times New Roman" w:hAnsi="Sylfaen" w:cs="Arial"/>
          <w:bCs/>
          <w:color w:val="000000"/>
          <w:sz w:val="24"/>
          <w:szCs w:val="24"/>
          <w:bdr w:val="none" w:sz="0" w:space="0" w:color="auto" w:frame="1"/>
        </w:rPr>
        <w:t xml:space="preserve">had </w:t>
      </w:r>
      <w:r w:rsidR="00A528E5" w:rsidRPr="00C417B6">
        <w:rPr>
          <w:rFonts w:ascii="Sylfaen" w:eastAsia="Times New Roman" w:hAnsi="Sylfaen" w:cs="Arial"/>
          <w:bCs/>
          <w:color w:val="000000"/>
          <w:sz w:val="24"/>
          <w:szCs w:val="24"/>
          <w:bdr w:val="none" w:sz="0" w:space="0" w:color="auto" w:frame="1"/>
        </w:rPr>
        <w:t>rejected the lawsuit, reasoning that, pursuant to the RA Government Decree No. 115-N “On Establishing the Procedure for Entering and Using Information in the Database of Foreign Nationals Considered Undesirable in the Republic of Armenia,” the defendant was not authorized to provide the requested information.</w:t>
      </w:r>
      <w:r w:rsidRPr="00C417B6">
        <w:rPr>
          <w:rFonts w:ascii="Sylfaen" w:eastAsia="Times New Roman" w:hAnsi="Sylfaen" w:cs="Arial"/>
          <w:bCs/>
          <w:color w:val="000000"/>
          <w:sz w:val="24"/>
          <w:szCs w:val="24"/>
          <w:bdr w:val="none" w:sz="0" w:space="0" w:color="auto" w:frame="1"/>
        </w:rPr>
        <w:t xml:space="preserve"> A hearing in the case has been </w:t>
      </w:r>
      <w:r w:rsidR="00B64A76" w:rsidRPr="00C417B6">
        <w:rPr>
          <w:rFonts w:ascii="Sylfaen" w:eastAsia="Times New Roman" w:hAnsi="Sylfaen" w:cs="Arial"/>
          <w:bCs/>
          <w:color w:val="000000"/>
          <w:sz w:val="24"/>
          <w:szCs w:val="24"/>
          <w:bdr w:val="none" w:sz="0" w:space="0" w:color="auto" w:frame="1"/>
        </w:rPr>
        <w:t>scheduled</w:t>
      </w:r>
      <w:r w:rsidRPr="00C417B6">
        <w:rPr>
          <w:rFonts w:ascii="Sylfaen" w:eastAsia="Times New Roman" w:hAnsi="Sylfaen" w:cs="Arial"/>
          <w:bCs/>
          <w:color w:val="000000"/>
          <w:sz w:val="24"/>
          <w:szCs w:val="24"/>
          <w:bdr w:val="none" w:sz="0" w:space="0" w:color="auto" w:frame="1"/>
        </w:rPr>
        <w:t xml:space="preserve"> for January 20, 2027. </w:t>
      </w:r>
    </w:p>
    <w:p w14:paraId="283D074E" w14:textId="77777777" w:rsidR="00FA1570" w:rsidRPr="00C417B6" w:rsidRDefault="00FA1570" w:rsidP="005F14E7">
      <w:pPr>
        <w:shd w:val="clear" w:color="auto" w:fill="FFFFFF"/>
        <w:spacing w:after="0" w:line="240" w:lineRule="auto"/>
        <w:rPr>
          <w:rFonts w:ascii="Sylfaen" w:hAnsi="Sylfaen" w:cs="Arial"/>
          <w:color w:val="000000"/>
          <w:sz w:val="24"/>
          <w:szCs w:val="24"/>
          <w:lang w:val="hy-AM"/>
        </w:rPr>
      </w:pPr>
    </w:p>
    <w:p w14:paraId="27EAEF9A" w14:textId="3602D495" w:rsidR="005F14E7" w:rsidRPr="00C417B6" w:rsidRDefault="00FA1570" w:rsidP="00142BEC">
      <w:pPr>
        <w:shd w:val="clear" w:color="auto" w:fill="FFFFFF"/>
        <w:spacing w:after="0" w:line="240" w:lineRule="auto"/>
        <w:rPr>
          <w:rFonts w:ascii="Sylfaen" w:eastAsia="Times New Roman" w:hAnsi="Sylfaen" w:cs="Arial"/>
          <w:color w:val="222222"/>
          <w:sz w:val="24"/>
          <w:szCs w:val="24"/>
          <w:lang w:eastAsia="ru-RU"/>
        </w:rPr>
      </w:pPr>
      <w:r w:rsidRPr="00C417B6">
        <w:rPr>
          <w:rFonts w:ascii="Sylfaen" w:hAnsi="Sylfaen" w:cs="Arial"/>
          <w:b/>
          <w:color w:val="000000"/>
          <w:sz w:val="24"/>
          <w:szCs w:val="24"/>
          <w:lang w:val="hy-AM"/>
        </w:rPr>
        <w:t>On March 20</w:t>
      </w:r>
      <w:r w:rsidRPr="00C417B6">
        <w:rPr>
          <w:rFonts w:ascii="Sylfaen" w:hAnsi="Sylfaen" w:cs="Arial"/>
          <w:color w:val="000000"/>
          <w:sz w:val="24"/>
          <w:szCs w:val="24"/>
          <w:lang w:val="hy-AM"/>
        </w:rPr>
        <w:t xml:space="preserve">, </w:t>
      </w:r>
      <w:r w:rsidR="000D622C" w:rsidRPr="00C417B6">
        <w:rPr>
          <w:rFonts w:ascii="Sylfaen" w:hAnsi="Sylfaen" w:cs="Arial"/>
          <w:color w:val="000000"/>
          <w:sz w:val="24"/>
          <w:szCs w:val="24"/>
          <w:lang w:val="hy-AM"/>
        </w:rPr>
        <w:t>Knar Manukyan</w:t>
      </w:r>
      <w:r w:rsidR="000D622C" w:rsidRPr="00C417B6">
        <w:rPr>
          <w:rFonts w:ascii="Sylfaen" w:hAnsi="Sylfaen" w:cs="Arial"/>
          <w:color w:val="000000"/>
          <w:sz w:val="24"/>
          <w:szCs w:val="24"/>
        </w:rPr>
        <w:t>, the</w:t>
      </w:r>
      <w:r w:rsidR="000D622C" w:rsidRPr="00C417B6">
        <w:rPr>
          <w:rFonts w:ascii="Sylfaen" w:hAnsi="Sylfaen" w:cs="Arial"/>
          <w:i/>
          <w:color w:val="000000"/>
          <w:sz w:val="24"/>
          <w:szCs w:val="24"/>
          <w:lang w:val="hy-AM"/>
        </w:rPr>
        <w:t xml:space="preserve"> </w:t>
      </w:r>
      <w:r w:rsidR="000D622C" w:rsidRPr="00C417B6">
        <w:rPr>
          <w:rFonts w:ascii="Sylfaen" w:hAnsi="Sylfaen" w:cs="Arial"/>
          <w:color w:val="000000"/>
          <w:sz w:val="24"/>
          <w:szCs w:val="24"/>
          <w:lang w:val="hy-AM"/>
        </w:rPr>
        <w:t>editor-in-chief</w:t>
      </w:r>
      <w:r w:rsidR="000D622C" w:rsidRPr="00C417B6">
        <w:rPr>
          <w:rFonts w:ascii="Sylfaen" w:hAnsi="Sylfaen" w:cs="Arial"/>
          <w:color w:val="000000"/>
          <w:sz w:val="24"/>
          <w:szCs w:val="24"/>
        </w:rPr>
        <w:t xml:space="preserve"> of</w:t>
      </w:r>
      <w:r w:rsidR="000D622C" w:rsidRPr="00C417B6">
        <w:rPr>
          <w:rFonts w:ascii="Sylfaen" w:hAnsi="Sylfaen" w:cs="Arial"/>
          <w:i/>
          <w:color w:val="000000"/>
          <w:sz w:val="24"/>
          <w:szCs w:val="24"/>
          <w:lang w:val="hy-AM"/>
        </w:rPr>
        <w:t xml:space="preserve"> </w:t>
      </w:r>
      <w:r w:rsidR="00170112" w:rsidRPr="00C417B6">
        <w:rPr>
          <w:rFonts w:ascii="Sylfaen" w:hAnsi="Sylfaen" w:cs="Arial"/>
          <w:i/>
          <w:color w:val="000000"/>
          <w:sz w:val="24"/>
          <w:szCs w:val="24"/>
          <w:lang w:val="hy-AM"/>
        </w:rPr>
        <w:t>Zhoghovurd</w:t>
      </w:r>
      <w:r w:rsidR="00170112" w:rsidRPr="00C417B6">
        <w:rPr>
          <w:rFonts w:ascii="Sylfaen" w:hAnsi="Sylfaen" w:cs="Arial"/>
          <w:color w:val="000000"/>
          <w:sz w:val="24"/>
          <w:szCs w:val="24"/>
          <w:lang w:val="hy-AM"/>
        </w:rPr>
        <w:t xml:space="preserve"> daily</w:t>
      </w:r>
      <w:r w:rsidRPr="00C417B6">
        <w:rPr>
          <w:rFonts w:ascii="Sylfaen" w:hAnsi="Sylfaen" w:cs="Arial"/>
          <w:color w:val="000000"/>
          <w:sz w:val="24"/>
          <w:szCs w:val="24"/>
          <w:lang w:val="hy-AM"/>
        </w:rPr>
        <w:t xml:space="preserve">, sent a written </w:t>
      </w:r>
      <w:r w:rsidR="00170112" w:rsidRPr="00C417B6">
        <w:rPr>
          <w:rFonts w:ascii="Sylfaen" w:hAnsi="Sylfaen" w:cs="Arial"/>
          <w:color w:val="000000"/>
          <w:sz w:val="24"/>
          <w:szCs w:val="24"/>
        </w:rPr>
        <w:t>inquiry</w:t>
      </w:r>
      <w:r w:rsidRPr="00C417B6">
        <w:rPr>
          <w:rFonts w:ascii="Sylfaen" w:hAnsi="Sylfaen" w:cs="Arial"/>
          <w:color w:val="000000"/>
          <w:sz w:val="24"/>
          <w:szCs w:val="24"/>
          <w:lang w:val="hy-AM"/>
        </w:rPr>
        <w:t xml:space="preserve"> to </w:t>
      </w:r>
      <w:r w:rsidR="00170112" w:rsidRPr="00C417B6">
        <w:rPr>
          <w:rFonts w:ascii="Sylfaen" w:hAnsi="Sylfaen" w:cs="Arial"/>
          <w:color w:val="000000"/>
          <w:sz w:val="24"/>
          <w:szCs w:val="24"/>
          <w:lang w:val="hy-AM"/>
        </w:rPr>
        <w:t>Petros Petoyan</w:t>
      </w:r>
      <w:r w:rsidR="00170112" w:rsidRPr="00C417B6">
        <w:rPr>
          <w:rFonts w:ascii="Sylfaen" w:hAnsi="Sylfaen" w:cs="Arial"/>
          <w:color w:val="000000"/>
          <w:sz w:val="24"/>
          <w:szCs w:val="24"/>
        </w:rPr>
        <w:t>,</w:t>
      </w:r>
      <w:r w:rsidR="00170112" w:rsidRPr="00C417B6">
        <w:rPr>
          <w:rFonts w:ascii="Sylfaen" w:hAnsi="Sylfaen" w:cs="Arial"/>
          <w:color w:val="000000"/>
          <w:sz w:val="24"/>
          <w:szCs w:val="24"/>
          <w:lang w:val="hy-AM"/>
        </w:rPr>
        <w:t xml:space="preserve"> </w:t>
      </w:r>
      <w:r w:rsidRPr="00C417B6">
        <w:rPr>
          <w:rFonts w:ascii="Sylfaen" w:hAnsi="Sylfaen" w:cs="Arial"/>
          <w:color w:val="000000"/>
          <w:sz w:val="24"/>
          <w:szCs w:val="24"/>
          <w:lang w:val="hy-AM"/>
        </w:rPr>
        <w:t xml:space="preserve">the head of </w:t>
      </w:r>
      <w:r w:rsidR="00170112" w:rsidRPr="00C417B6">
        <w:rPr>
          <w:rFonts w:ascii="Sylfaen" w:hAnsi="Sylfaen" w:cs="Arial"/>
          <w:color w:val="000000"/>
          <w:sz w:val="24"/>
          <w:szCs w:val="24"/>
          <w:lang w:val="hy-AM"/>
        </w:rPr>
        <w:t xml:space="preserve">Kentron </w:t>
      </w:r>
      <w:r w:rsidR="00170112" w:rsidRPr="00C417B6">
        <w:rPr>
          <w:rFonts w:ascii="Sylfaen" w:hAnsi="Sylfaen" w:cs="Arial"/>
          <w:color w:val="000000"/>
          <w:sz w:val="24"/>
          <w:szCs w:val="24"/>
        </w:rPr>
        <w:t>A</w:t>
      </w:r>
      <w:r w:rsidR="00170112" w:rsidRPr="00C417B6">
        <w:rPr>
          <w:rFonts w:ascii="Sylfaen" w:hAnsi="Sylfaen" w:cs="Arial"/>
          <w:color w:val="000000"/>
          <w:sz w:val="24"/>
          <w:szCs w:val="24"/>
          <w:lang w:val="hy-AM"/>
        </w:rPr>
        <w:t xml:space="preserve">dministrative </w:t>
      </w:r>
      <w:r w:rsidR="00170112" w:rsidRPr="00C417B6">
        <w:rPr>
          <w:rFonts w:ascii="Sylfaen" w:hAnsi="Sylfaen" w:cs="Arial"/>
          <w:color w:val="000000"/>
          <w:sz w:val="24"/>
          <w:szCs w:val="24"/>
        </w:rPr>
        <w:t>D</w:t>
      </w:r>
      <w:r w:rsidRPr="00C417B6">
        <w:rPr>
          <w:rFonts w:ascii="Sylfaen" w:hAnsi="Sylfaen" w:cs="Arial"/>
          <w:color w:val="000000"/>
          <w:sz w:val="24"/>
          <w:szCs w:val="24"/>
          <w:lang w:val="hy-AM"/>
        </w:rPr>
        <w:t xml:space="preserve">istrict, requesting information on </w:t>
      </w:r>
      <w:r w:rsidR="000D622C" w:rsidRPr="00C417B6">
        <w:rPr>
          <w:rFonts w:ascii="Sylfaen" w:hAnsi="Sylfaen" w:cs="Arial"/>
          <w:color w:val="000000"/>
          <w:sz w:val="24"/>
          <w:szCs w:val="24"/>
        </w:rPr>
        <w:t>properties</w:t>
      </w:r>
      <w:r w:rsidRPr="00C417B6">
        <w:rPr>
          <w:rFonts w:ascii="Sylfaen" w:hAnsi="Sylfaen" w:cs="Arial"/>
          <w:color w:val="000000"/>
          <w:sz w:val="24"/>
          <w:szCs w:val="24"/>
          <w:lang w:val="hy-AM"/>
        </w:rPr>
        <w:t xml:space="preserve"> </w:t>
      </w:r>
      <w:r w:rsidR="000D622C" w:rsidRPr="00C417B6">
        <w:rPr>
          <w:rFonts w:ascii="Sylfaen" w:hAnsi="Sylfaen" w:cs="Arial"/>
          <w:color w:val="000000"/>
          <w:sz w:val="24"/>
          <w:szCs w:val="24"/>
        </w:rPr>
        <w:t>allocated under</w:t>
      </w:r>
      <w:r w:rsidRPr="00C417B6">
        <w:rPr>
          <w:rFonts w:ascii="Sylfaen" w:hAnsi="Sylfaen" w:cs="Arial"/>
          <w:color w:val="000000"/>
          <w:sz w:val="24"/>
          <w:szCs w:val="24"/>
          <w:lang w:val="hy-AM"/>
        </w:rPr>
        <w:t xml:space="preserve"> the right of gratuitous use, </w:t>
      </w:r>
      <w:r w:rsidR="000D622C" w:rsidRPr="00C417B6">
        <w:rPr>
          <w:rFonts w:ascii="Sylfaen" w:hAnsi="Sylfaen" w:cs="Arial"/>
          <w:color w:val="000000"/>
          <w:sz w:val="24"/>
          <w:szCs w:val="24"/>
        </w:rPr>
        <w:t>along with</w:t>
      </w:r>
      <w:r w:rsidRPr="00C417B6">
        <w:rPr>
          <w:rFonts w:ascii="Sylfaen" w:hAnsi="Sylfaen" w:cs="Arial"/>
          <w:color w:val="000000"/>
          <w:sz w:val="24"/>
          <w:szCs w:val="24"/>
          <w:lang w:val="hy-AM"/>
        </w:rPr>
        <w:t xml:space="preserve"> the names of </w:t>
      </w:r>
      <w:r w:rsidR="000D622C" w:rsidRPr="00C417B6">
        <w:rPr>
          <w:rFonts w:ascii="Sylfaen" w:hAnsi="Sylfaen" w:cs="Arial"/>
          <w:color w:val="000000"/>
          <w:sz w:val="24"/>
          <w:szCs w:val="24"/>
        </w:rPr>
        <w:t>individuals</w:t>
      </w:r>
      <w:r w:rsidRPr="00C417B6">
        <w:rPr>
          <w:rFonts w:ascii="Sylfaen" w:hAnsi="Sylfaen" w:cs="Arial"/>
          <w:color w:val="000000"/>
          <w:sz w:val="24"/>
          <w:szCs w:val="24"/>
          <w:lang w:val="hy-AM"/>
        </w:rPr>
        <w:t xml:space="preserve"> using the</w:t>
      </w:r>
      <w:r w:rsidR="000D622C" w:rsidRPr="00C417B6">
        <w:rPr>
          <w:rFonts w:ascii="Sylfaen" w:hAnsi="Sylfaen" w:cs="Arial"/>
          <w:color w:val="000000"/>
          <w:sz w:val="24"/>
          <w:szCs w:val="24"/>
        </w:rPr>
        <w:t>se</w:t>
      </w:r>
      <w:r w:rsidRPr="00C417B6">
        <w:rPr>
          <w:rFonts w:ascii="Sylfaen" w:hAnsi="Sylfaen" w:cs="Arial"/>
          <w:color w:val="000000"/>
          <w:sz w:val="24"/>
          <w:szCs w:val="24"/>
          <w:lang w:val="hy-AM"/>
        </w:rPr>
        <w:t xml:space="preserve"> properties. The </w:t>
      </w:r>
      <w:r w:rsidR="000D622C" w:rsidRPr="00C417B6">
        <w:rPr>
          <w:rFonts w:ascii="Sylfaen" w:hAnsi="Sylfaen" w:cs="Arial"/>
          <w:color w:val="000000"/>
          <w:sz w:val="24"/>
          <w:szCs w:val="24"/>
        </w:rPr>
        <w:t>request was</w:t>
      </w:r>
      <w:r w:rsidRPr="00C417B6">
        <w:rPr>
          <w:rFonts w:ascii="Sylfaen" w:hAnsi="Sylfaen" w:cs="Arial"/>
          <w:color w:val="000000"/>
          <w:sz w:val="24"/>
          <w:szCs w:val="24"/>
          <w:lang w:val="hy-AM"/>
        </w:rPr>
        <w:t xml:space="preserve"> denied </w:t>
      </w:r>
      <w:r w:rsidR="000D622C" w:rsidRPr="00C417B6">
        <w:rPr>
          <w:rFonts w:ascii="Sylfaen" w:hAnsi="Sylfaen" w:cs="Arial"/>
          <w:color w:val="000000"/>
          <w:sz w:val="24"/>
          <w:szCs w:val="24"/>
        </w:rPr>
        <w:t>on conflicting grounds</w:t>
      </w:r>
      <w:r w:rsidRPr="00C417B6">
        <w:rPr>
          <w:rFonts w:ascii="Sylfaen" w:hAnsi="Sylfaen" w:cs="Arial"/>
          <w:color w:val="000000"/>
          <w:sz w:val="24"/>
          <w:szCs w:val="24"/>
          <w:lang w:val="hy-AM"/>
        </w:rPr>
        <w:t xml:space="preserve">: first, it was stated that these properties </w:t>
      </w:r>
      <w:r w:rsidR="009345CB" w:rsidRPr="00C417B6">
        <w:rPr>
          <w:rFonts w:ascii="Sylfaen" w:hAnsi="Sylfaen" w:cs="Arial"/>
          <w:color w:val="000000"/>
          <w:sz w:val="24"/>
          <w:szCs w:val="24"/>
        </w:rPr>
        <w:t>were</w:t>
      </w:r>
      <w:r w:rsidRPr="00C417B6">
        <w:rPr>
          <w:rFonts w:ascii="Sylfaen" w:hAnsi="Sylfaen" w:cs="Arial"/>
          <w:color w:val="000000"/>
          <w:sz w:val="24"/>
          <w:szCs w:val="24"/>
          <w:lang w:val="hy-AM"/>
        </w:rPr>
        <w:t xml:space="preserve"> not </w:t>
      </w:r>
      <w:r w:rsidR="00D20415" w:rsidRPr="00C417B6">
        <w:rPr>
          <w:rFonts w:ascii="Sylfaen" w:hAnsi="Sylfaen" w:cs="Arial"/>
          <w:color w:val="000000"/>
          <w:sz w:val="24"/>
          <w:szCs w:val="24"/>
        </w:rPr>
        <w:t>subject to registration</w:t>
      </w:r>
      <w:r w:rsidRPr="00C417B6">
        <w:rPr>
          <w:rFonts w:ascii="Sylfaen" w:hAnsi="Sylfaen" w:cs="Arial"/>
          <w:color w:val="000000"/>
          <w:sz w:val="24"/>
          <w:szCs w:val="24"/>
          <w:lang w:val="hy-AM"/>
        </w:rPr>
        <w:t xml:space="preserve">, </w:t>
      </w:r>
      <w:r w:rsidR="00D20415" w:rsidRPr="00C417B6">
        <w:rPr>
          <w:rFonts w:ascii="Sylfaen" w:hAnsi="Sylfaen" w:cs="Arial"/>
          <w:color w:val="000000"/>
          <w:sz w:val="24"/>
          <w:szCs w:val="24"/>
        </w:rPr>
        <w:t>while subsequently</w:t>
      </w:r>
      <w:r w:rsidRPr="00C417B6">
        <w:rPr>
          <w:rFonts w:ascii="Sylfaen" w:hAnsi="Sylfaen" w:cs="Arial"/>
          <w:color w:val="000000"/>
          <w:sz w:val="24"/>
          <w:szCs w:val="24"/>
          <w:lang w:val="hy-AM"/>
        </w:rPr>
        <w:t xml:space="preserve"> </w:t>
      </w:r>
      <w:r w:rsidR="00D20415" w:rsidRPr="00C417B6">
        <w:rPr>
          <w:rFonts w:ascii="Sylfaen" w:hAnsi="Sylfaen" w:cs="Arial"/>
          <w:color w:val="000000"/>
          <w:sz w:val="24"/>
          <w:szCs w:val="24"/>
        </w:rPr>
        <w:t>an unfounded argument was put forward</w:t>
      </w:r>
      <w:r w:rsidRPr="00C417B6">
        <w:rPr>
          <w:rFonts w:ascii="Sylfaen" w:hAnsi="Sylfaen" w:cs="Arial"/>
          <w:color w:val="000000"/>
          <w:sz w:val="24"/>
          <w:szCs w:val="24"/>
          <w:lang w:val="hy-AM"/>
        </w:rPr>
        <w:t xml:space="preserve"> that the information contained official, commercial or banking secrets.</w:t>
      </w:r>
    </w:p>
    <w:p w14:paraId="681349B0" w14:textId="03AA9DD8" w:rsidR="00E13785" w:rsidRPr="00C417B6" w:rsidRDefault="00E13785" w:rsidP="00E13785">
      <w:pPr>
        <w:spacing w:after="0" w:line="240" w:lineRule="auto"/>
        <w:textAlignment w:val="baseline"/>
        <w:rPr>
          <w:rFonts w:ascii="Sylfaen" w:hAnsi="Sylfaen" w:cs="Arial"/>
          <w:color w:val="000000"/>
          <w:sz w:val="24"/>
          <w:szCs w:val="24"/>
          <w:lang w:val="hy-AM"/>
        </w:rPr>
      </w:pPr>
    </w:p>
    <w:p w14:paraId="4BFCE518" w14:textId="11DEFCB7" w:rsidR="00116BF5" w:rsidRPr="00C417B6" w:rsidRDefault="00FA1570" w:rsidP="00E13785">
      <w:pPr>
        <w:spacing w:after="0" w:line="240" w:lineRule="auto"/>
        <w:textAlignment w:val="baseline"/>
        <w:rPr>
          <w:rFonts w:ascii="Sylfaen" w:hAnsi="Sylfaen" w:cs="Arial"/>
          <w:color w:val="000000"/>
          <w:sz w:val="24"/>
          <w:szCs w:val="24"/>
          <w:lang w:val="hy-AM"/>
        </w:rPr>
      </w:pPr>
      <w:r w:rsidRPr="00C417B6">
        <w:rPr>
          <w:rFonts w:ascii="Sylfaen" w:hAnsi="Sylfaen" w:cs="Arial"/>
          <w:b/>
          <w:color w:val="000000"/>
          <w:sz w:val="24"/>
          <w:szCs w:val="24"/>
          <w:lang w:val="hy-AM"/>
        </w:rPr>
        <w:t>On March 24</w:t>
      </w:r>
      <w:r w:rsidRPr="00C417B6">
        <w:rPr>
          <w:rFonts w:ascii="Sylfaen" w:hAnsi="Sylfaen" w:cs="Arial"/>
          <w:color w:val="000000"/>
          <w:sz w:val="24"/>
          <w:szCs w:val="24"/>
          <w:lang w:val="hy-AM"/>
        </w:rPr>
        <w:t xml:space="preserve">, the website of </w:t>
      </w:r>
      <w:r w:rsidR="00116BF5" w:rsidRPr="00C417B6">
        <w:rPr>
          <w:rFonts w:ascii="Sylfaen" w:eastAsia="Times New Roman" w:hAnsi="Sylfaen" w:cs="Arial"/>
          <w:bCs/>
          <w:i/>
          <w:sz w:val="24"/>
          <w:szCs w:val="24"/>
          <w:bdr w:val="none" w:sz="0" w:space="0" w:color="auto" w:frame="1"/>
        </w:rPr>
        <w:t>Radio Free Europe/</w:t>
      </w:r>
      <w:r w:rsidR="00116BF5" w:rsidRPr="00C417B6">
        <w:rPr>
          <w:rFonts w:ascii="Sylfaen" w:eastAsia="Times New Roman" w:hAnsi="Sylfaen" w:cs="Arial"/>
          <w:i/>
          <w:sz w:val="24"/>
          <w:szCs w:val="24"/>
        </w:rPr>
        <w:t>Radio Liberty Armenian Service</w:t>
      </w:r>
      <w:r w:rsidR="00116BF5" w:rsidRPr="00C417B6">
        <w:rPr>
          <w:rFonts w:ascii="Sylfaen" w:eastAsia="Times New Roman" w:hAnsi="Sylfaen" w:cs="Arial"/>
          <w:sz w:val="24"/>
          <w:szCs w:val="24"/>
          <w:lang w:val="hy-AM"/>
        </w:rPr>
        <w:t xml:space="preserve"> </w:t>
      </w:r>
      <w:hyperlink r:id="rId18" w:history="1">
        <w:r w:rsidRPr="00C417B6">
          <w:rPr>
            <w:rStyle w:val="Hyperlink"/>
            <w:rFonts w:ascii="Sylfaen" w:hAnsi="Sylfaen" w:cs="Arial"/>
            <w:sz w:val="24"/>
            <w:szCs w:val="24"/>
            <w:lang w:val="hy-AM"/>
          </w:rPr>
          <w:t>reported</w:t>
        </w:r>
      </w:hyperlink>
      <w:r w:rsidRPr="00C417B6">
        <w:rPr>
          <w:rFonts w:ascii="Sylfaen" w:hAnsi="Sylfaen" w:cs="Arial"/>
          <w:color w:val="000000"/>
          <w:sz w:val="24"/>
          <w:szCs w:val="24"/>
          <w:lang w:val="hy-AM"/>
        </w:rPr>
        <w:t xml:space="preserve"> that the Government </w:t>
      </w:r>
      <w:r w:rsidR="009345CB" w:rsidRPr="00C417B6">
        <w:rPr>
          <w:rFonts w:ascii="Sylfaen" w:hAnsi="Sylfaen" w:cs="Arial"/>
          <w:color w:val="000000"/>
          <w:sz w:val="24"/>
          <w:szCs w:val="24"/>
        </w:rPr>
        <w:t xml:space="preserve">had </w:t>
      </w:r>
      <w:r w:rsidR="008412D5" w:rsidRPr="00C417B6">
        <w:rPr>
          <w:rFonts w:ascii="Sylfaen" w:hAnsi="Sylfaen" w:cs="Arial"/>
          <w:sz w:val="24"/>
          <w:szCs w:val="24"/>
        </w:rPr>
        <w:t xml:space="preserve">declined to provide information to the editorial office regarding the amounts of </w:t>
      </w:r>
      <w:r w:rsidR="008412D5" w:rsidRPr="00C417B6">
        <w:rPr>
          <w:rFonts w:ascii="Sylfaen" w:hAnsi="Sylfaen" w:cs="Arial"/>
          <w:color w:val="000000"/>
          <w:sz w:val="24"/>
          <w:szCs w:val="24"/>
        </w:rPr>
        <w:t xml:space="preserve">bonuses to be received by </w:t>
      </w:r>
      <w:r w:rsidRPr="00C417B6">
        <w:rPr>
          <w:rFonts w:ascii="Sylfaen" w:hAnsi="Sylfaen" w:cs="Arial"/>
          <w:color w:val="000000"/>
          <w:sz w:val="24"/>
          <w:szCs w:val="24"/>
          <w:lang w:val="hy-AM"/>
        </w:rPr>
        <w:t xml:space="preserve">the Prime Minister, Deputy Prime Minister and ministers based on </w:t>
      </w:r>
      <w:r w:rsidR="008412D5" w:rsidRPr="00C417B6">
        <w:rPr>
          <w:rFonts w:ascii="Sylfaen" w:hAnsi="Sylfaen" w:cs="Arial"/>
          <w:sz w:val="24"/>
          <w:szCs w:val="24"/>
        </w:rPr>
        <w:t>the evaluation results for the second half of the previous year.</w:t>
      </w:r>
      <w:r w:rsidRPr="00C417B6">
        <w:rPr>
          <w:rFonts w:ascii="Sylfaen" w:hAnsi="Sylfaen" w:cs="Arial"/>
          <w:color w:val="000000"/>
          <w:sz w:val="24"/>
          <w:szCs w:val="24"/>
          <w:lang w:val="hy-AM"/>
        </w:rPr>
        <w:t xml:space="preserve"> In response to</w:t>
      </w:r>
      <w:r w:rsidR="008412D5" w:rsidRPr="00C417B6">
        <w:rPr>
          <w:rFonts w:ascii="Sylfaen" w:hAnsi="Sylfaen" w:cs="Arial"/>
          <w:color w:val="000000"/>
          <w:sz w:val="24"/>
          <w:szCs w:val="24"/>
        </w:rPr>
        <w:t xml:space="preserve"> the</w:t>
      </w:r>
      <w:r w:rsidRPr="00C417B6">
        <w:rPr>
          <w:rFonts w:ascii="Sylfaen" w:hAnsi="Sylfaen" w:cs="Arial"/>
          <w:color w:val="000000"/>
          <w:sz w:val="24"/>
          <w:szCs w:val="24"/>
          <w:lang w:val="hy-AM"/>
        </w:rPr>
        <w:t xml:space="preserve"> written </w:t>
      </w:r>
      <w:r w:rsidR="00116BF5" w:rsidRPr="00C417B6">
        <w:rPr>
          <w:rFonts w:ascii="Sylfaen" w:hAnsi="Sylfaen" w:cs="Arial"/>
          <w:color w:val="000000"/>
          <w:sz w:val="24"/>
          <w:szCs w:val="24"/>
        </w:rPr>
        <w:t>inquiry</w:t>
      </w:r>
      <w:r w:rsidRPr="00C417B6">
        <w:rPr>
          <w:rFonts w:ascii="Sylfaen" w:hAnsi="Sylfaen" w:cs="Arial"/>
          <w:color w:val="000000"/>
          <w:sz w:val="24"/>
          <w:szCs w:val="24"/>
          <w:lang w:val="hy-AM"/>
        </w:rPr>
        <w:t xml:space="preserve">, </w:t>
      </w:r>
      <w:r w:rsidR="008412D5" w:rsidRPr="00C417B6">
        <w:rPr>
          <w:rFonts w:ascii="Sylfaen" w:hAnsi="Sylfaen" w:cs="Arial"/>
          <w:color w:val="000000"/>
          <w:sz w:val="24"/>
          <w:szCs w:val="24"/>
        </w:rPr>
        <w:t>the Government merely</w:t>
      </w:r>
      <w:r w:rsidRPr="00C417B6">
        <w:rPr>
          <w:rFonts w:ascii="Sylfaen" w:hAnsi="Sylfaen" w:cs="Arial"/>
          <w:color w:val="000000"/>
          <w:sz w:val="24"/>
          <w:szCs w:val="24"/>
          <w:lang w:val="hy-AM"/>
        </w:rPr>
        <w:t xml:space="preserve"> stated </w:t>
      </w:r>
      <w:r w:rsidR="008412D5" w:rsidRPr="00C417B6">
        <w:rPr>
          <w:rFonts w:ascii="Sylfaen" w:hAnsi="Sylfaen" w:cs="Arial"/>
          <w:color w:val="000000"/>
          <w:sz w:val="24"/>
          <w:szCs w:val="24"/>
        </w:rPr>
        <w:t xml:space="preserve">that the </w:t>
      </w:r>
      <w:r w:rsidR="008412D5" w:rsidRPr="00C417B6">
        <w:rPr>
          <w:rFonts w:ascii="Sylfaen" w:hAnsi="Sylfaen" w:cs="Arial"/>
          <w:color w:val="000000"/>
          <w:sz w:val="24"/>
          <w:szCs w:val="24"/>
          <w:lang w:val="hy-AM"/>
        </w:rPr>
        <w:t xml:space="preserve">information </w:t>
      </w:r>
      <w:r w:rsidR="008412D5" w:rsidRPr="00C417B6">
        <w:rPr>
          <w:rFonts w:ascii="Sylfaen" w:hAnsi="Sylfaen" w:cs="Arial"/>
          <w:color w:val="000000"/>
          <w:sz w:val="24"/>
          <w:szCs w:val="24"/>
        </w:rPr>
        <w:t xml:space="preserve">regarding these officials’ </w:t>
      </w:r>
      <w:r w:rsidRPr="00C417B6">
        <w:rPr>
          <w:rFonts w:ascii="Sylfaen" w:hAnsi="Sylfaen" w:cs="Arial"/>
          <w:color w:val="000000"/>
          <w:sz w:val="24"/>
          <w:szCs w:val="24"/>
          <w:lang w:val="hy-AM"/>
        </w:rPr>
        <w:t xml:space="preserve">remuneration </w:t>
      </w:r>
      <w:r w:rsidR="008412D5" w:rsidRPr="00C417B6">
        <w:rPr>
          <w:rFonts w:ascii="Sylfaen" w:hAnsi="Sylfaen" w:cs="Arial"/>
          <w:color w:val="000000"/>
          <w:sz w:val="24"/>
          <w:szCs w:val="24"/>
        </w:rPr>
        <w:t>could not be disclosed given</w:t>
      </w:r>
      <w:r w:rsidRPr="00C417B6">
        <w:rPr>
          <w:rFonts w:ascii="Sylfaen" w:hAnsi="Sylfaen" w:cs="Arial"/>
          <w:color w:val="000000"/>
          <w:sz w:val="24"/>
          <w:szCs w:val="24"/>
          <w:lang w:val="hy-AM"/>
        </w:rPr>
        <w:t xml:space="preserve"> the restric</w:t>
      </w:r>
      <w:r w:rsidR="00116BF5" w:rsidRPr="00C417B6">
        <w:rPr>
          <w:rFonts w:ascii="Sylfaen" w:hAnsi="Sylfaen" w:cs="Arial"/>
          <w:color w:val="000000"/>
          <w:sz w:val="24"/>
          <w:szCs w:val="24"/>
          <w:lang w:val="hy-AM"/>
        </w:rPr>
        <w:t xml:space="preserve">tions </w:t>
      </w:r>
      <w:r w:rsidR="008412D5" w:rsidRPr="00C417B6">
        <w:rPr>
          <w:rFonts w:ascii="Sylfaen" w:hAnsi="Sylfaen" w:cs="Arial"/>
          <w:color w:val="000000"/>
          <w:sz w:val="24"/>
          <w:szCs w:val="24"/>
        </w:rPr>
        <w:t>envisaged</w:t>
      </w:r>
      <w:r w:rsidR="00116BF5" w:rsidRPr="00C417B6">
        <w:rPr>
          <w:rFonts w:ascii="Sylfaen" w:hAnsi="Sylfaen" w:cs="Arial"/>
          <w:color w:val="000000"/>
          <w:sz w:val="24"/>
          <w:szCs w:val="24"/>
          <w:lang w:val="hy-AM"/>
        </w:rPr>
        <w:t xml:space="preserve"> by the Laws </w:t>
      </w:r>
      <w:r w:rsidR="00116BF5" w:rsidRPr="00C417B6">
        <w:rPr>
          <w:rFonts w:ascii="Sylfaen" w:hAnsi="Sylfaen" w:cs="Arial"/>
          <w:color w:val="000000"/>
          <w:sz w:val="24"/>
          <w:szCs w:val="24"/>
        </w:rPr>
        <w:t>“</w:t>
      </w:r>
      <w:r w:rsidR="00116BF5" w:rsidRPr="00C417B6">
        <w:rPr>
          <w:rFonts w:ascii="Sylfaen" w:hAnsi="Sylfaen" w:cs="Arial"/>
          <w:color w:val="000000"/>
          <w:sz w:val="24"/>
          <w:szCs w:val="24"/>
          <w:lang w:val="hy-AM"/>
        </w:rPr>
        <w:t>On Freedom of Information</w:t>
      </w:r>
      <w:r w:rsidRPr="00C417B6">
        <w:rPr>
          <w:rFonts w:ascii="Sylfaen" w:hAnsi="Sylfaen" w:cs="Arial"/>
          <w:color w:val="000000"/>
          <w:sz w:val="24"/>
          <w:szCs w:val="24"/>
          <w:lang w:val="hy-AM"/>
        </w:rPr>
        <w:t>,</w:t>
      </w:r>
      <w:r w:rsidR="00116BF5" w:rsidRPr="00C417B6">
        <w:rPr>
          <w:rFonts w:ascii="Sylfaen" w:hAnsi="Sylfaen" w:cs="Arial"/>
          <w:color w:val="000000"/>
          <w:sz w:val="24"/>
          <w:szCs w:val="24"/>
        </w:rPr>
        <w:t>”</w:t>
      </w:r>
      <w:r w:rsidR="00116BF5" w:rsidRPr="00C417B6">
        <w:rPr>
          <w:rFonts w:ascii="Sylfaen" w:hAnsi="Sylfaen" w:cs="Arial"/>
          <w:color w:val="000000"/>
          <w:sz w:val="24"/>
          <w:szCs w:val="24"/>
          <w:lang w:val="hy-AM"/>
        </w:rPr>
        <w:t xml:space="preserve"> </w:t>
      </w:r>
      <w:r w:rsidR="00116BF5" w:rsidRPr="00C417B6">
        <w:rPr>
          <w:rFonts w:ascii="Sylfaen" w:hAnsi="Sylfaen" w:cs="Arial"/>
          <w:color w:val="000000"/>
          <w:sz w:val="24"/>
          <w:szCs w:val="24"/>
        </w:rPr>
        <w:t>“</w:t>
      </w:r>
      <w:r w:rsidR="00116BF5" w:rsidRPr="00C417B6">
        <w:rPr>
          <w:rFonts w:ascii="Sylfaen" w:hAnsi="Sylfaen" w:cs="Arial"/>
          <w:color w:val="000000"/>
          <w:sz w:val="24"/>
          <w:szCs w:val="24"/>
          <w:lang w:val="hy-AM"/>
        </w:rPr>
        <w:t>On Personal Data Protection</w:t>
      </w:r>
      <w:r w:rsidR="00116BF5" w:rsidRPr="00C417B6">
        <w:rPr>
          <w:rFonts w:ascii="Sylfaen" w:hAnsi="Sylfaen" w:cs="Arial"/>
          <w:color w:val="000000"/>
          <w:sz w:val="24"/>
          <w:szCs w:val="24"/>
        </w:rPr>
        <w:t>”</w:t>
      </w:r>
      <w:r w:rsidRPr="00C417B6">
        <w:rPr>
          <w:rFonts w:ascii="Sylfaen" w:hAnsi="Sylfaen" w:cs="Arial"/>
          <w:color w:val="000000"/>
          <w:sz w:val="24"/>
          <w:szCs w:val="24"/>
          <w:lang w:val="hy-AM"/>
        </w:rPr>
        <w:t xml:space="preserve"> and the </w:t>
      </w:r>
      <w:r w:rsidR="00116BF5" w:rsidRPr="00C417B6">
        <w:rPr>
          <w:rFonts w:ascii="Sylfaen" w:hAnsi="Sylfaen" w:cs="Arial"/>
          <w:color w:val="000000"/>
          <w:sz w:val="24"/>
          <w:szCs w:val="24"/>
        </w:rPr>
        <w:t xml:space="preserve">RA </w:t>
      </w:r>
      <w:r w:rsidRPr="00C417B6">
        <w:rPr>
          <w:rFonts w:ascii="Sylfaen" w:hAnsi="Sylfaen" w:cs="Arial"/>
          <w:color w:val="000000"/>
          <w:sz w:val="24"/>
          <w:szCs w:val="24"/>
          <w:lang w:val="hy-AM"/>
        </w:rPr>
        <w:t xml:space="preserve">Labor Code. The </w:t>
      </w:r>
      <w:r w:rsidR="008412D5" w:rsidRPr="00C417B6">
        <w:rPr>
          <w:rFonts w:ascii="Sylfaen" w:hAnsi="Sylfaen" w:cs="Arial"/>
          <w:color w:val="000000"/>
          <w:sz w:val="24"/>
          <w:szCs w:val="24"/>
        </w:rPr>
        <w:t>media</w:t>
      </w:r>
      <w:r w:rsidRPr="00C417B6">
        <w:rPr>
          <w:rFonts w:ascii="Sylfaen" w:hAnsi="Sylfaen" w:cs="Arial"/>
          <w:color w:val="000000"/>
          <w:sz w:val="24"/>
          <w:szCs w:val="24"/>
          <w:lang w:val="hy-AM"/>
        </w:rPr>
        <w:t xml:space="preserve"> was urged to familiarize itself with </w:t>
      </w:r>
      <w:r w:rsidR="007A1DC0" w:rsidRPr="00C417B6">
        <w:rPr>
          <w:rFonts w:ascii="Sylfaen" w:hAnsi="Sylfaen" w:cs="Arial"/>
          <w:color w:val="000000"/>
          <w:sz w:val="24"/>
          <w:szCs w:val="24"/>
        </w:rPr>
        <w:t>a</w:t>
      </w:r>
      <w:r w:rsidRPr="00C417B6">
        <w:rPr>
          <w:rFonts w:ascii="Sylfaen" w:hAnsi="Sylfaen" w:cs="Arial"/>
          <w:color w:val="000000"/>
          <w:sz w:val="24"/>
          <w:szCs w:val="24"/>
          <w:lang w:val="hy-AM"/>
        </w:rPr>
        <w:t xml:space="preserve"> decision </w:t>
      </w:r>
      <w:r w:rsidR="007A1DC0" w:rsidRPr="00C417B6">
        <w:rPr>
          <w:rFonts w:ascii="Sylfaen" w:hAnsi="Sylfaen" w:cs="Arial"/>
          <w:color w:val="000000"/>
          <w:sz w:val="24"/>
          <w:szCs w:val="24"/>
        </w:rPr>
        <w:t>adopted weeks earlier; however, the document</w:t>
      </w:r>
      <w:r w:rsidRPr="00C417B6">
        <w:rPr>
          <w:rFonts w:ascii="Sylfaen" w:hAnsi="Sylfaen" w:cs="Arial"/>
          <w:color w:val="000000"/>
          <w:sz w:val="24"/>
          <w:szCs w:val="24"/>
          <w:lang w:val="hy-AM"/>
        </w:rPr>
        <w:t xml:space="preserve"> only </w:t>
      </w:r>
      <w:r w:rsidR="007A1DC0" w:rsidRPr="00C417B6">
        <w:rPr>
          <w:rFonts w:ascii="Sylfaen" w:hAnsi="Sylfaen" w:cs="Arial"/>
          <w:color w:val="000000"/>
          <w:sz w:val="24"/>
          <w:szCs w:val="24"/>
        </w:rPr>
        <w:t>specified</w:t>
      </w:r>
      <w:r w:rsidRPr="00C417B6">
        <w:rPr>
          <w:rFonts w:ascii="Sylfaen" w:hAnsi="Sylfaen" w:cs="Arial"/>
          <w:color w:val="000000"/>
          <w:sz w:val="24"/>
          <w:szCs w:val="24"/>
          <w:lang w:val="hy-AM"/>
        </w:rPr>
        <w:t xml:space="preserve"> the total </w:t>
      </w:r>
      <w:r w:rsidR="007A1DC0" w:rsidRPr="00C417B6">
        <w:rPr>
          <w:rFonts w:ascii="Sylfaen" w:hAnsi="Sylfaen" w:cs="Arial"/>
          <w:color w:val="000000"/>
          <w:sz w:val="24"/>
          <w:szCs w:val="24"/>
        </w:rPr>
        <w:t>sum</w:t>
      </w:r>
      <w:r w:rsidRPr="00C417B6">
        <w:rPr>
          <w:rFonts w:ascii="Sylfaen" w:hAnsi="Sylfaen" w:cs="Arial"/>
          <w:color w:val="000000"/>
          <w:sz w:val="24"/>
          <w:szCs w:val="24"/>
          <w:lang w:val="hy-AM"/>
        </w:rPr>
        <w:t xml:space="preserve"> to be </w:t>
      </w:r>
      <w:r w:rsidR="007A1DC0" w:rsidRPr="00C417B6">
        <w:rPr>
          <w:rFonts w:ascii="Sylfaen" w:hAnsi="Sylfaen" w:cs="Arial"/>
          <w:color w:val="000000"/>
          <w:sz w:val="24"/>
          <w:szCs w:val="24"/>
        </w:rPr>
        <w:t>allocated</w:t>
      </w:r>
      <w:r w:rsidRPr="00C417B6">
        <w:rPr>
          <w:rFonts w:ascii="Sylfaen" w:hAnsi="Sylfaen" w:cs="Arial"/>
          <w:color w:val="000000"/>
          <w:sz w:val="24"/>
          <w:szCs w:val="24"/>
          <w:lang w:val="hy-AM"/>
        </w:rPr>
        <w:t xml:space="preserve"> to </w:t>
      </w:r>
      <w:r w:rsidR="007A1DC0" w:rsidRPr="00C417B6">
        <w:rPr>
          <w:rFonts w:ascii="Sylfaen" w:hAnsi="Sylfaen" w:cs="Arial"/>
          <w:color w:val="000000"/>
          <w:sz w:val="24"/>
          <w:szCs w:val="24"/>
        </w:rPr>
        <w:t xml:space="preserve">the respective </w:t>
      </w:r>
      <w:r w:rsidR="009345CB" w:rsidRPr="00C417B6">
        <w:rPr>
          <w:rFonts w:ascii="Sylfaen" w:hAnsi="Sylfaen" w:cs="Arial"/>
          <w:color w:val="000000"/>
          <w:sz w:val="24"/>
          <w:szCs w:val="24"/>
        </w:rPr>
        <w:t>bodies</w:t>
      </w:r>
      <w:r w:rsidRPr="00C417B6">
        <w:rPr>
          <w:rFonts w:ascii="Sylfaen" w:hAnsi="Sylfaen" w:cs="Arial"/>
          <w:color w:val="000000"/>
          <w:sz w:val="24"/>
          <w:szCs w:val="24"/>
          <w:lang w:val="hy-AM"/>
        </w:rPr>
        <w:t xml:space="preserve">. </w:t>
      </w:r>
    </w:p>
    <w:p w14:paraId="18F66A27" w14:textId="77777777" w:rsidR="00116BF5" w:rsidRPr="00C417B6" w:rsidRDefault="00116BF5" w:rsidP="00E13785">
      <w:pPr>
        <w:spacing w:after="0" w:line="240" w:lineRule="auto"/>
        <w:textAlignment w:val="baseline"/>
        <w:rPr>
          <w:rFonts w:ascii="Sylfaen" w:hAnsi="Sylfaen" w:cs="Arial"/>
          <w:color w:val="000000"/>
          <w:sz w:val="24"/>
          <w:szCs w:val="24"/>
          <w:lang w:val="hy-AM"/>
        </w:rPr>
      </w:pPr>
    </w:p>
    <w:p w14:paraId="50BE4EDF" w14:textId="714EA86B" w:rsidR="00EA627B" w:rsidRPr="00C417B6" w:rsidRDefault="00FA1570" w:rsidP="00E13785">
      <w:pPr>
        <w:spacing w:after="0" w:line="240" w:lineRule="auto"/>
        <w:textAlignment w:val="baseline"/>
        <w:rPr>
          <w:rFonts w:ascii="Sylfaen" w:hAnsi="Sylfaen" w:cs="Arial"/>
          <w:color w:val="000000"/>
          <w:sz w:val="24"/>
          <w:szCs w:val="24"/>
          <w:lang w:val="hy-AM"/>
        </w:rPr>
      </w:pPr>
      <w:r w:rsidRPr="00C417B6">
        <w:rPr>
          <w:rFonts w:ascii="Sylfaen" w:hAnsi="Sylfaen" w:cs="Arial"/>
          <w:color w:val="000000"/>
          <w:sz w:val="24"/>
          <w:szCs w:val="24"/>
          <w:lang w:val="hy-AM"/>
        </w:rPr>
        <w:t xml:space="preserve">In this regard, the media recalled that months </w:t>
      </w:r>
      <w:r w:rsidR="007A1DC0" w:rsidRPr="00C417B6">
        <w:rPr>
          <w:rFonts w:ascii="Sylfaen" w:hAnsi="Sylfaen" w:cs="Arial"/>
          <w:color w:val="000000"/>
          <w:sz w:val="24"/>
          <w:szCs w:val="24"/>
        </w:rPr>
        <w:t>earlier</w:t>
      </w:r>
      <w:r w:rsidRPr="00C417B6">
        <w:rPr>
          <w:rFonts w:ascii="Sylfaen" w:hAnsi="Sylfaen" w:cs="Arial"/>
          <w:color w:val="000000"/>
          <w:sz w:val="24"/>
          <w:szCs w:val="24"/>
          <w:lang w:val="hy-AM"/>
        </w:rPr>
        <w:t xml:space="preserve"> the Government had </w:t>
      </w:r>
      <w:r w:rsidR="007A1DC0" w:rsidRPr="00C417B6">
        <w:rPr>
          <w:rFonts w:ascii="Sylfaen" w:hAnsi="Sylfaen" w:cs="Arial"/>
          <w:color w:val="000000"/>
          <w:sz w:val="24"/>
          <w:szCs w:val="24"/>
        </w:rPr>
        <w:t>disclosed to</w:t>
      </w:r>
      <w:r w:rsidRPr="00C417B6">
        <w:rPr>
          <w:rFonts w:ascii="Sylfaen" w:hAnsi="Sylfaen" w:cs="Arial"/>
          <w:color w:val="000000"/>
          <w:sz w:val="24"/>
          <w:szCs w:val="24"/>
          <w:lang w:val="hy-AM"/>
        </w:rPr>
        <w:t xml:space="preserve"> </w:t>
      </w:r>
      <w:r w:rsidR="00116BF5" w:rsidRPr="00C417B6">
        <w:rPr>
          <w:rFonts w:ascii="Sylfaen" w:hAnsi="Sylfaen" w:cs="Arial"/>
          <w:i/>
          <w:color w:val="000000"/>
          <w:sz w:val="24"/>
          <w:szCs w:val="24"/>
          <w:lang w:val="hy-AM"/>
        </w:rPr>
        <w:t>Hetq</w:t>
      </w:r>
      <w:r w:rsidR="00116BF5" w:rsidRPr="00C417B6">
        <w:rPr>
          <w:rFonts w:ascii="Sylfaen" w:hAnsi="Sylfaen" w:cs="Arial"/>
          <w:color w:val="000000"/>
          <w:sz w:val="24"/>
          <w:szCs w:val="24"/>
        </w:rPr>
        <w:t xml:space="preserve"> online </w:t>
      </w:r>
      <w:r w:rsidR="007A1DC0" w:rsidRPr="00C417B6">
        <w:rPr>
          <w:rFonts w:ascii="Sylfaen" w:hAnsi="Sylfaen" w:cs="Arial"/>
          <w:color w:val="000000"/>
          <w:sz w:val="24"/>
          <w:szCs w:val="24"/>
        </w:rPr>
        <w:t>newspaper</w:t>
      </w:r>
      <w:r w:rsidRPr="00C417B6">
        <w:rPr>
          <w:rFonts w:ascii="Sylfaen" w:hAnsi="Sylfaen" w:cs="Arial"/>
          <w:color w:val="000000"/>
          <w:sz w:val="24"/>
          <w:szCs w:val="24"/>
          <w:lang w:val="hy-AM"/>
        </w:rPr>
        <w:t xml:space="preserve"> </w:t>
      </w:r>
      <w:r w:rsidR="00D2481D">
        <w:rPr>
          <w:rFonts w:ascii="Sylfaen" w:hAnsi="Sylfaen" w:cs="Arial"/>
          <w:color w:val="000000"/>
          <w:sz w:val="24"/>
          <w:szCs w:val="24"/>
        </w:rPr>
        <w:t xml:space="preserve">the </w:t>
      </w:r>
      <w:r w:rsidRPr="00C417B6">
        <w:rPr>
          <w:rFonts w:ascii="Sylfaen" w:hAnsi="Sylfaen" w:cs="Arial"/>
          <w:color w:val="000000"/>
          <w:sz w:val="24"/>
          <w:szCs w:val="24"/>
          <w:lang w:val="hy-AM"/>
        </w:rPr>
        <w:t xml:space="preserve">amount of the bonus received by the Prime Minister </w:t>
      </w:r>
      <w:r w:rsidR="00432869" w:rsidRPr="00C417B6">
        <w:rPr>
          <w:rFonts w:ascii="Sylfaen" w:hAnsi="Sylfaen" w:cs="Arial"/>
          <w:color w:val="000000"/>
          <w:sz w:val="24"/>
          <w:szCs w:val="24"/>
        </w:rPr>
        <w:t xml:space="preserve">in </w:t>
      </w:r>
      <w:r w:rsidRPr="00C417B6">
        <w:rPr>
          <w:rFonts w:ascii="Sylfaen" w:hAnsi="Sylfaen" w:cs="Arial"/>
          <w:color w:val="000000"/>
          <w:sz w:val="24"/>
          <w:szCs w:val="24"/>
          <w:lang w:val="hy-AM"/>
        </w:rPr>
        <w:t xml:space="preserve">the first half of 2025, which </w:t>
      </w:r>
      <w:r w:rsidR="00432869" w:rsidRPr="00C417B6">
        <w:rPr>
          <w:rFonts w:ascii="Sylfaen" w:hAnsi="Sylfaen" w:cs="Arial"/>
          <w:color w:val="000000"/>
          <w:sz w:val="24"/>
          <w:szCs w:val="24"/>
        </w:rPr>
        <w:t>totaled</w:t>
      </w:r>
      <w:r w:rsidRPr="00C417B6">
        <w:rPr>
          <w:rFonts w:ascii="Sylfaen" w:hAnsi="Sylfaen" w:cs="Arial"/>
          <w:color w:val="000000"/>
          <w:sz w:val="24"/>
          <w:szCs w:val="24"/>
          <w:lang w:val="hy-AM"/>
        </w:rPr>
        <w:t xml:space="preserve"> </w:t>
      </w:r>
      <w:r w:rsidR="00432869" w:rsidRPr="00C417B6">
        <w:rPr>
          <w:rFonts w:ascii="Sylfaen" w:hAnsi="Sylfaen" w:cs="Arial"/>
          <w:color w:val="000000"/>
          <w:sz w:val="24"/>
          <w:szCs w:val="24"/>
        </w:rPr>
        <w:t>around</w:t>
      </w:r>
      <w:r w:rsidRPr="00C417B6">
        <w:rPr>
          <w:rFonts w:ascii="Sylfaen" w:hAnsi="Sylfaen" w:cs="Arial"/>
          <w:color w:val="000000"/>
          <w:sz w:val="24"/>
          <w:szCs w:val="24"/>
          <w:lang w:val="hy-AM"/>
        </w:rPr>
        <w:t xml:space="preserve"> 12 million drams.</w:t>
      </w:r>
    </w:p>
    <w:p w14:paraId="6E6C0201" w14:textId="77777777" w:rsidR="00EA627B" w:rsidRPr="00C417B6" w:rsidRDefault="00EA627B" w:rsidP="00E13785">
      <w:pPr>
        <w:spacing w:after="0" w:line="240" w:lineRule="auto"/>
        <w:textAlignment w:val="baseline"/>
        <w:rPr>
          <w:rFonts w:ascii="Sylfaen" w:hAnsi="Sylfaen" w:cs="Arial"/>
          <w:color w:val="000000"/>
          <w:sz w:val="24"/>
          <w:szCs w:val="24"/>
          <w:lang w:val="hy-AM"/>
        </w:rPr>
      </w:pPr>
    </w:p>
    <w:p w14:paraId="43760A4F" w14:textId="1DD14551" w:rsidR="005F14E7" w:rsidRPr="00C417B6" w:rsidRDefault="005F14E7" w:rsidP="00E13785">
      <w:pPr>
        <w:spacing w:after="0" w:line="240" w:lineRule="auto"/>
        <w:textAlignment w:val="baseline"/>
        <w:rPr>
          <w:rFonts w:ascii="Sylfaen" w:hAnsi="Sylfaen" w:cs="Arial"/>
          <w:color w:val="000000"/>
          <w:sz w:val="24"/>
          <w:szCs w:val="24"/>
          <w:lang w:val="hy-AM"/>
        </w:rPr>
      </w:pPr>
    </w:p>
    <w:p w14:paraId="5B359F53" w14:textId="77777777" w:rsidR="00142BEC" w:rsidRPr="00C417B6" w:rsidRDefault="00142BEC" w:rsidP="00432869">
      <w:pPr>
        <w:shd w:val="clear" w:color="auto" w:fill="FFFFFF"/>
        <w:spacing w:after="0" w:line="240" w:lineRule="auto"/>
        <w:ind w:right="300"/>
        <w:jc w:val="center"/>
        <w:rPr>
          <w:rFonts w:ascii="Sylfaen" w:hAnsi="Sylfaen" w:cs="Arial"/>
          <w:b/>
          <w:i/>
          <w:sz w:val="24"/>
          <w:szCs w:val="24"/>
          <w:lang w:val="hy-AM"/>
        </w:rPr>
      </w:pPr>
    </w:p>
    <w:p w14:paraId="482567D8" w14:textId="25A23771" w:rsidR="00432869" w:rsidRPr="00C417B6" w:rsidRDefault="00432869" w:rsidP="00432869">
      <w:pPr>
        <w:shd w:val="clear" w:color="auto" w:fill="FFFFFF"/>
        <w:spacing w:after="0" w:line="240" w:lineRule="auto"/>
        <w:ind w:right="300"/>
        <w:jc w:val="center"/>
        <w:rPr>
          <w:rFonts w:ascii="Sylfaen" w:eastAsia="Times New Roman" w:hAnsi="Sylfaen" w:cs="Arial"/>
          <w:sz w:val="24"/>
          <w:szCs w:val="24"/>
          <w:lang w:val="hy-AM" w:eastAsia="ru-RU"/>
        </w:rPr>
      </w:pPr>
      <w:r w:rsidRPr="00C417B6">
        <w:rPr>
          <w:rFonts w:ascii="Sylfaen" w:hAnsi="Sylfaen" w:cs="Arial"/>
          <w:b/>
          <w:i/>
          <w:sz w:val="24"/>
          <w:szCs w:val="24"/>
          <w:lang w:val="hy-AM"/>
        </w:rPr>
        <w:t>OTHER EVENTS RELATED TO THE ACTIVITIES OF MEDIA AND JOURNALISTS</w:t>
      </w:r>
    </w:p>
    <w:p w14:paraId="074A99D1" w14:textId="1EA73181" w:rsidR="005F14E7" w:rsidRPr="00C417B6" w:rsidRDefault="005F14E7" w:rsidP="005F14E7">
      <w:pPr>
        <w:spacing w:after="0"/>
        <w:jc w:val="center"/>
        <w:rPr>
          <w:rFonts w:ascii="Sylfaen" w:hAnsi="Sylfaen" w:cs="Arial"/>
          <w:b/>
          <w:bCs/>
          <w:sz w:val="24"/>
          <w:szCs w:val="24"/>
          <w:lang w:val="hy-AM"/>
        </w:rPr>
      </w:pPr>
      <w:r w:rsidRPr="00C417B6">
        <w:rPr>
          <w:rFonts w:ascii="Sylfaen" w:hAnsi="Sylfaen" w:cs="Arial"/>
          <w:sz w:val="24"/>
          <w:szCs w:val="24"/>
          <w:lang w:val="hy-AM"/>
        </w:rPr>
        <w:tab/>
      </w:r>
    </w:p>
    <w:p w14:paraId="4B5990EE" w14:textId="691D6A5F" w:rsidR="00FA1570" w:rsidRPr="00C417B6" w:rsidRDefault="00142BEC" w:rsidP="00142BEC">
      <w:pPr>
        <w:spacing w:after="0"/>
        <w:rPr>
          <w:rFonts w:ascii="Sylfaen" w:hAnsi="Sylfaen" w:cs="Arial"/>
          <w:b/>
          <w:bCs/>
          <w:sz w:val="24"/>
          <w:szCs w:val="24"/>
          <w:lang w:val="hy-AM"/>
        </w:rPr>
      </w:pPr>
      <w:r w:rsidRPr="00C417B6">
        <w:rPr>
          <w:rFonts w:ascii="Sylfaen" w:hAnsi="Sylfaen" w:cs="Arial"/>
          <w:b/>
          <w:bCs/>
          <w:sz w:val="24"/>
          <w:szCs w:val="24"/>
          <w:lang w:val="hy-AM"/>
        </w:rPr>
        <w:tab/>
      </w:r>
    </w:p>
    <w:p w14:paraId="15D1E891" w14:textId="3C86A5C4" w:rsidR="00FA1570" w:rsidRPr="00C417B6" w:rsidRDefault="00FA1570" w:rsidP="00FA1570">
      <w:pPr>
        <w:rPr>
          <w:rFonts w:ascii="Sylfaen" w:hAnsi="Sylfaen" w:cs="Arial"/>
          <w:sz w:val="24"/>
          <w:szCs w:val="24"/>
          <w:lang w:val="hy-AM"/>
        </w:rPr>
      </w:pPr>
      <w:r w:rsidRPr="00C417B6">
        <w:rPr>
          <w:rFonts w:ascii="Sylfaen" w:hAnsi="Sylfaen" w:cs="Arial"/>
          <w:b/>
          <w:sz w:val="24"/>
          <w:szCs w:val="24"/>
          <w:lang w:val="hy-AM"/>
        </w:rPr>
        <w:t xml:space="preserve">On </w:t>
      </w:r>
      <w:r w:rsidR="00432869" w:rsidRPr="00C417B6">
        <w:rPr>
          <w:rFonts w:ascii="Sylfaen" w:hAnsi="Sylfaen" w:cs="Arial"/>
          <w:b/>
          <w:sz w:val="24"/>
          <w:szCs w:val="24"/>
        </w:rPr>
        <w:t>January 20</w:t>
      </w:r>
      <w:r w:rsidRPr="00C417B6">
        <w:rPr>
          <w:rFonts w:ascii="Sylfaen" w:hAnsi="Sylfaen" w:cs="Arial"/>
          <w:sz w:val="24"/>
          <w:szCs w:val="24"/>
          <w:lang w:val="hy-AM"/>
        </w:rPr>
        <w:t>, the</w:t>
      </w:r>
      <w:r w:rsidRPr="00C417B6">
        <w:rPr>
          <w:rFonts w:ascii="Sylfaen" w:hAnsi="Sylfaen" w:cs="Arial"/>
          <w:sz w:val="24"/>
          <w:szCs w:val="24"/>
        </w:rPr>
        <w:t xml:space="preserve"> RA</w:t>
      </w:r>
      <w:r w:rsidRPr="00C417B6">
        <w:rPr>
          <w:rFonts w:ascii="Sylfaen" w:hAnsi="Sylfaen" w:cs="Arial"/>
          <w:sz w:val="24"/>
          <w:szCs w:val="24"/>
          <w:lang w:val="hy-AM"/>
        </w:rPr>
        <w:t xml:space="preserve"> Administrative Court held a hearing in the case of </w:t>
      </w:r>
      <w:r w:rsidRPr="00C417B6">
        <w:rPr>
          <w:rFonts w:ascii="Sylfaen" w:hAnsi="Sylfaen" w:cs="Arial"/>
          <w:i/>
          <w:sz w:val="24"/>
          <w:szCs w:val="24"/>
          <w:lang w:val="hy-AM"/>
        </w:rPr>
        <w:t xml:space="preserve">Armenian Second TV Channel </w:t>
      </w:r>
      <w:r w:rsidRPr="00C417B6">
        <w:rPr>
          <w:rFonts w:ascii="Sylfaen" w:hAnsi="Sylfaen" w:cs="Arial"/>
          <w:i/>
          <w:sz w:val="24"/>
          <w:szCs w:val="24"/>
        </w:rPr>
        <w:t>Ltd.</w:t>
      </w:r>
      <w:r w:rsidRPr="00C417B6">
        <w:rPr>
          <w:rFonts w:ascii="Sylfaen" w:hAnsi="Sylfaen" w:cs="Arial"/>
          <w:i/>
          <w:sz w:val="24"/>
          <w:szCs w:val="24"/>
          <w:lang w:val="hy-AM"/>
        </w:rPr>
        <w:t xml:space="preserve"> v. Commission</w:t>
      </w:r>
      <w:r w:rsidRPr="00C417B6">
        <w:rPr>
          <w:rFonts w:ascii="Sylfaen" w:hAnsi="Sylfaen" w:cs="Arial"/>
          <w:i/>
          <w:sz w:val="24"/>
          <w:szCs w:val="24"/>
        </w:rPr>
        <w:t xml:space="preserve"> on</w:t>
      </w:r>
      <w:r w:rsidRPr="00C417B6">
        <w:rPr>
          <w:rFonts w:ascii="Sylfaen" w:hAnsi="Sylfaen" w:cs="Arial"/>
          <w:i/>
          <w:sz w:val="24"/>
          <w:szCs w:val="24"/>
          <w:lang w:val="hy-AM"/>
        </w:rPr>
        <w:t xml:space="preserve"> Television and Radio</w:t>
      </w:r>
      <w:r w:rsidRPr="00C417B6">
        <w:rPr>
          <w:rFonts w:ascii="Sylfaen" w:hAnsi="Sylfaen" w:cs="Arial"/>
          <w:i/>
          <w:sz w:val="24"/>
          <w:szCs w:val="24"/>
        </w:rPr>
        <w:t xml:space="preserve">, </w:t>
      </w:r>
      <w:r w:rsidRPr="00C417B6">
        <w:rPr>
          <w:rFonts w:ascii="Sylfaen" w:hAnsi="Sylfaen" w:cs="Arial"/>
          <w:sz w:val="24"/>
          <w:szCs w:val="24"/>
        </w:rPr>
        <w:t>in which</w:t>
      </w:r>
      <w:r w:rsidRPr="00C417B6">
        <w:rPr>
          <w:rFonts w:ascii="Sylfaen" w:hAnsi="Sylfaen" w:cs="Arial"/>
          <w:i/>
          <w:sz w:val="24"/>
          <w:szCs w:val="24"/>
          <w:lang w:val="hy-AM"/>
        </w:rPr>
        <w:t xml:space="preserve"> </w:t>
      </w:r>
      <w:r w:rsidRPr="00C417B6">
        <w:rPr>
          <w:rFonts w:ascii="Sylfaen" w:hAnsi="Sylfaen" w:cs="Arial"/>
          <w:sz w:val="24"/>
          <w:szCs w:val="24"/>
          <w:lang w:val="hy-AM"/>
        </w:rPr>
        <w:t xml:space="preserve">the </w:t>
      </w:r>
      <w:r w:rsidRPr="00C417B6">
        <w:rPr>
          <w:rFonts w:ascii="Sylfaen" w:hAnsi="Sylfaen" w:cs="Arial"/>
          <w:sz w:val="24"/>
          <w:szCs w:val="24"/>
        </w:rPr>
        <w:t>broadcaster demanded</w:t>
      </w:r>
      <w:r w:rsidRPr="00C417B6">
        <w:rPr>
          <w:rFonts w:ascii="Sylfaen" w:hAnsi="Sylfaen" w:cs="Arial"/>
          <w:sz w:val="24"/>
          <w:szCs w:val="24"/>
          <w:lang w:val="hy-AM"/>
        </w:rPr>
        <w:t xml:space="preserve"> to </w:t>
      </w:r>
      <w:r w:rsidRPr="00C417B6">
        <w:rPr>
          <w:rFonts w:ascii="Sylfaen" w:hAnsi="Sylfaen" w:cs="Arial"/>
          <w:sz w:val="24"/>
          <w:szCs w:val="24"/>
        </w:rPr>
        <w:t xml:space="preserve">be </w:t>
      </w:r>
      <w:r w:rsidRPr="00C417B6">
        <w:rPr>
          <w:rFonts w:ascii="Sylfaen" w:hAnsi="Sylfaen" w:cs="Arial"/>
          <w:sz w:val="24"/>
          <w:szCs w:val="24"/>
          <w:lang w:val="hy-AM"/>
        </w:rPr>
        <w:t>recognize</w:t>
      </w:r>
      <w:r w:rsidRPr="00C417B6">
        <w:rPr>
          <w:rFonts w:ascii="Sylfaen" w:hAnsi="Sylfaen" w:cs="Arial"/>
          <w:sz w:val="24"/>
          <w:szCs w:val="24"/>
        </w:rPr>
        <w:t>d</w:t>
      </w:r>
      <w:r w:rsidRPr="00C417B6">
        <w:rPr>
          <w:rFonts w:ascii="Sylfaen" w:hAnsi="Sylfaen" w:cs="Arial"/>
          <w:sz w:val="24"/>
          <w:szCs w:val="24"/>
          <w:lang w:val="hy-AM"/>
        </w:rPr>
        <w:t xml:space="preserve"> as the winner in the licensing competition for the use of </w:t>
      </w:r>
      <w:r w:rsidRPr="00C417B6">
        <w:rPr>
          <w:rFonts w:ascii="Sylfaen" w:hAnsi="Sylfaen" w:cs="Arial"/>
          <w:sz w:val="24"/>
          <w:szCs w:val="24"/>
        </w:rPr>
        <w:t>the</w:t>
      </w:r>
      <w:r w:rsidRPr="00C417B6">
        <w:rPr>
          <w:rFonts w:ascii="Sylfaen" w:hAnsi="Sylfaen" w:cs="Arial"/>
          <w:sz w:val="24"/>
          <w:szCs w:val="24"/>
          <w:lang w:val="hy-AM"/>
        </w:rPr>
        <w:t xml:space="preserve"> republican broadcasting slot in </w:t>
      </w:r>
      <w:r w:rsidRPr="00C417B6">
        <w:rPr>
          <w:rFonts w:ascii="Sylfaen" w:hAnsi="Sylfaen" w:cs="Arial"/>
          <w:sz w:val="24"/>
          <w:szCs w:val="24"/>
        </w:rPr>
        <w:t>the</w:t>
      </w:r>
      <w:r w:rsidRPr="00C417B6">
        <w:rPr>
          <w:rFonts w:ascii="Sylfaen" w:hAnsi="Sylfaen" w:cs="Arial"/>
          <w:sz w:val="24"/>
          <w:szCs w:val="24"/>
          <w:lang w:val="hy-AM"/>
        </w:rPr>
        <w:t xml:space="preserve"> public multiplex and </w:t>
      </w:r>
      <w:r w:rsidRPr="00C417B6">
        <w:rPr>
          <w:rFonts w:ascii="Sylfaen" w:hAnsi="Sylfaen" w:cs="Arial"/>
          <w:sz w:val="24"/>
          <w:szCs w:val="24"/>
        </w:rPr>
        <w:t>that</w:t>
      </w:r>
      <w:r w:rsidRPr="00C417B6">
        <w:rPr>
          <w:rFonts w:ascii="Sylfaen" w:hAnsi="Sylfaen" w:cs="Arial"/>
          <w:sz w:val="24"/>
          <w:szCs w:val="24"/>
          <w:lang w:val="hy-AM"/>
        </w:rPr>
        <w:t xml:space="preserve"> </w:t>
      </w:r>
      <w:r w:rsidRPr="00C417B6">
        <w:rPr>
          <w:rFonts w:ascii="Sylfaen" w:hAnsi="Sylfaen" w:cs="Arial"/>
          <w:sz w:val="24"/>
          <w:szCs w:val="24"/>
        </w:rPr>
        <w:t>the CTR</w:t>
      </w:r>
      <w:r w:rsidRPr="00C417B6">
        <w:rPr>
          <w:rFonts w:ascii="Sylfaen" w:hAnsi="Sylfaen" w:cs="Arial"/>
          <w:sz w:val="24"/>
          <w:szCs w:val="24"/>
          <w:lang w:val="hy-AM"/>
        </w:rPr>
        <w:t xml:space="preserve"> </w:t>
      </w:r>
      <w:r w:rsidRPr="00C417B6">
        <w:rPr>
          <w:rFonts w:ascii="Sylfaen" w:hAnsi="Sylfaen" w:cs="Arial"/>
          <w:sz w:val="24"/>
          <w:szCs w:val="24"/>
        </w:rPr>
        <w:t xml:space="preserve">be obliged </w:t>
      </w:r>
      <w:r w:rsidRPr="00C417B6">
        <w:rPr>
          <w:rFonts w:ascii="Sylfaen" w:hAnsi="Sylfaen" w:cs="Arial"/>
          <w:sz w:val="24"/>
          <w:szCs w:val="24"/>
          <w:lang w:val="hy-AM"/>
        </w:rPr>
        <w:t xml:space="preserve">to adopt a decision on granting </w:t>
      </w:r>
      <w:r w:rsidRPr="00C417B6">
        <w:rPr>
          <w:rFonts w:ascii="Sylfaen" w:hAnsi="Sylfaen" w:cs="Arial"/>
          <w:sz w:val="24"/>
          <w:szCs w:val="24"/>
        </w:rPr>
        <w:t>the corresponding</w:t>
      </w:r>
      <w:r w:rsidRPr="00C417B6">
        <w:rPr>
          <w:rFonts w:ascii="Sylfaen" w:hAnsi="Sylfaen" w:cs="Arial"/>
          <w:sz w:val="24"/>
          <w:szCs w:val="24"/>
          <w:lang w:val="hy-AM"/>
        </w:rPr>
        <w:t xml:space="preserve"> license. This lawsuit was filed on February 6, 2023.</w:t>
      </w:r>
      <w:r w:rsidRPr="00C417B6">
        <w:rPr>
          <w:rFonts w:ascii="Sylfaen" w:hAnsi="Sylfaen" w:cs="Arial"/>
          <w:sz w:val="24"/>
          <w:szCs w:val="24"/>
        </w:rPr>
        <w:t xml:space="preserve"> </w:t>
      </w:r>
    </w:p>
    <w:p w14:paraId="141D1071" w14:textId="77777777" w:rsidR="0098512C" w:rsidRPr="00C417B6" w:rsidRDefault="00FA1570" w:rsidP="0098512C">
      <w:pPr>
        <w:spacing w:after="0" w:line="240" w:lineRule="auto"/>
        <w:rPr>
          <w:rFonts w:ascii="Sylfaen" w:hAnsi="Sylfaen" w:cs="Arial"/>
          <w:sz w:val="24"/>
          <w:szCs w:val="24"/>
          <w:lang w:val="hy-AM"/>
        </w:rPr>
      </w:pPr>
      <w:r w:rsidRPr="00C417B6">
        <w:rPr>
          <w:rFonts w:ascii="Sylfaen" w:hAnsi="Sylfaen" w:cs="Arial"/>
          <w:sz w:val="24"/>
          <w:szCs w:val="24"/>
          <w:lang w:val="hy-AM"/>
        </w:rPr>
        <w:t xml:space="preserve">On February 12, the court ruled </w:t>
      </w:r>
      <w:r w:rsidR="00432869" w:rsidRPr="00C417B6">
        <w:rPr>
          <w:rFonts w:ascii="Sylfaen" w:hAnsi="Sylfaen" w:cs="Arial"/>
          <w:sz w:val="24"/>
          <w:szCs w:val="24"/>
        </w:rPr>
        <w:t>to terminate the case</w:t>
      </w:r>
      <w:r w:rsidRPr="00C417B6">
        <w:rPr>
          <w:rFonts w:ascii="Sylfaen" w:hAnsi="Sylfaen" w:cs="Arial"/>
          <w:sz w:val="24"/>
          <w:szCs w:val="24"/>
          <w:lang w:val="hy-AM"/>
        </w:rPr>
        <w:t xml:space="preserve">, </w:t>
      </w:r>
      <w:r w:rsidR="001C5E1F" w:rsidRPr="00C417B6">
        <w:rPr>
          <w:rFonts w:ascii="Sylfaen" w:hAnsi="Sylfaen" w:cs="Arial"/>
          <w:sz w:val="24"/>
          <w:szCs w:val="24"/>
        </w:rPr>
        <w:t>finding</w:t>
      </w:r>
      <w:r w:rsidRPr="00C417B6">
        <w:rPr>
          <w:rFonts w:ascii="Sylfaen" w:hAnsi="Sylfaen" w:cs="Arial"/>
          <w:sz w:val="24"/>
          <w:szCs w:val="24"/>
          <w:lang w:val="hy-AM"/>
        </w:rPr>
        <w:t xml:space="preserve"> that the contested decision</w:t>
      </w:r>
      <w:r w:rsidR="001C5E1F" w:rsidRPr="00C417B6">
        <w:rPr>
          <w:rFonts w:ascii="Sylfaen" w:hAnsi="Sylfaen" w:cs="Arial"/>
          <w:sz w:val="24"/>
          <w:szCs w:val="24"/>
        </w:rPr>
        <w:t xml:space="preserve"> had</w:t>
      </w:r>
      <w:r w:rsidRPr="00C417B6">
        <w:rPr>
          <w:rFonts w:ascii="Sylfaen" w:hAnsi="Sylfaen" w:cs="Arial"/>
          <w:sz w:val="24"/>
          <w:szCs w:val="24"/>
          <w:lang w:val="hy-AM"/>
        </w:rPr>
        <w:t xml:space="preserve"> </w:t>
      </w:r>
      <w:r w:rsidR="001C5E1F" w:rsidRPr="00C417B6">
        <w:rPr>
          <w:rFonts w:ascii="Sylfaen" w:hAnsi="Sylfaen" w:cs="Arial"/>
          <w:sz w:val="24"/>
          <w:szCs w:val="24"/>
        </w:rPr>
        <w:t>resulted in four companies being declared winners and granted licenses, thereby filling all four vacant slots</w:t>
      </w:r>
      <w:r w:rsidRPr="00C417B6">
        <w:rPr>
          <w:rFonts w:ascii="Sylfaen" w:hAnsi="Sylfaen" w:cs="Arial"/>
          <w:sz w:val="24"/>
          <w:szCs w:val="24"/>
          <w:lang w:val="hy-AM"/>
        </w:rPr>
        <w:t xml:space="preserve">. </w:t>
      </w:r>
      <w:r w:rsidR="001C5E1F" w:rsidRPr="00C417B6">
        <w:rPr>
          <w:rFonts w:ascii="Sylfaen" w:hAnsi="Sylfaen" w:cs="Arial"/>
          <w:sz w:val="24"/>
          <w:szCs w:val="24"/>
        </w:rPr>
        <w:t>In other words, no free slots remained</w:t>
      </w:r>
      <w:r w:rsidRPr="00C417B6">
        <w:rPr>
          <w:rFonts w:ascii="Sylfaen" w:hAnsi="Sylfaen" w:cs="Arial"/>
          <w:sz w:val="24"/>
          <w:szCs w:val="24"/>
          <w:lang w:val="hy-AM"/>
        </w:rPr>
        <w:t xml:space="preserve"> and the plaintiff </w:t>
      </w:r>
      <w:r w:rsidR="001C5E1F" w:rsidRPr="00C417B6">
        <w:rPr>
          <w:rFonts w:ascii="Sylfaen" w:hAnsi="Sylfaen" w:cs="Arial"/>
          <w:sz w:val="24"/>
          <w:szCs w:val="24"/>
        </w:rPr>
        <w:t>was</w:t>
      </w:r>
      <w:r w:rsidRPr="00C417B6">
        <w:rPr>
          <w:rFonts w:ascii="Sylfaen" w:hAnsi="Sylfaen" w:cs="Arial"/>
          <w:sz w:val="24"/>
          <w:szCs w:val="24"/>
          <w:lang w:val="hy-AM"/>
        </w:rPr>
        <w:t xml:space="preserve"> no longer entitled to expect the possibility of using any of the four slots </w:t>
      </w:r>
      <w:r w:rsidR="001C5E1F" w:rsidRPr="00C417B6">
        <w:rPr>
          <w:rFonts w:ascii="Sylfaen" w:hAnsi="Sylfaen" w:cs="Arial"/>
          <w:sz w:val="24"/>
          <w:szCs w:val="24"/>
        </w:rPr>
        <w:t>referred</w:t>
      </w:r>
      <w:r w:rsidRPr="00C417B6">
        <w:rPr>
          <w:rFonts w:ascii="Sylfaen" w:hAnsi="Sylfaen" w:cs="Arial"/>
          <w:sz w:val="24"/>
          <w:szCs w:val="24"/>
          <w:lang w:val="hy-AM"/>
        </w:rPr>
        <w:t xml:space="preserve"> above.</w:t>
      </w:r>
    </w:p>
    <w:p w14:paraId="4F69395D" w14:textId="77777777" w:rsidR="00C417B6" w:rsidRPr="00C417B6" w:rsidRDefault="00C417B6" w:rsidP="0098512C">
      <w:pPr>
        <w:spacing w:after="0" w:line="240" w:lineRule="auto"/>
        <w:rPr>
          <w:rFonts w:ascii="Sylfaen" w:hAnsi="Sylfaen" w:cs="Arial"/>
          <w:sz w:val="24"/>
          <w:szCs w:val="24"/>
          <w:lang w:val="hy-AM"/>
        </w:rPr>
      </w:pPr>
    </w:p>
    <w:p w14:paraId="612BC8D1" w14:textId="3A0C8E07" w:rsidR="00FA1570" w:rsidRPr="00C417B6" w:rsidRDefault="00FA1570" w:rsidP="0098512C">
      <w:pPr>
        <w:spacing w:after="0" w:line="240" w:lineRule="auto"/>
        <w:rPr>
          <w:rFonts w:ascii="Sylfaen" w:hAnsi="Sylfaen" w:cs="Arial"/>
          <w:sz w:val="24"/>
          <w:szCs w:val="24"/>
          <w:lang w:val="hy-AM"/>
        </w:rPr>
      </w:pPr>
      <w:r w:rsidRPr="00C417B6">
        <w:rPr>
          <w:rFonts w:ascii="Sylfaen" w:hAnsi="Sylfaen" w:cs="Arial"/>
          <w:b/>
          <w:sz w:val="24"/>
          <w:szCs w:val="24"/>
          <w:lang w:val="hy-AM"/>
        </w:rPr>
        <w:t>On January 22</w:t>
      </w:r>
      <w:r w:rsidRPr="00C417B6">
        <w:rPr>
          <w:rFonts w:ascii="Sylfaen" w:hAnsi="Sylfaen" w:cs="Arial"/>
          <w:sz w:val="24"/>
          <w:szCs w:val="24"/>
          <w:lang w:val="hy-AM"/>
        </w:rPr>
        <w:t>, the Civil Court of Appeal</w:t>
      </w:r>
      <w:r w:rsidR="00B73369" w:rsidRPr="00C417B6">
        <w:rPr>
          <w:rFonts w:ascii="Sylfaen" w:hAnsi="Sylfaen" w:cs="Arial"/>
          <w:sz w:val="24"/>
          <w:szCs w:val="24"/>
          <w:lang w:val="hy-AM"/>
        </w:rPr>
        <w:t xml:space="preserve"> rejected the</w:t>
      </w:r>
      <w:r w:rsidRPr="00C417B6">
        <w:rPr>
          <w:rFonts w:ascii="Sylfaen" w:hAnsi="Sylfaen" w:cs="Arial"/>
          <w:sz w:val="24"/>
          <w:szCs w:val="24"/>
          <w:lang w:val="hy-AM"/>
        </w:rPr>
        <w:t xml:space="preserve"> appeal </w:t>
      </w:r>
      <w:r w:rsidR="00B73369" w:rsidRPr="00C417B6">
        <w:rPr>
          <w:rFonts w:ascii="Sylfaen" w:hAnsi="Sylfaen" w:cs="Arial"/>
          <w:sz w:val="24"/>
          <w:szCs w:val="24"/>
        </w:rPr>
        <w:t xml:space="preserve">filed by the plaintiff </w:t>
      </w:r>
      <w:r w:rsidR="00B73369" w:rsidRPr="00C417B6">
        <w:rPr>
          <w:rFonts w:ascii="Sylfaen" w:hAnsi="Sylfaen" w:cs="Arial"/>
          <w:sz w:val="24"/>
          <w:szCs w:val="24"/>
          <w:lang w:val="hy-AM"/>
        </w:rPr>
        <w:t xml:space="preserve">in the case of </w:t>
      </w:r>
      <w:r w:rsidR="00B73369" w:rsidRPr="00C417B6">
        <w:rPr>
          <w:rFonts w:ascii="Sylfaen" w:hAnsi="Sylfaen" w:cs="Arial"/>
          <w:i/>
          <w:sz w:val="24"/>
          <w:szCs w:val="24"/>
          <w:lang w:val="hy-AM"/>
        </w:rPr>
        <w:t>Social Media</w:t>
      </w:r>
      <w:r w:rsidRPr="00C417B6">
        <w:rPr>
          <w:rFonts w:ascii="Sylfaen" w:hAnsi="Sylfaen" w:cs="Arial"/>
          <w:i/>
          <w:sz w:val="24"/>
          <w:szCs w:val="24"/>
          <w:lang w:val="hy-AM"/>
        </w:rPr>
        <w:t xml:space="preserve"> </w:t>
      </w:r>
      <w:r w:rsidR="00B73369" w:rsidRPr="00C417B6">
        <w:rPr>
          <w:rFonts w:ascii="Sylfaen" w:hAnsi="Sylfaen" w:cs="Arial"/>
          <w:i/>
          <w:sz w:val="24"/>
          <w:szCs w:val="24"/>
        </w:rPr>
        <w:t>Ltd.</w:t>
      </w:r>
      <w:r w:rsidRPr="00C417B6">
        <w:rPr>
          <w:rFonts w:ascii="Sylfaen" w:hAnsi="Sylfaen" w:cs="Arial"/>
          <w:i/>
          <w:sz w:val="24"/>
          <w:szCs w:val="24"/>
          <w:lang w:val="hy-AM"/>
        </w:rPr>
        <w:t xml:space="preserve"> (</w:t>
      </w:r>
      <w:r w:rsidR="00B73369" w:rsidRPr="00C417B6">
        <w:rPr>
          <w:rFonts w:ascii="Sylfaen" w:hAnsi="Sylfaen" w:cs="Arial"/>
          <w:i/>
          <w:sz w:val="24"/>
          <w:szCs w:val="24"/>
        </w:rPr>
        <w:t xml:space="preserve">the </w:t>
      </w:r>
      <w:r w:rsidRPr="00C417B6">
        <w:rPr>
          <w:rFonts w:ascii="Sylfaen" w:hAnsi="Sylfaen" w:cs="Arial"/>
          <w:i/>
          <w:sz w:val="24"/>
          <w:szCs w:val="24"/>
          <w:lang w:val="hy-AM"/>
        </w:rPr>
        <w:t xml:space="preserve">founder of Mamul.am website) </w:t>
      </w:r>
      <w:r w:rsidR="00B73369" w:rsidRPr="00C417B6">
        <w:rPr>
          <w:rFonts w:ascii="Sylfaen" w:hAnsi="Sylfaen" w:cs="Arial"/>
          <w:i/>
          <w:sz w:val="24"/>
          <w:szCs w:val="24"/>
        </w:rPr>
        <w:t>v.</w:t>
      </w:r>
      <w:r w:rsidRPr="00C417B6">
        <w:rPr>
          <w:rFonts w:ascii="Sylfaen" w:hAnsi="Sylfaen" w:cs="Arial"/>
          <w:i/>
          <w:sz w:val="24"/>
          <w:szCs w:val="24"/>
          <w:lang w:val="hy-AM"/>
        </w:rPr>
        <w:t xml:space="preserve"> Mika</w:t>
      </w:r>
      <w:r w:rsidR="00B73369" w:rsidRPr="00C417B6">
        <w:rPr>
          <w:rFonts w:ascii="Sylfaen" w:hAnsi="Sylfaen" w:cs="Arial"/>
          <w:i/>
          <w:sz w:val="24"/>
          <w:szCs w:val="24"/>
        </w:rPr>
        <w:t>y</w:t>
      </w:r>
      <w:r w:rsidRPr="00C417B6">
        <w:rPr>
          <w:rFonts w:ascii="Sylfaen" w:hAnsi="Sylfaen" w:cs="Arial"/>
          <w:i/>
          <w:sz w:val="24"/>
          <w:szCs w:val="24"/>
          <w:lang w:val="hy-AM"/>
        </w:rPr>
        <w:t>el Adamyan</w:t>
      </w:r>
      <w:r w:rsidR="009D3904" w:rsidRPr="00C417B6">
        <w:rPr>
          <w:rFonts w:ascii="Sylfaen" w:hAnsi="Sylfaen" w:cs="Arial"/>
          <w:i/>
          <w:sz w:val="24"/>
          <w:szCs w:val="24"/>
        </w:rPr>
        <w:t xml:space="preserve">, </w:t>
      </w:r>
      <w:r w:rsidR="009D3904" w:rsidRPr="00C417B6">
        <w:rPr>
          <w:rFonts w:ascii="Sylfaen" w:hAnsi="Sylfaen" w:cs="Arial"/>
          <w:sz w:val="24"/>
          <w:szCs w:val="24"/>
        </w:rPr>
        <w:t>which</w:t>
      </w:r>
      <w:r w:rsidRPr="00C417B6">
        <w:rPr>
          <w:rFonts w:ascii="Sylfaen" w:hAnsi="Sylfaen" w:cs="Arial"/>
          <w:sz w:val="24"/>
          <w:szCs w:val="24"/>
          <w:lang w:val="hy-AM"/>
        </w:rPr>
        <w:t xml:space="preserve"> </w:t>
      </w:r>
      <w:r w:rsidR="009D3904" w:rsidRPr="00C417B6">
        <w:rPr>
          <w:rFonts w:ascii="Sylfaen" w:hAnsi="Sylfaen" w:cs="Arial"/>
          <w:sz w:val="24"/>
          <w:szCs w:val="24"/>
        </w:rPr>
        <w:t>challenged</w:t>
      </w:r>
      <w:r w:rsidRPr="00C417B6">
        <w:rPr>
          <w:rFonts w:ascii="Sylfaen" w:hAnsi="Sylfaen" w:cs="Arial"/>
          <w:sz w:val="24"/>
          <w:szCs w:val="24"/>
          <w:lang w:val="hy-AM"/>
        </w:rPr>
        <w:t xml:space="preserve"> the </w:t>
      </w:r>
      <w:r w:rsidR="00B73369" w:rsidRPr="00C417B6">
        <w:rPr>
          <w:rFonts w:ascii="Sylfaen" w:hAnsi="Sylfaen" w:cs="Arial"/>
          <w:sz w:val="24"/>
          <w:szCs w:val="24"/>
          <w:lang w:val="hy-AM"/>
        </w:rPr>
        <w:t>December 23, 2025</w:t>
      </w:r>
      <w:r w:rsidR="00B73369" w:rsidRPr="00C417B6">
        <w:rPr>
          <w:rFonts w:ascii="Sylfaen" w:hAnsi="Sylfaen" w:cs="Arial"/>
          <w:sz w:val="24"/>
          <w:szCs w:val="24"/>
        </w:rPr>
        <w:t xml:space="preserve"> </w:t>
      </w:r>
      <w:r w:rsidR="009D3904" w:rsidRPr="00C417B6">
        <w:rPr>
          <w:rFonts w:ascii="Sylfaen" w:hAnsi="Sylfaen" w:cs="Arial"/>
          <w:sz w:val="24"/>
          <w:szCs w:val="24"/>
        </w:rPr>
        <w:t>ruling</w:t>
      </w:r>
      <w:r w:rsidRPr="00C417B6">
        <w:rPr>
          <w:rFonts w:ascii="Sylfaen" w:hAnsi="Sylfaen" w:cs="Arial"/>
          <w:sz w:val="24"/>
          <w:szCs w:val="24"/>
          <w:lang w:val="hy-AM"/>
        </w:rPr>
        <w:t xml:space="preserve"> of the first instance </w:t>
      </w:r>
      <w:r w:rsidR="00B73369" w:rsidRPr="00C417B6">
        <w:rPr>
          <w:rFonts w:ascii="Sylfaen" w:hAnsi="Sylfaen" w:cs="Arial"/>
          <w:sz w:val="24"/>
          <w:szCs w:val="24"/>
        </w:rPr>
        <w:t>court</w:t>
      </w:r>
      <w:r w:rsidR="009D3904" w:rsidRPr="00C417B6">
        <w:rPr>
          <w:rFonts w:ascii="Sylfaen" w:hAnsi="Sylfaen" w:cs="Arial"/>
          <w:sz w:val="24"/>
          <w:szCs w:val="24"/>
          <w:lang w:val="hy-AM"/>
        </w:rPr>
        <w:t xml:space="preserve"> </w:t>
      </w:r>
      <w:r w:rsidR="009D3904" w:rsidRPr="00C417B6">
        <w:rPr>
          <w:rFonts w:ascii="Sylfaen" w:hAnsi="Sylfaen" w:cs="Arial"/>
          <w:sz w:val="24"/>
          <w:szCs w:val="24"/>
        </w:rPr>
        <w:t>rejecting</w:t>
      </w:r>
      <w:r w:rsidR="00B73369" w:rsidRPr="00C417B6">
        <w:rPr>
          <w:rFonts w:ascii="Sylfaen" w:hAnsi="Sylfaen" w:cs="Arial"/>
          <w:sz w:val="24"/>
          <w:szCs w:val="24"/>
        </w:rPr>
        <w:t xml:space="preserve"> </w:t>
      </w:r>
      <w:r w:rsidRPr="00C417B6">
        <w:rPr>
          <w:rFonts w:ascii="Sylfaen" w:hAnsi="Sylfaen" w:cs="Arial"/>
          <w:sz w:val="24"/>
          <w:szCs w:val="24"/>
          <w:lang w:val="hy-AM"/>
        </w:rPr>
        <w:t xml:space="preserve">the plaintiff's motion to apply a measure </w:t>
      </w:r>
      <w:r w:rsidR="00B73369" w:rsidRPr="00C417B6">
        <w:rPr>
          <w:rFonts w:ascii="Sylfaen" w:hAnsi="Sylfaen" w:cs="Arial"/>
          <w:sz w:val="24"/>
          <w:szCs w:val="24"/>
        </w:rPr>
        <w:t>to secure the claim</w:t>
      </w:r>
      <w:r w:rsidRPr="00C417B6">
        <w:rPr>
          <w:rFonts w:ascii="Sylfaen" w:hAnsi="Sylfaen" w:cs="Arial"/>
          <w:sz w:val="24"/>
          <w:szCs w:val="24"/>
          <w:lang w:val="hy-AM"/>
        </w:rPr>
        <w:t xml:space="preserve">. The </w:t>
      </w:r>
      <w:r w:rsidR="009D3904" w:rsidRPr="00C417B6">
        <w:rPr>
          <w:rFonts w:ascii="Sylfaen" w:hAnsi="Sylfaen" w:cs="Arial"/>
          <w:sz w:val="24"/>
          <w:szCs w:val="24"/>
        </w:rPr>
        <w:t>lower</w:t>
      </w:r>
      <w:r w:rsidR="00B73369" w:rsidRPr="00C417B6">
        <w:rPr>
          <w:rFonts w:ascii="Sylfaen" w:hAnsi="Sylfaen" w:cs="Arial"/>
          <w:sz w:val="24"/>
          <w:szCs w:val="24"/>
        </w:rPr>
        <w:t xml:space="preserve"> court had</w:t>
      </w:r>
      <w:r w:rsidRPr="00C417B6">
        <w:rPr>
          <w:rFonts w:ascii="Sylfaen" w:hAnsi="Sylfaen" w:cs="Arial"/>
          <w:sz w:val="24"/>
          <w:szCs w:val="24"/>
          <w:lang w:val="hy-AM"/>
        </w:rPr>
        <w:t xml:space="preserve"> also rejected the defendant's motion to apply the statute of limitations, </w:t>
      </w:r>
      <w:r w:rsidR="007812C8" w:rsidRPr="00C417B6">
        <w:rPr>
          <w:rFonts w:ascii="Sylfaen" w:hAnsi="Sylfaen" w:cs="Arial"/>
          <w:sz w:val="24"/>
          <w:szCs w:val="24"/>
        </w:rPr>
        <w:t>prompting the</w:t>
      </w:r>
      <w:r w:rsidRPr="00C417B6">
        <w:rPr>
          <w:rFonts w:ascii="Sylfaen" w:hAnsi="Sylfaen" w:cs="Arial"/>
          <w:sz w:val="24"/>
          <w:szCs w:val="24"/>
          <w:lang w:val="hy-AM"/>
        </w:rPr>
        <w:t xml:space="preserve"> </w:t>
      </w:r>
      <w:r w:rsidR="007812C8" w:rsidRPr="00C417B6">
        <w:rPr>
          <w:rFonts w:ascii="Sylfaen" w:hAnsi="Sylfaen" w:cs="Arial"/>
          <w:sz w:val="24"/>
          <w:szCs w:val="24"/>
        </w:rPr>
        <w:t>defendant to file</w:t>
      </w:r>
      <w:r w:rsidRPr="00C417B6">
        <w:rPr>
          <w:rFonts w:ascii="Sylfaen" w:hAnsi="Sylfaen" w:cs="Arial"/>
          <w:sz w:val="24"/>
          <w:szCs w:val="24"/>
          <w:lang w:val="hy-AM"/>
        </w:rPr>
        <w:t xml:space="preserve"> an appeal with the </w:t>
      </w:r>
      <w:r w:rsidR="00B73369" w:rsidRPr="00C417B6">
        <w:rPr>
          <w:rFonts w:ascii="Sylfaen" w:hAnsi="Sylfaen" w:cs="Arial"/>
          <w:sz w:val="24"/>
          <w:szCs w:val="24"/>
          <w:lang w:val="hy-AM"/>
        </w:rPr>
        <w:t>app</w:t>
      </w:r>
      <w:r w:rsidR="00B73369" w:rsidRPr="00C417B6">
        <w:rPr>
          <w:rFonts w:ascii="Sylfaen" w:hAnsi="Sylfaen" w:cs="Arial"/>
          <w:sz w:val="24"/>
          <w:szCs w:val="24"/>
        </w:rPr>
        <w:t>e</w:t>
      </w:r>
      <w:r w:rsidR="00B73369" w:rsidRPr="00C417B6">
        <w:rPr>
          <w:rFonts w:ascii="Sylfaen" w:hAnsi="Sylfaen" w:cs="Arial"/>
          <w:sz w:val="24"/>
          <w:szCs w:val="24"/>
          <w:lang w:val="hy-AM"/>
        </w:rPr>
        <w:t>llate court</w:t>
      </w:r>
      <w:r w:rsidRPr="00C417B6">
        <w:rPr>
          <w:rFonts w:ascii="Sylfaen" w:hAnsi="Sylfaen" w:cs="Arial"/>
          <w:sz w:val="24"/>
          <w:szCs w:val="24"/>
          <w:lang w:val="hy-AM"/>
        </w:rPr>
        <w:t xml:space="preserve"> on February 18.</w:t>
      </w:r>
    </w:p>
    <w:p w14:paraId="0E4A161B" w14:textId="0B169EF4" w:rsidR="00FA1570" w:rsidRPr="00C417B6" w:rsidRDefault="00B73369" w:rsidP="0098512C">
      <w:pPr>
        <w:rPr>
          <w:rFonts w:ascii="Sylfaen" w:hAnsi="Sylfaen" w:cs="Arial"/>
          <w:sz w:val="24"/>
          <w:szCs w:val="24"/>
          <w:lang w:val="hy-AM"/>
        </w:rPr>
      </w:pPr>
      <w:r w:rsidRPr="00C417B6">
        <w:rPr>
          <w:rFonts w:ascii="Sylfaen" w:hAnsi="Sylfaen" w:cs="Arial"/>
          <w:sz w:val="24"/>
          <w:szCs w:val="24"/>
        </w:rPr>
        <w:t>As a reminder</w:t>
      </w:r>
      <w:r w:rsidR="009D3904" w:rsidRPr="00C417B6">
        <w:rPr>
          <w:rFonts w:ascii="Sylfaen" w:hAnsi="Sylfaen" w:cs="Arial"/>
          <w:sz w:val="24"/>
          <w:szCs w:val="24"/>
        </w:rPr>
        <w:t>,</w:t>
      </w:r>
      <w:r w:rsidR="00FA1570" w:rsidRPr="00C417B6">
        <w:rPr>
          <w:rFonts w:ascii="Sylfaen" w:hAnsi="Sylfaen" w:cs="Arial"/>
          <w:sz w:val="24"/>
          <w:szCs w:val="24"/>
          <w:lang w:val="hy-AM"/>
        </w:rPr>
        <w:t xml:space="preserve"> the lawsuit was filed on October 28, 2025, with the </w:t>
      </w:r>
      <w:r w:rsidR="009D3904" w:rsidRPr="00C417B6">
        <w:rPr>
          <w:rFonts w:ascii="Sylfaen" w:hAnsi="Sylfaen" w:cs="Arial"/>
          <w:sz w:val="24"/>
          <w:szCs w:val="24"/>
        </w:rPr>
        <w:t xml:space="preserve">plaintiff </w:t>
      </w:r>
      <w:r w:rsidR="009D3904" w:rsidRPr="00C417B6">
        <w:rPr>
          <w:rFonts w:ascii="Sylfaen" w:hAnsi="Sylfaen" w:cs="Arial"/>
          <w:sz w:val="24"/>
          <w:szCs w:val="24"/>
          <w:lang w:val="hy-AM"/>
        </w:rPr>
        <w:t xml:space="preserve">demanding that </w:t>
      </w:r>
      <w:r w:rsidR="009E2670" w:rsidRPr="00C417B6">
        <w:rPr>
          <w:rFonts w:ascii="Sylfaen" w:hAnsi="Sylfaen" w:cs="Arial"/>
          <w:sz w:val="24"/>
          <w:szCs w:val="24"/>
        </w:rPr>
        <w:t xml:space="preserve">the court oblige </w:t>
      </w:r>
      <w:r w:rsidR="009D3904" w:rsidRPr="00C417B6">
        <w:rPr>
          <w:rFonts w:ascii="Sylfaen" w:hAnsi="Sylfaen" w:cs="Arial"/>
          <w:sz w:val="24"/>
          <w:szCs w:val="24"/>
          <w:lang w:val="hy-AM"/>
        </w:rPr>
        <w:t>the defendant</w:t>
      </w:r>
      <w:r w:rsidR="009E2670" w:rsidRPr="00C417B6">
        <w:rPr>
          <w:rFonts w:ascii="Sylfaen" w:hAnsi="Sylfaen" w:cs="Arial"/>
          <w:sz w:val="24"/>
          <w:szCs w:val="24"/>
        </w:rPr>
        <w:t xml:space="preserve"> to</w:t>
      </w:r>
      <w:r w:rsidR="009D3904" w:rsidRPr="00C417B6">
        <w:rPr>
          <w:rFonts w:ascii="Sylfaen" w:hAnsi="Sylfaen" w:cs="Arial"/>
          <w:sz w:val="24"/>
          <w:szCs w:val="24"/>
          <w:lang w:val="hy-AM"/>
        </w:rPr>
        <w:t xml:space="preserve"> issue a public apology</w:t>
      </w:r>
      <w:r w:rsidR="00FA1570" w:rsidRPr="00C417B6">
        <w:rPr>
          <w:rFonts w:ascii="Sylfaen" w:hAnsi="Sylfaen" w:cs="Arial"/>
          <w:sz w:val="24"/>
          <w:szCs w:val="24"/>
          <w:lang w:val="hy-AM"/>
        </w:rPr>
        <w:t xml:space="preserve"> for </w:t>
      </w:r>
      <w:r w:rsidR="009E2670" w:rsidRPr="00C417B6">
        <w:rPr>
          <w:rFonts w:ascii="Sylfaen" w:hAnsi="Sylfaen" w:cs="Arial"/>
          <w:sz w:val="24"/>
          <w:szCs w:val="24"/>
        </w:rPr>
        <w:t>insults</w:t>
      </w:r>
      <w:r w:rsidR="00FA1570" w:rsidRPr="00C417B6">
        <w:rPr>
          <w:rFonts w:ascii="Sylfaen" w:hAnsi="Sylfaen" w:cs="Arial"/>
          <w:sz w:val="24"/>
          <w:szCs w:val="24"/>
          <w:lang w:val="hy-AM"/>
        </w:rPr>
        <w:t xml:space="preserve">, </w:t>
      </w:r>
      <w:r w:rsidR="00AB41FE" w:rsidRPr="00C417B6">
        <w:rPr>
          <w:rFonts w:ascii="Sylfaen" w:hAnsi="Sylfaen" w:cs="Arial"/>
          <w:sz w:val="24"/>
          <w:szCs w:val="24"/>
        </w:rPr>
        <w:t>pay</w:t>
      </w:r>
      <w:r w:rsidR="00FA1570" w:rsidRPr="00C417B6">
        <w:rPr>
          <w:rFonts w:ascii="Sylfaen" w:hAnsi="Sylfaen" w:cs="Arial"/>
          <w:sz w:val="24"/>
          <w:szCs w:val="24"/>
          <w:lang w:val="hy-AM"/>
        </w:rPr>
        <w:t xml:space="preserve"> 3 million </w:t>
      </w:r>
      <w:r w:rsidR="009D3904" w:rsidRPr="00C417B6">
        <w:rPr>
          <w:rFonts w:ascii="Sylfaen" w:hAnsi="Sylfaen" w:cs="Arial"/>
          <w:sz w:val="24"/>
          <w:szCs w:val="24"/>
        </w:rPr>
        <w:t>AMD</w:t>
      </w:r>
      <w:r w:rsidR="00AB41FE" w:rsidRPr="00C417B6">
        <w:rPr>
          <w:rFonts w:ascii="Sylfaen" w:hAnsi="Sylfaen" w:cs="Arial"/>
          <w:sz w:val="24"/>
          <w:szCs w:val="24"/>
        </w:rPr>
        <w:t xml:space="preserve"> in compensation</w:t>
      </w:r>
      <w:r w:rsidR="00FA1570" w:rsidRPr="00C417B6">
        <w:rPr>
          <w:rFonts w:ascii="Sylfaen" w:hAnsi="Sylfaen" w:cs="Arial"/>
          <w:sz w:val="24"/>
          <w:szCs w:val="24"/>
          <w:lang w:val="hy-AM"/>
        </w:rPr>
        <w:t xml:space="preserve">, refute the information considered defamatory, and </w:t>
      </w:r>
      <w:r w:rsidR="009D3904" w:rsidRPr="00C417B6">
        <w:rPr>
          <w:rFonts w:ascii="Sylfaen" w:hAnsi="Sylfaen" w:cs="Arial"/>
          <w:sz w:val="24"/>
          <w:szCs w:val="24"/>
        </w:rPr>
        <w:t>pay</w:t>
      </w:r>
      <w:r w:rsidR="009E2670" w:rsidRPr="00C417B6">
        <w:rPr>
          <w:rFonts w:ascii="Sylfaen" w:hAnsi="Sylfaen" w:cs="Arial"/>
          <w:sz w:val="24"/>
          <w:szCs w:val="24"/>
        </w:rPr>
        <w:t xml:space="preserve"> an additional</w:t>
      </w:r>
      <w:r w:rsidR="00FA1570" w:rsidRPr="00C417B6">
        <w:rPr>
          <w:rFonts w:ascii="Sylfaen" w:hAnsi="Sylfaen" w:cs="Arial"/>
          <w:sz w:val="24"/>
          <w:szCs w:val="24"/>
          <w:lang w:val="hy-AM"/>
        </w:rPr>
        <w:t xml:space="preserve"> 6 million </w:t>
      </w:r>
      <w:r w:rsidR="009D3904" w:rsidRPr="00C417B6">
        <w:rPr>
          <w:rFonts w:ascii="Sylfaen" w:hAnsi="Sylfaen" w:cs="Arial"/>
          <w:sz w:val="24"/>
          <w:szCs w:val="24"/>
        </w:rPr>
        <w:t>AMD</w:t>
      </w:r>
      <w:r w:rsidR="00FA1570" w:rsidRPr="00C417B6">
        <w:rPr>
          <w:rFonts w:ascii="Sylfaen" w:hAnsi="Sylfaen" w:cs="Arial"/>
          <w:sz w:val="24"/>
          <w:szCs w:val="24"/>
          <w:lang w:val="hy-AM"/>
        </w:rPr>
        <w:t xml:space="preserve"> </w:t>
      </w:r>
      <w:r w:rsidR="009E2670" w:rsidRPr="00C417B6">
        <w:rPr>
          <w:rFonts w:ascii="Sylfaen" w:hAnsi="Sylfaen" w:cs="Arial"/>
          <w:sz w:val="24"/>
          <w:szCs w:val="24"/>
        </w:rPr>
        <w:t>in</w:t>
      </w:r>
      <w:r w:rsidR="00FA1570" w:rsidRPr="00C417B6">
        <w:rPr>
          <w:rFonts w:ascii="Sylfaen" w:hAnsi="Sylfaen" w:cs="Arial"/>
          <w:sz w:val="24"/>
          <w:szCs w:val="24"/>
          <w:lang w:val="hy-AM"/>
        </w:rPr>
        <w:t xml:space="preserve"> </w:t>
      </w:r>
      <w:r w:rsidR="00AB41FE" w:rsidRPr="00C417B6">
        <w:rPr>
          <w:rFonts w:ascii="Sylfaen" w:hAnsi="Sylfaen" w:cs="Arial"/>
          <w:sz w:val="24"/>
          <w:szCs w:val="24"/>
        </w:rPr>
        <w:t>damages</w:t>
      </w:r>
      <w:r w:rsidR="009D3904" w:rsidRPr="00C417B6">
        <w:rPr>
          <w:rFonts w:ascii="Sylfaen" w:hAnsi="Sylfaen" w:cs="Arial"/>
          <w:sz w:val="24"/>
          <w:szCs w:val="24"/>
          <w:lang w:val="hy-AM"/>
        </w:rPr>
        <w:t xml:space="preserve">. The plaintiff also </w:t>
      </w:r>
      <w:r w:rsidR="009E2670" w:rsidRPr="00C417B6">
        <w:rPr>
          <w:rFonts w:ascii="Sylfaen" w:hAnsi="Sylfaen" w:cs="Arial"/>
          <w:sz w:val="24"/>
          <w:szCs w:val="24"/>
        </w:rPr>
        <w:t>sought a court order</w:t>
      </w:r>
      <w:r w:rsidR="009D3904" w:rsidRPr="00C417B6">
        <w:rPr>
          <w:rFonts w:ascii="Sylfaen" w:hAnsi="Sylfaen" w:cs="Arial"/>
          <w:sz w:val="24"/>
          <w:szCs w:val="24"/>
          <w:lang w:val="hy-AM"/>
        </w:rPr>
        <w:t xml:space="preserve"> </w:t>
      </w:r>
      <w:r w:rsidR="009E2670" w:rsidRPr="00C417B6">
        <w:rPr>
          <w:rFonts w:ascii="Sylfaen" w:hAnsi="Sylfaen" w:cs="Arial"/>
          <w:sz w:val="24"/>
          <w:szCs w:val="24"/>
        </w:rPr>
        <w:t>requiring</w:t>
      </w:r>
      <w:r w:rsidR="009D3904" w:rsidRPr="00C417B6">
        <w:rPr>
          <w:rFonts w:ascii="Sylfaen" w:hAnsi="Sylfaen" w:cs="Arial"/>
          <w:sz w:val="24"/>
          <w:szCs w:val="24"/>
          <w:lang w:val="hy-AM"/>
        </w:rPr>
        <w:t xml:space="preserve"> the defendant</w:t>
      </w:r>
      <w:r w:rsidR="00FA1570" w:rsidRPr="00C417B6">
        <w:rPr>
          <w:rFonts w:ascii="Sylfaen" w:hAnsi="Sylfaen" w:cs="Arial"/>
          <w:sz w:val="24"/>
          <w:szCs w:val="24"/>
          <w:lang w:val="hy-AM"/>
        </w:rPr>
        <w:t xml:space="preserve"> to remove the insulting and defamatory posts from his Facebook page </w:t>
      </w:r>
      <w:r w:rsidR="009E2670" w:rsidRPr="00C417B6">
        <w:rPr>
          <w:rFonts w:ascii="Sylfaen" w:hAnsi="Sylfaen" w:cs="Arial"/>
          <w:sz w:val="24"/>
          <w:szCs w:val="24"/>
        </w:rPr>
        <w:t>published on</w:t>
      </w:r>
      <w:r w:rsidR="00FA1570" w:rsidRPr="00C417B6">
        <w:rPr>
          <w:rFonts w:ascii="Sylfaen" w:hAnsi="Sylfaen" w:cs="Arial"/>
          <w:sz w:val="24"/>
          <w:szCs w:val="24"/>
          <w:lang w:val="hy-AM"/>
        </w:rPr>
        <w:t xml:space="preserve"> May 22, May 26, June 9, June 11, July 7, and July 28, </w:t>
      </w:r>
      <w:r w:rsidR="009E2670" w:rsidRPr="00C417B6">
        <w:rPr>
          <w:rFonts w:ascii="Sylfaen" w:hAnsi="Sylfaen" w:cs="Arial"/>
          <w:sz w:val="24"/>
          <w:szCs w:val="24"/>
        </w:rPr>
        <w:t>and</w:t>
      </w:r>
      <w:r w:rsidR="00FA1570" w:rsidRPr="00C417B6">
        <w:rPr>
          <w:rFonts w:ascii="Sylfaen" w:hAnsi="Sylfaen" w:cs="Arial"/>
          <w:sz w:val="24"/>
          <w:szCs w:val="24"/>
          <w:lang w:val="hy-AM"/>
        </w:rPr>
        <w:t xml:space="preserve"> pay 330 thousand </w:t>
      </w:r>
      <w:r w:rsidR="009D3904" w:rsidRPr="00C417B6">
        <w:rPr>
          <w:rFonts w:ascii="Sylfaen" w:hAnsi="Sylfaen" w:cs="Arial"/>
          <w:sz w:val="24"/>
          <w:szCs w:val="24"/>
        </w:rPr>
        <w:t>AMD</w:t>
      </w:r>
      <w:r w:rsidR="009E2670" w:rsidRPr="00C417B6">
        <w:rPr>
          <w:rFonts w:ascii="Sylfaen" w:hAnsi="Sylfaen" w:cs="Arial"/>
          <w:sz w:val="24"/>
          <w:szCs w:val="24"/>
        </w:rPr>
        <w:t xml:space="preserve"> in state duty</w:t>
      </w:r>
      <w:r w:rsidR="00FA1570" w:rsidRPr="00C417B6">
        <w:rPr>
          <w:rFonts w:ascii="Sylfaen" w:hAnsi="Sylfaen" w:cs="Arial"/>
          <w:sz w:val="24"/>
          <w:szCs w:val="24"/>
          <w:lang w:val="hy-AM"/>
        </w:rPr>
        <w:t>.</w:t>
      </w:r>
    </w:p>
    <w:p w14:paraId="3F818DA4" w14:textId="325C6B04" w:rsidR="006F05E1" w:rsidRPr="00C417B6" w:rsidRDefault="00FA1570" w:rsidP="00FA1570">
      <w:pPr>
        <w:spacing w:after="0" w:line="240" w:lineRule="auto"/>
        <w:rPr>
          <w:rFonts w:ascii="Sylfaen" w:hAnsi="Sylfaen" w:cs="Arial"/>
          <w:sz w:val="24"/>
          <w:szCs w:val="24"/>
        </w:rPr>
      </w:pPr>
      <w:r w:rsidRPr="00C417B6">
        <w:rPr>
          <w:rFonts w:ascii="Sylfaen" w:hAnsi="Sylfaen" w:cs="Arial"/>
          <w:b/>
          <w:sz w:val="24"/>
          <w:szCs w:val="24"/>
          <w:lang w:val="hy-AM"/>
        </w:rPr>
        <w:lastRenderedPageBreak/>
        <w:t xml:space="preserve">On </w:t>
      </w:r>
      <w:r w:rsidR="009E2670" w:rsidRPr="00C417B6">
        <w:rPr>
          <w:rFonts w:ascii="Sylfaen" w:hAnsi="Sylfaen" w:cs="Arial"/>
          <w:b/>
          <w:sz w:val="24"/>
          <w:szCs w:val="24"/>
        </w:rPr>
        <w:t>February 5</w:t>
      </w:r>
      <w:r w:rsidRPr="00C417B6">
        <w:rPr>
          <w:rFonts w:ascii="Sylfaen" w:hAnsi="Sylfaen" w:cs="Arial"/>
          <w:sz w:val="24"/>
          <w:szCs w:val="24"/>
          <w:lang w:val="hy-AM"/>
        </w:rPr>
        <w:t xml:space="preserve">, the </w:t>
      </w:r>
      <w:r w:rsidR="0098512C" w:rsidRPr="00C417B6">
        <w:rPr>
          <w:rFonts w:ascii="Sylfaen" w:hAnsi="Sylfaen" w:cs="Arial"/>
          <w:sz w:val="24"/>
          <w:szCs w:val="24"/>
        </w:rPr>
        <w:t>Court of General Jurisdiction of Yerevan</w:t>
      </w:r>
      <w:r w:rsidRPr="00C417B6">
        <w:rPr>
          <w:rFonts w:ascii="Sylfaen" w:hAnsi="Sylfaen" w:cs="Arial"/>
          <w:sz w:val="24"/>
          <w:szCs w:val="24"/>
          <w:lang w:val="hy-AM"/>
        </w:rPr>
        <w:t xml:space="preserve"> </w:t>
      </w:r>
      <w:r w:rsidRPr="00C417B6">
        <w:rPr>
          <w:rFonts w:ascii="Sylfaen" w:hAnsi="Sylfaen" w:cs="Arial"/>
          <w:sz w:val="24"/>
          <w:szCs w:val="24"/>
        </w:rPr>
        <w:t>held a hearing in</w:t>
      </w:r>
      <w:r w:rsidRPr="00C417B6">
        <w:rPr>
          <w:rFonts w:ascii="Sylfaen" w:hAnsi="Sylfaen" w:cs="Arial"/>
          <w:sz w:val="24"/>
          <w:szCs w:val="24"/>
          <w:lang w:val="hy-AM"/>
        </w:rPr>
        <w:t xml:space="preserve"> the case of </w:t>
      </w:r>
      <w:r w:rsidR="006F05E1" w:rsidRPr="00C417B6">
        <w:rPr>
          <w:rFonts w:ascii="Sylfaen" w:hAnsi="Sylfaen" w:cs="Arial"/>
          <w:i/>
          <w:sz w:val="24"/>
          <w:szCs w:val="24"/>
          <w:lang w:val="hy-AM"/>
        </w:rPr>
        <w:t>Garegin Khumaryan</w:t>
      </w:r>
      <w:r w:rsidR="006F05E1" w:rsidRPr="00C417B6">
        <w:rPr>
          <w:rFonts w:ascii="Sylfaen" w:hAnsi="Sylfaen" w:cs="Arial"/>
          <w:i/>
          <w:sz w:val="24"/>
          <w:szCs w:val="24"/>
        </w:rPr>
        <w:t xml:space="preserve">, </w:t>
      </w:r>
      <w:r w:rsidR="006F05E1" w:rsidRPr="00C417B6">
        <w:rPr>
          <w:rFonts w:ascii="Sylfaen" w:hAnsi="Sylfaen" w:cs="Arial"/>
          <w:i/>
          <w:sz w:val="24"/>
          <w:szCs w:val="24"/>
          <w:lang w:val="hy-AM"/>
        </w:rPr>
        <w:t xml:space="preserve">former director of </w:t>
      </w:r>
      <w:r w:rsidR="006F05E1" w:rsidRPr="00C417B6">
        <w:rPr>
          <w:rFonts w:ascii="Sylfaen" w:hAnsi="Sylfaen" w:cs="Arial"/>
          <w:i/>
          <w:sz w:val="24"/>
          <w:szCs w:val="24"/>
        </w:rPr>
        <w:t xml:space="preserve">the </w:t>
      </w:r>
      <w:r w:rsidR="006F05E1" w:rsidRPr="00C417B6">
        <w:rPr>
          <w:rFonts w:ascii="Sylfaen" w:hAnsi="Sylfaen" w:cs="Arial"/>
          <w:i/>
          <w:sz w:val="24"/>
          <w:szCs w:val="24"/>
          <w:lang w:val="hy-AM"/>
        </w:rPr>
        <w:t>Public Radio</w:t>
      </w:r>
      <w:r w:rsidR="006F05E1" w:rsidRPr="00C417B6">
        <w:rPr>
          <w:rFonts w:ascii="Sylfaen" w:hAnsi="Sylfaen" w:cs="Arial"/>
          <w:i/>
          <w:sz w:val="24"/>
          <w:szCs w:val="24"/>
        </w:rPr>
        <w:t xml:space="preserve"> v. </w:t>
      </w:r>
      <w:r w:rsidR="006F05E1" w:rsidRPr="00C417B6">
        <w:rPr>
          <w:rFonts w:ascii="Sylfaen" w:hAnsi="Sylfaen" w:cs="Arial"/>
          <w:i/>
          <w:sz w:val="24"/>
          <w:szCs w:val="24"/>
          <w:lang w:val="hy-AM"/>
        </w:rPr>
        <w:t>Council</w:t>
      </w:r>
      <w:r w:rsidR="006F05E1" w:rsidRPr="00C417B6">
        <w:rPr>
          <w:rFonts w:ascii="Sylfaen" w:hAnsi="Sylfaen" w:cs="Arial"/>
          <w:i/>
          <w:sz w:val="24"/>
          <w:szCs w:val="24"/>
        </w:rPr>
        <w:t xml:space="preserve"> of </w:t>
      </w:r>
      <w:r w:rsidR="006F05E1" w:rsidRPr="00C417B6">
        <w:rPr>
          <w:rFonts w:ascii="Sylfaen" w:hAnsi="Sylfaen" w:cs="Arial"/>
          <w:i/>
          <w:sz w:val="24"/>
          <w:szCs w:val="24"/>
          <w:lang w:val="hy-AM"/>
        </w:rPr>
        <w:t xml:space="preserve">Public Broadcaster </w:t>
      </w:r>
      <w:r w:rsidR="006F05E1" w:rsidRPr="00C417B6">
        <w:rPr>
          <w:rFonts w:ascii="Sylfaen" w:hAnsi="Sylfaen" w:cs="Arial"/>
          <w:i/>
          <w:sz w:val="24"/>
          <w:szCs w:val="24"/>
        </w:rPr>
        <w:t>(CPB)</w:t>
      </w:r>
      <w:r w:rsidR="006F05E1" w:rsidRPr="00C417B6">
        <w:rPr>
          <w:rFonts w:ascii="Sylfaen" w:hAnsi="Sylfaen" w:cs="Arial"/>
          <w:i/>
          <w:sz w:val="24"/>
          <w:szCs w:val="24"/>
          <w:lang w:val="hy-AM"/>
        </w:rPr>
        <w:t>.</w:t>
      </w:r>
      <w:r w:rsidR="006F05E1" w:rsidRPr="00C417B6">
        <w:rPr>
          <w:rFonts w:ascii="Sylfaen" w:hAnsi="Sylfaen" w:cs="Arial"/>
          <w:i/>
          <w:sz w:val="24"/>
          <w:szCs w:val="24"/>
        </w:rPr>
        <w:t xml:space="preserve"> </w:t>
      </w:r>
      <w:r w:rsidR="006F05E1" w:rsidRPr="00C417B6">
        <w:rPr>
          <w:rFonts w:ascii="Sylfaen" w:hAnsi="Sylfaen" w:cs="Arial"/>
          <w:sz w:val="24"/>
          <w:szCs w:val="24"/>
        </w:rPr>
        <w:t xml:space="preserve">The plaintiff demanded </w:t>
      </w:r>
      <w:r w:rsidR="006F05E1" w:rsidRPr="00C417B6">
        <w:rPr>
          <w:rFonts w:ascii="Sylfaen" w:hAnsi="Sylfaen" w:cs="Arial"/>
          <w:sz w:val="24"/>
          <w:szCs w:val="24"/>
          <w:lang w:val="hy-AM"/>
        </w:rPr>
        <w:t xml:space="preserve">that the </w:t>
      </w:r>
      <w:r w:rsidR="006F05E1" w:rsidRPr="00C417B6">
        <w:rPr>
          <w:rFonts w:ascii="Sylfaen" w:hAnsi="Sylfaen" w:cs="Arial"/>
          <w:sz w:val="24"/>
          <w:szCs w:val="24"/>
        </w:rPr>
        <w:t xml:space="preserve">final decision adopted </w:t>
      </w:r>
      <w:r w:rsidR="006F05E1" w:rsidRPr="00C417B6">
        <w:rPr>
          <w:rFonts w:ascii="Sylfaen" w:hAnsi="Sylfaen" w:cs="Arial"/>
          <w:sz w:val="24"/>
          <w:szCs w:val="24"/>
          <w:lang w:val="hy-AM"/>
        </w:rPr>
        <w:t xml:space="preserve">at </w:t>
      </w:r>
      <w:r w:rsidR="006F05E1" w:rsidRPr="00C417B6">
        <w:rPr>
          <w:rFonts w:ascii="Sylfaen" w:hAnsi="Sylfaen" w:cs="Arial"/>
          <w:sz w:val="24"/>
          <w:szCs w:val="24"/>
        </w:rPr>
        <w:t>the CPB</w:t>
      </w:r>
      <w:r w:rsidR="006F05E1" w:rsidRPr="00C417B6">
        <w:rPr>
          <w:rFonts w:ascii="Sylfaen" w:hAnsi="Sylfaen" w:cs="Arial"/>
          <w:sz w:val="24"/>
          <w:szCs w:val="24"/>
          <w:lang w:val="hy-AM"/>
        </w:rPr>
        <w:t xml:space="preserve"> July 31, 2024</w:t>
      </w:r>
      <w:r w:rsidR="006F05E1" w:rsidRPr="00C417B6">
        <w:rPr>
          <w:rFonts w:ascii="Sylfaen" w:hAnsi="Sylfaen" w:cs="Arial"/>
          <w:sz w:val="24"/>
          <w:szCs w:val="24"/>
        </w:rPr>
        <w:t xml:space="preserve"> </w:t>
      </w:r>
      <w:r w:rsidR="006F05E1" w:rsidRPr="00C417B6">
        <w:rPr>
          <w:rFonts w:ascii="Sylfaen" w:hAnsi="Sylfaen" w:cs="Arial"/>
          <w:sz w:val="24"/>
          <w:szCs w:val="24"/>
          <w:lang w:val="hy-AM"/>
        </w:rPr>
        <w:t xml:space="preserve">session </w:t>
      </w:r>
      <w:r w:rsidR="006F05E1" w:rsidRPr="00C417B6">
        <w:rPr>
          <w:rFonts w:ascii="Sylfaen" w:hAnsi="Sylfaen" w:cs="Arial"/>
          <w:sz w:val="24"/>
          <w:szCs w:val="24"/>
        </w:rPr>
        <w:t>regarding</w:t>
      </w:r>
      <w:r w:rsidR="006F05E1" w:rsidRPr="00C417B6">
        <w:rPr>
          <w:rFonts w:ascii="Sylfaen" w:hAnsi="Sylfaen" w:cs="Arial"/>
          <w:sz w:val="24"/>
          <w:szCs w:val="24"/>
          <w:lang w:val="hy-AM"/>
        </w:rPr>
        <w:t xml:space="preserve"> the competition </w:t>
      </w:r>
      <w:r w:rsidR="006F05E1" w:rsidRPr="00C417B6">
        <w:rPr>
          <w:rFonts w:ascii="Sylfaen" w:hAnsi="Sylfaen" w:cs="Arial"/>
          <w:sz w:val="24"/>
          <w:szCs w:val="24"/>
        </w:rPr>
        <w:t>for</w:t>
      </w:r>
      <w:r w:rsidR="006F05E1" w:rsidRPr="00C417B6">
        <w:rPr>
          <w:rFonts w:ascii="Sylfaen" w:hAnsi="Sylfaen" w:cs="Arial"/>
          <w:sz w:val="24"/>
          <w:szCs w:val="24"/>
          <w:lang w:val="hy-AM"/>
        </w:rPr>
        <w:t xml:space="preserve"> the vacant position of</w:t>
      </w:r>
      <w:r w:rsidR="006F05E1" w:rsidRPr="00C417B6">
        <w:rPr>
          <w:rFonts w:ascii="Sylfaen" w:hAnsi="Sylfaen" w:cs="Arial"/>
          <w:sz w:val="24"/>
          <w:szCs w:val="24"/>
        </w:rPr>
        <w:t xml:space="preserve"> the</w:t>
      </w:r>
      <w:r w:rsidR="006F05E1" w:rsidRPr="00C417B6">
        <w:rPr>
          <w:rFonts w:ascii="Sylfaen" w:hAnsi="Sylfaen" w:cs="Arial"/>
          <w:sz w:val="24"/>
          <w:szCs w:val="24"/>
          <w:lang w:val="hy-AM"/>
        </w:rPr>
        <w:t xml:space="preserve"> </w:t>
      </w:r>
      <w:r w:rsidR="006F05E1" w:rsidRPr="00C417B6">
        <w:rPr>
          <w:rFonts w:ascii="Sylfaen" w:hAnsi="Sylfaen" w:cs="Arial"/>
          <w:i/>
          <w:sz w:val="24"/>
          <w:szCs w:val="24"/>
          <w:lang w:val="hy-AM"/>
        </w:rPr>
        <w:t>Public Radio</w:t>
      </w:r>
      <w:r w:rsidR="006F05E1" w:rsidRPr="00C417B6">
        <w:rPr>
          <w:rFonts w:ascii="Sylfaen" w:hAnsi="Sylfaen" w:cs="Arial"/>
          <w:sz w:val="24"/>
          <w:szCs w:val="24"/>
          <w:lang w:val="hy-AM"/>
        </w:rPr>
        <w:t xml:space="preserve"> Executive Director be recognized as unlawful.</w:t>
      </w:r>
    </w:p>
    <w:p w14:paraId="3BB11D2A" w14:textId="77777777" w:rsidR="006F05E1" w:rsidRPr="00C417B6" w:rsidRDefault="006F05E1" w:rsidP="00FA1570">
      <w:pPr>
        <w:spacing w:after="0" w:line="240" w:lineRule="auto"/>
        <w:rPr>
          <w:rFonts w:ascii="Sylfaen" w:hAnsi="Sylfaen" w:cs="Arial"/>
          <w:sz w:val="24"/>
          <w:szCs w:val="24"/>
          <w:lang w:val="hy-AM"/>
        </w:rPr>
      </w:pPr>
    </w:p>
    <w:p w14:paraId="4E3327B2" w14:textId="7996079D" w:rsidR="00FA1570" w:rsidRPr="00C417B6" w:rsidRDefault="006F05E1" w:rsidP="00FA1570">
      <w:pPr>
        <w:spacing w:after="0" w:line="240" w:lineRule="auto"/>
        <w:rPr>
          <w:rFonts w:ascii="Sylfaen" w:hAnsi="Sylfaen" w:cs="Arial"/>
          <w:sz w:val="24"/>
          <w:szCs w:val="24"/>
        </w:rPr>
      </w:pPr>
      <w:r w:rsidRPr="00C417B6">
        <w:rPr>
          <w:rFonts w:ascii="Sylfaen" w:hAnsi="Sylfaen" w:cs="Arial"/>
          <w:sz w:val="24"/>
          <w:szCs w:val="24"/>
        </w:rPr>
        <w:t>The lawsuit was filed o</w:t>
      </w:r>
      <w:r w:rsidR="00FA1570" w:rsidRPr="00C417B6">
        <w:rPr>
          <w:rFonts w:ascii="Sylfaen" w:hAnsi="Sylfaen" w:cs="Arial"/>
          <w:sz w:val="24"/>
          <w:szCs w:val="24"/>
          <w:lang w:val="hy-AM"/>
        </w:rPr>
        <w:t xml:space="preserve">n August </w:t>
      </w:r>
      <w:r w:rsidRPr="00C417B6">
        <w:rPr>
          <w:rFonts w:ascii="Sylfaen" w:hAnsi="Sylfaen" w:cs="Arial"/>
          <w:sz w:val="24"/>
          <w:szCs w:val="24"/>
        </w:rPr>
        <w:t>3</w:t>
      </w:r>
      <w:r w:rsidR="00FA1570" w:rsidRPr="00C417B6">
        <w:rPr>
          <w:rFonts w:ascii="Sylfaen" w:hAnsi="Sylfaen" w:cs="Arial"/>
          <w:sz w:val="24"/>
          <w:szCs w:val="24"/>
          <w:lang w:val="hy-AM"/>
        </w:rPr>
        <w:t>,</w:t>
      </w:r>
      <w:r w:rsidRPr="00C417B6">
        <w:rPr>
          <w:rFonts w:ascii="Sylfaen" w:hAnsi="Sylfaen" w:cs="Arial"/>
          <w:sz w:val="24"/>
          <w:szCs w:val="24"/>
        </w:rPr>
        <w:t xml:space="preserve"> 2025.</w:t>
      </w:r>
      <w:r w:rsidR="00FA1570" w:rsidRPr="00C417B6">
        <w:rPr>
          <w:rFonts w:ascii="Sylfaen" w:hAnsi="Sylfaen" w:cs="Arial"/>
          <w:sz w:val="24"/>
          <w:szCs w:val="24"/>
          <w:lang w:val="hy-AM"/>
        </w:rPr>
        <w:t xml:space="preserve"> </w:t>
      </w:r>
      <w:r w:rsidR="00FA1570" w:rsidRPr="00C417B6">
        <w:rPr>
          <w:rFonts w:ascii="Sylfaen" w:hAnsi="Sylfaen" w:cs="Arial"/>
          <w:sz w:val="24"/>
          <w:szCs w:val="24"/>
        </w:rPr>
        <w:t>O</w:t>
      </w:r>
      <w:r w:rsidR="00FA1570" w:rsidRPr="00C417B6">
        <w:rPr>
          <w:rFonts w:ascii="Sylfaen" w:hAnsi="Sylfaen" w:cs="Arial"/>
          <w:sz w:val="24"/>
          <w:szCs w:val="24"/>
          <w:lang w:val="hy-AM"/>
        </w:rPr>
        <w:t xml:space="preserve">n December 15, the court </w:t>
      </w:r>
      <w:r w:rsidR="00FA1570" w:rsidRPr="00C417B6">
        <w:rPr>
          <w:rFonts w:ascii="Sylfaen" w:hAnsi="Sylfaen" w:cs="Arial"/>
          <w:sz w:val="24"/>
          <w:szCs w:val="24"/>
        </w:rPr>
        <w:t>upheld</w:t>
      </w:r>
      <w:r w:rsidR="00FA1570" w:rsidRPr="00C417B6">
        <w:rPr>
          <w:rFonts w:ascii="Sylfaen" w:hAnsi="Sylfaen" w:cs="Arial"/>
          <w:sz w:val="24"/>
          <w:szCs w:val="24"/>
          <w:lang w:val="hy-AM"/>
        </w:rPr>
        <w:t xml:space="preserve"> the plaintiff's motion to include the </w:t>
      </w:r>
      <w:r w:rsidR="00FA1570" w:rsidRPr="00C417B6">
        <w:rPr>
          <w:rFonts w:ascii="Sylfaen" w:hAnsi="Sylfaen" w:cs="Arial"/>
          <w:i/>
          <w:sz w:val="24"/>
          <w:szCs w:val="24"/>
          <w:lang w:val="hy-AM"/>
        </w:rPr>
        <w:t>Public Radio Company of Armenia CJSC</w:t>
      </w:r>
      <w:r w:rsidR="00FA1570" w:rsidRPr="00C417B6">
        <w:rPr>
          <w:rFonts w:ascii="Sylfaen" w:hAnsi="Sylfaen" w:cs="Arial"/>
          <w:sz w:val="24"/>
          <w:szCs w:val="24"/>
          <w:lang w:val="hy-AM"/>
        </w:rPr>
        <w:t xml:space="preserve"> as a new defendant. </w:t>
      </w:r>
      <w:r w:rsidRPr="00C417B6">
        <w:rPr>
          <w:rFonts w:ascii="Sylfaen" w:hAnsi="Sylfaen" w:cs="Arial"/>
          <w:sz w:val="24"/>
          <w:szCs w:val="24"/>
        </w:rPr>
        <w:t>A hearing in the case was also held on March 30, 2026, with the</w:t>
      </w:r>
      <w:r w:rsidR="00FA1570" w:rsidRPr="00C417B6">
        <w:rPr>
          <w:rFonts w:ascii="Sylfaen" w:hAnsi="Sylfaen" w:cs="Arial"/>
          <w:sz w:val="24"/>
          <w:szCs w:val="24"/>
          <w:lang w:val="hy-AM"/>
        </w:rPr>
        <w:t xml:space="preserve"> next </w:t>
      </w:r>
      <w:r w:rsidRPr="00C417B6">
        <w:rPr>
          <w:rFonts w:ascii="Sylfaen" w:hAnsi="Sylfaen" w:cs="Arial"/>
          <w:sz w:val="24"/>
          <w:szCs w:val="24"/>
        </w:rPr>
        <w:t>one</w:t>
      </w:r>
      <w:r w:rsidR="00FA1570" w:rsidRPr="00C417B6">
        <w:rPr>
          <w:rFonts w:ascii="Sylfaen" w:hAnsi="Sylfaen" w:cs="Arial"/>
          <w:sz w:val="24"/>
          <w:szCs w:val="24"/>
          <w:lang w:val="hy-AM"/>
        </w:rPr>
        <w:t xml:space="preserve"> scheduled for </w:t>
      </w:r>
      <w:r w:rsidRPr="00C417B6">
        <w:rPr>
          <w:rFonts w:ascii="Sylfaen" w:hAnsi="Sylfaen" w:cs="Arial"/>
          <w:sz w:val="24"/>
          <w:szCs w:val="24"/>
        </w:rPr>
        <w:t>May 18</w:t>
      </w:r>
      <w:r w:rsidR="00FA1570" w:rsidRPr="00C417B6">
        <w:rPr>
          <w:rFonts w:ascii="Sylfaen" w:hAnsi="Sylfaen" w:cs="Arial"/>
          <w:sz w:val="24"/>
          <w:szCs w:val="24"/>
          <w:lang w:val="hy-AM"/>
        </w:rPr>
        <w:t>.</w:t>
      </w:r>
    </w:p>
    <w:p w14:paraId="258700E9" w14:textId="77777777" w:rsidR="00FA1570" w:rsidRPr="00C417B6" w:rsidRDefault="00FA1570" w:rsidP="005F14E7">
      <w:pPr>
        <w:spacing w:after="0" w:line="240" w:lineRule="auto"/>
        <w:rPr>
          <w:rFonts w:ascii="Sylfaen" w:hAnsi="Sylfaen" w:cs="Arial"/>
          <w:kern w:val="36"/>
          <w:sz w:val="24"/>
          <w:szCs w:val="24"/>
          <w:lang w:val="hy-AM"/>
        </w:rPr>
      </w:pPr>
    </w:p>
    <w:p w14:paraId="4683174E" w14:textId="58F09BC5" w:rsidR="00FA1570" w:rsidRPr="00C417B6" w:rsidRDefault="006F05E1" w:rsidP="00FA1570">
      <w:pPr>
        <w:shd w:val="clear" w:color="auto" w:fill="FFFFFF"/>
        <w:spacing w:after="0" w:line="240" w:lineRule="auto"/>
        <w:ind w:right="300"/>
        <w:rPr>
          <w:rFonts w:ascii="Sylfaen" w:hAnsi="Sylfaen" w:cs="Arial"/>
          <w:sz w:val="24"/>
          <w:szCs w:val="24"/>
          <w:lang w:val="hy-AM"/>
        </w:rPr>
      </w:pPr>
      <w:r w:rsidRPr="00C417B6">
        <w:rPr>
          <w:rFonts w:ascii="Sylfaen" w:hAnsi="Sylfaen" w:cs="Arial"/>
          <w:b/>
          <w:sz w:val="24"/>
          <w:szCs w:val="24"/>
          <w:lang w:val="hy-AM"/>
        </w:rPr>
        <w:t>On February 6</w:t>
      </w:r>
      <w:r w:rsidRPr="00C417B6">
        <w:rPr>
          <w:rFonts w:ascii="Sylfaen" w:hAnsi="Sylfaen" w:cs="Arial"/>
          <w:sz w:val="24"/>
          <w:szCs w:val="24"/>
          <w:lang w:val="hy-AM"/>
        </w:rPr>
        <w:t xml:space="preserve">, </w:t>
      </w:r>
      <w:r w:rsidR="001E2C5E" w:rsidRPr="00C417B6">
        <w:rPr>
          <w:rFonts w:ascii="Sylfaen" w:hAnsi="Sylfaen" w:cs="Arial"/>
          <w:sz w:val="24"/>
          <w:szCs w:val="24"/>
        </w:rPr>
        <w:t>following</w:t>
      </w:r>
      <w:r w:rsidR="001E2C5E" w:rsidRPr="00C417B6">
        <w:rPr>
          <w:rFonts w:ascii="Sylfaen" w:hAnsi="Sylfaen" w:cs="Arial"/>
          <w:sz w:val="24"/>
          <w:szCs w:val="24"/>
          <w:lang w:val="hy-AM"/>
        </w:rPr>
        <w:t xml:space="preserve"> a second examination</w:t>
      </w:r>
      <w:r w:rsidR="001E2C5E" w:rsidRPr="00C417B6">
        <w:rPr>
          <w:rFonts w:ascii="Sylfaen" w:hAnsi="Sylfaen" w:cs="Arial"/>
          <w:sz w:val="24"/>
          <w:szCs w:val="24"/>
        </w:rPr>
        <w:t>,</w:t>
      </w:r>
      <w:r w:rsidR="001E2C5E" w:rsidRPr="00C417B6">
        <w:rPr>
          <w:rFonts w:ascii="Sylfaen" w:hAnsi="Sylfaen" w:cs="Arial"/>
          <w:sz w:val="24"/>
          <w:szCs w:val="24"/>
          <w:lang w:val="hy-AM"/>
        </w:rPr>
        <w:t xml:space="preserve"> </w:t>
      </w:r>
      <w:r w:rsidRPr="00C417B6">
        <w:rPr>
          <w:rFonts w:ascii="Sylfaen" w:hAnsi="Sylfaen" w:cs="Arial"/>
          <w:sz w:val="24"/>
          <w:szCs w:val="24"/>
          <w:lang w:val="hy-AM"/>
        </w:rPr>
        <w:t xml:space="preserve">the Civil Court of Appeal upheld the appeal </w:t>
      </w:r>
      <w:r w:rsidRPr="00C417B6">
        <w:rPr>
          <w:rFonts w:ascii="Sylfaen" w:hAnsi="Sylfaen" w:cs="Arial"/>
          <w:sz w:val="24"/>
          <w:szCs w:val="24"/>
        </w:rPr>
        <w:t>filed by the plaintiff</w:t>
      </w:r>
      <w:r w:rsidR="0098512C" w:rsidRPr="00C417B6">
        <w:rPr>
          <w:rFonts w:ascii="Sylfaen" w:hAnsi="Sylfaen" w:cs="Arial"/>
          <w:sz w:val="24"/>
          <w:szCs w:val="24"/>
        </w:rPr>
        <w:t>s</w:t>
      </w:r>
      <w:r w:rsidRPr="00C417B6">
        <w:rPr>
          <w:rFonts w:ascii="Sylfaen" w:hAnsi="Sylfaen" w:cs="Arial"/>
          <w:sz w:val="24"/>
          <w:szCs w:val="24"/>
        </w:rPr>
        <w:t xml:space="preserve"> </w:t>
      </w:r>
      <w:r w:rsidRPr="00C417B6">
        <w:rPr>
          <w:rFonts w:ascii="Sylfaen" w:hAnsi="Sylfaen" w:cs="Arial"/>
          <w:sz w:val="24"/>
          <w:szCs w:val="24"/>
          <w:lang w:val="hy-AM"/>
        </w:rPr>
        <w:t xml:space="preserve">in the case of </w:t>
      </w:r>
      <w:r w:rsidRPr="00C417B6">
        <w:rPr>
          <w:rFonts w:ascii="Sylfaen" w:hAnsi="Sylfaen" w:cs="Arial"/>
          <w:i/>
          <w:sz w:val="24"/>
          <w:szCs w:val="24"/>
          <w:lang w:val="hy-AM"/>
        </w:rPr>
        <w:t xml:space="preserve">168 </w:t>
      </w:r>
      <w:r w:rsidRPr="00C417B6">
        <w:rPr>
          <w:rFonts w:ascii="Sylfaen" w:hAnsi="Sylfaen" w:cs="Arial"/>
          <w:i/>
          <w:sz w:val="24"/>
          <w:szCs w:val="24"/>
        </w:rPr>
        <w:t>Zham</w:t>
      </w:r>
      <w:r w:rsidRPr="00C417B6">
        <w:rPr>
          <w:rFonts w:ascii="Sylfaen" w:hAnsi="Sylfaen" w:cs="Arial"/>
          <w:i/>
          <w:sz w:val="24"/>
          <w:szCs w:val="24"/>
          <w:lang w:val="hy-AM"/>
        </w:rPr>
        <w:t xml:space="preserve"> </w:t>
      </w:r>
      <w:r w:rsidRPr="00C417B6">
        <w:rPr>
          <w:rFonts w:ascii="Sylfaen" w:hAnsi="Sylfaen" w:cs="Arial"/>
          <w:i/>
          <w:sz w:val="24"/>
          <w:szCs w:val="24"/>
        </w:rPr>
        <w:t>Ltd.</w:t>
      </w:r>
      <w:r w:rsidRPr="00C417B6">
        <w:rPr>
          <w:rFonts w:ascii="Sylfaen" w:hAnsi="Sylfaen" w:cs="Arial"/>
          <w:i/>
          <w:sz w:val="24"/>
          <w:szCs w:val="24"/>
          <w:lang w:val="hy-AM"/>
        </w:rPr>
        <w:t xml:space="preserve"> and journalist Gohar Savzyan </w:t>
      </w:r>
      <w:r w:rsidRPr="00C417B6">
        <w:rPr>
          <w:rFonts w:ascii="Sylfaen" w:hAnsi="Sylfaen" w:cs="Arial"/>
          <w:i/>
          <w:sz w:val="24"/>
          <w:szCs w:val="24"/>
        </w:rPr>
        <w:t>v.</w:t>
      </w:r>
      <w:r w:rsidRPr="00C417B6">
        <w:rPr>
          <w:rFonts w:ascii="Sylfaen" w:hAnsi="Sylfaen" w:cs="Arial"/>
          <w:i/>
          <w:sz w:val="24"/>
          <w:szCs w:val="24"/>
          <w:lang w:val="hy-AM"/>
        </w:rPr>
        <w:t xml:space="preserve"> citizen Ashot Davinyan</w:t>
      </w:r>
      <w:r w:rsidRPr="00C417B6">
        <w:rPr>
          <w:rFonts w:ascii="Sylfaen" w:hAnsi="Sylfaen" w:cs="Arial"/>
          <w:sz w:val="24"/>
          <w:szCs w:val="24"/>
          <w:lang w:val="hy-AM"/>
        </w:rPr>
        <w:t xml:space="preserve"> against the ruling of the first instance court, which had </w:t>
      </w:r>
      <w:r w:rsidR="001E2C5E" w:rsidRPr="00C417B6">
        <w:rPr>
          <w:rFonts w:ascii="Sylfaen" w:hAnsi="Sylfaen" w:cs="Arial"/>
          <w:sz w:val="24"/>
          <w:szCs w:val="24"/>
        </w:rPr>
        <w:t xml:space="preserve">for the second time </w:t>
      </w:r>
      <w:r w:rsidRPr="00C417B6">
        <w:rPr>
          <w:rFonts w:ascii="Sylfaen" w:hAnsi="Sylfaen" w:cs="Arial"/>
          <w:sz w:val="24"/>
          <w:szCs w:val="24"/>
          <w:lang w:val="hy-AM"/>
        </w:rPr>
        <w:t xml:space="preserve">rejected the lawsuit. </w:t>
      </w:r>
      <w:r w:rsidR="001E2C5E" w:rsidRPr="00C417B6">
        <w:rPr>
          <w:rFonts w:ascii="Sylfaen" w:hAnsi="Sylfaen" w:cs="Arial"/>
          <w:sz w:val="24"/>
          <w:szCs w:val="24"/>
        </w:rPr>
        <w:t>Once</w:t>
      </w:r>
      <w:r w:rsidRPr="00C417B6">
        <w:rPr>
          <w:rFonts w:ascii="Sylfaen" w:hAnsi="Sylfaen" w:cs="Arial"/>
          <w:sz w:val="24"/>
          <w:szCs w:val="24"/>
        </w:rPr>
        <w:t xml:space="preserve"> again</w:t>
      </w:r>
      <w:r w:rsidRPr="00C417B6">
        <w:rPr>
          <w:rFonts w:ascii="Sylfaen" w:hAnsi="Sylfaen" w:cs="Arial"/>
          <w:sz w:val="24"/>
          <w:szCs w:val="24"/>
          <w:lang w:val="hy-AM"/>
        </w:rPr>
        <w:t xml:space="preserve">, the </w:t>
      </w:r>
      <w:r w:rsidRPr="00C417B6">
        <w:rPr>
          <w:rFonts w:ascii="Sylfaen" w:hAnsi="Sylfaen" w:cs="Arial"/>
          <w:sz w:val="24"/>
          <w:szCs w:val="24"/>
        </w:rPr>
        <w:t xml:space="preserve">appellate court </w:t>
      </w:r>
      <w:r w:rsidR="001E2C5E" w:rsidRPr="00C417B6">
        <w:rPr>
          <w:rFonts w:ascii="Sylfaen" w:hAnsi="Sylfaen" w:cs="Arial"/>
          <w:sz w:val="24"/>
          <w:szCs w:val="24"/>
        </w:rPr>
        <w:t>remanded</w:t>
      </w:r>
      <w:r w:rsidRPr="00C417B6">
        <w:rPr>
          <w:rFonts w:ascii="Sylfaen" w:hAnsi="Sylfaen" w:cs="Arial"/>
          <w:sz w:val="24"/>
          <w:szCs w:val="24"/>
          <w:lang w:val="hy-AM"/>
        </w:rPr>
        <w:t xml:space="preserve"> </w:t>
      </w:r>
      <w:r w:rsidR="0098512C" w:rsidRPr="00C417B6">
        <w:rPr>
          <w:rFonts w:ascii="Sylfaen" w:hAnsi="Sylfaen" w:cs="Arial"/>
          <w:sz w:val="24"/>
          <w:szCs w:val="24"/>
          <w:lang w:val="hy-AM"/>
        </w:rPr>
        <w:t>the case for a new examination.</w:t>
      </w:r>
    </w:p>
    <w:p w14:paraId="0033A55B" w14:textId="2194B321" w:rsidR="001E2C5E" w:rsidRPr="00C417B6" w:rsidRDefault="00FA1570" w:rsidP="001E2C5E">
      <w:pPr>
        <w:shd w:val="clear" w:color="auto" w:fill="FFFFFF"/>
        <w:spacing w:after="0" w:line="240" w:lineRule="auto"/>
        <w:ind w:right="300"/>
        <w:rPr>
          <w:rFonts w:ascii="Sylfaen" w:hAnsi="Sylfaen" w:cs="Arial"/>
          <w:b/>
          <w:sz w:val="24"/>
          <w:szCs w:val="24"/>
          <w:lang w:val="hy-AM"/>
        </w:rPr>
      </w:pPr>
      <w:r w:rsidRPr="00C417B6">
        <w:rPr>
          <w:rFonts w:ascii="Sylfaen" w:hAnsi="Sylfaen" w:cs="Arial"/>
          <w:sz w:val="24"/>
          <w:szCs w:val="24"/>
          <w:lang w:val="hy-AM"/>
        </w:rPr>
        <w:t>The lawsuit filed on July 14, 2023</w:t>
      </w:r>
      <w:r w:rsidR="0098512C" w:rsidRPr="00C417B6">
        <w:rPr>
          <w:rFonts w:ascii="Sylfaen" w:hAnsi="Sylfaen" w:cs="Arial"/>
          <w:sz w:val="24"/>
          <w:szCs w:val="24"/>
        </w:rPr>
        <w:t>,</w:t>
      </w:r>
      <w:r w:rsidRPr="00C417B6">
        <w:rPr>
          <w:rFonts w:ascii="Sylfaen" w:hAnsi="Sylfaen" w:cs="Arial"/>
          <w:sz w:val="24"/>
          <w:szCs w:val="24"/>
          <w:lang w:val="hy-AM"/>
        </w:rPr>
        <w:t xml:space="preserve"> </w:t>
      </w:r>
      <w:r w:rsidR="001E2C5E" w:rsidRPr="00C417B6">
        <w:rPr>
          <w:rFonts w:ascii="Sylfaen" w:hAnsi="Sylfaen" w:cs="Arial"/>
          <w:sz w:val="24"/>
          <w:szCs w:val="24"/>
        </w:rPr>
        <w:t>with the plaintiffs</w:t>
      </w:r>
      <w:r w:rsidR="001E2C5E" w:rsidRPr="00C417B6">
        <w:rPr>
          <w:rFonts w:ascii="Sylfaen" w:hAnsi="Sylfaen" w:cs="Arial"/>
          <w:sz w:val="24"/>
          <w:szCs w:val="24"/>
          <w:lang w:val="hy-AM"/>
        </w:rPr>
        <w:t xml:space="preserve"> demanding an apology </w:t>
      </w:r>
      <w:r w:rsidR="001E2C5E" w:rsidRPr="00C417B6">
        <w:rPr>
          <w:rFonts w:ascii="Sylfaen" w:hAnsi="Sylfaen" w:cs="Arial"/>
          <w:sz w:val="24"/>
          <w:szCs w:val="24"/>
        </w:rPr>
        <w:t>for</w:t>
      </w:r>
      <w:r w:rsidR="001E2C5E" w:rsidRPr="00C417B6">
        <w:rPr>
          <w:rFonts w:ascii="Sylfaen" w:hAnsi="Sylfaen" w:cs="Arial"/>
          <w:sz w:val="24"/>
          <w:szCs w:val="24"/>
          <w:lang w:val="hy-AM"/>
        </w:rPr>
        <w:t xml:space="preserve"> insult, </w:t>
      </w:r>
      <w:r w:rsidR="001E2C5E" w:rsidRPr="00C417B6">
        <w:rPr>
          <w:rFonts w:ascii="Sylfaen" w:hAnsi="Sylfaen" w:cs="Arial"/>
          <w:sz w:val="24"/>
          <w:szCs w:val="24"/>
        </w:rPr>
        <w:t xml:space="preserve">a </w:t>
      </w:r>
      <w:r w:rsidR="001E2C5E" w:rsidRPr="00C417B6">
        <w:rPr>
          <w:rFonts w:ascii="Sylfaen" w:hAnsi="Sylfaen" w:cs="Arial"/>
          <w:sz w:val="24"/>
          <w:szCs w:val="24"/>
          <w:lang w:val="hy-AM"/>
        </w:rPr>
        <w:t xml:space="preserve">public refutation of the information </w:t>
      </w:r>
      <w:r w:rsidR="001E2C5E" w:rsidRPr="00C417B6">
        <w:rPr>
          <w:rFonts w:ascii="Sylfaen" w:hAnsi="Sylfaen" w:cs="Arial"/>
          <w:sz w:val="24"/>
          <w:szCs w:val="24"/>
        </w:rPr>
        <w:t xml:space="preserve">considered </w:t>
      </w:r>
      <w:r w:rsidR="001E2C5E" w:rsidRPr="00C417B6">
        <w:rPr>
          <w:rFonts w:ascii="Sylfaen" w:hAnsi="Sylfaen" w:cs="Arial"/>
          <w:sz w:val="24"/>
          <w:szCs w:val="24"/>
          <w:lang w:val="hy-AM"/>
        </w:rPr>
        <w:t xml:space="preserve">defamatory, as well as compensation for </w:t>
      </w:r>
      <w:r w:rsidR="001E2C5E" w:rsidRPr="00C417B6">
        <w:rPr>
          <w:rFonts w:ascii="Sylfaen" w:hAnsi="Sylfaen" w:cs="Arial"/>
          <w:sz w:val="24"/>
          <w:szCs w:val="24"/>
        </w:rPr>
        <w:t xml:space="preserve">the </w:t>
      </w:r>
      <w:r w:rsidR="001E2C5E" w:rsidRPr="00C417B6">
        <w:rPr>
          <w:rFonts w:ascii="Sylfaen" w:hAnsi="Sylfaen" w:cs="Arial"/>
          <w:sz w:val="24"/>
          <w:szCs w:val="24"/>
          <w:lang w:val="hy-AM"/>
        </w:rPr>
        <w:t xml:space="preserve">damage caused to </w:t>
      </w:r>
      <w:r w:rsidR="001E2C5E" w:rsidRPr="00C417B6">
        <w:rPr>
          <w:rFonts w:ascii="Sylfaen" w:hAnsi="Sylfaen" w:cs="Arial"/>
          <w:sz w:val="24"/>
          <w:szCs w:val="24"/>
        </w:rPr>
        <w:t xml:space="preserve">their </w:t>
      </w:r>
      <w:r w:rsidR="001E2C5E" w:rsidRPr="00C417B6">
        <w:rPr>
          <w:rFonts w:ascii="Sylfaen" w:hAnsi="Sylfaen" w:cs="Arial"/>
          <w:sz w:val="24"/>
          <w:szCs w:val="24"/>
          <w:lang w:val="hy-AM"/>
        </w:rPr>
        <w:t xml:space="preserve">honor, </w:t>
      </w:r>
      <w:r w:rsidR="00442C0A" w:rsidRPr="00C417B6">
        <w:rPr>
          <w:rFonts w:ascii="Sylfaen" w:hAnsi="Sylfaen" w:cs="Arial"/>
          <w:sz w:val="24"/>
          <w:szCs w:val="24"/>
          <w:lang w:val="hy-AM"/>
        </w:rPr>
        <w:t>dignity and business reputation,</w:t>
      </w:r>
    </w:p>
    <w:p w14:paraId="2A67F75B" w14:textId="60A8B54E" w:rsidR="005F4ACC" w:rsidRPr="00C417B6" w:rsidRDefault="00FA1570" w:rsidP="00FA1570">
      <w:pPr>
        <w:shd w:val="clear" w:color="auto" w:fill="FFFFFF"/>
        <w:spacing w:after="0" w:line="240" w:lineRule="auto"/>
        <w:ind w:right="300"/>
        <w:rPr>
          <w:rFonts w:ascii="Sylfaen" w:eastAsia="Times New Roman" w:hAnsi="Sylfaen" w:cs="Arial"/>
          <w:sz w:val="24"/>
          <w:szCs w:val="24"/>
          <w:lang w:eastAsia="ru-RU"/>
        </w:rPr>
      </w:pPr>
      <w:r w:rsidRPr="00C417B6">
        <w:rPr>
          <w:rFonts w:ascii="Sylfaen" w:hAnsi="Sylfaen" w:cs="Arial"/>
          <w:sz w:val="24"/>
          <w:szCs w:val="24"/>
          <w:lang w:val="hy-AM"/>
        </w:rPr>
        <w:t>was</w:t>
      </w:r>
      <w:r w:rsidRPr="00C417B6">
        <w:rPr>
          <w:rFonts w:ascii="Sylfaen" w:hAnsi="Sylfaen" w:cs="Arial"/>
          <w:sz w:val="24"/>
          <w:szCs w:val="24"/>
        </w:rPr>
        <w:t xml:space="preserve"> </w:t>
      </w:r>
      <w:r w:rsidR="00442C0A" w:rsidRPr="00C417B6">
        <w:rPr>
          <w:rFonts w:ascii="Sylfaen" w:hAnsi="Sylfaen" w:cs="Arial"/>
          <w:sz w:val="24"/>
          <w:szCs w:val="24"/>
        </w:rPr>
        <w:t>triggered</w:t>
      </w:r>
      <w:r w:rsidRPr="00C417B6">
        <w:rPr>
          <w:rFonts w:ascii="Sylfaen" w:hAnsi="Sylfaen" w:cs="Arial"/>
          <w:sz w:val="24"/>
          <w:szCs w:val="24"/>
        </w:rPr>
        <w:t xml:space="preserve"> by</w:t>
      </w:r>
      <w:r w:rsidRPr="00C417B6">
        <w:rPr>
          <w:rFonts w:ascii="Sylfaen" w:hAnsi="Sylfaen" w:cs="Arial"/>
          <w:sz w:val="24"/>
          <w:szCs w:val="24"/>
          <w:lang w:val="hy-AM"/>
        </w:rPr>
        <w:t xml:space="preserve"> a June 10 post on Ashot Davinyan’s Facebook page </w:t>
      </w:r>
      <w:r w:rsidRPr="00C417B6">
        <w:rPr>
          <w:rFonts w:ascii="Sylfaen" w:hAnsi="Sylfaen" w:cs="Arial"/>
          <w:sz w:val="24"/>
          <w:szCs w:val="24"/>
        </w:rPr>
        <w:t>directed at</w:t>
      </w:r>
      <w:r w:rsidRPr="00C417B6">
        <w:rPr>
          <w:rFonts w:ascii="Sylfaen" w:hAnsi="Sylfaen" w:cs="Arial"/>
          <w:sz w:val="24"/>
          <w:szCs w:val="24"/>
          <w:lang w:val="hy-AM"/>
        </w:rPr>
        <w:t xml:space="preserve"> the journalist and the media in response to the article </w:t>
      </w:r>
      <w:r w:rsidRPr="00C417B6">
        <w:rPr>
          <w:rFonts w:ascii="Sylfaen" w:hAnsi="Sylfaen" w:cs="Arial"/>
          <w:sz w:val="24"/>
          <w:szCs w:val="24"/>
        </w:rPr>
        <w:t xml:space="preserve">titled </w:t>
      </w:r>
      <w:r w:rsidRPr="00C417B6">
        <w:rPr>
          <w:rFonts w:ascii="Sylfaen" w:hAnsi="Sylfaen" w:cs="Arial"/>
          <w:sz w:val="24"/>
          <w:szCs w:val="24"/>
          <w:lang w:val="hy-AM"/>
        </w:rPr>
        <w:t>“</w:t>
      </w:r>
      <w:r w:rsidRPr="00C417B6">
        <w:rPr>
          <w:rFonts w:ascii="Sylfaen" w:hAnsi="Sylfaen" w:cs="Arial"/>
          <w:sz w:val="24"/>
          <w:szCs w:val="24"/>
        </w:rPr>
        <w:t>A</w:t>
      </w:r>
      <w:r w:rsidRPr="00C417B6">
        <w:rPr>
          <w:rFonts w:ascii="Sylfaen" w:hAnsi="Sylfaen" w:cs="Arial"/>
          <w:sz w:val="24"/>
          <w:szCs w:val="24"/>
          <w:lang w:val="hy-AM"/>
        </w:rPr>
        <w:t xml:space="preserve"> </w:t>
      </w:r>
      <w:r w:rsidRPr="00C417B6">
        <w:rPr>
          <w:rFonts w:ascii="Sylfaen" w:hAnsi="Sylfaen" w:cs="Arial"/>
          <w:sz w:val="24"/>
          <w:szCs w:val="24"/>
        </w:rPr>
        <w:t>P</w:t>
      </w:r>
      <w:r w:rsidRPr="00C417B6">
        <w:rPr>
          <w:rFonts w:ascii="Sylfaen" w:hAnsi="Sylfaen" w:cs="Arial"/>
          <w:sz w:val="24"/>
          <w:szCs w:val="24"/>
          <w:lang w:val="hy-AM"/>
        </w:rPr>
        <w:t xml:space="preserve">erson at the </w:t>
      </w:r>
      <w:r w:rsidRPr="00C417B6">
        <w:rPr>
          <w:rFonts w:ascii="Sylfaen" w:hAnsi="Sylfaen" w:cs="Arial"/>
          <w:sz w:val="24"/>
          <w:szCs w:val="24"/>
        </w:rPr>
        <w:t>Heart</w:t>
      </w:r>
      <w:r w:rsidRPr="00C417B6">
        <w:rPr>
          <w:rFonts w:ascii="Sylfaen" w:hAnsi="Sylfaen" w:cs="Arial"/>
          <w:sz w:val="24"/>
          <w:szCs w:val="24"/>
          <w:lang w:val="hy-AM"/>
        </w:rPr>
        <w:t xml:space="preserve"> of </w:t>
      </w:r>
      <w:r w:rsidRPr="00C417B6">
        <w:rPr>
          <w:rFonts w:ascii="Sylfaen" w:hAnsi="Sylfaen" w:cs="Arial"/>
          <w:sz w:val="24"/>
          <w:szCs w:val="24"/>
        </w:rPr>
        <w:t>a</w:t>
      </w:r>
      <w:r w:rsidRPr="00C417B6">
        <w:rPr>
          <w:rFonts w:ascii="Sylfaen" w:hAnsi="Sylfaen" w:cs="Arial"/>
          <w:sz w:val="24"/>
          <w:szCs w:val="24"/>
          <w:lang w:val="hy-AM"/>
        </w:rPr>
        <w:t xml:space="preserve"> </w:t>
      </w:r>
      <w:r w:rsidRPr="00C417B6">
        <w:rPr>
          <w:rFonts w:ascii="Sylfaen" w:hAnsi="Sylfaen" w:cs="Arial"/>
          <w:sz w:val="24"/>
          <w:szCs w:val="24"/>
        </w:rPr>
        <w:t>S</w:t>
      </w:r>
      <w:r w:rsidRPr="00C417B6">
        <w:rPr>
          <w:rFonts w:ascii="Sylfaen" w:hAnsi="Sylfaen" w:cs="Arial"/>
          <w:sz w:val="24"/>
          <w:szCs w:val="24"/>
          <w:lang w:val="hy-AM"/>
        </w:rPr>
        <w:t xml:space="preserve">ex </w:t>
      </w:r>
      <w:r w:rsidRPr="00C417B6">
        <w:rPr>
          <w:rFonts w:ascii="Sylfaen" w:hAnsi="Sylfaen" w:cs="Arial"/>
          <w:sz w:val="24"/>
          <w:szCs w:val="24"/>
        </w:rPr>
        <w:t>S</w:t>
      </w:r>
      <w:r w:rsidRPr="00C417B6">
        <w:rPr>
          <w:rFonts w:ascii="Sylfaen" w:hAnsi="Sylfaen" w:cs="Arial"/>
          <w:sz w:val="24"/>
          <w:szCs w:val="24"/>
          <w:lang w:val="hy-AM"/>
        </w:rPr>
        <w:t xml:space="preserve">candal </w:t>
      </w:r>
      <w:r w:rsidRPr="00C417B6">
        <w:rPr>
          <w:rFonts w:ascii="Sylfaen" w:hAnsi="Sylfaen" w:cs="Arial"/>
          <w:sz w:val="24"/>
          <w:szCs w:val="24"/>
        </w:rPr>
        <w:t>A</w:t>
      </w:r>
      <w:r w:rsidRPr="00C417B6">
        <w:rPr>
          <w:rFonts w:ascii="Sylfaen" w:hAnsi="Sylfaen" w:cs="Arial"/>
          <w:sz w:val="24"/>
          <w:szCs w:val="24"/>
          <w:lang w:val="hy-AM"/>
        </w:rPr>
        <w:t xml:space="preserve">ppointed </w:t>
      </w:r>
      <w:r w:rsidRPr="00C417B6">
        <w:rPr>
          <w:rFonts w:ascii="Sylfaen" w:hAnsi="Sylfaen" w:cs="Arial"/>
          <w:sz w:val="24"/>
          <w:szCs w:val="24"/>
        </w:rPr>
        <w:t>Chief</w:t>
      </w:r>
      <w:r w:rsidRPr="00C417B6">
        <w:rPr>
          <w:rFonts w:ascii="Sylfaen" w:hAnsi="Sylfaen" w:cs="Arial"/>
          <w:sz w:val="24"/>
          <w:szCs w:val="24"/>
          <w:lang w:val="hy-AM"/>
        </w:rPr>
        <w:t xml:space="preserve"> </w:t>
      </w:r>
      <w:r w:rsidRPr="00C417B6">
        <w:rPr>
          <w:rFonts w:ascii="Sylfaen" w:hAnsi="Sylfaen" w:cs="Arial"/>
          <w:sz w:val="24"/>
          <w:szCs w:val="24"/>
        </w:rPr>
        <w:t>C</w:t>
      </w:r>
      <w:r w:rsidRPr="00C417B6">
        <w:rPr>
          <w:rFonts w:ascii="Sylfaen" w:hAnsi="Sylfaen" w:cs="Arial"/>
          <w:sz w:val="24"/>
          <w:szCs w:val="24"/>
          <w:lang w:val="hy-AM"/>
        </w:rPr>
        <w:t xml:space="preserve">oordinator of the </w:t>
      </w:r>
      <w:r w:rsidRPr="00C417B6">
        <w:rPr>
          <w:rFonts w:ascii="Sylfaen" w:hAnsi="Sylfaen" w:cs="Arial"/>
          <w:sz w:val="24"/>
          <w:szCs w:val="24"/>
        </w:rPr>
        <w:t>SUsh</w:t>
      </w:r>
      <w:r w:rsidRPr="00C417B6">
        <w:rPr>
          <w:rFonts w:ascii="Sylfaen" w:hAnsi="Sylfaen" w:cs="Arial"/>
          <w:sz w:val="24"/>
          <w:szCs w:val="24"/>
          <w:lang w:val="hy-AM"/>
        </w:rPr>
        <w:t xml:space="preserve"> </w:t>
      </w:r>
      <w:r w:rsidRPr="00C417B6">
        <w:rPr>
          <w:rFonts w:ascii="Sylfaen" w:hAnsi="Sylfaen" w:cs="Arial"/>
          <w:sz w:val="24"/>
          <w:szCs w:val="24"/>
        </w:rPr>
        <w:t>High School</w:t>
      </w:r>
      <w:r w:rsidRPr="00C417B6">
        <w:rPr>
          <w:rFonts w:ascii="Sylfaen" w:hAnsi="Sylfaen" w:cs="Arial"/>
          <w:sz w:val="24"/>
          <w:szCs w:val="24"/>
          <w:lang w:val="hy-AM"/>
        </w:rPr>
        <w:t xml:space="preserve"> and </w:t>
      </w:r>
      <w:r w:rsidRPr="00C417B6">
        <w:rPr>
          <w:rFonts w:ascii="Sylfaen" w:hAnsi="Sylfaen" w:cs="Arial"/>
          <w:sz w:val="24"/>
          <w:szCs w:val="24"/>
        </w:rPr>
        <w:t>College,</w:t>
      </w:r>
      <w:r w:rsidRPr="00C417B6">
        <w:rPr>
          <w:rFonts w:ascii="Sylfaen" w:hAnsi="Sylfaen" w:cs="Arial"/>
          <w:sz w:val="24"/>
          <w:szCs w:val="24"/>
          <w:lang w:val="hy-AM"/>
        </w:rPr>
        <w:t>”</w:t>
      </w:r>
      <w:r w:rsidRPr="00C417B6">
        <w:rPr>
          <w:rStyle w:val="FootnoteReference"/>
          <w:rFonts w:ascii="Sylfaen" w:hAnsi="Sylfaen" w:cs="Arial"/>
          <w:sz w:val="24"/>
          <w:szCs w:val="24"/>
          <w:lang w:val="hy-AM"/>
        </w:rPr>
        <w:footnoteReference w:id="94"/>
      </w:r>
      <w:r w:rsidRPr="00C417B6">
        <w:rPr>
          <w:rFonts w:ascii="Sylfaen" w:hAnsi="Sylfaen" w:cs="Arial"/>
          <w:sz w:val="24"/>
          <w:szCs w:val="24"/>
          <w:lang w:val="hy-AM"/>
        </w:rPr>
        <w:t xml:space="preserve"> published on June 9 on </w:t>
      </w:r>
      <w:r w:rsidRPr="00C417B6">
        <w:rPr>
          <w:rFonts w:ascii="Sylfaen" w:hAnsi="Sylfaen" w:cs="Arial"/>
          <w:i/>
          <w:sz w:val="24"/>
          <w:szCs w:val="24"/>
          <w:lang w:val="hy-AM"/>
        </w:rPr>
        <w:t>168</w:t>
      </w:r>
      <w:r w:rsidRPr="00C417B6">
        <w:rPr>
          <w:rFonts w:ascii="Times New Roman" w:eastAsia="MS Mincho" w:hAnsi="Times New Roman" w:cs="Times New Roman"/>
          <w:i/>
          <w:sz w:val="24"/>
          <w:szCs w:val="24"/>
          <w:lang w:val="hy-AM"/>
        </w:rPr>
        <w:t>․</w:t>
      </w:r>
      <w:r w:rsidRPr="00C417B6">
        <w:rPr>
          <w:rFonts w:ascii="Sylfaen" w:hAnsi="Sylfaen" w:cs="Arial"/>
          <w:i/>
          <w:sz w:val="24"/>
          <w:szCs w:val="24"/>
          <w:lang w:val="hy-AM"/>
        </w:rPr>
        <w:t>am</w:t>
      </w:r>
      <w:r w:rsidRPr="00C417B6">
        <w:rPr>
          <w:rFonts w:ascii="Sylfaen" w:hAnsi="Sylfaen" w:cs="Arial"/>
          <w:sz w:val="24"/>
          <w:szCs w:val="24"/>
          <w:lang w:val="hy-AM"/>
        </w:rPr>
        <w:t xml:space="preserve"> website owned by </w:t>
      </w:r>
      <w:r w:rsidRPr="00C417B6">
        <w:rPr>
          <w:rFonts w:ascii="Sylfaen" w:hAnsi="Sylfaen" w:cs="Arial"/>
          <w:i/>
          <w:sz w:val="24"/>
          <w:szCs w:val="24"/>
        </w:rPr>
        <w:t>168 Zham Ltd.</w:t>
      </w:r>
      <w:r w:rsidRPr="00C417B6">
        <w:rPr>
          <w:rFonts w:ascii="Sylfaen" w:eastAsia="Times New Roman" w:hAnsi="Sylfaen" w:cs="Arial"/>
          <w:sz w:val="24"/>
          <w:szCs w:val="24"/>
          <w:lang w:eastAsia="ru-RU"/>
        </w:rPr>
        <w:t xml:space="preserve"> </w:t>
      </w:r>
    </w:p>
    <w:p w14:paraId="029413F9" w14:textId="4E951F2E" w:rsidR="00FA1570" w:rsidRPr="00C417B6" w:rsidRDefault="005F4ACC" w:rsidP="0098512C">
      <w:pPr>
        <w:shd w:val="clear" w:color="auto" w:fill="FFFFFF"/>
        <w:spacing w:after="0" w:line="240" w:lineRule="auto"/>
        <w:ind w:right="300"/>
        <w:rPr>
          <w:rFonts w:ascii="Sylfaen" w:eastAsia="Times New Roman" w:hAnsi="Sylfaen" w:cs="Arial"/>
          <w:sz w:val="24"/>
          <w:szCs w:val="24"/>
          <w:lang w:val="hy-AM" w:eastAsia="ru-RU"/>
        </w:rPr>
      </w:pPr>
      <w:r w:rsidRPr="00C417B6">
        <w:rPr>
          <w:rFonts w:ascii="Sylfaen" w:eastAsia="Times New Roman" w:hAnsi="Sylfaen" w:cs="Arial"/>
          <w:sz w:val="24"/>
          <w:szCs w:val="24"/>
          <w:lang w:eastAsia="ru-RU"/>
        </w:rPr>
        <w:t xml:space="preserve">Notably, </w:t>
      </w:r>
      <w:r w:rsidR="00B90154" w:rsidRPr="00C417B6">
        <w:rPr>
          <w:rFonts w:ascii="Sylfaen" w:hAnsi="Sylfaen" w:cs="Arial"/>
          <w:sz w:val="24"/>
          <w:szCs w:val="24"/>
        </w:rPr>
        <w:t>on</w:t>
      </w:r>
      <w:r w:rsidRPr="00C417B6">
        <w:rPr>
          <w:rFonts w:ascii="Sylfaen" w:hAnsi="Sylfaen" w:cs="Arial"/>
          <w:sz w:val="24"/>
          <w:szCs w:val="24"/>
        </w:rPr>
        <w:t xml:space="preserve"> both </w:t>
      </w:r>
      <w:r w:rsidR="00B90154" w:rsidRPr="00C417B6">
        <w:rPr>
          <w:rFonts w:ascii="Sylfaen" w:hAnsi="Sylfaen" w:cs="Arial"/>
          <w:sz w:val="24"/>
          <w:szCs w:val="24"/>
        </w:rPr>
        <w:t>occasions</w:t>
      </w:r>
      <w:r w:rsidRPr="00C417B6">
        <w:rPr>
          <w:rFonts w:ascii="Sylfaen" w:hAnsi="Sylfaen" w:cs="Arial"/>
          <w:sz w:val="24"/>
          <w:szCs w:val="24"/>
        </w:rPr>
        <w:t>,</w:t>
      </w:r>
      <w:r w:rsidR="00FA1570" w:rsidRPr="00C417B6">
        <w:rPr>
          <w:rFonts w:ascii="Sylfaen" w:hAnsi="Sylfaen" w:cs="Arial"/>
          <w:sz w:val="24"/>
          <w:szCs w:val="24"/>
          <w:lang w:val="hy-AM"/>
        </w:rPr>
        <w:t xml:space="preserve"> the court </w:t>
      </w:r>
      <w:r w:rsidR="00B90154" w:rsidRPr="00C417B6">
        <w:rPr>
          <w:rFonts w:ascii="Sylfaen" w:hAnsi="Sylfaen" w:cs="Arial"/>
          <w:sz w:val="24"/>
          <w:szCs w:val="24"/>
        </w:rPr>
        <w:t>based its ruling on</w:t>
      </w:r>
      <w:r w:rsidR="00FA1570" w:rsidRPr="00C417B6">
        <w:rPr>
          <w:rFonts w:ascii="Sylfaen" w:hAnsi="Sylfaen" w:cs="Arial"/>
          <w:sz w:val="24"/>
          <w:szCs w:val="24"/>
          <w:lang w:val="hy-AM"/>
        </w:rPr>
        <w:t xml:space="preserve"> </w:t>
      </w:r>
      <w:r w:rsidR="00FA1570" w:rsidRPr="00C417B6">
        <w:rPr>
          <w:rFonts w:ascii="Sylfaen" w:hAnsi="Sylfaen" w:cs="Arial"/>
          <w:sz w:val="24"/>
          <w:szCs w:val="24"/>
        </w:rPr>
        <w:t xml:space="preserve">the lack of evidence to confirm </w:t>
      </w:r>
      <w:r w:rsidR="00FA1570" w:rsidRPr="00C417B6">
        <w:rPr>
          <w:rFonts w:ascii="Sylfaen" w:hAnsi="Sylfaen" w:cs="Arial"/>
          <w:sz w:val="24"/>
          <w:szCs w:val="24"/>
          <w:lang w:val="hy-AM"/>
        </w:rPr>
        <w:t xml:space="preserve">that the disputed </w:t>
      </w:r>
      <w:r w:rsidR="00FA1570" w:rsidRPr="00C417B6">
        <w:rPr>
          <w:rFonts w:ascii="Sylfaen" w:hAnsi="Sylfaen" w:cs="Arial"/>
          <w:sz w:val="24"/>
          <w:szCs w:val="24"/>
        </w:rPr>
        <w:t>post</w:t>
      </w:r>
      <w:r w:rsidR="00FA1570" w:rsidRPr="00C417B6">
        <w:rPr>
          <w:rFonts w:ascii="Sylfaen" w:hAnsi="Sylfaen" w:cs="Arial"/>
          <w:sz w:val="24"/>
          <w:szCs w:val="24"/>
          <w:lang w:val="hy-AM"/>
        </w:rPr>
        <w:t xml:space="preserve"> </w:t>
      </w:r>
      <w:r w:rsidR="00FA1570" w:rsidRPr="00C417B6">
        <w:rPr>
          <w:rFonts w:ascii="Sylfaen" w:hAnsi="Sylfaen" w:cs="Arial"/>
          <w:sz w:val="24"/>
          <w:szCs w:val="24"/>
        </w:rPr>
        <w:t>had been</w:t>
      </w:r>
      <w:r w:rsidR="00FA1570" w:rsidRPr="00C417B6">
        <w:rPr>
          <w:rFonts w:ascii="Sylfaen" w:hAnsi="Sylfaen" w:cs="Arial"/>
          <w:sz w:val="24"/>
          <w:szCs w:val="24"/>
          <w:lang w:val="hy-AM"/>
        </w:rPr>
        <w:t xml:space="preserve"> made by Ashot Davinyan himself. </w:t>
      </w:r>
    </w:p>
    <w:p w14:paraId="75E0C2C7" w14:textId="77777777" w:rsidR="00B90154" w:rsidRPr="00C417B6" w:rsidRDefault="00B90154" w:rsidP="00FA1570">
      <w:pPr>
        <w:shd w:val="clear" w:color="auto" w:fill="FFFFFF"/>
        <w:spacing w:after="0" w:line="240" w:lineRule="auto"/>
        <w:ind w:right="300"/>
        <w:rPr>
          <w:rFonts w:ascii="Sylfaen" w:hAnsi="Sylfaen" w:cs="Arial"/>
          <w:b/>
          <w:sz w:val="24"/>
          <w:szCs w:val="24"/>
          <w:lang w:val="hy-AM"/>
        </w:rPr>
      </w:pPr>
    </w:p>
    <w:p w14:paraId="5076BF48" w14:textId="4F8E72E1" w:rsidR="006949AD" w:rsidRPr="00C417B6" w:rsidRDefault="006949AD" w:rsidP="00FA1570">
      <w:pPr>
        <w:shd w:val="clear" w:color="auto" w:fill="FFFFFF"/>
        <w:spacing w:after="0" w:line="240" w:lineRule="auto"/>
        <w:ind w:right="300"/>
        <w:rPr>
          <w:rFonts w:ascii="Sylfaen" w:hAnsi="Sylfaen" w:cs="Arial"/>
          <w:sz w:val="24"/>
          <w:szCs w:val="24"/>
          <w:lang w:val="hy-AM"/>
        </w:rPr>
      </w:pPr>
      <w:r w:rsidRPr="00C417B6">
        <w:rPr>
          <w:rFonts w:ascii="Sylfaen" w:hAnsi="Sylfaen" w:cs="Arial"/>
          <w:b/>
          <w:sz w:val="24"/>
          <w:szCs w:val="24"/>
          <w:lang w:val="hy-AM"/>
        </w:rPr>
        <w:t>On February 6</w:t>
      </w:r>
      <w:r w:rsidR="00FA1570" w:rsidRPr="00C417B6">
        <w:rPr>
          <w:rFonts w:ascii="Sylfaen" w:hAnsi="Sylfaen" w:cs="Arial"/>
          <w:sz w:val="24"/>
          <w:szCs w:val="24"/>
          <w:lang w:val="hy-AM"/>
        </w:rPr>
        <w:t>,</w:t>
      </w:r>
      <w:r w:rsidR="00FA1570" w:rsidRPr="00C417B6">
        <w:rPr>
          <w:rFonts w:ascii="Sylfaen" w:hAnsi="Sylfaen" w:cs="Arial"/>
          <w:b/>
          <w:sz w:val="24"/>
          <w:szCs w:val="24"/>
          <w:lang w:val="hy-AM"/>
        </w:rPr>
        <w:t xml:space="preserve"> </w:t>
      </w:r>
      <w:r w:rsidRPr="00C417B6">
        <w:rPr>
          <w:rFonts w:ascii="Sylfaen" w:hAnsi="Sylfaen" w:cs="Arial"/>
          <w:sz w:val="24"/>
          <w:szCs w:val="24"/>
          <w:shd w:val="clear" w:color="auto" w:fill="FFFFFF"/>
        </w:rPr>
        <w:t xml:space="preserve">the </w:t>
      </w:r>
      <w:r w:rsidRPr="00C417B6">
        <w:rPr>
          <w:rFonts w:ascii="Sylfaen" w:hAnsi="Sylfaen" w:cs="Arial"/>
          <w:bCs/>
          <w:sz w:val="24"/>
          <w:szCs w:val="24"/>
          <w:lang w:val="hy-AM"/>
        </w:rPr>
        <w:t>Court of General Jurisdiction of Yerevan</w:t>
      </w:r>
      <w:r w:rsidRPr="00C417B6">
        <w:rPr>
          <w:rFonts w:ascii="Sylfaen" w:hAnsi="Sylfaen" w:cs="Arial"/>
          <w:i/>
          <w:sz w:val="24"/>
          <w:szCs w:val="24"/>
          <w:shd w:val="clear" w:color="auto" w:fill="FFFFFF"/>
        </w:rPr>
        <w:t xml:space="preserve"> </w:t>
      </w:r>
      <w:r w:rsidRPr="00C417B6">
        <w:rPr>
          <w:rFonts w:ascii="Sylfaen" w:hAnsi="Sylfaen" w:cs="Arial"/>
          <w:sz w:val="24"/>
          <w:szCs w:val="24"/>
          <w:shd w:val="clear" w:color="auto" w:fill="FFFFFF"/>
        </w:rPr>
        <w:t>held a hearing as part of the newly initiated proceedings in the case of</w:t>
      </w:r>
      <w:r w:rsidRPr="00C417B6">
        <w:rPr>
          <w:rFonts w:ascii="Sylfaen" w:hAnsi="Sylfaen" w:cs="Arial"/>
          <w:i/>
          <w:sz w:val="24"/>
          <w:szCs w:val="24"/>
        </w:rPr>
        <w:t xml:space="preserve"> Hraparak Daily Ltd. v.</w:t>
      </w:r>
      <w:r w:rsidRPr="00C417B6">
        <w:rPr>
          <w:rFonts w:ascii="Sylfaen" w:hAnsi="Sylfaen" w:cs="Arial"/>
          <w:i/>
          <w:sz w:val="24"/>
          <w:szCs w:val="24"/>
          <w:lang w:val="hy-AM"/>
        </w:rPr>
        <w:t xml:space="preserve"> </w:t>
      </w:r>
      <w:r w:rsidRPr="00C417B6">
        <w:rPr>
          <w:rFonts w:ascii="Sylfaen" w:hAnsi="Sylfaen" w:cs="Arial"/>
          <w:i/>
          <w:sz w:val="24"/>
          <w:szCs w:val="24"/>
        </w:rPr>
        <w:t>Deputy</w:t>
      </w:r>
      <w:r w:rsidRPr="00C417B6">
        <w:rPr>
          <w:rFonts w:ascii="Sylfaen" w:hAnsi="Sylfaen" w:cs="Arial"/>
          <w:i/>
          <w:sz w:val="24"/>
          <w:szCs w:val="24"/>
          <w:lang w:val="hy-AM"/>
        </w:rPr>
        <w:t xml:space="preserve"> Artur Hovhannisyan</w:t>
      </w:r>
      <w:r w:rsidRPr="00C417B6">
        <w:rPr>
          <w:rFonts w:ascii="Sylfaen" w:hAnsi="Sylfaen" w:cs="Arial"/>
          <w:i/>
          <w:sz w:val="24"/>
          <w:szCs w:val="24"/>
        </w:rPr>
        <w:t xml:space="preserve">, </w:t>
      </w:r>
      <w:r w:rsidRPr="00C417B6">
        <w:rPr>
          <w:rFonts w:ascii="Sylfaen" w:hAnsi="Sylfaen" w:cs="Arial"/>
          <w:sz w:val="24"/>
          <w:szCs w:val="24"/>
        </w:rPr>
        <w:t>in which the plaintiff demanded that the defendant</w:t>
      </w:r>
      <w:r w:rsidRPr="00C417B6">
        <w:rPr>
          <w:rFonts w:ascii="Sylfaen" w:hAnsi="Sylfaen" w:cs="Arial"/>
          <w:sz w:val="24"/>
          <w:szCs w:val="24"/>
          <w:lang w:val="hy-AM"/>
        </w:rPr>
        <w:t xml:space="preserve"> </w:t>
      </w:r>
      <w:r w:rsidRPr="00C417B6">
        <w:rPr>
          <w:rFonts w:ascii="Sylfaen" w:hAnsi="Sylfaen" w:cs="Arial"/>
          <w:sz w:val="24"/>
          <w:szCs w:val="24"/>
        </w:rPr>
        <w:t>refute</w:t>
      </w:r>
      <w:r w:rsidRPr="00C417B6">
        <w:rPr>
          <w:rFonts w:ascii="Sylfaen" w:hAnsi="Sylfaen" w:cs="Arial"/>
          <w:sz w:val="24"/>
          <w:szCs w:val="24"/>
          <w:lang w:val="hy-AM"/>
        </w:rPr>
        <w:t xml:space="preserve"> </w:t>
      </w:r>
      <w:r w:rsidRPr="00C417B6">
        <w:rPr>
          <w:rFonts w:ascii="Sylfaen" w:hAnsi="Sylfaen" w:cs="Arial"/>
          <w:sz w:val="24"/>
          <w:szCs w:val="24"/>
        </w:rPr>
        <w:t>the information considered defamatory</w:t>
      </w:r>
      <w:r w:rsidRPr="00C417B6">
        <w:rPr>
          <w:rFonts w:ascii="Sylfaen" w:hAnsi="Sylfaen" w:cs="Arial"/>
          <w:sz w:val="24"/>
          <w:szCs w:val="24"/>
          <w:lang w:val="hy-AM"/>
        </w:rPr>
        <w:t xml:space="preserve">, </w:t>
      </w:r>
      <w:r w:rsidRPr="00C417B6">
        <w:rPr>
          <w:rFonts w:ascii="Sylfaen" w:hAnsi="Sylfaen" w:cs="Arial"/>
          <w:sz w:val="24"/>
          <w:szCs w:val="24"/>
        </w:rPr>
        <w:t>as well as</w:t>
      </w:r>
      <w:r w:rsidRPr="00C417B6">
        <w:rPr>
          <w:rFonts w:ascii="Sylfaen" w:hAnsi="Sylfaen" w:cs="Arial"/>
          <w:sz w:val="24"/>
          <w:szCs w:val="24"/>
          <w:lang w:val="hy-AM"/>
        </w:rPr>
        <w:t xml:space="preserve"> compensate </w:t>
      </w:r>
      <w:r w:rsidR="0098512C" w:rsidRPr="00C417B6">
        <w:rPr>
          <w:rFonts w:ascii="Sylfaen" w:hAnsi="Sylfaen" w:cs="Arial"/>
          <w:sz w:val="24"/>
          <w:szCs w:val="24"/>
        </w:rPr>
        <w:t xml:space="preserve">for </w:t>
      </w:r>
      <w:r w:rsidRPr="00C417B6">
        <w:rPr>
          <w:rFonts w:ascii="Sylfaen" w:hAnsi="Sylfaen" w:cs="Arial"/>
          <w:sz w:val="24"/>
          <w:szCs w:val="24"/>
          <w:lang w:val="hy-AM"/>
        </w:rPr>
        <w:t xml:space="preserve">the damage caused </w:t>
      </w:r>
      <w:r w:rsidRPr="00C417B6">
        <w:rPr>
          <w:rFonts w:ascii="Sylfaen" w:hAnsi="Sylfaen" w:cs="Arial"/>
          <w:sz w:val="24"/>
          <w:szCs w:val="24"/>
        </w:rPr>
        <w:t>to their business reputation</w:t>
      </w:r>
      <w:r w:rsidRPr="00C417B6">
        <w:rPr>
          <w:rFonts w:ascii="Sylfaen" w:hAnsi="Sylfaen" w:cs="Arial"/>
          <w:sz w:val="24"/>
          <w:szCs w:val="24"/>
          <w:lang w:val="hy-AM"/>
        </w:rPr>
        <w:t>.</w:t>
      </w:r>
    </w:p>
    <w:p w14:paraId="0BF1AF43" w14:textId="77777777" w:rsidR="006949AD" w:rsidRPr="00C417B6" w:rsidRDefault="006949AD" w:rsidP="00FA1570">
      <w:pPr>
        <w:shd w:val="clear" w:color="auto" w:fill="FFFFFF"/>
        <w:spacing w:after="0" w:line="240" w:lineRule="auto"/>
        <w:ind w:right="300"/>
        <w:rPr>
          <w:rFonts w:ascii="Sylfaen" w:hAnsi="Sylfaen" w:cs="Arial"/>
          <w:sz w:val="24"/>
          <w:szCs w:val="24"/>
          <w:lang w:val="hy-AM"/>
        </w:rPr>
      </w:pPr>
    </w:p>
    <w:p w14:paraId="1548F631" w14:textId="76C4649A" w:rsidR="00FA1570" w:rsidRPr="00C417B6" w:rsidRDefault="006949AD" w:rsidP="0098512C">
      <w:pPr>
        <w:rPr>
          <w:rFonts w:ascii="Sylfaen" w:hAnsi="Sylfaen" w:cs="Arial"/>
          <w:sz w:val="24"/>
          <w:szCs w:val="24"/>
          <w:lang w:val="hy-AM"/>
        </w:rPr>
      </w:pPr>
      <w:r w:rsidRPr="00C417B6">
        <w:rPr>
          <w:rFonts w:ascii="Sylfaen" w:hAnsi="Sylfaen" w:cs="Arial"/>
          <w:sz w:val="24"/>
          <w:szCs w:val="24"/>
        </w:rPr>
        <w:t>As a reminder, the lawsuit</w:t>
      </w:r>
      <w:r w:rsidR="0098512C" w:rsidRPr="00C417B6">
        <w:rPr>
          <w:rFonts w:ascii="Sylfaen" w:hAnsi="Sylfaen" w:cs="Arial"/>
          <w:sz w:val="24"/>
          <w:szCs w:val="24"/>
        </w:rPr>
        <w:t>,</w:t>
      </w:r>
      <w:r w:rsidRPr="00C417B6">
        <w:rPr>
          <w:rFonts w:ascii="Sylfaen" w:hAnsi="Sylfaen" w:cs="Arial"/>
          <w:sz w:val="24"/>
          <w:szCs w:val="24"/>
        </w:rPr>
        <w:t xml:space="preserve"> filed on December 25, 2023</w:t>
      </w:r>
      <w:r w:rsidR="0098512C" w:rsidRPr="00C417B6">
        <w:rPr>
          <w:rFonts w:ascii="Sylfaen" w:hAnsi="Sylfaen" w:cs="Arial"/>
          <w:sz w:val="24"/>
          <w:szCs w:val="24"/>
        </w:rPr>
        <w:t>,</w:t>
      </w:r>
      <w:r w:rsidR="00714253" w:rsidRPr="00C417B6">
        <w:rPr>
          <w:rFonts w:ascii="Sylfaen" w:hAnsi="Sylfaen" w:cs="Arial"/>
          <w:sz w:val="24"/>
          <w:szCs w:val="24"/>
          <w:lang w:val="hy-AM"/>
        </w:rPr>
        <w:t xml:space="preserve"> </w:t>
      </w:r>
      <w:r w:rsidRPr="00C417B6">
        <w:rPr>
          <w:rFonts w:ascii="Sylfaen" w:hAnsi="Sylfaen" w:cs="Arial"/>
          <w:sz w:val="24"/>
          <w:szCs w:val="24"/>
        </w:rPr>
        <w:t xml:space="preserve">was caused by a </w:t>
      </w:r>
      <w:r w:rsidRPr="00C417B6">
        <w:rPr>
          <w:rFonts w:ascii="Sylfaen" w:hAnsi="Sylfaen" w:cs="Arial"/>
          <w:sz w:val="24"/>
          <w:szCs w:val="24"/>
          <w:lang w:val="hy-AM"/>
        </w:rPr>
        <w:t>December</w:t>
      </w:r>
      <w:r w:rsidRPr="00C417B6">
        <w:rPr>
          <w:rFonts w:ascii="Sylfaen" w:hAnsi="Sylfaen" w:cs="Arial"/>
          <w:sz w:val="24"/>
          <w:szCs w:val="24"/>
        </w:rPr>
        <w:t xml:space="preserve"> 15, 2023</w:t>
      </w:r>
      <w:r w:rsidRPr="00C417B6">
        <w:rPr>
          <w:rFonts w:ascii="Sylfaen" w:hAnsi="Sylfaen" w:cs="Arial"/>
          <w:sz w:val="24"/>
          <w:szCs w:val="24"/>
          <w:lang w:val="hy-AM"/>
        </w:rPr>
        <w:t xml:space="preserve"> </w:t>
      </w:r>
      <w:r w:rsidRPr="00C417B6">
        <w:rPr>
          <w:rFonts w:ascii="Sylfaen" w:hAnsi="Sylfaen" w:cs="Arial"/>
          <w:sz w:val="24"/>
          <w:szCs w:val="24"/>
        </w:rPr>
        <w:t xml:space="preserve">statement </w:t>
      </w:r>
      <w:r w:rsidRPr="00C417B6">
        <w:rPr>
          <w:rFonts w:ascii="Sylfaen" w:hAnsi="Sylfaen" w:cs="Arial"/>
          <w:sz w:val="24"/>
          <w:szCs w:val="24"/>
          <w:lang w:val="hy-AM"/>
        </w:rPr>
        <w:t xml:space="preserve">made </w:t>
      </w:r>
      <w:r w:rsidRPr="00C417B6">
        <w:rPr>
          <w:rFonts w:ascii="Sylfaen" w:hAnsi="Sylfaen" w:cs="Arial"/>
          <w:sz w:val="24"/>
          <w:szCs w:val="24"/>
        </w:rPr>
        <w:t>by the defendant</w:t>
      </w:r>
      <w:r w:rsidRPr="00C417B6">
        <w:rPr>
          <w:rFonts w:ascii="Sylfaen" w:hAnsi="Sylfaen" w:cs="Arial"/>
          <w:sz w:val="24"/>
          <w:szCs w:val="24"/>
          <w:lang w:val="hy-AM"/>
        </w:rPr>
        <w:t xml:space="preserve"> from the NA </w:t>
      </w:r>
      <w:r w:rsidRPr="00C417B6">
        <w:rPr>
          <w:rFonts w:ascii="Sylfaen" w:hAnsi="Sylfaen" w:cs="Arial"/>
          <w:sz w:val="24"/>
          <w:szCs w:val="24"/>
        </w:rPr>
        <w:t>rostrum</w:t>
      </w:r>
      <w:r w:rsidRPr="00C417B6">
        <w:rPr>
          <w:rFonts w:ascii="Sylfaen" w:hAnsi="Sylfaen" w:cs="Arial"/>
          <w:sz w:val="24"/>
          <w:szCs w:val="24"/>
          <w:lang w:val="hy-AM"/>
        </w:rPr>
        <w:t xml:space="preserve">, </w:t>
      </w:r>
      <w:r w:rsidRPr="00C417B6">
        <w:rPr>
          <w:rFonts w:ascii="Sylfaen" w:hAnsi="Sylfaen" w:cs="Arial"/>
          <w:sz w:val="24"/>
          <w:szCs w:val="24"/>
        </w:rPr>
        <w:t>alleging</w:t>
      </w:r>
      <w:r w:rsidRPr="00C417B6">
        <w:rPr>
          <w:rFonts w:ascii="Sylfaen" w:hAnsi="Sylfaen" w:cs="Arial"/>
          <w:sz w:val="24"/>
          <w:szCs w:val="24"/>
          <w:lang w:val="hy-AM"/>
        </w:rPr>
        <w:t xml:space="preserve"> that some media, in particular, </w:t>
      </w:r>
      <w:r w:rsidRPr="00C417B6">
        <w:rPr>
          <w:rFonts w:ascii="Sylfaen" w:hAnsi="Sylfaen" w:cs="Arial"/>
          <w:i/>
          <w:sz w:val="24"/>
          <w:szCs w:val="24"/>
          <w:lang w:val="hy-AM"/>
        </w:rPr>
        <w:t>Zhoghovurd</w:t>
      </w:r>
      <w:r w:rsidRPr="00C417B6">
        <w:rPr>
          <w:rFonts w:ascii="Sylfaen" w:hAnsi="Sylfaen" w:cs="Arial"/>
          <w:sz w:val="24"/>
          <w:szCs w:val="24"/>
          <w:lang w:val="hy-AM"/>
        </w:rPr>
        <w:t xml:space="preserve"> and </w:t>
      </w:r>
      <w:r w:rsidRPr="00C417B6">
        <w:rPr>
          <w:rFonts w:ascii="Sylfaen" w:hAnsi="Sylfaen" w:cs="Arial"/>
          <w:i/>
          <w:sz w:val="24"/>
          <w:szCs w:val="24"/>
          <w:lang w:val="hy-AM"/>
        </w:rPr>
        <w:t>Hraparak</w:t>
      </w:r>
      <w:r w:rsidRPr="00C417B6">
        <w:rPr>
          <w:rFonts w:ascii="Sylfaen" w:hAnsi="Sylfaen" w:cs="Arial"/>
          <w:sz w:val="24"/>
          <w:szCs w:val="24"/>
          <w:lang w:val="hy-AM"/>
        </w:rPr>
        <w:t xml:space="preserve"> </w:t>
      </w:r>
      <w:r w:rsidRPr="00C417B6">
        <w:rPr>
          <w:rFonts w:ascii="Sylfaen" w:hAnsi="Sylfaen" w:cs="Arial"/>
          <w:sz w:val="24"/>
          <w:szCs w:val="24"/>
        </w:rPr>
        <w:t>dailies</w:t>
      </w:r>
      <w:r w:rsidRPr="00C417B6">
        <w:rPr>
          <w:rFonts w:ascii="Sylfaen" w:hAnsi="Sylfaen" w:cs="Arial"/>
          <w:sz w:val="24"/>
          <w:szCs w:val="24"/>
          <w:lang w:val="hy-AM"/>
        </w:rPr>
        <w:t xml:space="preserve">, and </w:t>
      </w:r>
      <w:r w:rsidRPr="00C417B6">
        <w:rPr>
          <w:rFonts w:ascii="Sylfaen" w:hAnsi="Sylfaen" w:cs="Arial"/>
          <w:i/>
          <w:sz w:val="24"/>
          <w:szCs w:val="24"/>
          <w:lang w:val="hy-AM"/>
        </w:rPr>
        <w:t>Asekose.am</w:t>
      </w:r>
      <w:r w:rsidRPr="00C417B6">
        <w:rPr>
          <w:rFonts w:ascii="Sylfaen" w:hAnsi="Sylfaen" w:cs="Arial"/>
          <w:sz w:val="24"/>
          <w:szCs w:val="24"/>
          <w:lang w:val="hy-AM"/>
        </w:rPr>
        <w:t xml:space="preserve"> news </w:t>
      </w:r>
      <w:r w:rsidRPr="00C417B6">
        <w:rPr>
          <w:rFonts w:ascii="Sylfaen" w:hAnsi="Sylfaen" w:cs="Arial"/>
          <w:sz w:val="24"/>
          <w:szCs w:val="24"/>
        </w:rPr>
        <w:t>web</w:t>
      </w:r>
      <w:r w:rsidRPr="00C417B6">
        <w:rPr>
          <w:rFonts w:ascii="Sylfaen" w:hAnsi="Sylfaen" w:cs="Arial"/>
          <w:sz w:val="24"/>
          <w:szCs w:val="24"/>
          <w:lang w:val="hy-AM"/>
        </w:rPr>
        <w:t xml:space="preserve">site, </w:t>
      </w:r>
      <w:r w:rsidRPr="00C417B6">
        <w:rPr>
          <w:rFonts w:ascii="Sylfaen" w:hAnsi="Sylfaen" w:cs="Arial"/>
          <w:sz w:val="24"/>
          <w:szCs w:val="24"/>
        </w:rPr>
        <w:t>could</w:t>
      </w:r>
      <w:r w:rsidRPr="00C417B6">
        <w:rPr>
          <w:rFonts w:ascii="Sylfaen" w:hAnsi="Sylfaen" w:cs="Arial"/>
          <w:sz w:val="24"/>
          <w:szCs w:val="24"/>
          <w:lang w:val="hy-AM"/>
        </w:rPr>
        <w:t xml:space="preserve"> publish article</w:t>
      </w:r>
      <w:r w:rsidRPr="00C417B6">
        <w:rPr>
          <w:rFonts w:ascii="Sylfaen" w:hAnsi="Sylfaen" w:cs="Arial"/>
          <w:sz w:val="24"/>
          <w:szCs w:val="24"/>
        </w:rPr>
        <w:t>s</w:t>
      </w:r>
      <w:r w:rsidRPr="00C417B6">
        <w:rPr>
          <w:rFonts w:ascii="Sylfaen" w:hAnsi="Sylfaen" w:cs="Arial"/>
          <w:sz w:val="24"/>
          <w:szCs w:val="24"/>
          <w:lang w:val="hy-AM"/>
        </w:rPr>
        <w:t xml:space="preserve"> for money.</w:t>
      </w:r>
      <w:r w:rsidRPr="00C417B6">
        <w:rPr>
          <w:rStyle w:val="FootnoteReference"/>
          <w:rFonts w:ascii="Sylfaen" w:hAnsi="Sylfaen" w:cs="Arial"/>
          <w:sz w:val="24"/>
          <w:szCs w:val="24"/>
          <w:lang w:val="hy-AM"/>
        </w:rPr>
        <w:footnoteReference w:id="95"/>
      </w:r>
      <w:r w:rsidR="00946EBD" w:rsidRPr="00C417B6">
        <w:rPr>
          <w:rFonts w:ascii="Sylfaen" w:eastAsia="Times New Roman" w:hAnsi="Sylfaen" w:cs="Arial"/>
          <w:sz w:val="24"/>
          <w:szCs w:val="24"/>
          <w:lang w:eastAsia="ru-RU"/>
        </w:rPr>
        <w:t xml:space="preserve"> </w:t>
      </w:r>
      <w:r w:rsidR="00946EBD" w:rsidRPr="00C417B6">
        <w:rPr>
          <w:rFonts w:ascii="Sylfaen" w:hAnsi="Sylfaen" w:cs="Arial"/>
          <w:sz w:val="24"/>
          <w:szCs w:val="24"/>
          <w:lang w:val="hy-AM"/>
        </w:rPr>
        <w:t xml:space="preserve">On </w:t>
      </w:r>
      <w:r w:rsidR="00946EBD" w:rsidRPr="00C417B6">
        <w:rPr>
          <w:rFonts w:ascii="Sylfaen" w:hAnsi="Sylfaen" w:cs="Arial"/>
          <w:sz w:val="24"/>
          <w:szCs w:val="24"/>
        </w:rPr>
        <w:t>May 22</w:t>
      </w:r>
      <w:r w:rsidR="00946EBD" w:rsidRPr="00C417B6">
        <w:rPr>
          <w:rFonts w:ascii="Sylfaen" w:hAnsi="Sylfaen" w:cs="Arial"/>
          <w:sz w:val="24"/>
          <w:szCs w:val="24"/>
          <w:lang w:val="hy-AM"/>
        </w:rPr>
        <w:t>,</w:t>
      </w:r>
      <w:r w:rsidR="00946EBD" w:rsidRPr="00C417B6">
        <w:rPr>
          <w:rFonts w:ascii="Sylfaen" w:hAnsi="Sylfaen" w:cs="Arial"/>
          <w:b/>
          <w:sz w:val="24"/>
          <w:szCs w:val="24"/>
          <w:lang w:val="hy-AM"/>
        </w:rPr>
        <w:t xml:space="preserve"> </w:t>
      </w:r>
      <w:r w:rsidR="00946EBD" w:rsidRPr="00C417B6">
        <w:rPr>
          <w:rFonts w:ascii="Sylfaen" w:hAnsi="Sylfaen" w:cs="Arial"/>
          <w:sz w:val="24"/>
          <w:szCs w:val="24"/>
        </w:rPr>
        <w:t>2025,</w:t>
      </w:r>
      <w:r w:rsidR="00946EBD" w:rsidRPr="00C417B6">
        <w:rPr>
          <w:rFonts w:ascii="Sylfaen" w:hAnsi="Sylfaen" w:cs="Arial"/>
          <w:b/>
          <w:sz w:val="24"/>
          <w:szCs w:val="24"/>
        </w:rPr>
        <w:t xml:space="preserve"> </w:t>
      </w:r>
      <w:r w:rsidR="00946EBD" w:rsidRPr="00C417B6">
        <w:rPr>
          <w:rFonts w:ascii="Sylfaen" w:hAnsi="Sylfaen" w:cs="Arial"/>
          <w:sz w:val="24"/>
          <w:szCs w:val="24"/>
          <w:lang w:val="hy-AM"/>
        </w:rPr>
        <w:t xml:space="preserve">the Civil Court of Appeal </w:t>
      </w:r>
      <w:r w:rsidR="00946EBD" w:rsidRPr="00C417B6">
        <w:rPr>
          <w:rFonts w:ascii="Sylfaen" w:hAnsi="Sylfaen" w:cs="Arial"/>
          <w:sz w:val="24"/>
          <w:szCs w:val="24"/>
        </w:rPr>
        <w:t xml:space="preserve">partially upheld </w:t>
      </w:r>
      <w:r w:rsidR="00946EBD" w:rsidRPr="00C417B6">
        <w:rPr>
          <w:rFonts w:ascii="Sylfaen" w:hAnsi="Sylfaen" w:cs="Arial"/>
          <w:sz w:val="24"/>
          <w:szCs w:val="24"/>
          <w:lang w:val="hy-AM"/>
        </w:rPr>
        <w:t xml:space="preserve">the appeal </w:t>
      </w:r>
      <w:r w:rsidR="00946EBD" w:rsidRPr="00C417B6">
        <w:rPr>
          <w:rFonts w:ascii="Sylfaen" w:hAnsi="Sylfaen" w:cs="Arial"/>
          <w:sz w:val="24"/>
          <w:szCs w:val="24"/>
        </w:rPr>
        <w:t xml:space="preserve">filed by the defendant </w:t>
      </w:r>
      <w:r w:rsidR="00946EBD" w:rsidRPr="00C417B6">
        <w:rPr>
          <w:rFonts w:ascii="Sylfaen" w:hAnsi="Sylfaen" w:cs="Arial"/>
          <w:sz w:val="24"/>
          <w:szCs w:val="24"/>
          <w:lang w:val="hy-AM"/>
        </w:rPr>
        <w:t xml:space="preserve">against the </w:t>
      </w:r>
      <w:r w:rsidR="00946EBD" w:rsidRPr="00C417B6">
        <w:rPr>
          <w:rFonts w:ascii="Sylfaen" w:hAnsi="Sylfaen" w:cs="Arial"/>
          <w:sz w:val="24"/>
          <w:szCs w:val="24"/>
        </w:rPr>
        <w:t>ruling</w:t>
      </w:r>
      <w:r w:rsidR="00946EBD" w:rsidRPr="00C417B6">
        <w:rPr>
          <w:rFonts w:ascii="Sylfaen" w:hAnsi="Sylfaen" w:cs="Arial"/>
          <w:sz w:val="24"/>
          <w:szCs w:val="24"/>
          <w:lang w:val="hy-AM"/>
        </w:rPr>
        <w:t xml:space="preserve"> of the first instance court. </w:t>
      </w:r>
      <w:r w:rsidR="00946EBD" w:rsidRPr="00C417B6">
        <w:rPr>
          <w:rFonts w:ascii="Sylfaen" w:hAnsi="Sylfaen" w:cs="Arial"/>
          <w:sz w:val="24"/>
          <w:szCs w:val="24"/>
        </w:rPr>
        <w:t>The lower court had upheld the lawsuit, obliging the deputy to refute the remarks tarnishing the business reputation of the media and pay 300 thousand AMD as compensation for defamation. T</w:t>
      </w:r>
      <w:r w:rsidR="00946EBD" w:rsidRPr="00C417B6">
        <w:rPr>
          <w:rFonts w:ascii="Sylfaen" w:hAnsi="Sylfaen" w:cs="Arial"/>
          <w:sz w:val="24"/>
          <w:szCs w:val="24"/>
          <w:lang w:val="hy-AM"/>
        </w:rPr>
        <w:t xml:space="preserve">he </w:t>
      </w:r>
      <w:r w:rsidR="00946EBD" w:rsidRPr="00C417B6">
        <w:rPr>
          <w:rFonts w:ascii="Sylfaen" w:hAnsi="Sylfaen" w:cs="Arial"/>
          <w:sz w:val="24"/>
          <w:szCs w:val="24"/>
          <w:lang w:val="hy-AM"/>
        </w:rPr>
        <w:lastRenderedPageBreak/>
        <w:t xml:space="preserve">appellate court ruled to overturn the verdict, </w:t>
      </w:r>
      <w:r w:rsidR="00946EBD" w:rsidRPr="00C417B6">
        <w:rPr>
          <w:rFonts w:ascii="Sylfaen" w:hAnsi="Sylfaen" w:cs="Arial"/>
          <w:sz w:val="24"/>
          <w:szCs w:val="24"/>
        </w:rPr>
        <w:t>remanding</w:t>
      </w:r>
      <w:r w:rsidR="00946EBD" w:rsidRPr="00C417B6">
        <w:rPr>
          <w:rFonts w:ascii="Sylfaen" w:hAnsi="Sylfaen" w:cs="Arial"/>
          <w:sz w:val="24"/>
          <w:szCs w:val="24"/>
          <w:lang w:val="hy-AM"/>
        </w:rPr>
        <w:t xml:space="preserve"> the case to the same court for a new </w:t>
      </w:r>
      <w:r w:rsidR="00946EBD" w:rsidRPr="00C417B6">
        <w:rPr>
          <w:rFonts w:ascii="Sylfaen" w:hAnsi="Sylfaen" w:cs="Arial"/>
          <w:sz w:val="24"/>
          <w:szCs w:val="24"/>
        </w:rPr>
        <w:t>examination</w:t>
      </w:r>
      <w:r w:rsidR="00946EBD" w:rsidRPr="00C417B6">
        <w:rPr>
          <w:rFonts w:ascii="Sylfaen" w:hAnsi="Sylfaen" w:cs="Arial"/>
          <w:sz w:val="24"/>
          <w:szCs w:val="24"/>
          <w:lang w:val="hy-AM"/>
        </w:rPr>
        <w:t xml:space="preserve">. </w:t>
      </w:r>
      <w:r w:rsidR="00946EBD" w:rsidRPr="00C417B6">
        <w:rPr>
          <w:rFonts w:ascii="Sylfaen" w:hAnsi="Sylfaen" w:cs="Arial"/>
          <w:sz w:val="24"/>
          <w:szCs w:val="24"/>
        </w:rPr>
        <w:t xml:space="preserve">The next hearing has been scheduled for May 15. </w:t>
      </w:r>
    </w:p>
    <w:p w14:paraId="4A468A55" w14:textId="1D88DD5F" w:rsidR="005D097A" w:rsidRPr="00C417B6" w:rsidRDefault="00FA1570" w:rsidP="00FA1570">
      <w:pPr>
        <w:spacing w:after="0" w:line="240" w:lineRule="auto"/>
        <w:rPr>
          <w:rFonts w:ascii="Sylfaen" w:hAnsi="Sylfaen" w:cs="Arial"/>
          <w:sz w:val="24"/>
          <w:szCs w:val="24"/>
        </w:rPr>
      </w:pPr>
      <w:r w:rsidRPr="00C417B6">
        <w:rPr>
          <w:rFonts w:ascii="Sylfaen" w:hAnsi="Sylfaen" w:cs="Arial"/>
          <w:b/>
          <w:sz w:val="24"/>
          <w:szCs w:val="24"/>
          <w:lang w:val="hy-AM"/>
        </w:rPr>
        <w:t xml:space="preserve">On </w:t>
      </w:r>
      <w:r w:rsidR="00946EBD" w:rsidRPr="00C417B6">
        <w:rPr>
          <w:rFonts w:ascii="Sylfaen" w:hAnsi="Sylfaen" w:cs="Arial"/>
          <w:b/>
          <w:sz w:val="24"/>
          <w:szCs w:val="24"/>
        </w:rPr>
        <w:t>February 17</w:t>
      </w:r>
      <w:r w:rsidRPr="00C417B6">
        <w:rPr>
          <w:rFonts w:ascii="Sylfaen" w:hAnsi="Sylfaen" w:cs="Arial"/>
          <w:sz w:val="24"/>
          <w:szCs w:val="24"/>
          <w:lang w:val="hy-AM"/>
        </w:rPr>
        <w:t xml:space="preserve">, </w:t>
      </w:r>
      <w:r w:rsidR="00CC7436" w:rsidRPr="00C417B6">
        <w:rPr>
          <w:rFonts w:ascii="Sylfaen" w:hAnsi="Sylfaen" w:cs="Arial"/>
          <w:sz w:val="24"/>
          <w:szCs w:val="24"/>
          <w:lang w:val="hy-AM"/>
        </w:rPr>
        <w:t xml:space="preserve">the case of </w:t>
      </w:r>
      <w:r w:rsidR="00CC7436" w:rsidRPr="00C417B6">
        <w:rPr>
          <w:rFonts w:ascii="Sylfaen" w:hAnsi="Sylfaen" w:cs="Arial"/>
          <w:i/>
          <w:sz w:val="24"/>
          <w:szCs w:val="24"/>
        </w:rPr>
        <w:t>Aravot.am reporter</w:t>
      </w:r>
      <w:r w:rsidR="00CC7436" w:rsidRPr="00C417B6">
        <w:rPr>
          <w:rFonts w:ascii="Sylfaen" w:hAnsi="Sylfaen" w:cs="Arial"/>
          <w:i/>
          <w:sz w:val="24"/>
          <w:szCs w:val="24"/>
          <w:lang w:val="hy-AM"/>
        </w:rPr>
        <w:t xml:space="preserve"> Hripsime</w:t>
      </w:r>
      <w:r w:rsidR="00CC7436" w:rsidRPr="00C417B6">
        <w:rPr>
          <w:rFonts w:ascii="Sylfaen" w:hAnsi="Sylfaen" w:cs="Arial"/>
          <w:i/>
          <w:sz w:val="24"/>
          <w:szCs w:val="24"/>
        </w:rPr>
        <w:t>h</w:t>
      </w:r>
      <w:r w:rsidR="00CC7436" w:rsidRPr="00C417B6">
        <w:rPr>
          <w:rFonts w:ascii="Sylfaen" w:hAnsi="Sylfaen" w:cs="Arial"/>
          <w:i/>
          <w:sz w:val="24"/>
          <w:szCs w:val="24"/>
          <w:lang w:val="hy-AM"/>
        </w:rPr>
        <w:t xml:space="preserve"> Jebejyan v. citizen Khazhak Tananyan</w:t>
      </w:r>
      <w:r w:rsidR="00CC7436" w:rsidRPr="00C417B6">
        <w:rPr>
          <w:rFonts w:ascii="Sylfaen" w:hAnsi="Sylfaen" w:cs="Arial"/>
          <w:i/>
          <w:sz w:val="24"/>
          <w:szCs w:val="24"/>
        </w:rPr>
        <w:t xml:space="preserve"> </w:t>
      </w:r>
      <w:r w:rsidR="00CC7436" w:rsidRPr="00C417B6">
        <w:rPr>
          <w:rFonts w:ascii="Sylfaen" w:hAnsi="Sylfaen" w:cs="Arial"/>
          <w:sz w:val="24"/>
          <w:szCs w:val="24"/>
        </w:rPr>
        <w:t>was accepted for new proceedings.</w:t>
      </w:r>
      <w:r w:rsidR="00CC7436" w:rsidRPr="00C417B6">
        <w:rPr>
          <w:rFonts w:ascii="Sylfaen" w:hAnsi="Sylfaen" w:cs="Arial"/>
          <w:i/>
          <w:sz w:val="24"/>
          <w:szCs w:val="24"/>
        </w:rPr>
        <w:t xml:space="preserve"> </w:t>
      </w:r>
      <w:r w:rsidR="005D097A" w:rsidRPr="00C417B6">
        <w:rPr>
          <w:rFonts w:ascii="Sylfaen" w:hAnsi="Sylfaen" w:cs="Arial"/>
          <w:sz w:val="24"/>
          <w:szCs w:val="24"/>
        </w:rPr>
        <w:t>The case</w:t>
      </w:r>
      <w:r w:rsidR="006A2EBB" w:rsidRPr="00C417B6">
        <w:rPr>
          <w:rFonts w:ascii="Sylfaen" w:hAnsi="Sylfaen" w:cs="Arial"/>
          <w:sz w:val="24"/>
          <w:szCs w:val="24"/>
        </w:rPr>
        <w:t xml:space="preserve"> relates to</w:t>
      </w:r>
      <w:r w:rsidR="005D097A" w:rsidRPr="00C417B6">
        <w:rPr>
          <w:rFonts w:ascii="Sylfaen" w:hAnsi="Sylfaen" w:cs="Arial"/>
          <w:sz w:val="24"/>
          <w:szCs w:val="24"/>
          <w:lang w:val="hy-AM"/>
        </w:rPr>
        <w:t xml:space="preserve"> </w:t>
      </w:r>
      <w:r w:rsidR="00CC7436" w:rsidRPr="00C417B6">
        <w:rPr>
          <w:rFonts w:ascii="Sylfaen" w:hAnsi="Sylfaen" w:cs="Arial"/>
          <w:sz w:val="24"/>
          <w:szCs w:val="24"/>
          <w:lang w:val="hy-AM"/>
        </w:rPr>
        <w:t xml:space="preserve">the </w:t>
      </w:r>
      <w:r w:rsidR="00CC7436" w:rsidRPr="00C417B6">
        <w:rPr>
          <w:rFonts w:ascii="Sylfaen" w:hAnsi="Sylfaen" w:cs="Arial"/>
          <w:sz w:val="24"/>
          <w:szCs w:val="24"/>
        </w:rPr>
        <w:t>plaintiff</w:t>
      </w:r>
      <w:r w:rsidR="005D097A" w:rsidRPr="00C417B6">
        <w:rPr>
          <w:rFonts w:ascii="Sylfaen" w:hAnsi="Sylfaen" w:cs="Arial"/>
          <w:sz w:val="24"/>
          <w:szCs w:val="24"/>
        </w:rPr>
        <w:t>’s</w:t>
      </w:r>
      <w:r w:rsidR="00CC7436" w:rsidRPr="00C417B6">
        <w:rPr>
          <w:rFonts w:ascii="Sylfaen" w:hAnsi="Sylfaen" w:cs="Arial"/>
          <w:sz w:val="24"/>
          <w:szCs w:val="24"/>
        </w:rPr>
        <w:t xml:space="preserve"> </w:t>
      </w:r>
      <w:r w:rsidR="00CC7436" w:rsidRPr="00C417B6">
        <w:rPr>
          <w:rFonts w:ascii="Sylfaen" w:hAnsi="Sylfaen" w:cs="Arial"/>
          <w:sz w:val="24"/>
          <w:szCs w:val="24"/>
          <w:lang w:val="hy-AM"/>
        </w:rPr>
        <w:t xml:space="preserve">demand to protect </w:t>
      </w:r>
      <w:r w:rsidR="00CC7436" w:rsidRPr="00C417B6">
        <w:rPr>
          <w:rFonts w:ascii="Sylfaen" w:hAnsi="Sylfaen" w:cs="Arial"/>
          <w:sz w:val="24"/>
          <w:szCs w:val="24"/>
        </w:rPr>
        <w:t xml:space="preserve">her </w:t>
      </w:r>
      <w:r w:rsidR="00CC7436" w:rsidRPr="00C417B6">
        <w:rPr>
          <w:rFonts w:ascii="Sylfaen" w:hAnsi="Sylfaen" w:cs="Arial"/>
          <w:sz w:val="24"/>
          <w:szCs w:val="24"/>
          <w:lang w:val="hy-AM"/>
        </w:rPr>
        <w:t xml:space="preserve">honor and dignity from publicly </w:t>
      </w:r>
      <w:r w:rsidR="00CC7436" w:rsidRPr="00C417B6">
        <w:rPr>
          <w:rFonts w:ascii="Sylfaen" w:hAnsi="Sylfaen" w:cs="Arial"/>
          <w:sz w:val="24"/>
          <w:szCs w:val="24"/>
        </w:rPr>
        <w:t>made</w:t>
      </w:r>
      <w:r w:rsidR="00CC7436" w:rsidRPr="00C417B6">
        <w:rPr>
          <w:rFonts w:ascii="Sylfaen" w:hAnsi="Sylfaen" w:cs="Arial"/>
          <w:sz w:val="24"/>
          <w:szCs w:val="24"/>
          <w:lang w:val="hy-AM"/>
        </w:rPr>
        <w:t xml:space="preserve"> insult</w:t>
      </w:r>
      <w:r w:rsidR="005D097A" w:rsidRPr="00C417B6">
        <w:rPr>
          <w:rFonts w:ascii="Sylfaen" w:hAnsi="Sylfaen" w:cs="Arial"/>
          <w:sz w:val="24"/>
          <w:szCs w:val="24"/>
        </w:rPr>
        <w:t>.</w:t>
      </w:r>
    </w:p>
    <w:p w14:paraId="192D7157" w14:textId="77777777" w:rsidR="005D097A" w:rsidRPr="00C417B6" w:rsidRDefault="005D097A" w:rsidP="00FA1570">
      <w:pPr>
        <w:spacing w:after="0" w:line="240" w:lineRule="auto"/>
        <w:rPr>
          <w:rFonts w:ascii="Sylfaen" w:hAnsi="Sylfaen" w:cs="Arial"/>
          <w:sz w:val="24"/>
          <w:szCs w:val="24"/>
        </w:rPr>
      </w:pPr>
    </w:p>
    <w:p w14:paraId="0C0D7642" w14:textId="498EC602" w:rsidR="00FA1570" w:rsidRPr="00C417B6" w:rsidRDefault="006A2EBB" w:rsidP="00FA1570">
      <w:pPr>
        <w:spacing w:after="0" w:line="240" w:lineRule="auto"/>
        <w:rPr>
          <w:rFonts w:ascii="Sylfaen" w:hAnsi="Sylfaen" w:cs="Arial"/>
          <w:sz w:val="24"/>
          <w:szCs w:val="24"/>
        </w:rPr>
      </w:pPr>
      <w:r w:rsidRPr="00C417B6">
        <w:rPr>
          <w:rFonts w:ascii="Sylfaen" w:hAnsi="Sylfaen" w:cs="Arial"/>
          <w:sz w:val="24"/>
          <w:szCs w:val="24"/>
        </w:rPr>
        <w:t>As a reminder, t</w:t>
      </w:r>
      <w:r w:rsidR="005D097A" w:rsidRPr="00C417B6">
        <w:rPr>
          <w:rFonts w:ascii="Sylfaen" w:hAnsi="Sylfaen" w:cs="Arial"/>
          <w:sz w:val="24"/>
          <w:szCs w:val="24"/>
          <w:lang w:val="hy-AM"/>
        </w:rPr>
        <w:t>he lawsuit</w:t>
      </w:r>
      <w:r w:rsidR="0098512C" w:rsidRPr="00C417B6">
        <w:rPr>
          <w:rFonts w:ascii="Sylfaen" w:hAnsi="Sylfaen" w:cs="Arial"/>
          <w:sz w:val="24"/>
          <w:szCs w:val="24"/>
        </w:rPr>
        <w:t>,</w:t>
      </w:r>
      <w:r w:rsidR="005D097A" w:rsidRPr="00C417B6">
        <w:rPr>
          <w:rFonts w:ascii="Sylfaen" w:hAnsi="Sylfaen" w:cs="Arial"/>
          <w:sz w:val="24"/>
          <w:szCs w:val="24"/>
          <w:lang w:val="hy-AM"/>
        </w:rPr>
        <w:t xml:space="preserve"> filed on August 28</w:t>
      </w:r>
      <w:r w:rsidRPr="00C417B6">
        <w:rPr>
          <w:rFonts w:ascii="Sylfaen" w:hAnsi="Sylfaen" w:cs="Arial"/>
          <w:sz w:val="24"/>
          <w:szCs w:val="24"/>
        </w:rPr>
        <w:t>, 2023</w:t>
      </w:r>
      <w:r w:rsidR="0098512C" w:rsidRPr="00C417B6">
        <w:rPr>
          <w:rFonts w:ascii="Sylfaen" w:hAnsi="Sylfaen" w:cs="Arial"/>
          <w:sz w:val="24"/>
          <w:szCs w:val="24"/>
        </w:rPr>
        <w:t>,</w:t>
      </w:r>
      <w:r w:rsidR="005D097A" w:rsidRPr="00C417B6">
        <w:rPr>
          <w:rFonts w:ascii="Sylfaen" w:hAnsi="Sylfaen" w:cs="Arial"/>
          <w:sz w:val="24"/>
          <w:szCs w:val="24"/>
          <w:lang w:val="hy-AM"/>
        </w:rPr>
        <w:t xml:space="preserve"> </w:t>
      </w:r>
      <w:r w:rsidR="005D097A" w:rsidRPr="00C417B6">
        <w:rPr>
          <w:rFonts w:ascii="Sylfaen" w:hAnsi="Sylfaen" w:cs="Arial"/>
          <w:sz w:val="24"/>
          <w:szCs w:val="24"/>
        </w:rPr>
        <w:t>was caused by</w:t>
      </w:r>
      <w:r w:rsidR="005D097A" w:rsidRPr="00C417B6">
        <w:rPr>
          <w:rFonts w:ascii="Sylfaen" w:hAnsi="Sylfaen" w:cs="Arial"/>
          <w:sz w:val="24"/>
          <w:szCs w:val="24"/>
          <w:lang w:val="hy-AM"/>
        </w:rPr>
        <w:t xml:space="preserve"> the statements made </w:t>
      </w:r>
      <w:r w:rsidR="005D097A" w:rsidRPr="00C417B6">
        <w:rPr>
          <w:rFonts w:ascii="Sylfaen" w:hAnsi="Sylfaen" w:cs="Arial"/>
          <w:sz w:val="24"/>
          <w:szCs w:val="24"/>
        </w:rPr>
        <w:t>against</w:t>
      </w:r>
      <w:r w:rsidR="005D097A" w:rsidRPr="00C417B6">
        <w:rPr>
          <w:rFonts w:ascii="Sylfaen" w:hAnsi="Sylfaen" w:cs="Arial"/>
          <w:sz w:val="24"/>
          <w:szCs w:val="24"/>
          <w:lang w:val="hy-AM"/>
        </w:rPr>
        <w:t xml:space="preserve"> the journalist on</w:t>
      </w:r>
      <w:r w:rsidR="005D097A" w:rsidRPr="00C417B6">
        <w:rPr>
          <w:rFonts w:ascii="Sylfaen" w:hAnsi="Sylfaen" w:cs="Arial"/>
          <w:sz w:val="24"/>
          <w:szCs w:val="24"/>
        </w:rPr>
        <w:t>line</w:t>
      </w:r>
      <w:r w:rsidR="005D097A" w:rsidRPr="00C417B6">
        <w:rPr>
          <w:rFonts w:ascii="Sylfaen" w:hAnsi="Sylfaen" w:cs="Arial"/>
          <w:sz w:val="24"/>
          <w:szCs w:val="24"/>
          <w:lang w:val="hy-AM"/>
        </w:rPr>
        <w:t>.</w:t>
      </w:r>
      <w:r w:rsidR="005D097A" w:rsidRPr="00C417B6">
        <w:rPr>
          <w:rStyle w:val="FootnoteReference"/>
          <w:rFonts w:ascii="Sylfaen" w:hAnsi="Sylfaen" w:cs="Arial"/>
          <w:sz w:val="24"/>
          <w:szCs w:val="24"/>
          <w:lang w:val="hy-AM"/>
        </w:rPr>
        <w:footnoteReference w:id="96"/>
      </w:r>
      <w:r w:rsidR="005D097A" w:rsidRPr="00C417B6">
        <w:rPr>
          <w:rFonts w:ascii="Sylfaen" w:hAnsi="Sylfaen" w:cs="Arial"/>
          <w:sz w:val="24"/>
          <w:szCs w:val="24"/>
        </w:rPr>
        <w:t xml:space="preserve"> </w:t>
      </w:r>
      <w:r w:rsidR="005D097A" w:rsidRPr="00C417B6">
        <w:rPr>
          <w:rFonts w:ascii="Sylfaen" w:hAnsi="Sylfaen" w:cs="Arial"/>
          <w:sz w:val="24"/>
          <w:szCs w:val="24"/>
          <w:lang w:val="hy-AM"/>
        </w:rPr>
        <w:t xml:space="preserve">The lawsuit was </w:t>
      </w:r>
      <w:r w:rsidR="005D097A" w:rsidRPr="00C417B6">
        <w:rPr>
          <w:rFonts w:ascii="Sylfaen" w:hAnsi="Sylfaen" w:cs="Arial"/>
          <w:sz w:val="24"/>
          <w:szCs w:val="24"/>
        </w:rPr>
        <w:t>upheld</w:t>
      </w:r>
      <w:r w:rsidR="005D097A" w:rsidRPr="00C417B6">
        <w:rPr>
          <w:rFonts w:ascii="Sylfaen" w:hAnsi="Sylfaen" w:cs="Arial"/>
          <w:sz w:val="24"/>
          <w:szCs w:val="24"/>
          <w:lang w:val="hy-AM"/>
        </w:rPr>
        <w:t xml:space="preserve"> by a verdict issued on July 10, 2024. The court obliged the defendant to </w:t>
      </w:r>
      <w:r w:rsidR="005D097A" w:rsidRPr="00C417B6">
        <w:rPr>
          <w:rFonts w:ascii="Sylfaen" w:hAnsi="Sylfaen" w:cs="Arial"/>
          <w:sz w:val="24"/>
          <w:szCs w:val="24"/>
        </w:rPr>
        <w:t>issue a public apology</w:t>
      </w:r>
      <w:r w:rsidR="005D097A" w:rsidRPr="00C417B6">
        <w:rPr>
          <w:rFonts w:ascii="Sylfaen" w:hAnsi="Sylfaen" w:cs="Arial"/>
          <w:sz w:val="24"/>
          <w:szCs w:val="24"/>
          <w:lang w:val="hy-AM"/>
        </w:rPr>
        <w:t xml:space="preserve"> to the journalist, pay 400 thousand </w:t>
      </w:r>
      <w:r w:rsidR="005D097A" w:rsidRPr="00C417B6">
        <w:rPr>
          <w:rFonts w:ascii="Sylfaen" w:hAnsi="Sylfaen" w:cs="Arial"/>
          <w:sz w:val="24"/>
          <w:szCs w:val="24"/>
        </w:rPr>
        <w:t>AMD</w:t>
      </w:r>
      <w:r w:rsidR="005D097A" w:rsidRPr="00C417B6">
        <w:rPr>
          <w:rFonts w:ascii="Sylfaen" w:hAnsi="Sylfaen" w:cs="Arial"/>
          <w:sz w:val="24"/>
          <w:szCs w:val="24"/>
          <w:lang w:val="hy-AM"/>
        </w:rPr>
        <w:t xml:space="preserve"> as compensation for insult and 200 thousand </w:t>
      </w:r>
      <w:r w:rsidR="005D097A" w:rsidRPr="00C417B6">
        <w:rPr>
          <w:rFonts w:ascii="Sylfaen" w:hAnsi="Sylfaen" w:cs="Arial"/>
          <w:sz w:val="24"/>
          <w:szCs w:val="24"/>
        </w:rPr>
        <w:t>AMD</w:t>
      </w:r>
      <w:r w:rsidR="005D097A" w:rsidRPr="00C417B6">
        <w:rPr>
          <w:rFonts w:ascii="Sylfaen" w:hAnsi="Sylfaen" w:cs="Arial"/>
          <w:sz w:val="24"/>
          <w:szCs w:val="24"/>
          <w:lang w:val="hy-AM"/>
        </w:rPr>
        <w:t xml:space="preserve"> as </w:t>
      </w:r>
      <w:r w:rsidR="005D097A" w:rsidRPr="00C417B6">
        <w:rPr>
          <w:rFonts w:ascii="Sylfaen" w:hAnsi="Sylfaen" w:cs="Arial"/>
          <w:sz w:val="24"/>
          <w:szCs w:val="24"/>
        </w:rPr>
        <w:t>attorney’s</w:t>
      </w:r>
      <w:r w:rsidR="005D097A" w:rsidRPr="00C417B6">
        <w:rPr>
          <w:rFonts w:ascii="Sylfaen" w:hAnsi="Sylfaen" w:cs="Arial"/>
          <w:sz w:val="24"/>
          <w:szCs w:val="24"/>
          <w:lang w:val="hy-AM"/>
        </w:rPr>
        <w:t xml:space="preserve"> fee. </w:t>
      </w:r>
      <w:r w:rsidRPr="00C417B6">
        <w:rPr>
          <w:rFonts w:ascii="Sylfaen" w:hAnsi="Sylfaen" w:cs="Arial"/>
          <w:sz w:val="24"/>
          <w:szCs w:val="24"/>
        </w:rPr>
        <w:t xml:space="preserve">On February 28, 2025, </w:t>
      </w:r>
      <w:r w:rsidR="00FA1570" w:rsidRPr="00C417B6">
        <w:rPr>
          <w:rFonts w:ascii="Sylfaen" w:hAnsi="Sylfaen" w:cs="Arial"/>
          <w:sz w:val="24"/>
          <w:szCs w:val="24"/>
          <w:lang w:val="hy-AM"/>
        </w:rPr>
        <w:t xml:space="preserve">the Civil Court of Appeal granted the appeal </w:t>
      </w:r>
      <w:r w:rsidR="00FA1570" w:rsidRPr="00C417B6">
        <w:rPr>
          <w:rFonts w:ascii="Sylfaen" w:hAnsi="Sylfaen" w:cs="Arial"/>
          <w:sz w:val="24"/>
          <w:szCs w:val="24"/>
        </w:rPr>
        <w:t>filed by</w:t>
      </w:r>
      <w:r w:rsidRPr="00C417B6">
        <w:rPr>
          <w:rFonts w:ascii="Sylfaen" w:hAnsi="Sylfaen" w:cs="Arial"/>
          <w:sz w:val="24"/>
          <w:szCs w:val="24"/>
          <w:lang w:val="hy-AM"/>
        </w:rPr>
        <w:t xml:space="preserve"> the defendant</w:t>
      </w:r>
      <w:r w:rsidR="00FA1570" w:rsidRPr="00C417B6">
        <w:rPr>
          <w:rFonts w:ascii="Sylfaen" w:hAnsi="Sylfaen" w:cs="Arial"/>
          <w:sz w:val="24"/>
          <w:szCs w:val="24"/>
          <w:lang w:val="hy-AM"/>
        </w:rPr>
        <w:t xml:space="preserve"> </w:t>
      </w:r>
      <w:r w:rsidR="00FA1570" w:rsidRPr="00C417B6">
        <w:rPr>
          <w:rFonts w:ascii="Sylfaen" w:hAnsi="Sylfaen" w:cs="Arial"/>
          <w:sz w:val="24"/>
          <w:szCs w:val="24"/>
        </w:rPr>
        <w:t>against</w:t>
      </w:r>
      <w:r w:rsidR="00FA1570" w:rsidRPr="00C417B6">
        <w:rPr>
          <w:rFonts w:ascii="Sylfaen" w:hAnsi="Sylfaen" w:cs="Arial"/>
          <w:sz w:val="24"/>
          <w:szCs w:val="24"/>
          <w:lang w:val="hy-AM"/>
        </w:rPr>
        <w:t xml:space="preserve"> the </w:t>
      </w:r>
      <w:r w:rsidR="00FA1570" w:rsidRPr="00C417B6">
        <w:rPr>
          <w:rFonts w:ascii="Sylfaen" w:hAnsi="Sylfaen" w:cs="Arial"/>
          <w:sz w:val="24"/>
          <w:szCs w:val="24"/>
        </w:rPr>
        <w:t>ruling</w:t>
      </w:r>
      <w:r w:rsidRPr="00C417B6">
        <w:rPr>
          <w:rFonts w:ascii="Sylfaen" w:hAnsi="Sylfaen" w:cs="Arial"/>
          <w:sz w:val="24"/>
          <w:szCs w:val="24"/>
          <w:lang w:val="hy-AM"/>
        </w:rPr>
        <w:t xml:space="preserve"> of the first instance court</w:t>
      </w:r>
      <w:r w:rsidR="00FA1570" w:rsidRPr="00C417B6">
        <w:rPr>
          <w:rFonts w:ascii="Sylfaen" w:hAnsi="Sylfaen" w:cs="Arial"/>
          <w:sz w:val="24"/>
          <w:szCs w:val="24"/>
          <w:lang w:val="hy-AM"/>
        </w:rPr>
        <w:t xml:space="preserve">. The verdict was </w:t>
      </w:r>
      <w:r w:rsidR="00FA1570" w:rsidRPr="00C417B6">
        <w:rPr>
          <w:rFonts w:ascii="Sylfaen" w:hAnsi="Sylfaen" w:cs="Arial"/>
          <w:sz w:val="24"/>
          <w:szCs w:val="24"/>
        </w:rPr>
        <w:t>fully</w:t>
      </w:r>
      <w:r w:rsidR="00FA1570" w:rsidRPr="00C417B6">
        <w:rPr>
          <w:rFonts w:ascii="Sylfaen" w:hAnsi="Sylfaen" w:cs="Arial"/>
          <w:sz w:val="24"/>
          <w:szCs w:val="24"/>
          <w:lang w:val="hy-AM"/>
        </w:rPr>
        <w:t xml:space="preserve"> overturned, and the case, in its entirety, was sent to the lower court for a new </w:t>
      </w:r>
      <w:r w:rsidR="00FA1570" w:rsidRPr="00C417B6">
        <w:rPr>
          <w:rFonts w:ascii="Sylfaen" w:hAnsi="Sylfaen" w:cs="Arial"/>
          <w:sz w:val="24"/>
          <w:szCs w:val="24"/>
        </w:rPr>
        <w:t>examination</w:t>
      </w:r>
      <w:r w:rsidR="00FA1570" w:rsidRPr="00C417B6">
        <w:rPr>
          <w:rFonts w:ascii="Sylfaen" w:hAnsi="Sylfaen" w:cs="Arial"/>
          <w:sz w:val="24"/>
          <w:szCs w:val="24"/>
          <w:lang w:val="hy-AM"/>
        </w:rPr>
        <w:t>.</w:t>
      </w:r>
      <w:r w:rsidR="005D097A" w:rsidRPr="00C417B6">
        <w:rPr>
          <w:rFonts w:ascii="Sylfaen" w:hAnsi="Sylfaen" w:cs="Arial"/>
          <w:sz w:val="24"/>
          <w:szCs w:val="24"/>
        </w:rPr>
        <w:t xml:space="preserve"> </w:t>
      </w:r>
    </w:p>
    <w:p w14:paraId="7A4D145A" w14:textId="44BAC1FB" w:rsidR="005F14E7" w:rsidRPr="00C417B6" w:rsidRDefault="006A2EBB" w:rsidP="00F92182">
      <w:pPr>
        <w:spacing w:after="0" w:line="240" w:lineRule="auto"/>
        <w:rPr>
          <w:rFonts w:ascii="Sylfaen" w:hAnsi="Sylfaen" w:cs="Arial"/>
          <w:sz w:val="24"/>
          <w:szCs w:val="24"/>
        </w:rPr>
      </w:pPr>
      <w:r w:rsidRPr="00C417B6">
        <w:rPr>
          <w:rFonts w:ascii="Sylfaen" w:hAnsi="Sylfaen" w:cs="Arial"/>
          <w:sz w:val="24"/>
          <w:szCs w:val="24"/>
        </w:rPr>
        <w:t xml:space="preserve">At the hearing held on March 19, </w:t>
      </w:r>
      <w:r w:rsidR="0098512C" w:rsidRPr="00C417B6">
        <w:rPr>
          <w:rFonts w:ascii="Sylfaen" w:hAnsi="Sylfaen" w:cs="Arial"/>
          <w:sz w:val="24"/>
          <w:szCs w:val="24"/>
        </w:rPr>
        <w:t>2026</w:t>
      </w:r>
      <w:r w:rsidRPr="00C417B6">
        <w:rPr>
          <w:rFonts w:ascii="Sylfaen" w:hAnsi="Sylfaen" w:cs="Arial"/>
          <w:sz w:val="24"/>
          <w:szCs w:val="24"/>
        </w:rPr>
        <w:t xml:space="preserve">, the burden of proof was distributed, with the next </w:t>
      </w:r>
      <w:r w:rsidR="00F92182" w:rsidRPr="00C417B6">
        <w:rPr>
          <w:rFonts w:ascii="Sylfaen" w:hAnsi="Sylfaen" w:cs="Arial"/>
          <w:sz w:val="24"/>
          <w:szCs w:val="24"/>
        </w:rPr>
        <w:t>hearing scheduled for April 14.</w:t>
      </w:r>
      <w:r w:rsidR="005F14E7" w:rsidRPr="00C417B6">
        <w:rPr>
          <w:rFonts w:ascii="Sylfaen" w:hAnsi="Sylfaen" w:cs="Arial"/>
          <w:sz w:val="24"/>
          <w:szCs w:val="24"/>
          <w:lang w:val="hy-AM"/>
        </w:rPr>
        <w:t xml:space="preserve"> </w:t>
      </w:r>
    </w:p>
    <w:p w14:paraId="52243978" w14:textId="77777777" w:rsidR="00FA1570" w:rsidRPr="00C417B6" w:rsidRDefault="00FA1570" w:rsidP="005F14E7">
      <w:pPr>
        <w:shd w:val="clear" w:color="auto" w:fill="FFFFFF"/>
        <w:spacing w:after="0" w:line="240" w:lineRule="auto"/>
        <w:rPr>
          <w:rFonts w:ascii="Sylfaen" w:hAnsi="Sylfaen" w:cs="Arial"/>
          <w:sz w:val="24"/>
          <w:szCs w:val="24"/>
          <w:lang w:val="hy-AM"/>
        </w:rPr>
      </w:pPr>
    </w:p>
    <w:p w14:paraId="6BF346AB" w14:textId="1E5DF212" w:rsidR="00685A85" w:rsidRPr="00C417B6" w:rsidRDefault="00FA1570" w:rsidP="0098512C">
      <w:pPr>
        <w:spacing w:after="0" w:line="240" w:lineRule="auto"/>
        <w:contextualSpacing/>
        <w:rPr>
          <w:rFonts w:ascii="Sylfaen" w:hAnsi="Sylfaen" w:cs="Arial"/>
          <w:sz w:val="24"/>
          <w:szCs w:val="24"/>
        </w:rPr>
      </w:pPr>
      <w:r w:rsidRPr="00C417B6">
        <w:rPr>
          <w:rFonts w:ascii="Sylfaen" w:hAnsi="Sylfaen" w:cs="Arial"/>
          <w:b/>
          <w:sz w:val="24"/>
          <w:szCs w:val="24"/>
          <w:lang w:val="hy-AM"/>
        </w:rPr>
        <w:t xml:space="preserve">On </w:t>
      </w:r>
      <w:r w:rsidR="009B454D" w:rsidRPr="00C417B6">
        <w:rPr>
          <w:rFonts w:ascii="Sylfaen" w:hAnsi="Sylfaen" w:cs="Arial"/>
          <w:b/>
          <w:sz w:val="24"/>
          <w:szCs w:val="24"/>
        </w:rPr>
        <w:t>February 18</w:t>
      </w:r>
      <w:r w:rsidRPr="00C417B6">
        <w:rPr>
          <w:rFonts w:ascii="Sylfaen" w:hAnsi="Sylfaen" w:cs="Arial"/>
          <w:sz w:val="24"/>
          <w:szCs w:val="24"/>
          <w:lang w:val="hy-AM"/>
        </w:rPr>
        <w:t xml:space="preserve">, </w:t>
      </w:r>
      <w:r w:rsidR="009B454D" w:rsidRPr="00C417B6">
        <w:rPr>
          <w:rFonts w:ascii="Sylfaen" w:hAnsi="Sylfaen" w:cs="Arial"/>
          <w:sz w:val="24"/>
          <w:szCs w:val="24"/>
        </w:rPr>
        <w:t xml:space="preserve">the </w:t>
      </w:r>
      <w:r w:rsidR="00685A85" w:rsidRPr="00C417B6">
        <w:rPr>
          <w:rFonts w:ascii="Sylfaen" w:hAnsi="Sylfaen" w:cs="Arial"/>
          <w:sz w:val="24"/>
          <w:szCs w:val="24"/>
        </w:rPr>
        <w:t xml:space="preserve">Civil Court of Appeal rejected the </w:t>
      </w:r>
      <w:r w:rsidR="00E43BEE" w:rsidRPr="00C417B6">
        <w:rPr>
          <w:rFonts w:ascii="Sylfaen" w:hAnsi="Sylfaen" w:cs="Arial"/>
          <w:sz w:val="24"/>
          <w:szCs w:val="24"/>
        </w:rPr>
        <w:t>appeal</w:t>
      </w:r>
      <w:r w:rsidR="00685A85" w:rsidRPr="00C417B6">
        <w:rPr>
          <w:rFonts w:ascii="Sylfaen" w:hAnsi="Sylfaen" w:cs="Arial"/>
          <w:sz w:val="24"/>
          <w:szCs w:val="24"/>
        </w:rPr>
        <w:t xml:space="preserve"> filed by the plaintiff in the case of </w:t>
      </w:r>
      <w:r w:rsidRPr="00C417B6">
        <w:rPr>
          <w:rFonts w:ascii="Sylfaen" w:hAnsi="Sylfaen" w:cs="Arial"/>
          <w:i/>
          <w:sz w:val="24"/>
          <w:szCs w:val="24"/>
          <w:lang w:val="hy-AM"/>
        </w:rPr>
        <w:t>Hetq.am</w:t>
      </w:r>
      <w:r w:rsidRPr="00C417B6">
        <w:rPr>
          <w:rFonts w:ascii="Sylfaen" w:hAnsi="Sylfaen" w:cs="Arial"/>
          <w:i/>
          <w:sz w:val="24"/>
          <w:szCs w:val="24"/>
        </w:rPr>
        <w:t xml:space="preserve"> reporter</w:t>
      </w:r>
      <w:r w:rsidRPr="00C417B6">
        <w:rPr>
          <w:rFonts w:ascii="Sylfaen" w:hAnsi="Sylfaen" w:cs="Arial"/>
          <w:i/>
          <w:sz w:val="24"/>
          <w:szCs w:val="24"/>
          <w:lang w:val="hy-AM"/>
        </w:rPr>
        <w:t xml:space="preserve"> Tirayr Muradyan </w:t>
      </w:r>
      <w:r w:rsidR="00685A85" w:rsidRPr="00C417B6">
        <w:rPr>
          <w:rFonts w:ascii="Sylfaen" w:hAnsi="Sylfaen" w:cs="Arial"/>
          <w:i/>
          <w:sz w:val="24"/>
          <w:szCs w:val="24"/>
        </w:rPr>
        <w:t>v.</w:t>
      </w:r>
      <w:r w:rsidR="00685A85" w:rsidRPr="00C417B6">
        <w:rPr>
          <w:rFonts w:ascii="Sylfaen" w:hAnsi="Sylfaen" w:cs="Arial"/>
          <w:i/>
          <w:sz w:val="24"/>
          <w:szCs w:val="24"/>
          <w:lang w:val="hy-AM"/>
        </w:rPr>
        <w:t xml:space="preserve"> citizen Lilit Dallakyan</w:t>
      </w:r>
      <w:r w:rsidRPr="00C417B6">
        <w:rPr>
          <w:rFonts w:ascii="Sylfaen" w:hAnsi="Sylfaen" w:cs="Arial"/>
          <w:sz w:val="24"/>
          <w:szCs w:val="24"/>
          <w:lang w:val="hy-AM"/>
        </w:rPr>
        <w:t xml:space="preserve"> </w:t>
      </w:r>
      <w:r w:rsidR="00685A85" w:rsidRPr="00C417B6">
        <w:rPr>
          <w:rFonts w:ascii="Sylfaen" w:hAnsi="Sylfaen" w:cs="Arial"/>
          <w:sz w:val="24"/>
          <w:szCs w:val="24"/>
          <w:lang w:val="hy-AM"/>
        </w:rPr>
        <w:t>against the decision of the first instance</w:t>
      </w:r>
      <w:r w:rsidR="00685A85" w:rsidRPr="00C417B6">
        <w:rPr>
          <w:rFonts w:ascii="Sylfaen" w:hAnsi="Sylfaen" w:cs="Arial"/>
          <w:sz w:val="24"/>
          <w:szCs w:val="24"/>
        </w:rPr>
        <w:t xml:space="preserve"> court</w:t>
      </w:r>
      <w:r w:rsidR="00685A85" w:rsidRPr="00C417B6">
        <w:rPr>
          <w:rFonts w:ascii="Sylfaen" w:hAnsi="Sylfaen" w:cs="Arial"/>
          <w:sz w:val="24"/>
          <w:szCs w:val="24"/>
          <w:lang w:val="hy-AM"/>
        </w:rPr>
        <w:t xml:space="preserve">, </w:t>
      </w:r>
      <w:r w:rsidR="00685A85" w:rsidRPr="00C417B6">
        <w:rPr>
          <w:rFonts w:ascii="Sylfaen" w:hAnsi="Sylfaen" w:cs="Arial"/>
          <w:sz w:val="24"/>
          <w:szCs w:val="24"/>
        </w:rPr>
        <w:t>which had declined to accept the lawsuit for proceedings</w:t>
      </w:r>
      <w:r w:rsidR="00685A85" w:rsidRPr="00C417B6">
        <w:rPr>
          <w:rFonts w:ascii="Sylfaen" w:hAnsi="Sylfaen" w:cs="Arial"/>
          <w:sz w:val="24"/>
          <w:szCs w:val="24"/>
          <w:lang w:val="hy-AM"/>
        </w:rPr>
        <w:t xml:space="preserve"> on the grounds of the vagueness of the claim</w:t>
      </w:r>
      <w:r w:rsidR="00685A85" w:rsidRPr="00C417B6">
        <w:rPr>
          <w:rFonts w:ascii="Sylfaen" w:hAnsi="Sylfaen" w:cs="Arial"/>
          <w:sz w:val="24"/>
          <w:szCs w:val="24"/>
        </w:rPr>
        <w:t>.</w:t>
      </w:r>
    </w:p>
    <w:p w14:paraId="52BD8975" w14:textId="24A89368" w:rsidR="00FA1570" w:rsidRPr="00C417B6" w:rsidRDefault="00E43BEE" w:rsidP="0098512C">
      <w:pPr>
        <w:spacing w:after="0" w:line="240" w:lineRule="auto"/>
        <w:contextualSpacing/>
        <w:rPr>
          <w:rFonts w:ascii="Sylfaen" w:hAnsi="Sylfaen" w:cs="Arial"/>
          <w:sz w:val="24"/>
          <w:szCs w:val="24"/>
          <w:lang w:val="hy-AM"/>
        </w:rPr>
      </w:pPr>
      <w:r w:rsidRPr="00C417B6">
        <w:rPr>
          <w:rFonts w:ascii="Sylfaen" w:hAnsi="Sylfaen" w:cs="Arial"/>
          <w:sz w:val="24"/>
          <w:szCs w:val="24"/>
          <w:lang w:val="hy-AM"/>
        </w:rPr>
        <w:t>The lawsuit</w:t>
      </w:r>
      <w:r w:rsidR="00F92182" w:rsidRPr="00C417B6">
        <w:rPr>
          <w:rFonts w:ascii="Sylfaen" w:hAnsi="Sylfaen" w:cs="Arial"/>
          <w:sz w:val="24"/>
          <w:szCs w:val="24"/>
        </w:rPr>
        <w:t>,</w:t>
      </w:r>
      <w:r w:rsidRPr="00C417B6">
        <w:rPr>
          <w:rFonts w:ascii="Sylfaen" w:hAnsi="Sylfaen" w:cs="Arial"/>
          <w:sz w:val="24"/>
          <w:szCs w:val="24"/>
          <w:lang w:val="hy-AM"/>
        </w:rPr>
        <w:t xml:space="preserve"> </w:t>
      </w:r>
      <w:r w:rsidRPr="00C417B6">
        <w:rPr>
          <w:rFonts w:ascii="Sylfaen" w:hAnsi="Sylfaen" w:cs="Arial"/>
          <w:sz w:val="24"/>
          <w:szCs w:val="24"/>
        </w:rPr>
        <w:t>filed on November 4, 2025</w:t>
      </w:r>
      <w:r w:rsidR="00F92182" w:rsidRPr="00C417B6">
        <w:rPr>
          <w:rFonts w:ascii="Sylfaen" w:hAnsi="Sylfaen" w:cs="Arial"/>
          <w:sz w:val="24"/>
          <w:szCs w:val="24"/>
        </w:rPr>
        <w:t>,</w:t>
      </w:r>
      <w:r w:rsidRPr="00C417B6">
        <w:rPr>
          <w:rFonts w:ascii="Sylfaen" w:hAnsi="Sylfaen" w:cs="Arial"/>
          <w:sz w:val="24"/>
          <w:szCs w:val="24"/>
        </w:rPr>
        <w:t xml:space="preserve"> was prompted by Dallakyan’s </w:t>
      </w:r>
      <w:r w:rsidRPr="00C417B6">
        <w:rPr>
          <w:rFonts w:ascii="Sylfaen" w:hAnsi="Sylfaen" w:cs="Arial"/>
          <w:sz w:val="24"/>
          <w:szCs w:val="24"/>
          <w:lang w:val="hy-AM"/>
        </w:rPr>
        <w:t>Facebook post</w:t>
      </w:r>
      <w:r w:rsidRPr="00C417B6">
        <w:rPr>
          <w:rFonts w:ascii="Sylfaen" w:hAnsi="Sylfaen" w:cs="Arial"/>
          <w:sz w:val="24"/>
          <w:szCs w:val="24"/>
        </w:rPr>
        <w:t>s</w:t>
      </w:r>
      <w:r w:rsidRPr="00C417B6">
        <w:rPr>
          <w:rFonts w:ascii="Sylfaen" w:hAnsi="Sylfaen" w:cs="Arial"/>
          <w:sz w:val="24"/>
          <w:szCs w:val="24"/>
          <w:lang w:val="hy-AM"/>
        </w:rPr>
        <w:t xml:space="preserve">, which the plaintiff </w:t>
      </w:r>
      <w:r w:rsidRPr="00C417B6">
        <w:rPr>
          <w:rFonts w:ascii="Sylfaen" w:hAnsi="Sylfaen" w:cs="Arial"/>
          <w:sz w:val="24"/>
          <w:szCs w:val="24"/>
        </w:rPr>
        <w:t>regarded as</w:t>
      </w:r>
      <w:r w:rsidRPr="00C417B6">
        <w:rPr>
          <w:rFonts w:ascii="Sylfaen" w:hAnsi="Sylfaen" w:cs="Arial"/>
          <w:sz w:val="24"/>
          <w:szCs w:val="24"/>
          <w:lang w:val="hy-AM"/>
        </w:rPr>
        <w:t xml:space="preserve"> </w:t>
      </w:r>
      <w:r w:rsidR="00FA1570" w:rsidRPr="00C417B6">
        <w:rPr>
          <w:rFonts w:ascii="Sylfaen" w:hAnsi="Sylfaen" w:cs="Arial"/>
          <w:sz w:val="24"/>
          <w:szCs w:val="24"/>
          <w:lang w:val="hy-AM"/>
        </w:rPr>
        <w:t>insulting</w:t>
      </w:r>
      <w:r w:rsidR="00FA1570" w:rsidRPr="00C417B6">
        <w:rPr>
          <w:rStyle w:val="FootnoteReference"/>
          <w:rFonts w:ascii="Sylfaen" w:hAnsi="Sylfaen" w:cs="Arial"/>
          <w:sz w:val="24"/>
          <w:szCs w:val="24"/>
          <w:lang w:val="hy-AM"/>
        </w:rPr>
        <w:footnoteReference w:id="97"/>
      </w:r>
      <w:r w:rsidR="00FA1570" w:rsidRPr="00C417B6">
        <w:rPr>
          <w:rFonts w:ascii="Sylfaen" w:hAnsi="Sylfaen" w:cs="Arial"/>
          <w:sz w:val="24"/>
          <w:szCs w:val="24"/>
          <w:lang w:val="hy-AM"/>
        </w:rPr>
        <w:t xml:space="preserve"> and defamatory</w:t>
      </w:r>
      <w:r w:rsidR="00FA1570" w:rsidRPr="00C417B6">
        <w:rPr>
          <w:rStyle w:val="FootnoteReference"/>
          <w:rFonts w:ascii="Sylfaen" w:hAnsi="Sylfaen" w:cs="Arial"/>
          <w:sz w:val="24"/>
          <w:szCs w:val="24"/>
          <w:lang w:val="hy-AM"/>
        </w:rPr>
        <w:footnoteReference w:id="98"/>
      </w:r>
      <w:r w:rsidR="00FD5797" w:rsidRPr="00C417B6">
        <w:rPr>
          <w:rFonts w:ascii="Sylfaen" w:hAnsi="Sylfaen" w:cs="Arial"/>
          <w:sz w:val="24"/>
          <w:szCs w:val="24"/>
          <w:lang w:val="hy-AM"/>
        </w:rPr>
        <w:t xml:space="preserve">. </w:t>
      </w:r>
      <w:r w:rsidR="00FD5797" w:rsidRPr="00C417B6">
        <w:rPr>
          <w:rFonts w:ascii="Sylfaen" w:hAnsi="Sylfaen" w:cs="Arial"/>
          <w:sz w:val="24"/>
          <w:szCs w:val="24"/>
        </w:rPr>
        <w:t xml:space="preserve">The plaintiff demanded </w:t>
      </w:r>
      <w:r w:rsidRPr="00C417B6">
        <w:rPr>
          <w:rFonts w:ascii="Sylfaen" w:hAnsi="Sylfaen" w:cs="Arial"/>
          <w:sz w:val="24"/>
          <w:szCs w:val="24"/>
        </w:rPr>
        <w:t>that the defendant issue an</w:t>
      </w:r>
      <w:r w:rsidRPr="00C417B6">
        <w:rPr>
          <w:rFonts w:ascii="Sylfaen" w:hAnsi="Sylfaen" w:cs="Arial"/>
          <w:sz w:val="24"/>
          <w:szCs w:val="24"/>
          <w:lang w:val="hy-AM"/>
        </w:rPr>
        <w:t xml:space="preserve"> apology and</w:t>
      </w:r>
      <w:r w:rsidRPr="00C417B6">
        <w:rPr>
          <w:rFonts w:ascii="Sylfaen" w:hAnsi="Sylfaen" w:cs="Arial"/>
          <w:sz w:val="24"/>
          <w:szCs w:val="24"/>
        </w:rPr>
        <w:t xml:space="preserve"> pay</w:t>
      </w:r>
      <w:r w:rsidRPr="00C417B6">
        <w:rPr>
          <w:rFonts w:ascii="Sylfaen" w:hAnsi="Sylfaen" w:cs="Arial"/>
          <w:sz w:val="24"/>
          <w:szCs w:val="24"/>
          <w:lang w:val="hy-AM"/>
        </w:rPr>
        <w:t xml:space="preserve"> one million </w:t>
      </w:r>
      <w:r w:rsidRPr="00C417B6">
        <w:rPr>
          <w:rFonts w:ascii="Sylfaen" w:hAnsi="Sylfaen" w:cs="Arial"/>
          <w:sz w:val="24"/>
          <w:szCs w:val="24"/>
        </w:rPr>
        <w:t>AMD</w:t>
      </w:r>
      <w:r w:rsidRPr="00C417B6">
        <w:rPr>
          <w:rFonts w:ascii="Sylfaen" w:hAnsi="Sylfaen" w:cs="Arial"/>
          <w:sz w:val="24"/>
          <w:szCs w:val="24"/>
          <w:lang w:val="hy-AM"/>
        </w:rPr>
        <w:t xml:space="preserve"> in compensation.</w:t>
      </w:r>
    </w:p>
    <w:p w14:paraId="42A6BD31" w14:textId="77777777" w:rsidR="00FA1570" w:rsidRPr="00C417B6" w:rsidRDefault="00FA1570" w:rsidP="005F14E7">
      <w:pPr>
        <w:spacing w:after="0" w:line="240" w:lineRule="auto"/>
        <w:rPr>
          <w:rFonts w:ascii="Sylfaen" w:hAnsi="Sylfaen" w:cs="Arial"/>
          <w:sz w:val="24"/>
          <w:szCs w:val="24"/>
          <w:lang w:val="hy-AM"/>
        </w:rPr>
      </w:pPr>
    </w:p>
    <w:p w14:paraId="36D7E7B4" w14:textId="2DE8C045" w:rsidR="00FA1570" w:rsidRPr="00C417B6" w:rsidRDefault="00FA1570" w:rsidP="00FD5797">
      <w:pPr>
        <w:shd w:val="clear" w:color="auto" w:fill="FFFFFF"/>
        <w:spacing w:after="0" w:line="240" w:lineRule="auto"/>
        <w:outlineLvl w:val="0"/>
        <w:rPr>
          <w:rFonts w:ascii="Sylfaen" w:hAnsi="Sylfaen" w:cs="Arial"/>
          <w:sz w:val="24"/>
          <w:szCs w:val="24"/>
        </w:rPr>
      </w:pPr>
      <w:r w:rsidRPr="00C417B6">
        <w:rPr>
          <w:rFonts w:ascii="Sylfaen" w:hAnsi="Sylfaen" w:cs="Arial"/>
          <w:b/>
          <w:sz w:val="24"/>
          <w:szCs w:val="24"/>
          <w:lang w:val="hy-AM"/>
        </w:rPr>
        <w:t xml:space="preserve">On </w:t>
      </w:r>
      <w:r w:rsidR="00FD5797" w:rsidRPr="00C417B6">
        <w:rPr>
          <w:rFonts w:ascii="Sylfaen" w:hAnsi="Sylfaen" w:cs="Arial"/>
          <w:b/>
          <w:sz w:val="24"/>
          <w:szCs w:val="24"/>
        </w:rPr>
        <w:t>March 2</w:t>
      </w:r>
      <w:r w:rsidRPr="00C417B6">
        <w:rPr>
          <w:rFonts w:ascii="Sylfaen" w:hAnsi="Sylfaen" w:cs="Arial"/>
          <w:sz w:val="24"/>
          <w:szCs w:val="24"/>
          <w:lang w:val="hy-AM"/>
        </w:rPr>
        <w:t>, the Court of General Jurisdiction</w:t>
      </w:r>
      <w:r w:rsidRPr="00C417B6">
        <w:rPr>
          <w:rFonts w:ascii="Sylfaen" w:hAnsi="Sylfaen" w:cs="Arial"/>
          <w:sz w:val="24"/>
          <w:szCs w:val="24"/>
        </w:rPr>
        <w:t xml:space="preserve"> of Yerevan</w:t>
      </w:r>
      <w:r w:rsidRPr="00C417B6">
        <w:rPr>
          <w:rFonts w:ascii="Sylfaen" w:hAnsi="Sylfaen" w:cs="Arial"/>
          <w:sz w:val="24"/>
          <w:szCs w:val="24"/>
          <w:lang w:val="hy-AM"/>
        </w:rPr>
        <w:t xml:space="preserve"> </w:t>
      </w:r>
      <w:r w:rsidR="00FD5797" w:rsidRPr="00C417B6">
        <w:rPr>
          <w:rFonts w:ascii="Sylfaen" w:hAnsi="Sylfaen" w:cs="Arial"/>
          <w:sz w:val="24"/>
          <w:szCs w:val="24"/>
        </w:rPr>
        <w:t>rejected</w:t>
      </w:r>
      <w:r w:rsidRPr="00C417B6">
        <w:rPr>
          <w:rFonts w:ascii="Sylfaen" w:hAnsi="Sylfaen" w:cs="Arial"/>
          <w:sz w:val="24"/>
          <w:szCs w:val="24"/>
        </w:rPr>
        <w:t xml:space="preserve"> </w:t>
      </w:r>
      <w:r w:rsidRPr="00C417B6">
        <w:rPr>
          <w:rFonts w:ascii="Sylfaen" w:hAnsi="Sylfaen" w:cs="Arial"/>
          <w:sz w:val="24"/>
          <w:szCs w:val="24"/>
          <w:lang w:val="hy-AM"/>
        </w:rPr>
        <w:t xml:space="preserve">the lawsuit </w:t>
      </w:r>
      <w:r w:rsidRPr="00C417B6">
        <w:rPr>
          <w:rFonts w:ascii="Sylfaen" w:hAnsi="Sylfaen" w:cs="Arial"/>
          <w:sz w:val="24"/>
          <w:szCs w:val="24"/>
        </w:rPr>
        <w:t>filed by</w:t>
      </w:r>
      <w:r w:rsidRPr="00C417B6">
        <w:rPr>
          <w:rFonts w:ascii="Sylfaen" w:hAnsi="Sylfaen" w:cs="Arial"/>
          <w:sz w:val="24"/>
          <w:szCs w:val="24"/>
          <w:lang w:val="hy-AM"/>
        </w:rPr>
        <w:t xml:space="preserve"> Boris Tamoyan, </w:t>
      </w:r>
      <w:r w:rsidRPr="00C417B6">
        <w:rPr>
          <w:rFonts w:ascii="Sylfaen" w:hAnsi="Sylfaen" w:cs="Arial"/>
          <w:sz w:val="24"/>
          <w:szCs w:val="24"/>
        </w:rPr>
        <w:t xml:space="preserve">the </w:t>
      </w:r>
      <w:r w:rsidRPr="00C417B6">
        <w:rPr>
          <w:rFonts w:ascii="Sylfaen" w:hAnsi="Sylfaen" w:cs="Arial"/>
          <w:sz w:val="24"/>
          <w:szCs w:val="24"/>
          <w:lang w:val="hy-AM"/>
        </w:rPr>
        <w:t xml:space="preserve">editor of </w:t>
      </w:r>
      <w:r w:rsidRPr="00C417B6">
        <w:rPr>
          <w:rFonts w:ascii="Sylfaen" w:hAnsi="Sylfaen" w:cs="Arial"/>
          <w:i/>
          <w:sz w:val="24"/>
          <w:szCs w:val="24"/>
          <w:lang w:val="hy-AM"/>
        </w:rPr>
        <w:t>Politik.am</w:t>
      </w:r>
      <w:r w:rsidRPr="00C417B6">
        <w:rPr>
          <w:rFonts w:ascii="Sylfaen" w:hAnsi="Sylfaen" w:cs="Arial"/>
          <w:sz w:val="24"/>
          <w:szCs w:val="24"/>
          <w:lang w:val="hy-AM"/>
        </w:rPr>
        <w:t xml:space="preserve"> website, against Anna Hakobyan, the wife of the</w:t>
      </w:r>
      <w:r w:rsidRPr="00C417B6">
        <w:rPr>
          <w:rFonts w:ascii="Sylfaen" w:hAnsi="Sylfaen" w:cs="Arial"/>
          <w:sz w:val="24"/>
          <w:szCs w:val="24"/>
        </w:rPr>
        <w:t xml:space="preserve"> RA</w:t>
      </w:r>
      <w:r w:rsidRPr="00C417B6">
        <w:rPr>
          <w:rFonts w:ascii="Sylfaen" w:hAnsi="Sylfaen" w:cs="Arial"/>
          <w:sz w:val="24"/>
          <w:szCs w:val="24"/>
          <w:lang w:val="hy-AM"/>
        </w:rPr>
        <w:t xml:space="preserve"> Prime Minister. </w:t>
      </w:r>
      <w:r w:rsidR="00FD5797" w:rsidRPr="00C417B6">
        <w:rPr>
          <w:rFonts w:ascii="Sylfaen" w:hAnsi="Sylfaen" w:cs="Arial"/>
          <w:sz w:val="24"/>
          <w:szCs w:val="24"/>
        </w:rPr>
        <w:t>The lawsuit filed on June 27, 2025 was caused by posts made by Anna Hakobyan on her Facebook and Instagram pages</w:t>
      </w:r>
      <w:r w:rsidR="00FD5797" w:rsidRPr="00C417B6">
        <w:rPr>
          <w:rFonts w:ascii="Sylfaen" w:hAnsi="Sylfaen" w:cs="Arial"/>
          <w:sz w:val="24"/>
          <w:szCs w:val="24"/>
          <w:lang w:val="hy-AM"/>
        </w:rPr>
        <w:t xml:space="preserve">, </w:t>
      </w:r>
      <w:r w:rsidR="00FD5797" w:rsidRPr="00C417B6">
        <w:rPr>
          <w:rFonts w:ascii="Sylfaen" w:hAnsi="Sylfaen" w:cs="Arial"/>
          <w:sz w:val="24"/>
          <w:szCs w:val="24"/>
        </w:rPr>
        <w:t>where she claimed that Tamoyan had been providing</w:t>
      </w:r>
      <w:r w:rsidR="00FD5797" w:rsidRPr="00C417B6">
        <w:rPr>
          <w:rFonts w:ascii="Sylfaen" w:hAnsi="Sylfaen" w:cs="Arial"/>
          <w:sz w:val="24"/>
          <w:szCs w:val="24"/>
          <w:lang w:val="hy-AM"/>
        </w:rPr>
        <w:t xml:space="preserve"> sexual services to Serzh Sargsyan and some of his favorite bishops.</w:t>
      </w:r>
      <w:r w:rsidR="00FD5797" w:rsidRPr="00C417B6">
        <w:rPr>
          <w:rStyle w:val="FootnoteReference"/>
          <w:rFonts w:ascii="Sylfaen" w:hAnsi="Sylfaen" w:cs="Arial"/>
          <w:sz w:val="24"/>
          <w:szCs w:val="24"/>
          <w:lang w:val="hy-AM"/>
        </w:rPr>
        <w:footnoteReference w:id="99"/>
      </w:r>
      <w:r w:rsidR="00FD5797" w:rsidRPr="00C417B6">
        <w:rPr>
          <w:rFonts w:ascii="Sylfaen" w:hAnsi="Sylfaen" w:cs="Arial"/>
          <w:sz w:val="24"/>
          <w:szCs w:val="24"/>
          <w:lang w:val="hy-AM"/>
        </w:rPr>
        <w:t xml:space="preserve"> </w:t>
      </w:r>
      <w:r w:rsidRPr="00C417B6">
        <w:rPr>
          <w:rFonts w:ascii="Sylfaen" w:hAnsi="Sylfaen" w:cs="Arial"/>
          <w:sz w:val="24"/>
          <w:szCs w:val="24"/>
          <w:lang w:val="hy-AM"/>
        </w:rPr>
        <w:t xml:space="preserve">The plaintiff demanded that </w:t>
      </w:r>
      <w:r w:rsidRPr="00C417B6">
        <w:rPr>
          <w:rFonts w:ascii="Sylfaen" w:hAnsi="Sylfaen" w:cs="Arial"/>
          <w:sz w:val="24"/>
          <w:szCs w:val="24"/>
        </w:rPr>
        <w:t>Hakobyan</w:t>
      </w:r>
      <w:r w:rsidRPr="00C417B6">
        <w:rPr>
          <w:rFonts w:ascii="Sylfaen" w:hAnsi="Sylfaen" w:cs="Arial"/>
          <w:sz w:val="24"/>
          <w:szCs w:val="24"/>
          <w:lang w:val="hy-AM"/>
        </w:rPr>
        <w:t xml:space="preserve"> </w:t>
      </w:r>
      <w:r w:rsidRPr="00C417B6">
        <w:rPr>
          <w:rFonts w:ascii="Sylfaen" w:hAnsi="Sylfaen" w:cs="Arial"/>
          <w:sz w:val="24"/>
          <w:szCs w:val="24"/>
        </w:rPr>
        <w:t>refute</w:t>
      </w:r>
      <w:r w:rsidRPr="00C417B6">
        <w:rPr>
          <w:rFonts w:ascii="Sylfaen" w:hAnsi="Sylfaen" w:cs="Arial"/>
          <w:sz w:val="24"/>
          <w:szCs w:val="24"/>
          <w:lang w:val="hy-AM"/>
        </w:rPr>
        <w:t xml:space="preserve"> the defamatory</w:t>
      </w:r>
      <w:r w:rsidRPr="00C417B6">
        <w:rPr>
          <w:rFonts w:ascii="Sylfaen" w:hAnsi="Sylfaen" w:cs="Arial"/>
          <w:sz w:val="24"/>
          <w:szCs w:val="24"/>
        </w:rPr>
        <w:t xml:space="preserve"> and </w:t>
      </w:r>
      <w:r w:rsidRPr="00C417B6">
        <w:rPr>
          <w:rFonts w:ascii="Sylfaen" w:hAnsi="Sylfaen" w:cs="Arial"/>
          <w:sz w:val="24"/>
          <w:szCs w:val="24"/>
          <w:lang w:val="hy-AM"/>
        </w:rPr>
        <w:t xml:space="preserve">false information </w:t>
      </w:r>
      <w:r w:rsidR="008F0613" w:rsidRPr="00C417B6">
        <w:rPr>
          <w:rFonts w:ascii="Sylfaen" w:hAnsi="Sylfaen" w:cs="Arial"/>
          <w:sz w:val="24"/>
          <w:szCs w:val="24"/>
        </w:rPr>
        <w:t>published</w:t>
      </w:r>
      <w:r w:rsidRPr="00C417B6">
        <w:rPr>
          <w:rFonts w:ascii="Sylfaen" w:hAnsi="Sylfaen" w:cs="Arial"/>
          <w:sz w:val="24"/>
          <w:szCs w:val="24"/>
          <w:lang w:val="hy-AM"/>
        </w:rPr>
        <w:t xml:space="preserve"> about him, </w:t>
      </w:r>
      <w:r w:rsidRPr="00C417B6">
        <w:rPr>
          <w:rFonts w:ascii="Sylfaen" w:hAnsi="Sylfaen" w:cs="Arial"/>
          <w:sz w:val="24"/>
          <w:szCs w:val="24"/>
        </w:rPr>
        <w:t>issue an apology</w:t>
      </w:r>
      <w:r w:rsidRPr="00C417B6">
        <w:rPr>
          <w:rFonts w:ascii="Sylfaen" w:hAnsi="Sylfaen" w:cs="Arial"/>
          <w:sz w:val="24"/>
          <w:szCs w:val="24"/>
          <w:lang w:val="hy-AM"/>
        </w:rPr>
        <w:t xml:space="preserve">, and pay 2 million </w:t>
      </w:r>
      <w:r w:rsidRPr="00C417B6">
        <w:rPr>
          <w:rFonts w:ascii="Sylfaen" w:hAnsi="Sylfaen" w:cs="Arial"/>
          <w:sz w:val="24"/>
          <w:szCs w:val="24"/>
        </w:rPr>
        <w:t>AMD</w:t>
      </w:r>
      <w:r w:rsidRPr="00C417B6">
        <w:rPr>
          <w:rFonts w:ascii="Sylfaen" w:hAnsi="Sylfaen" w:cs="Arial"/>
          <w:sz w:val="24"/>
          <w:szCs w:val="24"/>
          <w:lang w:val="hy-AM"/>
        </w:rPr>
        <w:t xml:space="preserve"> as compensation.</w:t>
      </w:r>
    </w:p>
    <w:p w14:paraId="13E0C786" w14:textId="77777777" w:rsidR="00FA1570" w:rsidRPr="00C417B6" w:rsidRDefault="00FA1570" w:rsidP="00FA1570">
      <w:pPr>
        <w:spacing w:after="0" w:line="240" w:lineRule="auto"/>
        <w:rPr>
          <w:rFonts w:ascii="Sylfaen" w:hAnsi="Sylfaen" w:cs="Arial"/>
          <w:sz w:val="24"/>
          <w:szCs w:val="24"/>
          <w:lang w:val="hy-AM"/>
        </w:rPr>
      </w:pPr>
    </w:p>
    <w:p w14:paraId="0369489F" w14:textId="77777777" w:rsidR="008F0613" w:rsidRPr="00C417B6" w:rsidRDefault="00FD5797" w:rsidP="00FD5797">
      <w:pPr>
        <w:spacing w:after="0" w:line="240" w:lineRule="auto"/>
        <w:rPr>
          <w:rFonts w:ascii="Sylfaen" w:hAnsi="Sylfaen" w:cs="Arial"/>
          <w:sz w:val="24"/>
          <w:szCs w:val="24"/>
        </w:rPr>
      </w:pPr>
      <w:r w:rsidRPr="00C417B6">
        <w:rPr>
          <w:rFonts w:ascii="Sylfaen" w:hAnsi="Sylfaen" w:cs="Arial"/>
          <w:sz w:val="24"/>
          <w:szCs w:val="24"/>
          <w:lang w:val="hy-AM"/>
        </w:rPr>
        <w:t xml:space="preserve">The court </w:t>
      </w:r>
      <w:r w:rsidRPr="00C417B6">
        <w:rPr>
          <w:rFonts w:ascii="Sylfaen" w:hAnsi="Sylfaen" w:cs="Arial"/>
          <w:sz w:val="24"/>
          <w:szCs w:val="24"/>
        </w:rPr>
        <w:t>concluded</w:t>
      </w:r>
      <w:r w:rsidRPr="00C417B6">
        <w:rPr>
          <w:rFonts w:ascii="Sylfaen" w:hAnsi="Sylfaen" w:cs="Arial"/>
          <w:sz w:val="24"/>
          <w:szCs w:val="24"/>
          <w:lang w:val="hy-AM"/>
        </w:rPr>
        <w:t xml:space="preserve"> that the </w:t>
      </w:r>
      <w:r w:rsidRPr="00C417B6">
        <w:rPr>
          <w:rFonts w:ascii="Sylfaen" w:hAnsi="Sylfaen" w:cs="Arial"/>
          <w:sz w:val="24"/>
          <w:szCs w:val="24"/>
        </w:rPr>
        <w:t>fact</w:t>
      </w:r>
      <w:r w:rsidRPr="00C417B6">
        <w:rPr>
          <w:rFonts w:ascii="Sylfaen" w:hAnsi="Sylfaen" w:cs="Arial"/>
          <w:sz w:val="24"/>
          <w:szCs w:val="24"/>
          <w:lang w:val="hy-AM"/>
        </w:rPr>
        <w:t xml:space="preserve"> of defamation </w:t>
      </w:r>
      <w:r w:rsidRPr="00C417B6">
        <w:rPr>
          <w:rFonts w:ascii="Sylfaen" w:hAnsi="Sylfaen" w:cs="Arial"/>
          <w:sz w:val="24"/>
          <w:szCs w:val="24"/>
        </w:rPr>
        <w:t>had</w:t>
      </w:r>
      <w:r w:rsidRPr="00C417B6">
        <w:rPr>
          <w:rFonts w:ascii="Sylfaen" w:hAnsi="Sylfaen" w:cs="Arial"/>
          <w:sz w:val="24"/>
          <w:szCs w:val="24"/>
          <w:lang w:val="hy-AM"/>
        </w:rPr>
        <w:t xml:space="preserve"> not </w:t>
      </w:r>
      <w:r w:rsidRPr="00C417B6">
        <w:rPr>
          <w:rFonts w:ascii="Sylfaen" w:hAnsi="Sylfaen" w:cs="Arial"/>
          <w:sz w:val="24"/>
          <w:szCs w:val="24"/>
        </w:rPr>
        <w:t xml:space="preserve">been </w:t>
      </w:r>
      <w:r w:rsidRPr="00C417B6">
        <w:rPr>
          <w:rFonts w:ascii="Sylfaen" w:hAnsi="Sylfaen" w:cs="Arial"/>
          <w:sz w:val="24"/>
          <w:szCs w:val="24"/>
          <w:lang w:val="hy-AM"/>
        </w:rPr>
        <w:t xml:space="preserve">proven. </w:t>
      </w:r>
      <w:r w:rsidRPr="00C417B6">
        <w:rPr>
          <w:rFonts w:ascii="Sylfaen" w:hAnsi="Sylfaen" w:cs="Arial"/>
          <w:sz w:val="24"/>
          <w:szCs w:val="24"/>
        </w:rPr>
        <w:t>I</w:t>
      </w:r>
      <w:r w:rsidRPr="00C417B6">
        <w:rPr>
          <w:rFonts w:ascii="Sylfaen" w:hAnsi="Sylfaen" w:cs="Arial"/>
          <w:sz w:val="24"/>
          <w:szCs w:val="24"/>
          <w:lang w:val="hy-AM"/>
        </w:rPr>
        <w:t xml:space="preserve">n addition, the </w:t>
      </w:r>
      <w:r w:rsidRPr="00C417B6">
        <w:rPr>
          <w:rFonts w:ascii="Sylfaen" w:hAnsi="Sylfaen" w:cs="Arial"/>
          <w:sz w:val="24"/>
          <w:szCs w:val="24"/>
        </w:rPr>
        <w:t xml:space="preserve">court highlighted that </w:t>
      </w:r>
      <w:r w:rsidR="008F0613" w:rsidRPr="00C417B6">
        <w:rPr>
          <w:rFonts w:ascii="Sylfaen" w:hAnsi="Sylfaen" w:cs="Arial"/>
          <w:sz w:val="24"/>
          <w:szCs w:val="24"/>
        </w:rPr>
        <w:t xml:space="preserve">the </w:t>
      </w:r>
      <w:r w:rsidRPr="00C417B6">
        <w:rPr>
          <w:rFonts w:ascii="Sylfaen" w:hAnsi="Sylfaen" w:cs="Arial"/>
          <w:sz w:val="24"/>
          <w:szCs w:val="24"/>
          <w:lang w:val="hy-AM"/>
        </w:rPr>
        <w:t xml:space="preserve">plaintiff, being a well-known journalist and public figure, should </w:t>
      </w:r>
      <w:r w:rsidR="008F0613" w:rsidRPr="00C417B6">
        <w:rPr>
          <w:rFonts w:ascii="Sylfaen" w:hAnsi="Sylfaen" w:cs="Arial"/>
          <w:sz w:val="24"/>
          <w:szCs w:val="24"/>
        </w:rPr>
        <w:t>display</w:t>
      </w:r>
      <w:r w:rsidRPr="00C417B6">
        <w:rPr>
          <w:rFonts w:ascii="Sylfaen" w:hAnsi="Sylfaen" w:cs="Arial"/>
          <w:sz w:val="24"/>
          <w:szCs w:val="24"/>
          <w:lang w:val="hy-AM"/>
        </w:rPr>
        <w:t xml:space="preserve"> a </w:t>
      </w:r>
      <w:r w:rsidRPr="00C417B6">
        <w:rPr>
          <w:rFonts w:ascii="Sylfaen" w:hAnsi="Sylfaen" w:cs="Arial"/>
          <w:sz w:val="24"/>
          <w:szCs w:val="24"/>
        </w:rPr>
        <w:t>greater level of</w:t>
      </w:r>
      <w:r w:rsidR="008F0613" w:rsidRPr="00C417B6">
        <w:rPr>
          <w:rFonts w:ascii="Sylfaen" w:hAnsi="Sylfaen" w:cs="Arial"/>
          <w:sz w:val="24"/>
          <w:szCs w:val="24"/>
          <w:lang w:val="hy-AM"/>
        </w:rPr>
        <w:t xml:space="preserve"> tolerance toward</w:t>
      </w:r>
      <w:r w:rsidRPr="00C417B6">
        <w:rPr>
          <w:rFonts w:ascii="Sylfaen" w:hAnsi="Sylfaen" w:cs="Arial"/>
          <w:sz w:val="24"/>
          <w:szCs w:val="24"/>
          <w:lang w:val="hy-AM"/>
        </w:rPr>
        <w:t xml:space="preserve"> criticism</w:t>
      </w:r>
      <w:r w:rsidRPr="00C417B6">
        <w:rPr>
          <w:rFonts w:ascii="Sylfaen" w:hAnsi="Sylfaen" w:cs="Arial"/>
          <w:sz w:val="24"/>
          <w:szCs w:val="24"/>
        </w:rPr>
        <w:t xml:space="preserve"> in line with</w:t>
      </w:r>
      <w:r w:rsidRPr="00C417B6">
        <w:rPr>
          <w:rFonts w:ascii="Sylfaen" w:hAnsi="Sylfaen" w:cs="Arial"/>
          <w:sz w:val="24"/>
          <w:szCs w:val="24"/>
          <w:lang w:val="hy-AM"/>
        </w:rPr>
        <w:t xml:space="preserve"> the </w:t>
      </w:r>
      <w:r w:rsidR="008F0613" w:rsidRPr="00C417B6">
        <w:rPr>
          <w:rFonts w:ascii="Sylfaen" w:hAnsi="Sylfaen" w:cs="Arial"/>
          <w:sz w:val="24"/>
          <w:szCs w:val="24"/>
          <w:lang w:val="hy-AM"/>
        </w:rPr>
        <w:t xml:space="preserve">case law </w:t>
      </w:r>
      <w:r w:rsidR="008F0613" w:rsidRPr="00C417B6">
        <w:rPr>
          <w:rFonts w:ascii="Sylfaen" w:hAnsi="Sylfaen" w:cs="Arial"/>
          <w:sz w:val="24"/>
          <w:szCs w:val="24"/>
        </w:rPr>
        <w:t xml:space="preserve">of the </w:t>
      </w:r>
      <w:r w:rsidRPr="00C417B6">
        <w:rPr>
          <w:rFonts w:ascii="Sylfaen" w:hAnsi="Sylfaen" w:cs="Arial"/>
          <w:sz w:val="24"/>
          <w:szCs w:val="24"/>
          <w:lang w:val="hy-AM"/>
        </w:rPr>
        <w:t>ECHR</w:t>
      </w:r>
      <w:r w:rsidRPr="00C417B6">
        <w:rPr>
          <w:rFonts w:ascii="Sylfaen" w:hAnsi="Sylfaen" w:cs="Arial"/>
          <w:sz w:val="24"/>
          <w:szCs w:val="24"/>
        </w:rPr>
        <w:t>.</w:t>
      </w:r>
      <w:r w:rsidR="008F0613" w:rsidRPr="00C417B6">
        <w:rPr>
          <w:rFonts w:ascii="Sylfaen" w:hAnsi="Sylfaen" w:cs="Arial"/>
          <w:sz w:val="24"/>
          <w:szCs w:val="24"/>
        </w:rPr>
        <w:t xml:space="preserve"> </w:t>
      </w:r>
    </w:p>
    <w:p w14:paraId="11B4CC68" w14:textId="7913B587" w:rsidR="00FA1570" w:rsidRPr="00C417B6" w:rsidRDefault="00FD5797" w:rsidP="00FD5797">
      <w:pPr>
        <w:spacing w:after="0" w:line="240" w:lineRule="auto"/>
        <w:rPr>
          <w:rFonts w:ascii="Sylfaen" w:hAnsi="Sylfaen" w:cs="Arial"/>
          <w:sz w:val="24"/>
          <w:szCs w:val="24"/>
        </w:rPr>
      </w:pPr>
      <w:r w:rsidRPr="00C417B6">
        <w:rPr>
          <w:rFonts w:ascii="Sylfaen" w:hAnsi="Sylfaen" w:cs="Arial"/>
          <w:sz w:val="24"/>
          <w:szCs w:val="24"/>
          <w:lang w:val="hy-AM"/>
        </w:rPr>
        <w:t>On March 20, the plaintiff filed an appeal against the verdict with the Civil Court of Appeal.</w:t>
      </w:r>
    </w:p>
    <w:p w14:paraId="3945FCC0" w14:textId="79A9193D" w:rsidR="003F6BDB" w:rsidRPr="00C417B6" w:rsidRDefault="003328EF" w:rsidP="003328EF">
      <w:pPr>
        <w:spacing w:after="0"/>
        <w:rPr>
          <w:rFonts w:ascii="Sylfaen" w:hAnsi="Sylfaen" w:cs="Arial"/>
          <w:sz w:val="24"/>
          <w:szCs w:val="24"/>
          <w:lang w:val="hy-AM"/>
        </w:rPr>
      </w:pPr>
      <w:r w:rsidRPr="00C417B6">
        <w:rPr>
          <w:rFonts w:ascii="Sylfaen" w:hAnsi="Sylfaen" w:cs="Arial"/>
          <w:sz w:val="24"/>
          <w:szCs w:val="24"/>
          <w:lang w:val="hy-AM"/>
        </w:rPr>
        <w:tab/>
      </w:r>
    </w:p>
    <w:p w14:paraId="4B748921" w14:textId="147C5B74" w:rsidR="003F6BDB" w:rsidRPr="00C417B6" w:rsidRDefault="00FD5797" w:rsidP="003F6BDB">
      <w:pPr>
        <w:shd w:val="clear" w:color="auto" w:fill="FFFFFF"/>
        <w:spacing w:after="0" w:line="240" w:lineRule="auto"/>
        <w:rPr>
          <w:rFonts w:ascii="Sylfaen" w:hAnsi="Sylfaen" w:cs="Arial"/>
          <w:sz w:val="24"/>
          <w:szCs w:val="24"/>
          <w:lang w:val="hy-AM"/>
        </w:rPr>
      </w:pPr>
      <w:r w:rsidRPr="00C417B6">
        <w:rPr>
          <w:rFonts w:ascii="Sylfaen" w:hAnsi="Sylfaen" w:cs="Arial"/>
          <w:b/>
          <w:sz w:val="24"/>
          <w:szCs w:val="24"/>
          <w:lang w:val="hy-AM"/>
        </w:rPr>
        <w:lastRenderedPageBreak/>
        <w:t>On March 4</w:t>
      </w:r>
      <w:r w:rsidRPr="00C417B6">
        <w:rPr>
          <w:rFonts w:ascii="Sylfaen" w:hAnsi="Sylfaen" w:cs="Arial"/>
          <w:sz w:val="24"/>
          <w:szCs w:val="24"/>
          <w:lang w:val="hy-AM"/>
        </w:rPr>
        <w:t xml:space="preserve">, </w:t>
      </w:r>
      <w:r w:rsidRPr="00C417B6">
        <w:rPr>
          <w:rFonts w:ascii="Sylfaen" w:hAnsi="Sylfaen" w:cs="Arial"/>
          <w:i/>
          <w:sz w:val="24"/>
          <w:szCs w:val="24"/>
          <w:lang w:val="hy-AM"/>
        </w:rPr>
        <w:t>News</w:t>
      </w:r>
      <w:r w:rsidR="003F6BDB" w:rsidRPr="00C417B6">
        <w:rPr>
          <w:rFonts w:ascii="Sylfaen" w:hAnsi="Sylfaen" w:cs="Arial"/>
          <w:i/>
          <w:sz w:val="24"/>
          <w:szCs w:val="24"/>
          <w:lang w:val="hy-AM"/>
        </w:rPr>
        <w:t xml:space="preserve">AM </w:t>
      </w:r>
      <w:r w:rsidR="00074682" w:rsidRPr="00C417B6">
        <w:rPr>
          <w:rFonts w:ascii="Sylfaen" w:hAnsi="Sylfaen" w:cs="Arial"/>
          <w:i/>
          <w:sz w:val="24"/>
          <w:szCs w:val="24"/>
        </w:rPr>
        <w:t>Ltd.</w:t>
      </w:r>
      <w:r w:rsidR="003F6BDB" w:rsidRPr="00C417B6">
        <w:rPr>
          <w:rFonts w:ascii="Sylfaen" w:hAnsi="Sylfaen" w:cs="Arial"/>
          <w:sz w:val="24"/>
          <w:szCs w:val="24"/>
          <w:lang w:val="hy-AM"/>
        </w:rPr>
        <w:t xml:space="preserve"> filed a lawsuit with the Court of General Jurisdiction</w:t>
      </w:r>
      <w:r w:rsidR="00074682" w:rsidRPr="00C417B6">
        <w:rPr>
          <w:rFonts w:ascii="Sylfaen" w:hAnsi="Sylfaen" w:cs="Arial"/>
          <w:sz w:val="24"/>
          <w:szCs w:val="24"/>
        </w:rPr>
        <w:t xml:space="preserve"> of Yerevan</w:t>
      </w:r>
      <w:r w:rsidR="003F6BDB" w:rsidRPr="00C417B6">
        <w:rPr>
          <w:rFonts w:ascii="Sylfaen" w:hAnsi="Sylfaen" w:cs="Arial"/>
          <w:sz w:val="24"/>
          <w:szCs w:val="24"/>
          <w:lang w:val="hy-AM"/>
        </w:rPr>
        <w:t xml:space="preserve"> against the </w:t>
      </w:r>
      <w:r w:rsidR="00074682" w:rsidRPr="00C417B6">
        <w:rPr>
          <w:rFonts w:ascii="Sylfaen" w:hAnsi="Sylfaen" w:cs="Arial"/>
          <w:sz w:val="24"/>
          <w:szCs w:val="24"/>
        </w:rPr>
        <w:t xml:space="preserve">RA </w:t>
      </w:r>
      <w:r w:rsidR="003F6BDB" w:rsidRPr="00C417B6">
        <w:rPr>
          <w:rFonts w:ascii="Sylfaen" w:hAnsi="Sylfaen" w:cs="Arial"/>
          <w:sz w:val="24"/>
          <w:szCs w:val="24"/>
          <w:lang w:val="hy-AM"/>
        </w:rPr>
        <w:t xml:space="preserve">Ministry of Foreign Affairs and Minister Ararat Mirzoyan, </w:t>
      </w:r>
      <w:r w:rsidR="00B05EEE" w:rsidRPr="00C417B6">
        <w:rPr>
          <w:rFonts w:ascii="Sylfaen" w:hAnsi="Sylfaen" w:cs="Arial"/>
          <w:sz w:val="24"/>
          <w:szCs w:val="24"/>
        </w:rPr>
        <w:t>seeking</w:t>
      </w:r>
      <w:r w:rsidR="003F6BDB" w:rsidRPr="00C417B6">
        <w:rPr>
          <w:rFonts w:ascii="Sylfaen" w:hAnsi="Sylfaen" w:cs="Arial"/>
          <w:sz w:val="24"/>
          <w:szCs w:val="24"/>
          <w:lang w:val="hy-AM"/>
        </w:rPr>
        <w:t xml:space="preserve"> a refutation </w:t>
      </w:r>
      <w:r w:rsidR="00074682" w:rsidRPr="00C417B6">
        <w:rPr>
          <w:rFonts w:ascii="Sylfaen" w:hAnsi="Sylfaen" w:cs="Arial"/>
          <w:sz w:val="24"/>
          <w:szCs w:val="24"/>
        </w:rPr>
        <w:t>of the</w:t>
      </w:r>
      <w:r w:rsidR="003F6BDB" w:rsidRPr="00C417B6">
        <w:rPr>
          <w:rFonts w:ascii="Sylfaen" w:hAnsi="Sylfaen" w:cs="Arial"/>
          <w:sz w:val="24"/>
          <w:szCs w:val="24"/>
          <w:lang w:val="hy-AM"/>
        </w:rPr>
        <w:t xml:space="preserve"> information</w:t>
      </w:r>
      <w:r w:rsidR="00B05EEE" w:rsidRPr="00C417B6">
        <w:rPr>
          <w:rFonts w:ascii="Sylfaen" w:hAnsi="Sylfaen" w:cs="Arial"/>
          <w:sz w:val="24"/>
          <w:szCs w:val="24"/>
        </w:rPr>
        <w:t xml:space="preserve"> the plaintiff considered</w:t>
      </w:r>
      <w:r w:rsidR="00074682" w:rsidRPr="00C417B6">
        <w:rPr>
          <w:rFonts w:ascii="Sylfaen" w:hAnsi="Sylfaen" w:cs="Arial"/>
          <w:sz w:val="24"/>
          <w:szCs w:val="24"/>
        </w:rPr>
        <w:t xml:space="preserve"> </w:t>
      </w:r>
      <w:r w:rsidR="00B05EEE" w:rsidRPr="00C417B6">
        <w:rPr>
          <w:rFonts w:ascii="Sylfaen" w:hAnsi="Sylfaen" w:cs="Arial"/>
          <w:sz w:val="24"/>
          <w:szCs w:val="24"/>
          <w:lang w:val="hy-AM"/>
        </w:rPr>
        <w:t xml:space="preserve">defamatory </w:t>
      </w:r>
      <w:r w:rsidR="00B05EEE" w:rsidRPr="00C417B6">
        <w:rPr>
          <w:rFonts w:ascii="Sylfaen" w:hAnsi="Sylfaen" w:cs="Arial"/>
          <w:sz w:val="24"/>
          <w:szCs w:val="24"/>
        </w:rPr>
        <w:t>and tarnishing</w:t>
      </w:r>
      <w:r w:rsidR="00074682" w:rsidRPr="00C417B6">
        <w:rPr>
          <w:rFonts w:ascii="Sylfaen" w:hAnsi="Sylfaen" w:cs="Arial"/>
          <w:sz w:val="24"/>
          <w:szCs w:val="24"/>
        </w:rPr>
        <w:t xml:space="preserve"> </w:t>
      </w:r>
      <w:r w:rsidR="008F0613" w:rsidRPr="00C417B6">
        <w:rPr>
          <w:rFonts w:ascii="Sylfaen" w:hAnsi="Sylfaen" w:cs="Arial"/>
          <w:sz w:val="24"/>
          <w:szCs w:val="24"/>
        </w:rPr>
        <w:t>its</w:t>
      </w:r>
      <w:r w:rsidR="00074682" w:rsidRPr="00C417B6">
        <w:rPr>
          <w:rFonts w:ascii="Sylfaen" w:hAnsi="Sylfaen" w:cs="Arial"/>
          <w:sz w:val="24"/>
          <w:szCs w:val="24"/>
        </w:rPr>
        <w:t xml:space="preserve"> business reputation, </w:t>
      </w:r>
      <w:r w:rsidR="00B05EEE" w:rsidRPr="00C417B6">
        <w:rPr>
          <w:rFonts w:ascii="Sylfaen" w:hAnsi="Sylfaen" w:cs="Arial"/>
          <w:sz w:val="24"/>
          <w:szCs w:val="24"/>
        </w:rPr>
        <w:t>along with</w:t>
      </w:r>
      <w:r w:rsidR="00074682" w:rsidRPr="00C417B6">
        <w:rPr>
          <w:rFonts w:ascii="Sylfaen" w:hAnsi="Sylfaen" w:cs="Arial"/>
          <w:sz w:val="24"/>
          <w:szCs w:val="24"/>
        </w:rPr>
        <w:t xml:space="preserve"> an apology</w:t>
      </w:r>
      <w:r w:rsidR="003F6BDB" w:rsidRPr="00C417B6">
        <w:rPr>
          <w:rFonts w:ascii="Sylfaen" w:hAnsi="Sylfaen" w:cs="Arial"/>
          <w:sz w:val="24"/>
          <w:szCs w:val="24"/>
          <w:lang w:val="hy-AM"/>
        </w:rPr>
        <w:t xml:space="preserve">. The lawsuit </w:t>
      </w:r>
      <w:r w:rsidR="00074682" w:rsidRPr="00C417B6">
        <w:rPr>
          <w:rFonts w:ascii="Sylfaen" w:hAnsi="Sylfaen" w:cs="Arial"/>
          <w:sz w:val="24"/>
          <w:szCs w:val="24"/>
        </w:rPr>
        <w:t>was caused by</w:t>
      </w:r>
      <w:r w:rsidR="003F6BDB" w:rsidRPr="00C417B6">
        <w:rPr>
          <w:rFonts w:ascii="Sylfaen" w:hAnsi="Sylfaen" w:cs="Arial"/>
          <w:sz w:val="24"/>
          <w:szCs w:val="24"/>
          <w:lang w:val="hy-AM"/>
        </w:rPr>
        <w:t xml:space="preserve"> a </w:t>
      </w:r>
      <w:r w:rsidR="00B05EEE" w:rsidRPr="00C417B6">
        <w:rPr>
          <w:rFonts w:ascii="Sylfaen" w:hAnsi="Sylfaen" w:cs="Arial"/>
          <w:sz w:val="24"/>
          <w:szCs w:val="24"/>
          <w:lang w:val="hy-AM"/>
        </w:rPr>
        <w:t xml:space="preserve">February 4 </w:t>
      </w:r>
      <w:r w:rsidR="003F6BDB" w:rsidRPr="00C417B6">
        <w:rPr>
          <w:rFonts w:ascii="Sylfaen" w:hAnsi="Sylfaen" w:cs="Arial"/>
          <w:sz w:val="24"/>
          <w:szCs w:val="24"/>
          <w:lang w:val="hy-AM"/>
        </w:rPr>
        <w:t xml:space="preserve">post </w:t>
      </w:r>
      <w:r w:rsidR="00B05EEE" w:rsidRPr="00C417B6">
        <w:rPr>
          <w:rFonts w:ascii="Sylfaen" w:hAnsi="Sylfaen" w:cs="Arial"/>
          <w:sz w:val="24"/>
          <w:szCs w:val="24"/>
        </w:rPr>
        <w:t>published</w:t>
      </w:r>
      <w:r w:rsidR="003F6BDB" w:rsidRPr="00C417B6">
        <w:rPr>
          <w:rFonts w:ascii="Sylfaen" w:hAnsi="Sylfaen" w:cs="Arial"/>
          <w:sz w:val="24"/>
          <w:szCs w:val="24"/>
          <w:lang w:val="hy-AM"/>
        </w:rPr>
        <w:t xml:space="preserve"> on the </w:t>
      </w:r>
      <w:r w:rsidR="008F0613" w:rsidRPr="00C417B6">
        <w:rPr>
          <w:rFonts w:ascii="Sylfaen" w:hAnsi="Sylfaen" w:cs="Arial"/>
          <w:sz w:val="24"/>
          <w:szCs w:val="24"/>
        </w:rPr>
        <w:t>m</w:t>
      </w:r>
      <w:r w:rsidR="00B05EEE" w:rsidRPr="00C417B6">
        <w:rPr>
          <w:rFonts w:ascii="Sylfaen" w:hAnsi="Sylfaen" w:cs="Arial"/>
          <w:sz w:val="24"/>
          <w:szCs w:val="24"/>
        </w:rPr>
        <w:t xml:space="preserve">inistry’s </w:t>
      </w:r>
      <w:r w:rsidR="00B05EEE" w:rsidRPr="00C417B6">
        <w:rPr>
          <w:rFonts w:ascii="Sylfaen" w:hAnsi="Sylfaen" w:cs="Arial"/>
          <w:sz w:val="24"/>
          <w:szCs w:val="24"/>
          <w:lang w:val="hy-AM"/>
        </w:rPr>
        <w:t>Facebook</w:t>
      </w:r>
      <w:r w:rsidR="008F0613" w:rsidRPr="00C417B6">
        <w:rPr>
          <w:rFonts w:ascii="Sylfaen" w:hAnsi="Sylfaen" w:cs="Arial"/>
          <w:sz w:val="24"/>
          <w:szCs w:val="24"/>
        </w:rPr>
        <w:t xml:space="preserve"> page</w:t>
      </w:r>
      <w:r w:rsidR="00B05EEE" w:rsidRPr="00C417B6">
        <w:rPr>
          <w:rFonts w:ascii="Sylfaen" w:hAnsi="Sylfaen" w:cs="Arial"/>
          <w:sz w:val="24"/>
          <w:szCs w:val="24"/>
          <w:lang w:val="hy-AM"/>
        </w:rPr>
        <w:t xml:space="preserve">, </w:t>
      </w:r>
      <w:r w:rsidR="00B05EEE" w:rsidRPr="00C417B6">
        <w:rPr>
          <w:rFonts w:ascii="Sylfaen" w:hAnsi="Sylfaen" w:cs="Arial"/>
          <w:sz w:val="24"/>
          <w:szCs w:val="24"/>
        </w:rPr>
        <w:t>claiming</w:t>
      </w:r>
      <w:r w:rsidR="00B05EEE" w:rsidRPr="00C417B6">
        <w:rPr>
          <w:rFonts w:ascii="Sylfaen" w:hAnsi="Sylfaen" w:cs="Arial"/>
          <w:sz w:val="24"/>
          <w:szCs w:val="24"/>
          <w:lang w:val="hy-AM"/>
        </w:rPr>
        <w:t xml:space="preserve"> </w:t>
      </w:r>
      <w:r w:rsidR="003F6BDB" w:rsidRPr="00C417B6">
        <w:rPr>
          <w:rFonts w:ascii="Sylfaen" w:hAnsi="Sylfaen" w:cs="Arial"/>
          <w:sz w:val="24"/>
          <w:szCs w:val="24"/>
          <w:lang w:val="hy-AM"/>
        </w:rPr>
        <w:t>that a numb</w:t>
      </w:r>
      <w:r w:rsidR="00074682" w:rsidRPr="00C417B6">
        <w:rPr>
          <w:rFonts w:ascii="Sylfaen" w:hAnsi="Sylfaen" w:cs="Arial"/>
          <w:sz w:val="24"/>
          <w:szCs w:val="24"/>
          <w:lang w:val="hy-AM"/>
        </w:rPr>
        <w:t>er of news websites, including</w:t>
      </w:r>
      <w:r w:rsidR="003F6BDB" w:rsidRPr="00C417B6">
        <w:rPr>
          <w:rFonts w:ascii="Sylfaen" w:hAnsi="Sylfaen" w:cs="Arial"/>
          <w:sz w:val="24"/>
          <w:szCs w:val="24"/>
          <w:lang w:val="hy-AM"/>
        </w:rPr>
        <w:t xml:space="preserve"> </w:t>
      </w:r>
      <w:r w:rsidR="003F6BDB" w:rsidRPr="00C417B6">
        <w:rPr>
          <w:rFonts w:ascii="Sylfaen" w:hAnsi="Sylfaen" w:cs="Arial"/>
          <w:i/>
          <w:sz w:val="24"/>
          <w:szCs w:val="24"/>
          <w:lang w:val="hy-AM"/>
        </w:rPr>
        <w:t>News.am</w:t>
      </w:r>
      <w:r w:rsidR="003F6BDB" w:rsidRPr="00C417B6">
        <w:rPr>
          <w:rFonts w:ascii="Sylfaen" w:hAnsi="Sylfaen" w:cs="Arial"/>
          <w:sz w:val="24"/>
          <w:szCs w:val="24"/>
          <w:lang w:val="hy-AM"/>
        </w:rPr>
        <w:t xml:space="preserve"> owned by the plaintiff, had </w:t>
      </w:r>
      <w:r w:rsidR="00B05EEE" w:rsidRPr="00C417B6">
        <w:rPr>
          <w:rFonts w:ascii="Sylfaen" w:hAnsi="Sylfaen" w:cs="Arial"/>
          <w:sz w:val="24"/>
          <w:szCs w:val="24"/>
        </w:rPr>
        <w:t>disseminated</w:t>
      </w:r>
      <w:r w:rsidR="003F6BDB" w:rsidRPr="00C417B6">
        <w:rPr>
          <w:rFonts w:ascii="Sylfaen" w:hAnsi="Sylfaen" w:cs="Arial"/>
          <w:sz w:val="24"/>
          <w:szCs w:val="24"/>
          <w:lang w:val="hy-AM"/>
        </w:rPr>
        <w:t xml:space="preserve"> a false statement</w:t>
      </w:r>
      <w:r w:rsidR="00B05EEE" w:rsidRPr="00C417B6">
        <w:rPr>
          <w:rFonts w:ascii="Sylfaen" w:hAnsi="Sylfaen" w:cs="Arial"/>
          <w:sz w:val="24"/>
          <w:szCs w:val="24"/>
        </w:rPr>
        <w:t xml:space="preserve"> by reproducing</w:t>
      </w:r>
      <w:r w:rsidR="003F6BDB" w:rsidRPr="00C417B6">
        <w:rPr>
          <w:rFonts w:ascii="Sylfaen" w:hAnsi="Sylfaen" w:cs="Arial"/>
          <w:sz w:val="24"/>
          <w:szCs w:val="24"/>
          <w:lang w:val="hy-AM"/>
        </w:rPr>
        <w:t xml:space="preserve"> the </w:t>
      </w:r>
      <w:r w:rsidR="00B05EEE" w:rsidRPr="00C417B6">
        <w:rPr>
          <w:rFonts w:ascii="Sylfaen" w:hAnsi="Sylfaen" w:cs="Arial"/>
          <w:sz w:val="24"/>
          <w:szCs w:val="24"/>
        </w:rPr>
        <w:t>remarks</w:t>
      </w:r>
      <w:r w:rsidR="003F6BDB" w:rsidRPr="00C417B6">
        <w:rPr>
          <w:rFonts w:ascii="Sylfaen" w:hAnsi="Sylfaen" w:cs="Arial"/>
          <w:sz w:val="24"/>
          <w:szCs w:val="24"/>
          <w:lang w:val="hy-AM"/>
        </w:rPr>
        <w:t xml:space="preserve"> </w:t>
      </w:r>
      <w:r w:rsidR="00B05EEE" w:rsidRPr="00C417B6">
        <w:rPr>
          <w:rFonts w:ascii="Sylfaen" w:hAnsi="Sylfaen" w:cs="Arial"/>
          <w:sz w:val="24"/>
          <w:szCs w:val="24"/>
        </w:rPr>
        <w:t>made by</w:t>
      </w:r>
      <w:r w:rsidR="008F0613" w:rsidRPr="00C417B6">
        <w:rPr>
          <w:rFonts w:ascii="Sylfaen" w:hAnsi="Sylfaen" w:cs="Arial"/>
          <w:sz w:val="24"/>
          <w:szCs w:val="24"/>
        </w:rPr>
        <w:t xml:space="preserve"> the</w:t>
      </w:r>
      <w:r w:rsidR="003F6BDB" w:rsidRPr="00C417B6">
        <w:rPr>
          <w:rFonts w:ascii="Sylfaen" w:hAnsi="Sylfaen" w:cs="Arial"/>
          <w:sz w:val="24"/>
          <w:szCs w:val="24"/>
          <w:lang w:val="hy-AM"/>
        </w:rPr>
        <w:t xml:space="preserve"> second </w:t>
      </w:r>
      <w:r w:rsidR="00074682" w:rsidRPr="00C417B6">
        <w:rPr>
          <w:rFonts w:ascii="Sylfaen" w:hAnsi="Sylfaen" w:cs="Arial"/>
          <w:sz w:val="24"/>
          <w:szCs w:val="24"/>
        </w:rPr>
        <w:t xml:space="preserve">RA </w:t>
      </w:r>
      <w:r w:rsidR="003F6BDB" w:rsidRPr="00C417B6">
        <w:rPr>
          <w:rFonts w:ascii="Sylfaen" w:hAnsi="Sylfaen" w:cs="Arial"/>
          <w:sz w:val="24"/>
          <w:szCs w:val="24"/>
          <w:lang w:val="hy-AM"/>
        </w:rPr>
        <w:t xml:space="preserve">President that distorted reality. According to Mirzoyan, these media do not </w:t>
      </w:r>
      <w:r w:rsidR="00DA7D33" w:rsidRPr="00C417B6">
        <w:rPr>
          <w:rFonts w:ascii="Sylfaen" w:hAnsi="Sylfaen" w:cs="Arial"/>
          <w:sz w:val="24"/>
          <w:szCs w:val="24"/>
        </w:rPr>
        <w:t>pursue the</w:t>
      </w:r>
      <w:r w:rsidR="003F6BDB" w:rsidRPr="00C417B6">
        <w:rPr>
          <w:rFonts w:ascii="Sylfaen" w:hAnsi="Sylfaen" w:cs="Arial"/>
          <w:sz w:val="24"/>
          <w:szCs w:val="24"/>
          <w:lang w:val="hy-AM"/>
        </w:rPr>
        <w:t xml:space="preserve"> mission </w:t>
      </w:r>
      <w:r w:rsidR="00DA7D33" w:rsidRPr="00C417B6">
        <w:rPr>
          <w:rFonts w:ascii="Sylfaen" w:hAnsi="Sylfaen" w:cs="Arial"/>
          <w:sz w:val="24"/>
          <w:szCs w:val="24"/>
        </w:rPr>
        <w:t>of providing</w:t>
      </w:r>
      <w:r w:rsidR="003F6BDB" w:rsidRPr="00C417B6">
        <w:rPr>
          <w:rFonts w:ascii="Sylfaen" w:hAnsi="Sylfaen" w:cs="Arial"/>
          <w:sz w:val="24"/>
          <w:szCs w:val="24"/>
          <w:lang w:val="hy-AM"/>
        </w:rPr>
        <w:t xml:space="preserve"> impartial reporting and </w:t>
      </w:r>
      <w:r w:rsidR="00DA7D33" w:rsidRPr="00C417B6">
        <w:rPr>
          <w:rFonts w:ascii="Sylfaen" w:hAnsi="Sylfaen" w:cs="Arial"/>
          <w:sz w:val="24"/>
          <w:szCs w:val="24"/>
        </w:rPr>
        <w:t>failed to mention</w:t>
      </w:r>
      <w:r w:rsidR="003F6BDB" w:rsidRPr="00C417B6">
        <w:rPr>
          <w:rFonts w:ascii="Sylfaen" w:hAnsi="Sylfaen" w:cs="Arial"/>
          <w:sz w:val="24"/>
          <w:szCs w:val="24"/>
          <w:lang w:val="hy-AM"/>
        </w:rPr>
        <w:t xml:space="preserve"> </w:t>
      </w:r>
      <w:r w:rsidR="00DA7D33" w:rsidRPr="00C417B6">
        <w:rPr>
          <w:rFonts w:ascii="Sylfaen" w:hAnsi="Sylfaen" w:cs="Arial"/>
          <w:sz w:val="24"/>
          <w:szCs w:val="24"/>
        </w:rPr>
        <w:t>either</w:t>
      </w:r>
      <w:r w:rsidR="003F6BDB" w:rsidRPr="00C417B6">
        <w:rPr>
          <w:rFonts w:ascii="Sylfaen" w:hAnsi="Sylfaen" w:cs="Arial"/>
          <w:sz w:val="24"/>
          <w:szCs w:val="24"/>
          <w:lang w:val="hy-AM"/>
        </w:rPr>
        <w:t xml:space="preserve"> the </w:t>
      </w:r>
      <w:r w:rsidR="00074682" w:rsidRPr="00C417B6">
        <w:rPr>
          <w:rFonts w:ascii="Sylfaen" w:hAnsi="Sylfaen" w:cs="Arial"/>
          <w:sz w:val="24"/>
          <w:szCs w:val="24"/>
        </w:rPr>
        <w:t>refutation</w:t>
      </w:r>
      <w:r w:rsidR="003F6BDB" w:rsidRPr="00C417B6">
        <w:rPr>
          <w:rFonts w:ascii="Sylfaen" w:hAnsi="Sylfaen" w:cs="Arial"/>
          <w:sz w:val="24"/>
          <w:szCs w:val="24"/>
          <w:lang w:val="hy-AM"/>
        </w:rPr>
        <w:t xml:space="preserve"> </w:t>
      </w:r>
      <w:r w:rsidR="00DA7D33" w:rsidRPr="00C417B6">
        <w:rPr>
          <w:rFonts w:ascii="Sylfaen" w:hAnsi="Sylfaen" w:cs="Arial"/>
          <w:sz w:val="24"/>
          <w:szCs w:val="24"/>
        </w:rPr>
        <w:t>issued by</w:t>
      </w:r>
      <w:r w:rsidR="003F6BDB" w:rsidRPr="00C417B6">
        <w:rPr>
          <w:rFonts w:ascii="Sylfaen" w:hAnsi="Sylfaen" w:cs="Arial"/>
          <w:sz w:val="24"/>
          <w:szCs w:val="24"/>
          <w:lang w:val="hy-AM"/>
        </w:rPr>
        <w:t xml:space="preserve"> the </w:t>
      </w:r>
      <w:r w:rsidR="003F6BDB" w:rsidRPr="00C417B6">
        <w:rPr>
          <w:rFonts w:ascii="Sylfaen" w:hAnsi="Sylfaen" w:cs="Arial"/>
          <w:sz w:val="24"/>
          <w:szCs w:val="24"/>
        </w:rPr>
        <w:t>Ministry</w:t>
      </w:r>
      <w:r w:rsidR="003F6BDB" w:rsidRPr="00C417B6">
        <w:rPr>
          <w:rFonts w:ascii="Sylfaen" w:hAnsi="Sylfaen" w:cs="Arial"/>
          <w:sz w:val="24"/>
          <w:szCs w:val="24"/>
          <w:lang w:val="hy-AM"/>
        </w:rPr>
        <w:t xml:space="preserve"> of Foreign Affairs or the investigation </w:t>
      </w:r>
      <w:r w:rsidR="00DA7D33" w:rsidRPr="00C417B6">
        <w:rPr>
          <w:rFonts w:ascii="Sylfaen" w:hAnsi="Sylfaen" w:cs="Arial"/>
          <w:sz w:val="24"/>
          <w:szCs w:val="24"/>
        </w:rPr>
        <w:t>conducted by</w:t>
      </w:r>
      <w:r w:rsidR="003F6BDB" w:rsidRPr="00C417B6">
        <w:rPr>
          <w:rFonts w:ascii="Sylfaen" w:hAnsi="Sylfaen" w:cs="Arial"/>
          <w:sz w:val="24"/>
          <w:szCs w:val="24"/>
          <w:lang w:val="hy-AM"/>
        </w:rPr>
        <w:t xml:space="preserve"> </w:t>
      </w:r>
      <w:r w:rsidR="003F6BDB" w:rsidRPr="00C417B6">
        <w:rPr>
          <w:rFonts w:ascii="Sylfaen" w:hAnsi="Sylfaen" w:cs="Arial"/>
          <w:i/>
          <w:sz w:val="24"/>
          <w:szCs w:val="24"/>
          <w:lang w:val="hy-AM"/>
        </w:rPr>
        <w:t>Fip.am</w:t>
      </w:r>
      <w:r w:rsidR="003F6BDB" w:rsidRPr="00C417B6">
        <w:rPr>
          <w:rFonts w:ascii="Sylfaen" w:hAnsi="Sylfaen" w:cs="Arial"/>
          <w:sz w:val="24"/>
          <w:szCs w:val="24"/>
          <w:lang w:val="hy-AM"/>
        </w:rPr>
        <w:t xml:space="preserve"> fact-checking platform, according to which</w:t>
      </w:r>
      <w:r w:rsidR="003328EF" w:rsidRPr="00C417B6">
        <w:rPr>
          <w:rFonts w:ascii="Sylfaen" w:hAnsi="Sylfaen" w:cs="Arial"/>
          <w:sz w:val="24"/>
          <w:szCs w:val="24"/>
        </w:rPr>
        <w:t>,</w:t>
      </w:r>
      <w:r w:rsidR="003F6BDB" w:rsidRPr="00C417B6">
        <w:rPr>
          <w:rFonts w:ascii="Sylfaen" w:hAnsi="Sylfaen" w:cs="Arial"/>
          <w:sz w:val="24"/>
          <w:szCs w:val="24"/>
          <w:lang w:val="hy-AM"/>
        </w:rPr>
        <w:t xml:space="preserve"> the </w:t>
      </w:r>
      <w:r w:rsidR="00DA7D33" w:rsidRPr="00C417B6">
        <w:rPr>
          <w:rFonts w:ascii="Sylfaen" w:hAnsi="Sylfaen" w:cs="Arial"/>
          <w:sz w:val="24"/>
          <w:szCs w:val="24"/>
        </w:rPr>
        <w:t>circulated</w:t>
      </w:r>
      <w:r w:rsidR="003F6BDB" w:rsidRPr="00C417B6">
        <w:rPr>
          <w:rFonts w:ascii="Sylfaen" w:hAnsi="Sylfaen" w:cs="Arial"/>
          <w:sz w:val="24"/>
          <w:szCs w:val="24"/>
          <w:lang w:val="hy-AM"/>
        </w:rPr>
        <w:t xml:space="preserve"> statements were false.</w:t>
      </w:r>
      <w:r w:rsidR="00074682" w:rsidRPr="00C417B6">
        <w:rPr>
          <w:rStyle w:val="FootnoteReference"/>
          <w:rFonts w:ascii="Sylfaen" w:hAnsi="Sylfaen" w:cs="Arial"/>
          <w:sz w:val="24"/>
          <w:szCs w:val="24"/>
          <w:lang w:val="hy-AM"/>
        </w:rPr>
        <w:footnoteReference w:id="100"/>
      </w:r>
    </w:p>
    <w:p w14:paraId="4CFE32EE" w14:textId="3A160420" w:rsidR="003F6BDB" w:rsidRPr="00C417B6" w:rsidRDefault="003F6BDB" w:rsidP="003F6BDB">
      <w:pPr>
        <w:shd w:val="clear" w:color="auto" w:fill="FFFFFF"/>
        <w:spacing w:after="0" w:line="240" w:lineRule="auto"/>
        <w:rPr>
          <w:rFonts w:ascii="Sylfaen" w:hAnsi="Sylfaen" w:cs="Arial"/>
          <w:sz w:val="24"/>
          <w:szCs w:val="24"/>
          <w:lang w:val="hy-AM"/>
        </w:rPr>
      </w:pPr>
      <w:r w:rsidRPr="00C417B6">
        <w:rPr>
          <w:rFonts w:ascii="Sylfaen" w:hAnsi="Sylfaen" w:cs="Arial"/>
          <w:sz w:val="24"/>
          <w:szCs w:val="24"/>
          <w:lang w:val="hy-AM"/>
        </w:rPr>
        <w:t xml:space="preserve">On March 10, the lawsuit was accepted for proceedings, </w:t>
      </w:r>
      <w:r w:rsidR="00DA7D33" w:rsidRPr="00C417B6">
        <w:rPr>
          <w:rFonts w:ascii="Sylfaen" w:hAnsi="Sylfaen" w:cs="Arial"/>
          <w:sz w:val="24"/>
          <w:szCs w:val="24"/>
        </w:rPr>
        <w:t>with no hearing</w:t>
      </w:r>
      <w:r w:rsidRPr="00C417B6">
        <w:rPr>
          <w:rFonts w:ascii="Sylfaen" w:hAnsi="Sylfaen" w:cs="Arial"/>
          <w:sz w:val="24"/>
          <w:szCs w:val="24"/>
          <w:lang w:val="hy-AM"/>
        </w:rPr>
        <w:t xml:space="preserve"> date set </w:t>
      </w:r>
      <w:r w:rsidR="003328EF" w:rsidRPr="00C417B6">
        <w:rPr>
          <w:rFonts w:ascii="Sylfaen" w:hAnsi="Sylfaen" w:cs="Arial"/>
          <w:sz w:val="24"/>
          <w:szCs w:val="24"/>
        </w:rPr>
        <w:t xml:space="preserve">by </w:t>
      </w:r>
      <w:r w:rsidRPr="00C417B6">
        <w:rPr>
          <w:rFonts w:ascii="Sylfaen" w:hAnsi="Sylfaen" w:cs="Arial"/>
          <w:sz w:val="24"/>
          <w:szCs w:val="24"/>
          <w:lang w:val="hy-AM"/>
        </w:rPr>
        <w:t>the end of the quarter.</w:t>
      </w:r>
    </w:p>
    <w:p w14:paraId="41443EC1" w14:textId="4C2F75C6" w:rsidR="005F14E7" w:rsidRPr="00C417B6" w:rsidRDefault="005F14E7" w:rsidP="003328EF">
      <w:pPr>
        <w:spacing w:after="0"/>
        <w:rPr>
          <w:rFonts w:ascii="Sylfaen" w:hAnsi="Sylfaen" w:cs="Arial"/>
          <w:color w:val="21346E"/>
          <w:sz w:val="18"/>
          <w:szCs w:val="18"/>
          <w:shd w:val="clear" w:color="auto" w:fill="FFFFFF"/>
          <w:lang w:val="hy-AM"/>
        </w:rPr>
      </w:pPr>
    </w:p>
    <w:p w14:paraId="7D0F97D6" w14:textId="3ECEA115" w:rsidR="00B57B89" w:rsidRPr="00C417B6" w:rsidRDefault="003F6BDB" w:rsidP="003F6BDB">
      <w:pPr>
        <w:spacing w:after="0"/>
        <w:rPr>
          <w:rFonts w:ascii="Sylfaen" w:hAnsi="Sylfaen" w:cs="Arial"/>
          <w:sz w:val="24"/>
          <w:szCs w:val="24"/>
          <w:lang w:val="hy-AM"/>
        </w:rPr>
      </w:pPr>
      <w:r w:rsidRPr="00C417B6">
        <w:rPr>
          <w:rFonts w:ascii="Sylfaen" w:hAnsi="Sylfaen" w:cs="Arial"/>
          <w:b/>
          <w:sz w:val="24"/>
          <w:szCs w:val="24"/>
          <w:lang w:val="hy-AM"/>
        </w:rPr>
        <w:t xml:space="preserve">On </w:t>
      </w:r>
      <w:r w:rsidR="00074682" w:rsidRPr="00C417B6">
        <w:rPr>
          <w:rFonts w:ascii="Sylfaen" w:hAnsi="Sylfaen" w:cs="Arial"/>
          <w:b/>
          <w:sz w:val="24"/>
          <w:szCs w:val="24"/>
        </w:rPr>
        <w:t>March 1</w:t>
      </w:r>
      <w:r w:rsidRPr="00C417B6">
        <w:rPr>
          <w:rFonts w:ascii="Sylfaen" w:hAnsi="Sylfaen" w:cs="Arial"/>
          <w:b/>
          <w:sz w:val="24"/>
          <w:szCs w:val="24"/>
          <w:lang w:val="hy-AM"/>
        </w:rPr>
        <w:t>8</w:t>
      </w:r>
      <w:r w:rsidRPr="00C417B6">
        <w:rPr>
          <w:rFonts w:ascii="Sylfaen" w:hAnsi="Sylfaen" w:cs="Arial"/>
          <w:sz w:val="24"/>
          <w:szCs w:val="24"/>
          <w:lang w:val="hy-AM"/>
        </w:rPr>
        <w:t xml:space="preserve">, </w:t>
      </w:r>
      <w:r w:rsidR="00074682" w:rsidRPr="00C417B6">
        <w:rPr>
          <w:rFonts w:ascii="Sylfaen" w:hAnsi="Sylfaen" w:cs="Arial"/>
          <w:sz w:val="24"/>
          <w:szCs w:val="24"/>
          <w:lang w:val="hy-AM"/>
        </w:rPr>
        <w:t>the RA Administrative Court (</w:t>
      </w:r>
      <w:r w:rsidR="00074682" w:rsidRPr="00C417B6">
        <w:rPr>
          <w:rFonts w:ascii="Sylfaen" w:hAnsi="Sylfaen" w:cs="Arial"/>
          <w:sz w:val="24"/>
          <w:szCs w:val="24"/>
        </w:rPr>
        <w:t xml:space="preserve">based in </w:t>
      </w:r>
      <w:r w:rsidR="00074682" w:rsidRPr="00C417B6">
        <w:rPr>
          <w:rFonts w:ascii="Sylfaen" w:hAnsi="Sylfaen" w:cs="Arial"/>
          <w:sz w:val="24"/>
          <w:szCs w:val="24"/>
          <w:lang w:val="hy-AM"/>
        </w:rPr>
        <w:t>Sevan)</w:t>
      </w:r>
      <w:r w:rsidR="00074682" w:rsidRPr="00C417B6">
        <w:rPr>
          <w:rFonts w:ascii="Sylfaen" w:hAnsi="Sylfaen" w:cs="Arial"/>
          <w:sz w:val="24"/>
          <w:szCs w:val="24"/>
        </w:rPr>
        <w:t xml:space="preserve"> held a hearing in the case of </w:t>
      </w:r>
      <w:r w:rsidRPr="00C417B6">
        <w:rPr>
          <w:rFonts w:ascii="Sylfaen" w:hAnsi="Sylfaen" w:cs="Arial"/>
          <w:i/>
          <w:sz w:val="24"/>
          <w:szCs w:val="24"/>
          <w:lang w:val="hy-AM"/>
        </w:rPr>
        <w:t>Mediahub.am</w:t>
      </w:r>
      <w:r w:rsidRPr="00C417B6">
        <w:rPr>
          <w:rFonts w:ascii="Sylfaen" w:hAnsi="Sylfaen" w:cs="Arial"/>
          <w:i/>
          <w:sz w:val="24"/>
          <w:szCs w:val="24"/>
        </w:rPr>
        <w:t xml:space="preserve"> reporter</w:t>
      </w:r>
      <w:r w:rsidRPr="00C417B6">
        <w:rPr>
          <w:rFonts w:ascii="Sylfaen" w:hAnsi="Sylfaen" w:cs="Arial"/>
          <w:i/>
          <w:sz w:val="24"/>
          <w:szCs w:val="24"/>
          <w:lang w:val="hy-AM"/>
        </w:rPr>
        <w:t xml:space="preserve"> Vahe Makaryan </w:t>
      </w:r>
      <w:r w:rsidR="00074682" w:rsidRPr="00C417B6">
        <w:rPr>
          <w:rFonts w:ascii="Sylfaen" w:hAnsi="Sylfaen" w:cs="Arial"/>
          <w:i/>
          <w:sz w:val="24"/>
          <w:szCs w:val="24"/>
        </w:rPr>
        <w:t>v.</w:t>
      </w:r>
      <w:r w:rsidRPr="00C417B6">
        <w:rPr>
          <w:rFonts w:ascii="Sylfaen" w:hAnsi="Sylfaen" w:cs="Arial"/>
          <w:i/>
          <w:sz w:val="24"/>
          <w:szCs w:val="24"/>
        </w:rPr>
        <w:t xml:space="preserve"> RA National Assembly and </w:t>
      </w:r>
      <w:r w:rsidRPr="00C417B6">
        <w:rPr>
          <w:rFonts w:ascii="Sylfaen" w:hAnsi="Sylfaen" w:cs="Arial"/>
          <w:i/>
          <w:sz w:val="24"/>
          <w:szCs w:val="24"/>
          <w:lang w:val="hy-AM"/>
        </w:rPr>
        <w:t xml:space="preserve">RA </w:t>
      </w:r>
      <w:r w:rsidRPr="00C417B6">
        <w:rPr>
          <w:rFonts w:ascii="Sylfaen" w:hAnsi="Sylfaen" w:cs="Arial"/>
          <w:i/>
          <w:sz w:val="24"/>
          <w:szCs w:val="24"/>
        </w:rPr>
        <w:t>NA</w:t>
      </w:r>
      <w:r w:rsidRPr="00C417B6">
        <w:rPr>
          <w:rFonts w:ascii="Sylfaen" w:hAnsi="Sylfaen" w:cs="Arial"/>
          <w:i/>
          <w:sz w:val="24"/>
          <w:szCs w:val="24"/>
          <w:lang w:val="hy-AM"/>
        </w:rPr>
        <w:t xml:space="preserve"> Chief of Staff-Secretary General</w:t>
      </w:r>
      <w:r w:rsidRPr="00C417B6">
        <w:rPr>
          <w:rFonts w:ascii="Sylfaen" w:hAnsi="Sylfaen" w:cs="Arial"/>
          <w:sz w:val="24"/>
          <w:szCs w:val="24"/>
        </w:rPr>
        <w:t xml:space="preserve">, </w:t>
      </w:r>
      <w:r w:rsidR="00074682" w:rsidRPr="00C417B6">
        <w:rPr>
          <w:rFonts w:ascii="Sylfaen" w:hAnsi="Sylfaen" w:cs="Arial"/>
          <w:sz w:val="24"/>
          <w:szCs w:val="24"/>
        </w:rPr>
        <w:t xml:space="preserve">with </w:t>
      </w:r>
      <w:r w:rsidR="003328EF" w:rsidRPr="00C417B6">
        <w:rPr>
          <w:rFonts w:ascii="Sylfaen" w:hAnsi="Sylfaen" w:cs="Arial"/>
          <w:sz w:val="24"/>
          <w:szCs w:val="24"/>
        </w:rPr>
        <w:t xml:space="preserve">the </w:t>
      </w:r>
      <w:r w:rsidR="00074682" w:rsidRPr="00C417B6">
        <w:rPr>
          <w:rFonts w:ascii="Sylfaen" w:hAnsi="Sylfaen" w:cs="Arial"/>
          <w:sz w:val="24"/>
          <w:szCs w:val="24"/>
        </w:rPr>
        <w:t xml:space="preserve">plaintiff </w:t>
      </w:r>
      <w:r w:rsidRPr="00C417B6">
        <w:rPr>
          <w:rFonts w:ascii="Sylfaen" w:hAnsi="Sylfaen" w:cs="Arial"/>
          <w:sz w:val="24"/>
          <w:szCs w:val="24"/>
        </w:rPr>
        <w:t xml:space="preserve">demanding that the court invalidate </w:t>
      </w:r>
      <w:r w:rsidRPr="00C417B6">
        <w:rPr>
          <w:rFonts w:ascii="Sylfaen" w:hAnsi="Sylfaen" w:cs="Arial"/>
          <w:sz w:val="24"/>
          <w:szCs w:val="24"/>
          <w:lang w:val="hy-AM"/>
        </w:rPr>
        <w:t>the November 1, 2024</w:t>
      </w:r>
      <w:r w:rsidRPr="00C417B6">
        <w:rPr>
          <w:rFonts w:ascii="Sylfaen" w:hAnsi="Sylfaen" w:cs="Arial"/>
          <w:sz w:val="24"/>
          <w:szCs w:val="24"/>
        </w:rPr>
        <w:t xml:space="preserve"> </w:t>
      </w:r>
      <w:r w:rsidRPr="00C417B6">
        <w:rPr>
          <w:rFonts w:ascii="Sylfaen" w:hAnsi="Sylfaen" w:cs="Arial"/>
          <w:sz w:val="24"/>
          <w:szCs w:val="24"/>
          <w:lang w:val="hy-AM"/>
        </w:rPr>
        <w:t xml:space="preserve">decision </w:t>
      </w:r>
      <w:r w:rsidRPr="00C417B6">
        <w:rPr>
          <w:rFonts w:ascii="Sylfaen" w:hAnsi="Sylfaen" w:cs="Arial"/>
          <w:sz w:val="24"/>
          <w:szCs w:val="24"/>
        </w:rPr>
        <w:t>to issue</w:t>
      </w:r>
      <w:r w:rsidRPr="00C417B6">
        <w:rPr>
          <w:rFonts w:ascii="Sylfaen" w:hAnsi="Sylfaen" w:cs="Arial"/>
          <w:sz w:val="24"/>
          <w:szCs w:val="24"/>
          <w:lang w:val="hy-AM"/>
        </w:rPr>
        <w:t xml:space="preserve"> him a warning and terminate his accreditation.</w:t>
      </w:r>
    </w:p>
    <w:p w14:paraId="0BDFE394" w14:textId="35CEAD66" w:rsidR="003F6BDB" w:rsidRPr="00C417B6" w:rsidRDefault="00B57B89" w:rsidP="003F6BDB">
      <w:pPr>
        <w:spacing w:after="0"/>
        <w:rPr>
          <w:rFonts w:ascii="Sylfaen" w:hAnsi="Sylfaen" w:cs="Arial"/>
          <w:sz w:val="24"/>
          <w:szCs w:val="24"/>
          <w:lang w:val="hy-AM"/>
        </w:rPr>
      </w:pPr>
      <w:r w:rsidRPr="00C417B6">
        <w:rPr>
          <w:rFonts w:ascii="Sylfaen" w:hAnsi="Sylfaen" w:cs="Arial"/>
          <w:sz w:val="24"/>
          <w:szCs w:val="24"/>
        </w:rPr>
        <w:t>T</w:t>
      </w:r>
      <w:r w:rsidR="003F6BDB" w:rsidRPr="00C417B6">
        <w:rPr>
          <w:rFonts w:ascii="Sylfaen" w:hAnsi="Sylfaen" w:cs="Arial"/>
          <w:sz w:val="24"/>
          <w:szCs w:val="24"/>
          <w:lang w:val="hy-AM"/>
        </w:rPr>
        <w:t xml:space="preserve">he lawsuit was </w:t>
      </w:r>
      <w:r w:rsidRPr="00C417B6">
        <w:rPr>
          <w:rFonts w:ascii="Sylfaen" w:hAnsi="Sylfaen" w:cs="Arial"/>
          <w:sz w:val="24"/>
          <w:szCs w:val="24"/>
        </w:rPr>
        <w:t>filed on January 8, 2025</w:t>
      </w:r>
      <w:r w:rsidR="003F6BDB" w:rsidRPr="00C417B6">
        <w:rPr>
          <w:rFonts w:ascii="Sylfaen" w:hAnsi="Sylfaen" w:cs="Arial"/>
          <w:sz w:val="24"/>
          <w:szCs w:val="24"/>
          <w:lang w:val="hy-AM"/>
        </w:rPr>
        <w:t xml:space="preserve">. At the hearing held on April 15, </w:t>
      </w:r>
      <w:r w:rsidR="003F6BDB" w:rsidRPr="00C417B6">
        <w:rPr>
          <w:rFonts w:ascii="Sylfaen" w:hAnsi="Sylfaen" w:cs="Arial"/>
          <w:i/>
          <w:sz w:val="24"/>
          <w:szCs w:val="24"/>
          <w:lang w:val="hy-AM"/>
        </w:rPr>
        <w:t xml:space="preserve">Mediahub </w:t>
      </w:r>
      <w:r w:rsidR="003F6BDB" w:rsidRPr="00C417B6">
        <w:rPr>
          <w:rFonts w:ascii="Sylfaen" w:hAnsi="Sylfaen" w:cs="Arial"/>
          <w:i/>
          <w:sz w:val="24"/>
          <w:szCs w:val="24"/>
        </w:rPr>
        <w:t>Ltd.</w:t>
      </w:r>
      <w:r w:rsidR="003F6BDB" w:rsidRPr="00C417B6">
        <w:rPr>
          <w:rFonts w:ascii="Sylfaen" w:hAnsi="Sylfaen" w:cs="Arial"/>
          <w:sz w:val="24"/>
          <w:szCs w:val="24"/>
          <w:lang w:val="hy-AM"/>
        </w:rPr>
        <w:t xml:space="preserve"> was involved in the case as a third party. </w:t>
      </w:r>
      <w:r w:rsidRPr="00C417B6">
        <w:rPr>
          <w:rFonts w:ascii="Sylfaen" w:hAnsi="Sylfaen" w:cs="Arial"/>
          <w:sz w:val="24"/>
          <w:szCs w:val="24"/>
        </w:rPr>
        <w:t>The</w:t>
      </w:r>
      <w:r w:rsidR="003F6BDB" w:rsidRPr="00C417B6">
        <w:rPr>
          <w:rFonts w:ascii="Sylfaen" w:hAnsi="Sylfaen" w:cs="Arial"/>
          <w:sz w:val="24"/>
          <w:szCs w:val="24"/>
          <w:lang w:val="hy-AM"/>
        </w:rPr>
        <w:t xml:space="preserve"> next </w:t>
      </w:r>
      <w:r w:rsidRPr="00C417B6">
        <w:rPr>
          <w:rFonts w:ascii="Sylfaen" w:hAnsi="Sylfaen" w:cs="Arial"/>
          <w:sz w:val="24"/>
          <w:szCs w:val="24"/>
        </w:rPr>
        <w:t>hearing has been</w:t>
      </w:r>
      <w:r w:rsidR="003F6BDB" w:rsidRPr="00C417B6">
        <w:rPr>
          <w:rFonts w:ascii="Sylfaen" w:hAnsi="Sylfaen" w:cs="Arial"/>
          <w:sz w:val="24"/>
          <w:szCs w:val="24"/>
          <w:lang w:val="hy-AM"/>
        </w:rPr>
        <w:t xml:space="preserve"> scheduled for </w:t>
      </w:r>
      <w:r w:rsidRPr="00C417B6">
        <w:rPr>
          <w:rFonts w:ascii="Sylfaen" w:hAnsi="Sylfaen" w:cs="Arial"/>
          <w:sz w:val="24"/>
          <w:szCs w:val="24"/>
        </w:rPr>
        <w:t>May 27</w:t>
      </w:r>
      <w:r w:rsidR="003F6BDB" w:rsidRPr="00C417B6">
        <w:rPr>
          <w:rFonts w:ascii="Sylfaen" w:hAnsi="Sylfaen" w:cs="Arial"/>
          <w:sz w:val="24"/>
          <w:szCs w:val="24"/>
          <w:lang w:val="hy-AM"/>
        </w:rPr>
        <w:t>, 2026.</w:t>
      </w:r>
    </w:p>
    <w:p w14:paraId="005CE85B" w14:textId="77777777" w:rsidR="005F14E7" w:rsidRPr="00C417B6" w:rsidRDefault="005F14E7" w:rsidP="00E13785">
      <w:pPr>
        <w:spacing w:after="0" w:line="240" w:lineRule="auto"/>
        <w:textAlignment w:val="baseline"/>
        <w:rPr>
          <w:rFonts w:ascii="Sylfaen" w:hAnsi="Sylfaen" w:cs="Arial"/>
          <w:color w:val="000000"/>
          <w:sz w:val="24"/>
          <w:szCs w:val="24"/>
          <w:lang w:val="hy-AM"/>
        </w:rPr>
      </w:pPr>
    </w:p>
    <w:p w14:paraId="642F189B" w14:textId="5E7007D7" w:rsidR="00193BA6" w:rsidRPr="00C417B6" w:rsidRDefault="00E13785" w:rsidP="00AF704D">
      <w:pPr>
        <w:spacing w:after="0" w:line="240" w:lineRule="auto"/>
        <w:textAlignment w:val="baseline"/>
        <w:rPr>
          <w:rFonts w:ascii="Sylfaen" w:hAnsi="Sylfaen" w:cs="Arial"/>
          <w:b/>
          <w:bCs/>
          <w:color w:val="000000"/>
          <w:sz w:val="24"/>
          <w:szCs w:val="24"/>
          <w:lang w:val="hy-AM"/>
        </w:rPr>
      </w:pPr>
      <w:r w:rsidRPr="00C417B6">
        <w:rPr>
          <w:rFonts w:ascii="Sylfaen" w:hAnsi="Sylfaen" w:cs="Arial"/>
          <w:b/>
          <w:bCs/>
          <w:color w:val="000000"/>
          <w:sz w:val="24"/>
          <w:szCs w:val="24"/>
          <w:lang w:val="hy-AM"/>
        </w:rPr>
        <w:tab/>
      </w:r>
    </w:p>
    <w:p w14:paraId="53C60A24" w14:textId="77777777" w:rsidR="003328EF" w:rsidRDefault="003328EF" w:rsidP="00AF704D">
      <w:pPr>
        <w:spacing w:after="0" w:line="240" w:lineRule="auto"/>
        <w:textAlignment w:val="baseline"/>
        <w:rPr>
          <w:rFonts w:ascii="Sylfaen" w:eastAsia="Times New Roman" w:hAnsi="Sylfaen" w:cs="Arial"/>
          <w:color w:val="000000"/>
          <w:sz w:val="24"/>
          <w:szCs w:val="24"/>
          <w:lang w:val="hy-AM" w:eastAsia="ru-RU"/>
        </w:rPr>
      </w:pPr>
    </w:p>
    <w:p w14:paraId="3A88AFBF" w14:textId="77777777" w:rsidR="00C417B6" w:rsidRDefault="00C417B6" w:rsidP="00AF704D">
      <w:pPr>
        <w:spacing w:after="0" w:line="240" w:lineRule="auto"/>
        <w:textAlignment w:val="baseline"/>
        <w:rPr>
          <w:rFonts w:ascii="Sylfaen" w:eastAsia="Times New Roman" w:hAnsi="Sylfaen" w:cs="Arial"/>
          <w:color w:val="000000"/>
          <w:sz w:val="24"/>
          <w:szCs w:val="24"/>
          <w:lang w:val="hy-AM" w:eastAsia="ru-RU"/>
        </w:rPr>
      </w:pPr>
    </w:p>
    <w:p w14:paraId="28CB17FE" w14:textId="77777777" w:rsidR="00C417B6" w:rsidRPr="00C417B6" w:rsidRDefault="00C417B6" w:rsidP="00AF704D">
      <w:pPr>
        <w:spacing w:after="0" w:line="240" w:lineRule="auto"/>
        <w:textAlignment w:val="baseline"/>
        <w:rPr>
          <w:rFonts w:ascii="Sylfaen" w:eastAsia="Times New Roman" w:hAnsi="Sylfaen" w:cs="Arial"/>
          <w:color w:val="000000"/>
          <w:sz w:val="24"/>
          <w:szCs w:val="24"/>
          <w:lang w:val="hy-AM" w:eastAsia="ru-RU"/>
        </w:rPr>
      </w:pPr>
    </w:p>
    <w:p w14:paraId="545FC42F" w14:textId="58A892E1" w:rsidR="00193BA6" w:rsidRPr="00C417B6" w:rsidRDefault="00193BA6" w:rsidP="00193BA6">
      <w:pPr>
        <w:shd w:val="clear" w:color="auto" w:fill="FFFFFF"/>
        <w:spacing w:after="0" w:line="240" w:lineRule="auto"/>
        <w:rPr>
          <w:rFonts w:ascii="Sylfaen" w:eastAsia="Times New Roman" w:hAnsi="Sylfaen" w:cs="Arial"/>
          <w:color w:val="000000"/>
          <w:sz w:val="24"/>
          <w:szCs w:val="24"/>
          <w:lang w:val="hy-AM" w:eastAsia="ru-RU"/>
        </w:rPr>
      </w:pPr>
      <w:r w:rsidRPr="00C417B6">
        <w:rPr>
          <w:rFonts w:ascii="Sylfaen" w:eastAsia="Times New Roman" w:hAnsi="Sylfaen" w:cs="Arial"/>
          <w:color w:val="000000"/>
          <w:sz w:val="24"/>
          <w:szCs w:val="24"/>
          <w:lang w:val="hy-AM" w:eastAsia="ru-RU"/>
        </w:rPr>
        <w:tab/>
      </w:r>
      <w:r w:rsidRPr="00C417B6">
        <w:rPr>
          <w:rFonts w:ascii="Sylfaen" w:eastAsia="Times New Roman" w:hAnsi="Sylfaen" w:cs="Arial"/>
          <w:color w:val="763E9B"/>
          <w:sz w:val="24"/>
          <w:szCs w:val="24"/>
          <w:lang w:val="hy-AM" w:eastAsia="ru-RU"/>
        </w:rPr>
        <w:tab/>
      </w:r>
    </w:p>
    <w:bookmarkEnd w:id="12"/>
    <w:p w14:paraId="1A0D3462" w14:textId="694128D6" w:rsidR="00193BA6" w:rsidRPr="00C417B6" w:rsidRDefault="003328EF" w:rsidP="003328EF">
      <w:pPr>
        <w:jc w:val="center"/>
        <w:rPr>
          <w:rFonts w:ascii="Sylfaen" w:hAnsi="Sylfaen" w:cs="Arial"/>
          <w:lang w:val="hy-AM"/>
        </w:rPr>
      </w:pPr>
      <w:r w:rsidRPr="00C417B6">
        <w:rPr>
          <w:rFonts w:ascii="Sylfaen" w:hAnsi="Sylfaen" w:cs="Arial"/>
          <w:lang w:val="hy-AM"/>
        </w:rPr>
        <w:t>***</w:t>
      </w:r>
    </w:p>
    <w:p w14:paraId="156BC73A" w14:textId="0E157BF5" w:rsidR="00DA7D33" w:rsidRPr="00C417B6" w:rsidRDefault="00DA7D33" w:rsidP="003328EF">
      <w:pPr>
        <w:jc w:val="center"/>
        <w:rPr>
          <w:rFonts w:ascii="Sylfaen" w:hAnsi="Sylfaen" w:cs="Arial"/>
          <w:lang w:val="hy-AM"/>
        </w:rPr>
      </w:pPr>
      <w:r w:rsidRPr="00C417B6">
        <w:rPr>
          <w:rFonts w:ascii="Sylfaen" w:hAnsi="Sylfaen" w:cs="Arial"/>
          <w:b/>
          <w:i/>
          <w:sz w:val="24"/>
          <w:szCs w:val="24"/>
        </w:rPr>
        <w:t xml:space="preserve">This report was made within the scope of the project of </w:t>
      </w:r>
      <w:r w:rsidR="003328EF" w:rsidRPr="00C417B6">
        <w:rPr>
          <w:rFonts w:ascii="Sylfaen" w:hAnsi="Sylfaen" w:cs="Arial"/>
          <w:b/>
          <w:i/>
          <w:sz w:val="24"/>
          <w:szCs w:val="24"/>
        </w:rPr>
        <w:t xml:space="preserve">the </w:t>
      </w:r>
      <w:r w:rsidRPr="00C417B6">
        <w:rPr>
          <w:rFonts w:ascii="Sylfaen" w:hAnsi="Sylfaen" w:cs="Arial"/>
          <w:b/>
          <w:i/>
          <w:sz w:val="24"/>
          <w:szCs w:val="24"/>
        </w:rPr>
        <w:t>Committee to Protect Freedom of Expression implemented with the support of</w:t>
      </w:r>
      <w:r w:rsidR="003328EF" w:rsidRPr="00C417B6">
        <w:rPr>
          <w:rFonts w:ascii="Sylfaen" w:hAnsi="Sylfaen" w:cs="Arial"/>
          <w:b/>
          <w:i/>
          <w:sz w:val="24"/>
          <w:szCs w:val="24"/>
        </w:rPr>
        <w:t xml:space="preserve"> the</w:t>
      </w:r>
      <w:r w:rsidRPr="00C417B6">
        <w:rPr>
          <w:rFonts w:ascii="Sylfaen" w:hAnsi="Sylfaen" w:cs="Arial"/>
          <w:b/>
          <w:i/>
          <w:sz w:val="24"/>
          <w:szCs w:val="24"/>
        </w:rPr>
        <w:t xml:space="preserve"> National Endowment for Democracy (NED, USA). Opinions and assessment</w:t>
      </w:r>
      <w:bookmarkStart w:id="13" w:name="_GoBack"/>
      <w:bookmarkEnd w:id="13"/>
      <w:r w:rsidRPr="00C417B6">
        <w:rPr>
          <w:rFonts w:ascii="Sylfaen" w:hAnsi="Sylfaen" w:cs="Arial"/>
          <w:b/>
          <w:i/>
          <w:sz w:val="24"/>
          <w:szCs w:val="24"/>
        </w:rPr>
        <w:t>s contained in the report belong to the CPFE and might not be consistent with the opinions and dispositions of the NED.</w:t>
      </w:r>
    </w:p>
    <w:sectPr w:rsidR="00DA7D33" w:rsidRPr="00C417B6">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2F798" w14:textId="77777777" w:rsidR="00D72DA6" w:rsidRDefault="00D72DA6" w:rsidP="007B67F3">
      <w:pPr>
        <w:spacing w:after="0" w:line="240" w:lineRule="auto"/>
      </w:pPr>
      <w:r>
        <w:separator/>
      </w:r>
    </w:p>
  </w:endnote>
  <w:endnote w:type="continuationSeparator" w:id="0">
    <w:p w14:paraId="6F53ED07" w14:textId="77777777" w:rsidR="00D72DA6" w:rsidRDefault="00D72DA6" w:rsidP="007B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666437"/>
      <w:docPartObj>
        <w:docPartGallery w:val="Page Numbers (Bottom of Page)"/>
        <w:docPartUnique/>
      </w:docPartObj>
    </w:sdtPr>
    <w:sdtEndPr>
      <w:rPr>
        <w:noProof/>
      </w:rPr>
    </w:sdtEndPr>
    <w:sdtContent>
      <w:p w14:paraId="15466B4C" w14:textId="0D948F62" w:rsidR="008F0613" w:rsidRDefault="008F0613">
        <w:pPr>
          <w:pStyle w:val="Footer"/>
          <w:jc w:val="center"/>
        </w:pPr>
        <w:r>
          <w:fldChar w:fldCharType="begin"/>
        </w:r>
        <w:r>
          <w:instrText xml:space="preserve"> PAGE   \* MERGEFORMAT </w:instrText>
        </w:r>
        <w:r>
          <w:fldChar w:fldCharType="separate"/>
        </w:r>
        <w:r w:rsidR="00D2481D">
          <w:rPr>
            <w:noProof/>
          </w:rPr>
          <w:t>45</w:t>
        </w:r>
        <w:r>
          <w:rPr>
            <w:noProof/>
          </w:rPr>
          <w:fldChar w:fldCharType="end"/>
        </w:r>
      </w:p>
    </w:sdtContent>
  </w:sdt>
  <w:p w14:paraId="13746D3D" w14:textId="77777777" w:rsidR="008F0613" w:rsidRDefault="008F0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33EBA" w14:textId="77777777" w:rsidR="00D72DA6" w:rsidRDefault="00D72DA6" w:rsidP="007B67F3">
      <w:pPr>
        <w:spacing w:after="0" w:line="240" w:lineRule="auto"/>
      </w:pPr>
      <w:r>
        <w:separator/>
      </w:r>
    </w:p>
  </w:footnote>
  <w:footnote w:type="continuationSeparator" w:id="0">
    <w:p w14:paraId="3F93BFBF" w14:textId="77777777" w:rsidR="00D72DA6" w:rsidRDefault="00D72DA6" w:rsidP="007B67F3">
      <w:pPr>
        <w:spacing w:after="0" w:line="240" w:lineRule="auto"/>
      </w:pPr>
      <w:r>
        <w:continuationSeparator/>
      </w:r>
    </w:p>
  </w:footnote>
  <w:footnote w:id="1">
    <w:p w14:paraId="1B3BE127" w14:textId="3EBBFC4E" w:rsidR="008F0613" w:rsidRPr="008971BB" w:rsidRDefault="008F0613" w:rsidP="008971BB">
      <w:pPr>
        <w:pStyle w:val="FootnoteText"/>
        <w:spacing w:after="0" w:line="240" w:lineRule="auto"/>
        <w:contextualSpacing/>
        <w:rPr>
          <w:rFonts w:ascii="Sylfaen" w:hAnsi="Sylfaen"/>
          <w:sz w:val="16"/>
          <w:szCs w:val="16"/>
        </w:rPr>
      </w:pPr>
      <w:r w:rsidRPr="008971BB">
        <w:rPr>
          <w:rStyle w:val="FootnoteReference"/>
          <w:rFonts w:ascii="Sylfaen" w:hAnsi="Sylfaen"/>
          <w:sz w:val="16"/>
          <w:szCs w:val="16"/>
        </w:rPr>
        <w:footnoteRef/>
      </w:r>
      <w:r w:rsidRPr="008971BB">
        <w:rPr>
          <w:rFonts w:ascii="Sylfaen" w:hAnsi="Sylfaen"/>
          <w:sz w:val="16"/>
          <w:szCs w:val="16"/>
        </w:rPr>
        <w:t xml:space="preserve"> </w:t>
      </w:r>
      <w:hyperlink r:id="rId1" w:history="1">
        <w:r w:rsidRPr="008971BB">
          <w:rPr>
            <w:rStyle w:val="Hyperlink"/>
            <w:rFonts w:ascii="Sylfaen" w:hAnsi="Sylfaen"/>
            <w:b/>
            <w:sz w:val="16"/>
            <w:szCs w:val="16"/>
          </w:rPr>
          <w:t>https://armenpress.am/storage/content/2025/pdf/NewFolder/FISA_Annual_Report_2026_English.pdf</w:t>
        </w:r>
      </w:hyperlink>
      <w:r w:rsidRPr="008971BB">
        <w:rPr>
          <w:rFonts w:ascii="Sylfaen" w:hAnsi="Sylfaen"/>
          <w:sz w:val="16"/>
          <w:szCs w:val="16"/>
        </w:rPr>
        <w:t xml:space="preserve"> </w:t>
      </w:r>
    </w:p>
  </w:footnote>
  <w:footnote w:id="2">
    <w:p w14:paraId="043499DC" w14:textId="15FFC38B" w:rsidR="008F0613" w:rsidRDefault="008F0613" w:rsidP="008971BB">
      <w:pPr>
        <w:pStyle w:val="FootnoteText"/>
        <w:spacing w:after="0" w:line="240" w:lineRule="auto"/>
        <w:contextualSpacing/>
      </w:pPr>
      <w:r w:rsidRPr="008971BB">
        <w:rPr>
          <w:rStyle w:val="FootnoteReference"/>
          <w:rFonts w:ascii="Sylfaen" w:hAnsi="Sylfaen"/>
          <w:sz w:val="16"/>
          <w:szCs w:val="16"/>
        </w:rPr>
        <w:footnoteRef/>
      </w:r>
      <w:r w:rsidRPr="008971BB">
        <w:rPr>
          <w:rFonts w:ascii="Sylfaen" w:hAnsi="Sylfaen"/>
          <w:sz w:val="16"/>
          <w:szCs w:val="16"/>
        </w:rPr>
        <w:t xml:space="preserve"> </w:t>
      </w:r>
      <w:hyperlink r:id="rId2" w:history="1">
        <w:r w:rsidRPr="008971BB">
          <w:rPr>
            <w:rStyle w:val="Hyperlink"/>
            <w:rFonts w:ascii="Sylfaen" w:hAnsi="Sylfaen"/>
            <w:b/>
            <w:bCs/>
            <w:sz w:val="16"/>
            <w:szCs w:val="16"/>
            <w:lang w:val="hy-AM"/>
          </w:rPr>
          <w:t>https://factor.am/991503.html</w:t>
        </w:r>
      </w:hyperlink>
    </w:p>
  </w:footnote>
  <w:footnote w:id="3">
    <w:p w14:paraId="6757DF04" w14:textId="1BE7049F" w:rsidR="008F0613" w:rsidRPr="00173A5D" w:rsidRDefault="008F0613" w:rsidP="00173A5D">
      <w:pPr>
        <w:pStyle w:val="FootnoteText"/>
        <w:spacing w:after="0" w:line="240" w:lineRule="auto"/>
        <w:contextualSpacing/>
        <w:rPr>
          <w:rFonts w:ascii="Sylfaen" w:hAnsi="Sylfaen"/>
          <w:sz w:val="16"/>
          <w:szCs w:val="16"/>
        </w:rPr>
      </w:pPr>
      <w:r w:rsidRPr="00173A5D">
        <w:rPr>
          <w:rStyle w:val="FootnoteReference"/>
          <w:rFonts w:ascii="Sylfaen" w:hAnsi="Sylfaen"/>
          <w:sz w:val="16"/>
          <w:szCs w:val="16"/>
        </w:rPr>
        <w:footnoteRef/>
      </w:r>
      <w:r w:rsidRPr="00173A5D">
        <w:rPr>
          <w:rFonts w:ascii="Sylfaen" w:hAnsi="Sylfaen"/>
          <w:sz w:val="16"/>
          <w:szCs w:val="16"/>
        </w:rPr>
        <w:t xml:space="preserve"> </w:t>
      </w:r>
      <w:r w:rsidRPr="00173A5D">
        <w:rPr>
          <w:rStyle w:val="Hyperlink"/>
          <w:rFonts w:ascii="Sylfaen" w:hAnsi="Sylfaen"/>
          <w:b/>
          <w:bCs/>
          <w:sz w:val="16"/>
          <w:szCs w:val="16"/>
          <w:lang w:val="hy-AM"/>
        </w:rPr>
        <w:t>https://fip.am/en/46925</w:t>
      </w:r>
    </w:p>
  </w:footnote>
  <w:footnote w:id="4">
    <w:p w14:paraId="04C9B459" w14:textId="2DA1E378" w:rsidR="008F0613" w:rsidRDefault="008F0613" w:rsidP="00173A5D">
      <w:pPr>
        <w:pStyle w:val="FootnoteText"/>
        <w:spacing w:after="0" w:line="240" w:lineRule="auto"/>
        <w:contextualSpacing/>
      </w:pPr>
      <w:r w:rsidRPr="00173A5D">
        <w:rPr>
          <w:rStyle w:val="FootnoteReference"/>
          <w:rFonts w:ascii="Sylfaen" w:hAnsi="Sylfaen"/>
          <w:sz w:val="16"/>
          <w:szCs w:val="16"/>
        </w:rPr>
        <w:footnoteRef/>
      </w:r>
      <w:r w:rsidRPr="00173A5D">
        <w:rPr>
          <w:rFonts w:ascii="Sylfaen" w:hAnsi="Sylfaen"/>
          <w:sz w:val="16"/>
          <w:szCs w:val="16"/>
        </w:rPr>
        <w:t xml:space="preserve"> </w:t>
      </w:r>
      <w:hyperlink r:id="rId3" w:history="1">
        <w:r w:rsidRPr="00173A5D">
          <w:rPr>
            <w:rStyle w:val="Hyperlink"/>
            <w:rFonts w:ascii="Sylfaen" w:hAnsi="Sylfaen"/>
            <w:b/>
            <w:bCs/>
            <w:sz w:val="16"/>
            <w:szCs w:val="16"/>
            <w:lang w:val="hy-AM"/>
          </w:rPr>
          <w:t>https://www.youtube.com/watch?v=7NIDAlwAjFQ</w:t>
        </w:r>
      </w:hyperlink>
    </w:p>
  </w:footnote>
  <w:footnote w:id="5">
    <w:p w14:paraId="78266C90" w14:textId="188FA8DB" w:rsidR="008F0613" w:rsidRPr="00D64419" w:rsidRDefault="008F0613" w:rsidP="00D64419">
      <w:pPr>
        <w:pStyle w:val="FootnoteText"/>
        <w:spacing w:after="0" w:line="240" w:lineRule="auto"/>
        <w:contextualSpacing/>
        <w:rPr>
          <w:rFonts w:ascii="Sylfaen" w:hAnsi="Sylfaen"/>
          <w:sz w:val="16"/>
          <w:szCs w:val="16"/>
        </w:rPr>
      </w:pPr>
      <w:r w:rsidRPr="00D64419">
        <w:rPr>
          <w:rStyle w:val="FootnoteReference"/>
          <w:rFonts w:ascii="Sylfaen" w:hAnsi="Sylfaen"/>
          <w:sz w:val="16"/>
          <w:szCs w:val="16"/>
        </w:rPr>
        <w:footnoteRef/>
      </w:r>
      <w:r w:rsidRPr="00D64419">
        <w:rPr>
          <w:rFonts w:ascii="Sylfaen" w:hAnsi="Sylfaen"/>
          <w:sz w:val="16"/>
          <w:szCs w:val="16"/>
        </w:rPr>
        <w:t xml:space="preserve"> </w:t>
      </w:r>
      <w:hyperlink r:id="rId4" w:history="1">
        <w:r w:rsidRPr="00D64419">
          <w:rPr>
            <w:rStyle w:val="Hyperlink"/>
            <w:rFonts w:ascii="Sylfaen" w:eastAsiaTheme="minorHAnsi" w:hAnsi="Sylfaen" w:cstheme="minorBidi"/>
            <w:b/>
            <w:sz w:val="16"/>
            <w:szCs w:val="16"/>
            <w:lang w:val="hy-AM"/>
          </w:rPr>
          <w:t>https://www.youtube.com/watch?v=U9N84pubYbU</w:t>
        </w:r>
      </w:hyperlink>
    </w:p>
  </w:footnote>
  <w:footnote w:id="6">
    <w:p w14:paraId="6FF821BE" w14:textId="726E78F2" w:rsidR="008F0613" w:rsidRPr="00D64419" w:rsidRDefault="008F0613" w:rsidP="00D64419">
      <w:pPr>
        <w:pStyle w:val="FootnoteText"/>
        <w:spacing w:after="0" w:line="240" w:lineRule="auto"/>
        <w:contextualSpacing/>
        <w:rPr>
          <w:rFonts w:ascii="Sylfaen" w:hAnsi="Sylfaen"/>
          <w:sz w:val="16"/>
          <w:szCs w:val="16"/>
        </w:rPr>
      </w:pPr>
      <w:r w:rsidRPr="00D64419">
        <w:rPr>
          <w:rStyle w:val="FootnoteReference"/>
          <w:rFonts w:ascii="Sylfaen" w:hAnsi="Sylfaen"/>
          <w:sz w:val="16"/>
          <w:szCs w:val="16"/>
        </w:rPr>
        <w:footnoteRef/>
      </w:r>
      <w:r w:rsidRPr="00D64419">
        <w:rPr>
          <w:rFonts w:ascii="Sylfaen" w:hAnsi="Sylfaen"/>
          <w:sz w:val="16"/>
          <w:szCs w:val="16"/>
        </w:rPr>
        <w:t xml:space="preserve"> </w:t>
      </w:r>
      <w:hyperlink r:id="rId5" w:history="1">
        <w:r w:rsidRPr="00D64419">
          <w:rPr>
            <w:rStyle w:val="Hyperlink"/>
            <w:rFonts w:ascii="Sylfaen" w:hAnsi="Sylfaen"/>
            <w:b/>
            <w:bCs/>
            <w:sz w:val="16"/>
            <w:szCs w:val="16"/>
            <w:lang w:val="hy-AM"/>
          </w:rPr>
          <w:t>https://www.facebook.com/watch/?v=3609564815862408</w:t>
        </w:r>
      </w:hyperlink>
    </w:p>
  </w:footnote>
  <w:footnote w:id="7">
    <w:p w14:paraId="36E57060" w14:textId="3D500CC8" w:rsidR="008F0613" w:rsidRPr="00D64419" w:rsidRDefault="008F0613" w:rsidP="00D64419">
      <w:pPr>
        <w:pStyle w:val="FootnoteText"/>
        <w:spacing w:after="0" w:line="240" w:lineRule="auto"/>
        <w:contextualSpacing/>
        <w:rPr>
          <w:rFonts w:ascii="Sylfaen" w:hAnsi="Sylfaen"/>
          <w:sz w:val="16"/>
          <w:szCs w:val="16"/>
        </w:rPr>
      </w:pPr>
      <w:r w:rsidRPr="00D64419">
        <w:rPr>
          <w:rStyle w:val="FootnoteReference"/>
          <w:rFonts w:ascii="Sylfaen" w:hAnsi="Sylfaen"/>
          <w:sz w:val="16"/>
          <w:szCs w:val="16"/>
        </w:rPr>
        <w:footnoteRef/>
      </w:r>
      <w:r w:rsidRPr="00D64419">
        <w:rPr>
          <w:rFonts w:ascii="Sylfaen" w:hAnsi="Sylfaen"/>
          <w:sz w:val="16"/>
          <w:szCs w:val="16"/>
        </w:rPr>
        <w:t xml:space="preserve"> </w:t>
      </w:r>
      <w:hyperlink r:id="rId6" w:history="1">
        <w:r w:rsidRPr="00D64419">
          <w:rPr>
            <w:rStyle w:val="Hyperlink"/>
            <w:rFonts w:ascii="Sylfaen" w:hAnsi="Sylfaen"/>
            <w:b/>
            <w:bCs/>
            <w:sz w:val="16"/>
            <w:szCs w:val="16"/>
            <w:lang w:val="hy-AM"/>
          </w:rPr>
          <w:t>https://www.facebook.com/reel/920039887670046</w:t>
        </w:r>
      </w:hyperlink>
      <w:r w:rsidRPr="00D64419">
        <w:rPr>
          <w:rStyle w:val="Hyperlink"/>
          <w:rFonts w:ascii="Sylfaen" w:hAnsi="Sylfaen"/>
          <w:b/>
          <w:bCs/>
          <w:sz w:val="16"/>
          <w:szCs w:val="16"/>
        </w:rPr>
        <w:t xml:space="preserve"> </w:t>
      </w:r>
    </w:p>
  </w:footnote>
  <w:footnote w:id="8">
    <w:p w14:paraId="7BB5AF3F" w14:textId="12E042F0" w:rsidR="008F0613" w:rsidRPr="00D64419" w:rsidRDefault="008F0613" w:rsidP="00D64419">
      <w:pPr>
        <w:pStyle w:val="FootnoteText"/>
        <w:spacing w:after="0" w:line="240" w:lineRule="auto"/>
        <w:contextualSpacing/>
        <w:rPr>
          <w:rFonts w:ascii="Sylfaen" w:hAnsi="Sylfaen"/>
          <w:sz w:val="16"/>
          <w:szCs w:val="16"/>
        </w:rPr>
      </w:pPr>
      <w:r w:rsidRPr="00D64419">
        <w:rPr>
          <w:rStyle w:val="FootnoteReference"/>
          <w:rFonts w:ascii="Sylfaen" w:hAnsi="Sylfaen"/>
          <w:sz w:val="16"/>
          <w:szCs w:val="16"/>
        </w:rPr>
        <w:footnoteRef/>
      </w:r>
      <w:hyperlink r:id="rId7" w:history="1">
        <w:r w:rsidRPr="00D64419">
          <w:rPr>
            <w:rStyle w:val="Hyperlink"/>
            <w:rFonts w:ascii="Sylfaen" w:hAnsi="Sylfaen"/>
            <w:b/>
            <w:bCs/>
            <w:sz w:val="16"/>
            <w:szCs w:val="16"/>
            <w:lang w:val="hy-AM"/>
          </w:rPr>
          <w:t>https://www.facebook.com/vahagn.aleksanyan.52/posts/pfbid025U2QNtWXudAUqdQQJ8BuwbQTr5B2iEkQYu5q1yzpgui2qGDTjfpnKaeMxaRDaBknl</w:t>
        </w:r>
      </w:hyperlink>
    </w:p>
  </w:footnote>
  <w:footnote w:id="9">
    <w:p w14:paraId="3266CB84" w14:textId="4074A257" w:rsidR="008F0613" w:rsidRPr="00D64419" w:rsidRDefault="008F0613" w:rsidP="00D64419">
      <w:pPr>
        <w:pStyle w:val="FootnoteText"/>
        <w:spacing w:after="0" w:line="240" w:lineRule="auto"/>
        <w:contextualSpacing/>
        <w:rPr>
          <w:rFonts w:ascii="Sylfaen" w:hAnsi="Sylfaen"/>
          <w:sz w:val="16"/>
          <w:szCs w:val="16"/>
        </w:rPr>
      </w:pPr>
      <w:r w:rsidRPr="00D64419">
        <w:rPr>
          <w:rStyle w:val="FootnoteReference"/>
          <w:rFonts w:ascii="Sylfaen" w:hAnsi="Sylfaen"/>
          <w:sz w:val="16"/>
          <w:szCs w:val="16"/>
        </w:rPr>
        <w:footnoteRef/>
      </w:r>
      <w:hyperlink r:id="rId8" w:history="1">
        <w:r w:rsidRPr="00D64419">
          <w:rPr>
            <w:rStyle w:val="Hyperlink"/>
            <w:rFonts w:ascii="Sylfaen" w:hAnsi="Sylfaen"/>
            <w:b/>
            <w:bCs/>
            <w:sz w:val="16"/>
            <w:szCs w:val="16"/>
            <w:lang w:val="hy-AM"/>
          </w:rPr>
          <w:t>https://www.facebook.com/civilcontractarmenia/posts/pfbid02E91b2d61TLWoUt4AJx6re4ebnjguCtY7e53krU173zchG7yTzxVyHovg95U8Henol</w:t>
        </w:r>
      </w:hyperlink>
    </w:p>
  </w:footnote>
  <w:footnote w:id="10">
    <w:p w14:paraId="17A53CCA" w14:textId="66E9E8C5" w:rsidR="008F0613" w:rsidRDefault="008F0613">
      <w:pPr>
        <w:pStyle w:val="FootnoteText"/>
      </w:pPr>
      <w:r w:rsidRPr="00D64419">
        <w:rPr>
          <w:rStyle w:val="FootnoteReference"/>
          <w:rFonts w:ascii="Sylfaen" w:hAnsi="Sylfaen"/>
          <w:sz w:val="16"/>
          <w:szCs w:val="16"/>
        </w:rPr>
        <w:footnoteRef/>
      </w:r>
      <w:r w:rsidRPr="00D64419">
        <w:rPr>
          <w:rFonts w:ascii="Sylfaen" w:hAnsi="Sylfaen"/>
          <w:sz w:val="16"/>
          <w:szCs w:val="16"/>
        </w:rPr>
        <w:t xml:space="preserve"> </w:t>
      </w:r>
      <w:hyperlink r:id="rId9" w:history="1">
        <w:r w:rsidRPr="00D64419">
          <w:rPr>
            <w:rStyle w:val="Hyperlink"/>
            <w:rFonts w:ascii="Sylfaen" w:hAnsi="Sylfaen"/>
            <w:b/>
            <w:sz w:val="16"/>
            <w:szCs w:val="16"/>
            <w:lang w:val="hy-AM"/>
          </w:rPr>
          <w:t>https://www.moj.am/storage/files/news/news_5121033488291_Scan_2_.pdf</w:t>
        </w:r>
      </w:hyperlink>
    </w:p>
  </w:footnote>
  <w:footnote w:id="11">
    <w:p w14:paraId="2BD7395D" w14:textId="7495262F" w:rsidR="008F0613" w:rsidRPr="0077112F" w:rsidRDefault="008F0613" w:rsidP="00D2481D">
      <w:pPr>
        <w:pStyle w:val="FootnoteText"/>
        <w:spacing w:after="0" w:line="240" w:lineRule="auto"/>
        <w:contextualSpacing/>
        <w:rPr>
          <w:rFonts w:ascii="Sylfaen" w:hAnsi="Sylfaen"/>
          <w:sz w:val="16"/>
          <w:szCs w:val="16"/>
        </w:rPr>
      </w:pPr>
      <w:r w:rsidRPr="0077112F">
        <w:rPr>
          <w:rStyle w:val="FootnoteReference"/>
          <w:rFonts w:ascii="Sylfaen" w:hAnsi="Sylfaen"/>
          <w:sz w:val="16"/>
          <w:szCs w:val="16"/>
        </w:rPr>
        <w:footnoteRef/>
      </w:r>
      <w:r w:rsidRPr="0077112F">
        <w:rPr>
          <w:rFonts w:ascii="Sylfaen" w:hAnsi="Sylfaen"/>
          <w:sz w:val="16"/>
          <w:szCs w:val="16"/>
        </w:rPr>
        <w:t xml:space="preserve"> </w:t>
      </w:r>
      <w:hyperlink r:id="rId10" w:history="1">
        <w:r w:rsidRPr="0077112F">
          <w:rPr>
            <w:rStyle w:val="Hyperlink"/>
            <w:rFonts w:ascii="Sylfaen" w:hAnsi="Sylfaen"/>
            <w:b/>
            <w:sz w:val="16"/>
            <w:szCs w:val="16"/>
          </w:rPr>
          <w:t>https://khosq.am/en/statement-141/</w:t>
        </w:r>
      </w:hyperlink>
      <w:r w:rsidRPr="0077112F">
        <w:rPr>
          <w:rFonts w:ascii="Sylfaen" w:hAnsi="Sylfaen"/>
          <w:sz w:val="16"/>
          <w:szCs w:val="16"/>
        </w:rPr>
        <w:t xml:space="preserve"> </w:t>
      </w:r>
    </w:p>
  </w:footnote>
  <w:footnote w:id="12">
    <w:p w14:paraId="4EA31B77" w14:textId="6F37F224" w:rsidR="008F0613" w:rsidRPr="00CE64B0" w:rsidRDefault="008F0613" w:rsidP="00D2481D">
      <w:pPr>
        <w:pStyle w:val="FootnoteText"/>
        <w:spacing w:after="0" w:line="240" w:lineRule="auto"/>
        <w:contextualSpacing/>
        <w:rPr>
          <w:rFonts w:ascii="Sylfaen" w:hAnsi="Sylfaen"/>
          <w:sz w:val="16"/>
          <w:szCs w:val="16"/>
        </w:rPr>
      </w:pPr>
      <w:r w:rsidRPr="00CE64B0">
        <w:rPr>
          <w:rStyle w:val="FootnoteReference"/>
          <w:rFonts w:ascii="Sylfaen" w:hAnsi="Sylfaen"/>
          <w:sz w:val="16"/>
          <w:szCs w:val="16"/>
        </w:rPr>
        <w:footnoteRef/>
      </w:r>
      <w:r w:rsidRPr="00CE64B0">
        <w:rPr>
          <w:rFonts w:ascii="Sylfaen" w:hAnsi="Sylfaen"/>
          <w:sz w:val="16"/>
          <w:szCs w:val="16"/>
        </w:rPr>
        <w:t xml:space="preserve"> </w:t>
      </w:r>
      <w:hyperlink r:id="rId11" w:history="1">
        <w:r w:rsidRPr="00CE64B0">
          <w:rPr>
            <w:rStyle w:val="Hyperlink"/>
            <w:rFonts w:ascii="Sylfaen" w:hAnsi="Sylfaen"/>
            <w:b/>
            <w:bCs/>
            <w:sz w:val="16"/>
            <w:szCs w:val="16"/>
            <w:lang w:val="hy-AM"/>
          </w:rPr>
          <w:t>https://www.facebook.com/watch/?v=2983941551811906</w:t>
        </w:r>
      </w:hyperlink>
      <w:r w:rsidRPr="00CE64B0">
        <w:rPr>
          <w:rStyle w:val="Hyperlink"/>
          <w:rFonts w:ascii="Sylfaen" w:hAnsi="Sylfaen"/>
          <w:b/>
          <w:bCs/>
          <w:sz w:val="16"/>
          <w:szCs w:val="16"/>
        </w:rPr>
        <w:t xml:space="preserve"> </w:t>
      </w:r>
    </w:p>
  </w:footnote>
  <w:footnote w:id="13">
    <w:p w14:paraId="54A19AEB" w14:textId="22C0FD09" w:rsidR="008F0613" w:rsidRPr="00CE64B0" w:rsidRDefault="008F0613" w:rsidP="00D2481D">
      <w:pPr>
        <w:pStyle w:val="FootnoteText"/>
        <w:spacing w:after="100" w:afterAutospacing="1" w:line="240" w:lineRule="auto"/>
        <w:contextualSpacing/>
        <w:rPr>
          <w:rFonts w:ascii="Sylfaen" w:hAnsi="Sylfaen"/>
          <w:sz w:val="16"/>
          <w:szCs w:val="16"/>
        </w:rPr>
      </w:pPr>
      <w:r w:rsidRPr="00CE64B0">
        <w:rPr>
          <w:rStyle w:val="FootnoteReference"/>
          <w:rFonts w:ascii="Sylfaen" w:hAnsi="Sylfaen"/>
          <w:sz w:val="16"/>
          <w:szCs w:val="16"/>
        </w:rPr>
        <w:footnoteRef/>
      </w:r>
      <w:r w:rsidRPr="00CE64B0">
        <w:rPr>
          <w:rFonts w:ascii="Sylfaen" w:hAnsi="Sylfaen"/>
          <w:sz w:val="16"/>
          <w:szCs w:val="16"/>
        </w:rPr>
        <w:t xml:space="preserve"> </w:t>
      </w:r>
      <w:hyperlink r:id="rId12" w:history="1">
        <w:r w:rsidRPr="00CE64B0">
          <w:rPr>
            <w:rStyle w:val="Hyperlink"/>
            <w:rFonts w:ascii="Sylfaen" w:hAnsi="Sylfaen"/>
            <w:b/>
            <w:bCs/>
            <w:sz w:val="16"/>
            <w:szCs w:val="16"/>
            <w:lang w:val="hy-AM"/>
          </w:rPr>
          <w:t>https://www.e-draft.am/projects/9887/justification</w:t>
        </w:r>
      </w:hyperlink>
    </w:p>
  </w:footnote>
  <w:footnote w:id="14">
    <w:p w14:paraId="7A3FAD81" w14:textId="2B0B160B" w:rsidR="008F0613" w:rsidRDefault="008F0613" w:rsidP="00D2481D">
      <w:pPr>
        <w:pStyle w:val="FootnoteText"/>
        <w:spacing w:after="100" w:afterAutospacing="1" w:line="240" w:lineRule="auto"/>
        <w:contextualSpacing/>
      </w:pPr>
      <w:r w:rsidRPr="00CE64B0">
        <w:rPr>
          <w:rStyle w:val="FootnoteReference"/>
          <w:rFonts w:ascii="Sylfaen" w:hAnsi="Sylfaen"/>
          <w:sz w:val="16"/>
          <w:szCs w:val="16"/>
        </w:rPr>
        <w:footnoteRef/>
      </w:r>
      <w:r w:rsidRPr="00CE64B0">
        <w:rPr>
          <w:rFonts w:ascii="Sylfaen" w:hAnsi="Sylfaen"/>
          <w:sz w:val="16"/>
          <w:szCs w:val="16"/>
        </w:rPr>
        <w:t xml:space="preserve"> </w:t>
      </w:r>
      <w:hyperlink r:id="rId13" w:history="1">
        <w:r w:rsidRPr="00CE64B0">
          <w:rPr>
            <w:rStyle w:val="Hyperlink"/>
            <w:rFonts w:ascii="Sylfaen" w:hAnsi="Sylfaen"/>
            <w:b/>
            <w:bCs/>
            <w:sz w:val="16"/>
            <w:szCs w:val="16"/>
            <w:lang w:val="hy-AM"/>
          </w:rPr>
          <w:t>https://www.e-draft.am/projects/8982/about</w:t>
        </w:r>
      </w:hyperlink>
    </w:p>
  </w:footnote>
  <w:footnote w:id="15">
    <w:p w14:paraId="62AD443F" w14:textId="49D84920" w:rsidR="008F0613" w:rsidRPr="00913554" w:rsidRDefault="008F0613" w:rsidP="00D2481D">
      <w:pPr>
        <w:pStyle w:val="FootnoteText"/>
        <w:spacing w:after="100" w:afterAutospacing="1" w:line="240" w:lineRule="auto"/>
        <w:contextualSpacing/>
        <w:rPr>
          <w:rFonts w:ascii="Sylfaen" w:hAnsi="Sylfaen"/>
          <w:sz w:val="16"/>
          <w:szCs w:val="16"/>
        </w:rPr>
      </w:pPr>
      <w:r w:rsidRPr="00913554">
        <w:rPr>
          <w:rStyle w:val="FootnoteReference"/>
          <w:rFonts w:ascii="Sylfaen" w:hAnsi="Sylfaen"/>
          <w:sz w:val="16"/>
          <w:szCs w:val="16"/>
        </w:rPr>
        <w:footnoteRef/>
      </w:r>
      <w:r w:rsidRPr="00913554">
        <w:rPr>
          <w:rFonts w:ascii="Sylfaen" w:hAnsi="Sylfaen"/>
          <w:sz w:val="16"/>
          <w:szCs w:val="16"/>
        </w:rPr>
        <w:t xml:space="preserve"> </w:t>
      </w:r>
      <w:hyperlink r:id="rId14" w:history="1">
        <w:r w:rsidRPr="00913554">
          <w:rPr>
            <w:rStyle w:val="Hyperlink"/>
            <w:rFonts w:ascii="Sylfaen" w:hAnsi="Sylfaen"/>
            <w:b/>
            <w:sz w:val="16"/>
            <w:szCs w:val="16"/>
          </w:rPr>
          <w:t>https://khosq.am/en/statement-127/</w:t>
        </w:r>
      </w:hyperlink>
      <w:r w:rsidRPr="00913554">
        <w:rPr>
          <w:rFonts w:ascii="Sylfaen" w:hAnsi="Sylfaen"/>
          <w:sz w:val="16"/>
          <w:szCs w:val="16"/>
        </w:rPr>
        <w:t xml:space="preserve"> </w:t>
      </w:r>
    </w:p>
  </w:footnote>
  <w:footnote w:id="16">
    <w:p w14:paraId="5FD3A1A1" w14:textId="2F2CB024" w:rsidR="008F0613" w:rsidRPr="00913554" w:rsidRDefault="008F0613" w:rsidP="00D2481D">
      <w:pPr>
        <w:pStyle w:val="FootnoteText"/>
        <w:spacing w:after="100" w:afterAutospacing="1" w:line="240" w:lineRule="auto"/>
        <w:contextualSpacing/>
        <w:rPr>
          <w:rFonts w:ascii="Sylfaen" w:hAnsi="Sylfaen"/>
          <w:sz w:val="16"/>
          <w:szCs w:val="16"/>
        </w:rPr>
      </w:pPr>
      <w:r w:rsidRPr="00913554">
        <w:rPr>
          <w:rStyle w:val="FootnoteReference"/>
          <w:rFonts w:ascii="Sylfaen" w:hAnsi="Sylfaen"/>
          <w:sz w:val="16"/>
          <w:szCs w:val="16"/>
        </w:rPr>
        <w:footnoteRef/>
      </w:r>
      <w:r w:rsidRPr="00913554">
        <w:rPr>
          <w:rFonts w:ascii="Sylfaen" w:hAnsi="Sylfaen"/>
          <w:sz w:val="16"/>
          <w:szCs w:val="16"/>
        </w:rPr>
        <w:t xml:space="preserve"> </w:t>
      </w:r>
      <w:r w:rsidRPr="00913554">
        <w:rPr>
          <w:rFonts w:ascii="Sylfaen" w:hAnsi="Sylfaen"/>
          <w:sz w:val="16"/>
          <w:szCs w:val="16"/>
          <w:lang w:val="hy-AM"/>
        </w:rPr>
        <w:t xml:space="preserve"> </w:t>
      </w:r>
      <w:hyperlink r:id="rId15" w:history="1">
        <w:r w:rsidRPr="00913554">
          <w:rPr>
            <w:rStyle w:val="Hyperlink"/>
            <w:rFonts w:ascii="Sylfaen" w:hAnsi="Sylfaen"/>
            <w:b/>
            <w:bCs/>
            <w:sz w:val="16"/>
            <w:szCs w:val="16"/>
            <w:lang w:val="hy-AM"/>
          </w:rPr>
          <w:t>https://www.e-draft.am/projects/9898/about</w:t>
        </w:r>
      </w:hyperlink>
    </w:p>
  </w:footnote>
  <w:footnote w:id="17">
    <w:p w14:paraId="63C11A10" w14:textId="1926B395" w:rsidR="008F0613" w:rsidRPr="00913554" w:rsidRDefault="008F0613" w:rsidP="00913554">
      <w:pPr>
        <w:pStyle w:val="FootnoteText"/>
        <w:spacing w:after="0" w:line="240" w:lineRule="auto"/>
        <w:contextualSpacing/>
        <w:rPr>
          <w:rFonts w:ascii="Sylfaen" w:hAnsi="Sylfaen"/>
          <w:sz w:val="16"/>
          <w:szCs w:val="16"/>
        </w:rPr>
      </w:pPr>
      <w:r w:rsidRPr="00913554">
        <w:rPr>
          <w:rStyle w:val="FootnoteReference"/>
          <w:rFonts w:ascii="Sylfaen" w:hAnsi="Sylfaen"/>
          <w:sz w:val="16"/>
          <w:szCs w:val="16"/>
        </w:rPr>
        <w:footnoteRef/>
      </w:r>
      <w:r w:rsidRPr="00913554">
        <w:rPr>
          <w:rFonts w:ascii="Sylfaen" w:hAnsi="Sylfaen"/>
          <w:sz w:val="16"/>
          <w:szCs w:val="16"/>
        </w:rPr>
        <w:t xml:space="preserve"> </w:t>
      </w:r>
      <w:hyperlink r:id="rId16" w:history="1">
        <w:r w:rsidRPr="00913554">
          <w:rPr>
            <w:rStyle w:val="Hyperlink"/>
            <w:rFonts w:ascii="Sylfaen" w:hAnsi="Sylfaen"/>
            <w:b/>
            <w:bCs/>
            <w:sz w:val="16"/>
            <w:szCs w:val="16"/>
            <w:lang w:val="hy-AM"/>
          </w:rPr>
          <w:t>https://e-draft.am/projects/9953/justification</w:t>
        </w:r>
      </w:hyperlink>
    </w:p>
  </w:footnote>
  <w:footnote w:id="18">
    <w:p w14:paraId="02665D7A" w14:textId="51086766" w:rsidR="008F0613" w:rsidRDefault="008F0613" w:rsidP="00913554">
      <w:pPr>
        <w:pStyle w:val="FootnoteText"/>
        <w:spacing w:after="0" w:line="240" w:lineRule="auto"/>
        <w:contextualSpacing/>
      </w:pPr>
      <w:r w:rsidRPr="00913554">
        <w:rPr>
          <w:rStyle w:val="FootnoteReference"/>
          <w:rFonts w:ascii="Sylfaen" w:hAnsi="Sylfaen"/>
          <w:sz w:val="16"/>
          <w:szCs w:val="16"/>
        </w:rPr>
        <w:footnoteRef/>
      </w:r>
      <w:r w:rsidRPr="00913554">
        <w:rPr>
          <w:rFonts w:ascii="Sylfaen" w:hAnsi="Sylfaen"/>
          <w:sz w:val="16"/>
          <w:szCs w:val="16"/>
        </w:rPr>
        <w:t xml:space="preserve"> </w:t>
      </w:r>
      <w:hyperlink r:id="rId17" w:history="1">
        <w:r w:rsidRPr="00913554">
          <w:rPr>
            <w:rStyle w:val="Hyperlink"/>
            <w:rFonts w:ascii="Sylfaen" w:hAnsi="Sylfaen"/>
            <w:b/>
            <w:bCs/>
            <w:sz w:val="16"/>
            <w:szCs w:val="16"/>
            <w:lang w:val="hy-AM"/>
          </w:rPr>
          <w:t>https://freedomhouse.org/country/armenia/freedom-world/2026</w:t>
        </w:r>
      </w:hyperlink>
    </w:p>
  </w:footnote>
  <w:footnote w:id="19">
    <w:p w14:paraId="6A3585DA" w14:textId="4B4A8FCE" w:rsidR="008F0613" w:rsidRPr="00913554" w:rsidRDefault="008F0613" w:rsidP="00913554">
      <w:pPr>
        <w:pStyle w:val="FootnoteText"/>
        <w:spacing w:after="0" w:line="240" w:lineRule="auto"/>
        <w:contextualSpacing/>
        <w:rPr>
          <w:rFonts w:ascii="Sylfaen" w:hAnsi="Sylfaen"/>
          <w:sz w:val="16"/>
          <w:szCs w:val="16"/>
        </w:rPr>
      </w:pPr>
      <w:r w:rsidRPr="00913554">
        <w:rPr>
          <w:rStyle w:val="FootnoteReference"/>
          <w:rFonts w:ascii="Sylfaen" w:hAnsi="Sylfaen"/>
          <w:sz w:val="16"/>
          <w:szCs w:val="16"/>
        </w:rPr>
        <w:footnoteRef/>
      </w:r>
      <w:r w:rsidRPr="00913554">
        <w:rPr>
          <w:rFonts w:ascii="Sylfaen" w:hAnsi="Sylfaen"/>
          <w:sz w:val="16"/>
          <w:szCs w:val="16"/>
        </w:rPr>
        <w:t xml:space="preserve"> </w:t>
      </w:r>
      <w:r w:rsidRPr="00913554">
        <w:rPr>
          <w:rFonts w:ascii="Sylfaen" w:hAnsi="Sylfaen"/>
          <w:sz w:val="16"/>
          <w:szCs w:val="16"/>
          <w:lang w:val="hy-AM"/>
        </w:rPr>
        <w:t xml:space="preserve"> </w:t>
      </w:r>
      <w:hyperlink r:id="rId18" w:anchor="cee403" w:history="1">
        <w:r w:rsidRPr="00913554">
          <w:rPr>
            <w:rStyle w:val="Hyperlink"/>
            <w:rFonts w:ascii="Sylfaen" w:hAnsi="Sylfaen"/>
            <w:b/>
            <w:bCs/>
            <w:sz w:val="16"/>
            <w:szCs w:val="16"/>
            <w:lang w:val="hy-AM"/>
          </w:rPr>
          <w:t>https://www.hrw.org/hy/world-report/2026/country-chapters/armenia#cee403</w:t>
        </w:r>
      </w:hyperlink>
    </w:p>
  </w:footnote>
  <w:footnote w:id="20">
    <w:p w14:paraId="48F619DA" w14:textId="785F549B" w:rsidR="008F0613" w:rsidRPr="00913554" w:rsidRDefault="008F0613" w:rsidP="00913554">
      <w:pPr>
        <w:pStyle w:val="FootnoteText"/>
        <w:spacing w:after="0" w:line="240" w:lineRule="auto"/>
        <w:contextualSpacing/>
        <w:rPr>
          <w:rFonts w:ascii="Sylfaen" w:hAnsi="Sylfaen"/>
          <w:sz w:val="16"/>
          <w:szCs w:val="16"/>
        </w:rPr>
      </w:pPr>
      <w:r w:rsidRPr="00913554">
        <w:rPr>
          <w:rStyle w:val="FootnoteReference"/>
          <w:rFonts w:ascii="Sylfaen" w:hAnsi="Sylfaen"/>
          <w:sz w:val="16"/>
          <w:szCs w:val="16"/>
        </w:rPr>
        <w:footnoteRef/>
      </w:r>
      <w:r w:rsidRPr="00913554">
        <w:rPr>
          <w:rFonts w:ascii="Sylfaen" w:hAnsi="Sylfaen"/>
          <w:sz w:val="16"/>
          <w:szCs w:val="16"/>
        </w:rPr>
        <w:t xml:space="preserve"> </w:t>
      </w:r>
      <w:hyperlink r:id="rId19" w:history="1">
        <w:r w:rsidRPr="00913554">
          <w:rPr>
            <w:rStyle w:val="Hyperlink"/>
            <w:rFonts w:ascii="Sylfaen" w:hAnsi="Sylfaen"/>
            <w:b/>
            <w:bCs/>
            <w:sz w:val="16"/>
            <w:szCs w:val="16"/>
            <w:lang w:val="hy-AM"/>
          </w:rPr>
          <w:t>https://rm.coe.int/europe-press-freedom-report-2026-tipping-point-platform-partners-web/48802ac366</w:t>
        </w:r>
      </w:hyperlink>
      <w:r w:rsidRPr="00913554">
        <w:rPr>
          <w:rStyle w:val="Hyperlink"/>
          <w:rFonts w:ascii="Sylfaen" w:hAnsi="Sylfaen"/>
          <w:b/>
          <w:bCs/>
          <w:sz w:val="16"/>
          <w:szCs w:val="16"/>
        </w:rPr>
        <w:t xml:space="preserve"> </w:t>
      </w:r>
    </w:p>
  </w:footnote>
  <w:footnote w:id="21">
    <w:p w14:paraId="69069AF9" w14:textId="466DDB58" w:rsidR="008F0613" w:rsidRDefault="008F0613" w:rsidP="00913554">
      <w:pPr>
        <w:pStyle w:val="FootnoteText"/>
        <w:spacing w:after="0" w:line="240" w:lineRule="auto"/>
        <w:contextualSpacing/>
      </w:pPr>
      <w:r w:rsidRPr="00913554">
        <w:rPr>
          <w:rStyle w:val="FootnoteReference"/>
          <w:rFonts w:ascii="Sylfaen" w:hAnsi="Sylfaen"/>
          <w:sz w:val="16"/>
          <w:szCs w:val="16"/>
        </w:rPr>
        <w:footnoteRef/>
      </w:r>
      <w:r w:rsidRPr="00913554">
        <w:rPr>
          <w:rFonts w:ascii="Sylfaen" w:hAnsi="Sylfaen"/>
          <w:sz w:val="16"/>
          <w:szCs w:val="16"/>
        </w:rPr>
        <w:t xml:space="preserve"> </w:t>
      </w:r>
      <w:hyperlink r:id="rId20" w:history="1">
        <w:r w:rsidRPr="00913554">
          <w:rPr>
            <w:rStyle w:val="Hyperlink"/>
            <w:rFonts w:ascii="Sylfaen" w:hAnsi="Sylfaen"/>
            <w:b/>
            <w:sz w:val="16"/>
            <w:szCs w:val="16"/>
          </w:rPr>
          <w:t>https://khosq.am/en/statement-140/</w:t>
        </w:r>
      </w:hyperlink>
      <w:r>
        <w:t xml:space="preserve"> </w:t>
      </w:r>
    </w:p>
  </w:footnote>
  <w:footnote w:id="22">
    <w:p w14:paraId="2E98B016" w14:textId="77777777" w:rsidR="008F0613" w:rsidRPr="00775DB8" w:rsidRDefault="008F0613" w:rsidP="008C2B2D">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21" w:history="1">
        <w:r w:rsidRPr="00775DB8">
          <w:rPr>
            <w:rStyle w:val="Hyperlink"/>
            <w:rFonts w:ascii="Sylfaen" w:hAnsi="Sylfaen"/>
            <w:b/>
            <w:sz w:val="16"/>
            <w:szCs w:val="16"/>
            <w:lang w:val="hy-AM"/>
          </w:rPr>
          <w:t>https://www.facebook.com/narek.sdhp/videos/1604631420217624/?rdid=wlcHDz2L4lrHtz63#</w:t>
        </w:r>
      </w:hyperlink>
      <w:r w:rsidRPr="00775DB8">
        <w:rPr>
          <w:rStyle w:val="Hyperlink"/>
          <w:rFonts w:ascii="Sylfaen" w:hAnsi="Sylfaen"/>
          <w:b/>
          <w:sz w:val="16"/>
          <w:szCs w:val="16"/>
        </w:rPr>
        <w:t xml:space="preserve"> </w:t>
      </w:r>
    </w:p>
  </w:footnote>
  <w:footnote w:id="23">
    <w:p w14:paraId="703D3633" w14:textId="51CE295E" w:rsidR="008F0613" w:rsidRPr="003A11F2" w:rsidRDefault="008F0613" w:rsidP="003A11F2">
      <w:pPr>
        <w:pStyle w:val="FootnoteText"/>
        <w:spacing w:after="0" w:line="240" w:lineRule="auto"/>
        <w:rPr>
          <w:rFonts w:ascii="Sylfaen" w:hAnsi="Sylfaen"/>
          <w:sz w:val="16"/>
          <w:szCs w:val="16"/>
        </w:rPr>
      </w:pPr>
      <w:r w:rsidRPr="003A11F2">
        <w:rPr>
          <w:rStyle w:val="FootnoteReference"/>
          <w:rFonts w:ascii="Sylfaen" w:hAnsi="Sylfaen"/>
          <w:sz w:val="16"/>
          <w:szCs w:val="16"/>
        </w:rPr>
        <w:footnoteRef/>
      </w:r>
      <w:r w:rsidRPr="003A11F2">
        <w:rPr>
          <w:rFonts w:ascii="Sylfaen" w:hAnsi="Sylfaen"/>
          <w:sz w:val="16"/>
          <w:szCs w:val="16"/>
        </w:rPr>
        <w:t xml:space="preserve"> </w:t>
      </w:r>
      <w:hyperlink r:id="rId22" w:history="1">
        <w:r w:rsidRPr="003A11F2">
          <w:rPr>
            <w:rStyle w:val="Hyperlink"/>
            <w:rFonts w:ascii="Sylfaen" w:hAnsi="Sylfaen"/>
            <w:b/>
            <w:sz w:val="16"/>
            <w:szCs w:val="16"/>
          </w:rPr>
          <w:t>https://khosq.am/en/statement-141/</w:t>
        </w:r>
      </w:hyperlink>
      <w:r w:rsidRPr="003A11F2">
        <w:rPr>
          <w:rFonts w:ascii="Sylfaen" w:hAnsi="Sylfaen"/>
          <w:sz w:val="16"/>
          <w:szCs w:val="16"/>
        </w:rPr>
        <w:t xml:space="preserve"> </w:t>
      </w:r>
    </w:p>
  </w:footnote>
  <w:footnote w:id="24">
    <w:p w14:paraId="22980212" w14:textId="77777777" w:rsidR="008F0613" w:rsidRPr="003A11F2" w:rsidRDefault="008F0613" w:rsidP="003A11F2">
      <w:pPr>
        <w:pStyle w:val="FootnoteText"/>
        <w:spacing w:after="0" w:line="240" w:lineRule="auto"/>
        <w:contextualSpacing/>
        <w:rPr>
          <w:rFonts w:ascii="Sylfaen" w:hAnsi="Sylfaen"/>
          <w:sz w:val="16"/>
          <w:szCs w:val="16"/>
        </w:rPr>
      </w:pPr>
      <w:r w:rsidRPr="003A11F2">
        <w:rPr>
          <w:rStyle w:val="FootnoteReference"/>
          <w:rFonts w:ascii="Sylfaen" w:hAnsi="Sylfaen"/>
          <w:sz w:val="16"/>
          <w:szCs w:val="16"/>
        </w:rPr>
        <w:footnoteRef/>
      </w:r>
      <w:r w:rsidRPr="003A11F2">
        <w:rPr>
          <w:rFonts w:ascii="Sylfaen" w:hAnsi="Sylfaen"/>
          <w:sz w:val="16"/>
          <w:szCs w:val="16"/>
        </w:rPr>
        <w:t xml:space="preserve"> </w:t>
      </w:r>
      <w:hyperlink r:id="rId23" w:history="1">
        <w:r w:rsidRPr="003A11F2">
          <w:rPr>
            <w:rStyle w:val="Hyperlink"/>
            <w:rFonts w:ascii="Sylfaen" w:hAnsi="Sylfaen"/>
            <w:b/>
            <w:sz w:val="16"/>
            <w:szCs w:val="16"/>
            <w:lang w:val="hy-AM"/>
          </w:rPr>
          <w:t>https://civic.am/society/145250--civicam-i-.html</w:t>
        </w:r>
      </w:hyperlink>
    </w:p>
  </w:footnote>
  <w:footnote w:id="25">
    <w:p w14:paraId="3C943AC4" w14:textId="77777777" w:rsidR="008F0613" w:rsidRPr="00DD14BA" w:rsidRDefault="008F0613" w:rsidP="003A11F2">
      <w:pPr>
        <w:pStyle w:val="FootnoteText"/>
        <w:spacing w:after="0" w:line="240" w:lineRule="auto"/>
        <w:contextualSpacing/>
        <w:rPr>
          <w:b/>
        </w:rPr>
      </w:pPr>
      <w:r w:rsidRPr="003A11F2">
        <w:rPr>
          <w:rStyle w:val="FootnoteReference"/>
          <w:rFonts w:ascii="Sylfaen" w:hAnsi="Sylfaen"/>
          <w:sz w:val="16"/>
          <w:szCs w:val="16"/>
        </w:rPr>
        <w:footnoteRef/>
      </w:r>
      <w:r w:rsidRPr="003A11F2">
        <w:rPr>
          <w:rFonts w:ascii="Sylfaen" w:hAnsi="Sylfaen"/>
          <w:sz w:val="16"/>
          <w:szCs w:val="16"/>
        </w:rPr>
        <w:t xml:space="preserve"> </w:t>
      </w:r>
      <w:hyperlink r:id="rId24" w:history="1">
        <w:r w:rsidRPr="003A11F2">
          <w:rPr>
            <w:rStyle w:val="Hyperlink"/>
            <w:rFonts w:ascii="Sylfaen" w:hAnsi="Sylfaen"/>
            <w:b/>
            <w:sz w:val="16"/>
            <w:szCs w:val="16"/>
          </w:rPr>
          <w:t>https://khosq.am/en/2024/04/30/statement-118/</w:t>
        </w:r>
      </w:hyperlink>
      <w:r w:rsidRPr="00DD14BA">
        <w:rPr>
          <w:b/>
        </w:rPr>
        <w:t xml:space="preserve"> </w:t>
      </w:r>
    </w:p>
  </w:footnote>
  <w:footnote w:id="26">
    <w:p w14:paraId="1A79A54D" w14:textId="77777777" w:rsidR="008F0613" w:rsidRPr="00FD7D17" w:rsidRDefault="008F0613" w:rsidP="00B10C96">
      <w:pPr>
        <w:pStyle w:val="FootnoteText"/>
        <w:spacing w:line="240" w:lineRule="auto"/>
        <w:contextualSpacing/>
        <w:rPr>
          <w:rFonts w:ascii="Sylfaen" w:hAnsi="Sylfaen"/>
          <w:sz w:val="16"/>
          <w:szCs w:val="16"/>
          <w:lang w:val="hy-AM"/>
        </w:rPr>
      </w:pPr>
      <w:r w:rsidRPr="00FD7D17">
        <w:rPr>
          <w:rStyle w:val="FootnoteReference"/>
          <w:rFonts w:ascii="Sylfaen" w:hAnsi="Sylfaen"/>
          <w:sz w:val="16"/>
          <w:szCs w:val="16"/>
        </w:rPr>
        <w:footnoteRef/>
      </w:r>
      <w:r w:rsidRPr="00FD7D17">
        <w:rPr>
          <w:rFonts w:ascii="Sylfaen" w:hAnsi="Sylfaen"/>
          <w:sz w:val="16"/>
          <w:szCs w:val="16"/>
          <w:lang w:val="hy-AM"/>
        </w:rPr>
        <w:t xml:space="preserve"> </w:t>
      </w:r>
      <w:hyperlink r:id="rId25" w:history="1">
        <w:r w:rsidRPr="00FD7D17">
          <w:rPr>
            <w:rStyle w:val="Hyperlink"/>
            <w:rFonts w:ascii="Sylfaen" w:hAnsi="Sylfaen"/>
            <w:b/>
            <w:sz w:val="16"/>
            <w:szCs w:val="16"/>
            <w:lang w:val="hy-AM"/>
          </w:rPr>
          <w:t>http://armtimes.com/hy/article/142602</w:t>
        </w:r>
      </w:hyperlink>
    </w:p>
  </w:footnote>
  <w:footnote w:id="27">
    <w:p w14:paraId="42A08E62" w14:textId="77777777" w:rsidR="008F0613" w:rsidRPr="00FD7D17" w:rsidRDefault="008F0613" w:rsidP="00D74378">
      <w:pPr>
        <w:pStyle w:val="FootnoteText"/>
        <w:spacing w:after="100" w:afterAutospacing="1" w:line="240" w:lineRule="auto"/>
        <w:contextualSpacing/>
        <w:rPr>
          <w:rFonts w:ascii="Sylfaen" w:hAnsi="Sylfaen"/>
          <w:sz w:val="16"/>
          <w:szCs w:val="16"/>
        </w:rPr>
      </w:pPr>
      <w:r w:rsidRPr="00FD7D17">
        <w:rPr>
          <w:rStyle w:val="FootnoteReference"/>
          <w:rFonts w:ascii="Sylfaen" w:hAnsi="Sylfaen"/>
          <w:sz w:val="16"/>
          <w:szCs w:val="16"/>
        </w:rPr>
        <w:footnoteRef/>
      </w:r>
      <w:r w:rsidRPr="00FD7D17">
        <w:rPr>
          <w:rFonts w:ascii="Sylfaen" w:hAnsi="Sylfaen"/>
          <w:sz w:val="16"/>
          <w:szCs w:val="16"/>
        </w:rPr>
        <w:t xml:space="preserve"> </w:t>
      </w:r>
      <w:hyperlink r:id="rId26" w:history="1">
        <w:r w:rsidRPr="00FD7D17">
          <w:rPr>
            <w:rStyle w:val="Hyperlink"/>
            <w:rFonts w:ascii="Sylfaen" w:hAnsi="Sylfaen"/>
            <w:b/>
            <w:sz w:val="16"/>
            <w:szCs w:val="16"/>
            <w:lang w:val="hy-AM"/>
          </w:rPr>
          <w:t>https://armlur.am/1521256/</w:t>
        </w:r>
      </w:hyperlink>
    </w:p>
  </w:footnote>
  <w:footnote w:id="28">
    <w:p w14:paraId="17221528" w14:textId="2C4D0B72" w:rsidR="008F0613" w:rsidRDefault="008F0613" w:rsidP="00D74378">
      <w:pPr>
        <w:pStyle w:val="FootnoteText"/>
        <w:spacing w:after="100" w:afterAutospacing="1" w:line="240" w:lineRule="auto"/>
        <w:contextualSpacing/>
      </w:pPr>
      <w:r w:rsidRPr="00FD7D17">
        <w:rPr>
          <w:rStyle w:val="FootnoteReference"/>
          <w:rFonts w:ascii="Sylfaen" w:hAnsi="Sylfaen"/>
          <w:sz w:val="16"/>
          <w:szCs w:val="16"/>
        </w:rPr>
        <w:footnoteRef/>
      </w:r>
      <w:r w:rsidRPr="00FD7D17">
        <w:rPr>
          <w:rFonts w:ascii="Sylfaen" w:hAnsi="Sylfaen"/>
          <w:sz w:val="16"/>
          <w:szCs w:val="16"/>
        </w:rPr>
        <w:t xml:space="preserve"> </w:t>
      </w:r>
      <w:hyperlink r:id="rId27" w:history="1">
        <w:r w:rsidRPr="00FD7D17">
          <w:rPr>
            <w:rStyle w:val="Hyperlink"/>
            <w:rFonts w:ascii="Sylfaen" w:eastAsiaTheme="minorHAnsi" w:hAnsi="Sylfaen" w:cstheme="minorBidi"/>
            <w:b/>
            <w:sz w:val="16"/>
            <w:szCs w:val="16"/>
            <w:lang w:val="hy-AM"/>
          </w:rPr>
          <w:t>https://www.youtube.com/watch?v=XMhEYYAXhT4&amp;t=17s</w:t>
        </w:r>
      </w:hyperlink>
    </w:p>
  </w:footnote>
  <w:footnote w:id="29">
    <w:p w14:paraId="2043B484" w14:textId="2F30ACF9" w:rsidR="008F0613" w:rsidRPr="006A70AA" w:rsidRDefault="008F0613" w:rsidP="00D74378">
      <w:pPr>
        <w:pStyle w:val="FootnoteText"/>
        <w:spacing w:after="100" w:afterAutospacing="1" w:line="240" w:lineRule="auto"/>
        <w:contextualSpacing/>
        <w:rPr>
          <w:rFonts w:ascii="Sylfaen" w:hAnsi="Sylfaen"/>
          <w:sz w:val="16"/>
          <w:szCs w:val="16"/>
        </w:rPr>
      </w:pPr>
      <w:r w:rsidRPr="006A70AA">
        <w:rPr>
          <w:rStyle w:val="FootnoteReference"/>
          <w:rFonts w:ascii="Sylfaen" w:hAnsi="Sylfaen"/>
          <w:sz w:val="16"/>
          <w:szCs w:val="16"/>
        </w:rPr>
        <w:footnoteRef/>
      </w:r>
      <w:r w:rsidRPr="006A70AA">
        <w:rPr>
          <w:rFonts w:ascii="Sylfaen" w:hAnsi="Sylfaen"/>
          <w:sz w:val="16"/>
          <w:szCs w:val="16"/>
        </w:rPr>
        <w:t xml:space="preserve"> </w:t>
      </w:r>
      <w:hyperlink r:id="rId28" w:history="1">
        <w:r w:rsidRPr="006A70AA">
          <w:rPr>
            <w:rStyle w:val="Hyperlink"/>
            <w:rFonts w:ascii="Sylfaen" w:eastAsiaTheme="minorHAnsi" w:hAnsi="Sylfaen" w:cstheme="minorBidi"/>
            <w:b/>
            <w:sz w:val="16"/>
            <w:szCs w:val="16"/>
            <w:lang w:val="hy-AM"/>
          </w:rPr>
          <w:t>https://www.facebook.com/reel/1221093566554382</w:t>
        </w:r>
      </w:hyperlink>
    </w:p>
  </w:footnote>
  <w:footnote w:id="30">
    <w:p w14:paraId="16D81D1A" w14:textId="40557867" w:rsidR="008F0613" w:rsidRDefault="008F0613" w:rsidP="00D74378">
      <w:pPr>
        <w:pStyle w:val="FootnoteText"/>
        <w:spacing w:after="100" w:afterAutospacing="1" w:line="240" w:lineRule="auto"/>
        <w:contextualSpacing/>
      </w:pPr>
      <w:r w:rsidRPr="006A70AA">
        <w:rPr>
          <w:rStyle w:val="FootnoteReference"/>
          <w:rFonts w:ascii="Sylfaen" w:hAnsi="Sylfaen"/>
          <w:sz w:val="16"/>
          <w:szCs w:val="16"/>
        </w:rPr>
        <w:footnoteRef/>
      </w:r>
      <w:r w:rsidRPr="006A70AA">
        <w:rPr>
          <w:rFonts w:ascii="Sylfaen" w:hAnsi="Sylfaen"/>
          <w:sz w:val="16"/>
          <w:szCs w:val="16"/>
        </w:rPr>
        <w:t xml:space="preserve"> </w:t>
      </w:r>
      <w:hyperlink r:id="rId29" w:history="1">
        <w:r w:rsidRPr="006A70AA">
          <w:rPr>
            <w:rStyle w:val="Hyperlink"/>
            <w:rFonts w:ascii="Sylfaen" w:hAnsi="Sylfaen"/>
            <w:b/>
            <w:sz w:val="16"/>
            <w:szCs w:val="16"/>
          </w:rPr>
          <w:t>https://www.youtube.com/shorts/vbrYdi6Wfco</w:t>
        </w:r>
      </w:hyperlink>
      <w:r>
        <w:t xml:space="preserve"> </w:t>
      </w:r>
    </w:p>
  </w:footnote>
  <w:footnote w:id="31">
    <w:p w14:paraId="36142988" w14:textId="77777777" w:rsidR="008F0613" w:rsidRPr="00A0798B" w:rsidRDefault="008F0613" w:rsidP="00A0798B">
      <w:pPr>
        <w:pStyle w:val="FootnoteText"/>
        <w:spacing w:after="0" w:line="240" w:lineRule="auto"/>
        <w:contextualSpacing/>
        <w:rPr>
          <w:rFonts w:ascii="Sylfaen" w:hAnsi="Sylfaen"/>
          <w:sz w:val="16"/>
          <w:szCs w:val="16"/>
          <w:lang w:val="hy-AM"/>
        </w:rPr>
      </w:pPr>
      <w:r w:rsidRPr="00A0798B">
        <w:rPr>
          <w:rStyle w:val="FootnoteReference"/>
          <w:rFonts w:ascii="Sylfaen" w:hAnsi="Sylfaen"/>
          <w:sz w:val="16"/>
          <w:szCs w:val="16"/>
        </w:rPr>
        <w:footnoteRef/>
      </w:r>
      <w:r w:rsidRPr="00A0798B">
        <w:rPr>
          <w:rFonts w:ascii="Sylfaen" w:hAnsi="Sylfaen"/>
          <w:sz w:val="16"/>
          <w:szCs w:val="16"/>
          <w:lang w:val="hy-AM"/>
        </w:rPr>
        <w:t xml:space="preserve"> </w:t>
      </w:r>
      <w:hyperlink r:id="rId30" w:history="1">
        <w:r w:rsidRPr="00A0798B">
          <w:rPr>
            <w:rStyle w:val="Hyperlink"/>
            <w:rFonts w:ascii="Sylfaen" w:hAnsi="Sylfaen"/>
            <w:b/>
            <w:sz w:val="16"/>
            <w:szCs w:val="16"/>
            <w:lang w:val="hy-AM"/>
          </w:rPr>
          <w:t>https://oragir.news/hy/material/2024/06/26/121656</w:t>
        </w:r>
      </w:hyperlink>
    </w:p>
  </w:footnote>
  <w:footnote w:id="32">
    <w:p w14:paraId="3F5C769E" w14:textId="34B76872" w:rsidR="008F0613" w:rsidRPr="00A0798B" w:rsidRDefault="008F0613" w:rsidP="00A0798B">
      <w:pPr>
        <w:pStyle w:val="FootnoteText"/>
        <w:spacing w:after="0" w:line="240" w:lineRule="auto"/>
        <w:contextualSpacing/>
        <w:rPr>
          <w:rFonts w:ascii="Sylfaen" w:hAnsi="Sylfaen"/>
          <w:sz w:val="16"/>
          <w:szCs w:val="16"/>
          <w:lang w:val="hy-AM"/>
        </w:rPr>
      </w:pPr>
      <w:r w:rsidRPr="00A0798B">
        <w:rPr>
          <w:rStyle w:val="FootnoteReference"/>
          <w:rFonts w:ascii="Sylfaen" w:hAnsi="Sylfaen"/>
          <w:sz w:val="16"/>
          <w:szCs w:val="16"/>
        </w:rPr>
        <w:footnoteRef/>
      </w:r>
      <w:hyperlink r:id="rId31" w:history="1">
        <w:r w:rsidRPr="00A0798B">
          <w:rPr>
            <w:rStyle w:val="Hyperlink"/>
            <w:rFonts w:ascii="Sylfaen" w:eastAsiaTheme="minorHAnsi" w:hAnsi="Sylfaen" w:cstheme="minorBidi"/>
            <w:b/>
            <w:sz w:val="16"/>
            <w:szCs w:val="16"/>
            <w:lang w:val="hy-AM"/>
          </w:rPr>
          <w:t>https://www.facebook.com/vahe.makaryan/posts/pfbid0sE2SxwWwimDA9AKgqjvh69tFGFdcdTTwVLFPTf1pYuCydSrB28vUKSDEc9kFkcC5l</w:t>
        </w:r>
      </w:hyperlink>
    </w:p>
  </w:footnote>
  <w:footnote w:id="33">
    <w:p w14:paraId="484AC1C1" w14:textId="7B2EB7B3" w:rsidR="008F0613" w:rsidRPr="00A0798B" w:rsidRDefault="008F0613" w:rsidP="00A0798B">
      <w:pPr>
        <w:pStyle w:val="FootnoteText"/>
        <w:spacing w:after="0" w:line="240" w:lineRule="auto"/>
        <w:contextualSpacing/>
        <w:rPr>
          <w:rFonts w:ascii="Sylfaen" w:hAnsi="Sylfaen"/>
          <w:sz w:val="16"/>
          <w:szCs w:val="16"/>
        </w:rPr>
      </w:pPr>
      <w:r w:rsidRPr="00A0798B">
        <w:rPr>
          <w:rStyle w:val="FootnoteReference"/>
          <w:rFonts w:ascii="Sylfaen" w:hAnsi="Sylfaen"/>
          <w:sz w:val="16"/>
          <w:szCs w:val="16"/>
        </w:rPr>
        <w:footnoteRef/>
      </w:r>
      <w:hyperlink r:id="rId32" w:history="1">
        <w:r w:rsidRPr="00A0798B">
          <w:rPr>
            <w:rStyle w:val="Hyperlink"/>
            <w:rFonts w:ascii="Sylfaen" w:eastAsiaTheme="minorHAnsi" w:hAnsi="Sylfaen" w:cstheme="minorBidi"/>
            <w:b/>
            <w:sz w:val="16"/>
            <w:szCs w:val="16"/>
            <w:lang w:val="hy-AM"/>
          </w:rPr>
          <w:t>https://www.facebook.com/vahe.makaryan/posts/pfbid04jdN5qUJSJ6hKqQWZMfxRhjSo4dhFEA3jnd82y143n1ckRjkqcSVPTMDM9wYsD7el</w:t>
        </w:r>
      </w:hyperlink>
    </w:p>
  </w:footnote>
  <w:footnote w:id="34">
    <w:p w14:paraId="38300A59" w14:textId="4A4A4982" w:rsidR="008F0613" w:rsidRDefault="008F0613" w:rsidP="00A0798B">
      <w:pPr>
        <w:pStyle w:val="FootnoteText"/>
        <w:spacing w:after="0" w:line="240" w:lineRule="auto"/>
        <w:contextualSpacing/>
      </w:pPr>
      <w:r w:rsidRPr="00A0798B">
        <w:rPr>
          <w:rStyle w:val="FootnoteReference"/>
          <w:rFonts w:ascii="Sylfaen" w:hAnsi="Sylfaen"/>
          <w:sz w:val="16"/>
          <w:szCs w:val="16"/>
        </w:rPr>
        <w:footnoteRef/>
      </w:r>
      <w:hyperlink r:id="rId33" w:history="1">
        <w:r w:rsidRPr="00A0798B">
          <w:rPr>
            <w:rStyle w:val="Hyperlink"/>
            <w:rFonts w:ascii="Sylfaen" w:eastAsiaTheme="minorHAnsi" w:hAnsi="Sylfaen" w:cstheme="minorBidi"/>
            <w:b/>
            <w:sz w:val="16"/>
            <w:szCs w:val="16"/>
            <w:lang w:val="hy-AM"/>
          </w:rPr>
          <w:t>https://www.facebook.com/vahe.makaryan/posts/pfbid02kNNkUaEqi4BHMWf3iXRzN9FvoTcpsgMsk6iu3QNSiyh3viFKM2E1aPRCHaNveXcCl</w:t>
        </w:r>
      </w:hyperlink>
    </w:p>
  </w:footnote>
  <w:footnote w:id="35">
    <w:p w14:paraId="1B5134C4" w14:textId="77777777" w:rsidR="008F0613" w:rsidRPr="0009757F" w:rsidRDefault="008F0613" w:rsidP="0057173B">
      <w:pPr>
        <w:pStyle w:val="FootnoteText"/>
        <w:spacing w:after="0" w:line="240" w:lineRule="auto"/>
        <w:contextualSpacing/>
        <w:rPr>
          <w:rFonts w:ascii="Sylfaen" w:hAnsi="Sylfaen"/>
          <w:sz w:val="16"/>
          <w:szCs w:val="16"/>
        </w:rPr>
      </w:pPr>
      <w:r w:rsidRPr="0009757F">
        <w:rPr>
          <w:rStyle w:val="FootnoteReference"/>
          <w:rFonts w:ascii="Sylfaen" w:hAnsi="Sylfaen"/>
          <w:sz w:val="16"/>
          <w:szCs w:val="16"/>
        </w:rPr>
        <w:footnoteRef/>
      </w:r>
      <w:r w:rsidRPr="0009757F">
        <w:rPr>
          <w:rFonts w:ascii="Sylfaen" w:hAnsi="Sylfaen"/>
          <w:sz w:val="16"/>
          <w:szCs w:val="16"/>
        </w:rPr>
        <w:t xml:space="preserve"> </w:t>
      </w:r>
      <w:hyperlink r:id="rId34" w:history="1">
        <w:r w:rsidRPr="0009757F">
          <w:rPr>
            <w:rStyle w:val="Hyperlink"/>
            <w:rFonts w:ascii="Sylfaen" w:eastAsiaTheme="minorHAnsi" w:hAnsi="Sylfaen" w:cstheme="minorBidi"/>
            <w:b/>
            <w:sz w:val="16"/>
            <w:szCs w:val="16"/>
            <w:lang w:val="hy-AM"/>
          </w:rPr>
          <w:t>https://armlur.am/1461576/</w:t>
        </w:r>
      </w:hyperlink>
    </w:p>
  </w:footnote>
  <w:footnote w:id="36">
    <w:p w14:paraId="75508775" w14:textId="782C0FA9" w:rsidR="008F0613" w:rsidRDefault="008F0613" w:rsidP="00C417B6">
      <w:pPr>
        <w:pStyle w:val="FootnoteText"/>
        <w:spacing w:after="100" w:afterAutospacing="1" w:line="240" w:lineRule="auto"/>
        <w:contextualSpacing/>
      </w:pPr>
      <w:r w:rsidRPr="0009757F">
        <w:rPr>
          <w:rStyle w:val="FootnoteReference"/>
          <w:rFonts w:ascii="Sylfaen" w:hAnsi="Sylfaen"/>
          <w:sz w:val="16"/>
          <w:szCs w:val="16"/>
        </w:rPr>
        <w:footnoteRef/>
      </w:r>
      <w:r w:rsidRPr="0009757F">
        <w:rPr>
          <w:rFonts w:ascii="Sylfaen" w:hAnsi="Sylfaen"/>
          <w:sz w:val="16"/>
          <w:szCs w:val="16"/>
        </w:rPr>
        <w:t xml:space="preserve"> </w:t>
      </w:r>
      <w:hyperlink r:id="rId35" w:history="1">
        <w:r w:rsidRPr="0009757F">
          <w:rPr>
            <w:rStyle w:val="Hyperlink"/>
            <w:rFonts w:ascii="Sylfaen" w:eastAsiaTheme="minorHAnsi" w:hAnsi="Sylfaen" w:cstheme="minorBidi"/>
            <w:b/>
            <w:sz w:val="16"/>
            <w:szCs w:val="16"/>
            <w:lang w:val="hy-AM"/>
          </w:rPr>
          <w:t>https://www.youtube.com/watch?v=fmsik2uMqEs</w:t>
        </w:r>
      </w:hyperlink>
    </w:p>
  </w:footnote>
  <w:footnote w:id="37">
    <w:p w14:paraId="33232F44" w14:textId="77777777" w:rsidR="008F0613" w:rsidRPr="0042411C" w:rsidRDefault="008F0613" w:rsidP="00C417B6">
      <w:pPr>
        <w:pStyle w:val="FootnoteText"/>
        <w:spacing w:after="100" w:afterAutospacing="1" w:line="240" w:lineRule="auto"/>
        <w:contextualSpacing/>
        <w:rPr>
          <w:rFonts w:ascii="Sylfaen" w:hAnsi="Sylfaen"/>
          <w:sz w:val="16"/>
          <w:szCs w:val="16"/>
        </w:rPr>
      </w:pPr>
      <w:r w:rsidRPr="0042411C">
        <w:rPr>
          <w:rStyle w:val="FootnoteReference"/>
          <w:rFonts w:ascii="Sylfaen" w:hAnsi="Sylfaen"/>
          <w:sz w:val="16"/>
          <w:szCs w:val="16"/>
        </w:rPr>
        <w:footnoteRef/>
      </w:r>
      <w:r w:rsidRPr="0042411C">
        <w:rPr>
          <w:rFonts w:ascii="Sylfaen" w:hAnsi="Sylfaen"/>
          <w:sz w:val="16"/>
          <w:szCs w:val="16"/>
        </w:rPr>
        <w:t xml:space="preserve"> </w:t>
      </w:r>
      <w:r w:rsidRPr="0042411C">
        <w:rPr>
          <w:rFonts w:ascii="Sylfaen" w:hAnsi="Sylfaen"/>
          <w:sz w:val="16"/>
          <w:szCs w:val="16"/>
          <w:lang w:val="hy-AM"/>
        </w:rPr>
        <w:t xml:space="preserve"> </w:t>
      </w:r>
      <w:hyperlink r:id="rId36" w:history="1">
        <w:r w:rsidRPr="0042411C">
          <w:rPr>
            <w:rStyle w:val="Hyperlink"/>
            <w:rFonts w:ascii="Sylfaen" w:eastAsiaTheme="minorHAnsi" w:hAnsi="Sylfaen" w:cstheme="minorBidi"/>
            <w:b/>
            <w:sz w:val="16"/>
            <w:szCs w:val="16"/>
            <w:lang w:val="hy-AM"/>
          </w:rPr>
          <w:t>https://168.am/2025/03/05/2178235.html</w:t>
        </w:r>
      </w:hyperlink>
    </w:p>
  </w:footnote>
  <w:footnote w:id="38">
    <w:p w14:paraId="41C5A305" w14:textId="77777777" w:rsidR="008F0613" w:rsidRPr="0042411C" w:rsidRDefault="008F0613" w:rsidP="0057173B">
      <w:pPr>
        <w:pStyle w:val="FootnoteText"/>
        <w:spacing w:after="0" w:line="240" w:lineRule="auto"/>
        <w:contextualSpacing/>
        <w:rPr>
          <w:rFonts w:ascii="Sylfaen" w:hAnsi="Sylfaen"/>
          <w:sz w:val="16"/>
          <w:szCs w:val="16"/>
        </w:rPr>
      </w:pPr>
      <w:r w:rsidRPr="0042411C">
        <w:rPr>
          <w:rStyle w:val="FootnoteReference"/>
          <w:rFonts w:ascii="Sylfaen" w:hAnsi="Sylfaen"/>
          <w:sz w:val="16"/>
          <w:szCs w:val="16"/>
        </w:rPr>
        <w:footnoteRef/>
      </w:r>
      <w:r w:rsidRPr="0042411C">
        <w:rPr>
          <w:rFonts w:ascii="Sylfaen" w:hAnsi="Sylfaen"/>
          <w:sz w:val="16"/>
          <w:szCs w:val="16"/>
        </w:rPr>
        <w:t xml:space="preserve"> </w:t>
      </w:r>
      <w:hyperlink r:id="rId37" w:history="1">
        <w:r w:rsidRPr="0042411C">
          <w:rPr>
            <w:rStyle w:val="Hyperlink"/>
            <w:rFonts w:ascii="Sylfaen" w:hAnsi="Sylfaen"/>
            <w:b/>
            <w:sz w:val="16"/>
            <w:szCs w:val="16"/>
            <w:lang w:val="hy-AM"/>
          </w:rPr>
          <w:t>https://oragir.news/hy/material/2024/11/29/137491</w:t>
        </w:r>
      </w:hyperlink>
    </w:p>
  </w:footnote>
  <w:footnote w:id="39">
    <w:p w14:paraId="325379B2" w14:textId="17FD677E" w:rsidR="008F0613" w:rsidRDefault="008F0613" w:rsidP="00C417B6">
      <w:pPr>
        <w:pStyle w:val="FootnoteText"/>
        <w:spacing w:after="0" w:line="240" w:lineRule="auto"/>
      </w:pPr>
      <w:r w:rsidRPr="0042411C">
        <w:rPr>
          <w:rStyle w:val="FootnoteReference"/>
          <w:rFonts w:ascii="Sylfaen" w:hAnsi="Sylfaen"/>
          <w:sz w:val="16"/>
          <w:szCs w:val="16"/>
        </w:rPr>
        <w:footnoteRef/>
      </w:r>
      <w:r w:rsidRPr="0042411C">
        <w:rPr>
          <w:rFonts w:ascii="Sylfaen" w:hAnsi="Sylfaen"/>
          <w:sz w:val="16"/>
          <w:szCs w:val="16"/>
        </w:rPr>
        <w:t xml:space="preserve"> </w:t>
      </w:r>
      <w:hyperlink r:id="rId38" w:history="1">
        <w:r w:rsidRPr="0042411C">
          <w:rPr>
            <w:rStyle w:val="Hyperlink"/>
            <w:rFonts w:ascii="Sylfaen" w:eastAsiaTheme="minorHAnsi" w:hAnsi="Sylfaen" w:cstheme="minorBidi"/>
            <w:b/>
            <w:sz w:val="16"/>
            <w:szCs w:val="16"/>
            <w:lang w:val="hy-AM"/>
          </w:rPr>
          <w:t>https://iravunk.com/sim/?p=329715&amp;l=am</w:t>
        </w:r>
      </w:hyperlink>
    </w:p>
  </w:footnote>
  <w:footnote w:id="40">
    <w:p w14:paraId="3DA8FB72" w14:textId="77777777" w:rsidR="008F0613" w:rsidRPr="00E1763F" w:rsidRDefault="008F0613" w:rsidP="00C417B6">
      <w:pPr>
        <w:pStyle w:val="FootnoteText"/>
        <w:spacing w:after="0" w:line="240" w:lineRule="auto"/>
        <w:contextualSpacing/>
        <w:rPr>
          <w:rFonts w:ascii="Sylfaen" w:hAnsi="Sylfaen"/>
          <w:sz w:val="16"/>
          <w:szCs w:val="16"/>
        </w:rPr>
      </w:pPr>
      <w:r w:rsidRPr="00E1763F">
        <w:rPr>
          <w:rStyle w:val="FootnoteReference"/>
          <w:rFonts w:ascii="Sylfaen" w:hAnsi="Sylfaen"/>
          <w:sz w:val="16"/>
          <w:szCs w:val="16"/>
        </w:rPr>
        <w:footnoteRef/>
      </w:r>
      <w:r w:rsidRPr="00E1763F">
        <w:rPr>
          <w:rFonts w:ascii="Sylfaen" w:hAnsi="Sylfaen"/>
          <w:sz w:val="16"/>
          <w:szCs w:val="16"/>
        </w:rPr>
        <w:t xml:space="preserve"> </w:t>
      </w:r>
      <w:hyperlink r:id="rId39" w:history="1">
        <w:r w:rsidRPr="00E1763F">
          <w:rPr>
            <w:rStyle w:val="Hyperlink"/>
            <w:rFonts w:ascii="Sylfaen" w:hAnsi="Sylfaen"/>
            <w:b/>
            <w:sz w:val="16"/>
            <w:szCs w:val="16"/>
            <w:lang w:val="hy-AM"/>
          </w:rPr>
          <w:t>https://hetq.am/hy/article/171772</w:t>
        </w:r>
      </w:hyperlink>
    </w:p>
  </w:footnote>
  <w:footnote w:id="41">
    <w:p w14:paraId="5A91F560" w14:textId="77777777" w:rsidR="008F0613" w:rsidRDefault="008F0613" w:rsidP="00C417B6">
      <w:pPr>
        <w:pStyle w:val="FootnoteText"/>
        <w:spacing w:after="0" w:line="240" w:lineRule="auto"/>
        <w:contextualSpacing/>
      </w:pPr>
      <w:r w:rsidRPr="006C6690">
        <w:rPr>
          <w:rStyle w:val="FootnoteReference"/>
          <w:rFonts w:ascii="Sylfaen" w:hAnsi="Sylfaen"/>
          <w:sz w:val="16"/>
          <w:szCs w:val="16"/>
        </w:rPr>
        <w:footnoteRef/>
      </w:r>
      <w:r w:rsidRPr="006C6690">
        <w:rPr>
          <w:rFonts w:ascii="Sylfaen" w:hAnsi="Sylfaen"/>
          <w:sz w:val="16"/>
          <w:szCs w:val="16"/>
        </w:rPr>
        <w:t xml:space="preserve"> </w:t>
      </w:r>
      <w:r w:rsidRPr="006C6690">
        <w:rPr>
          <w:rFonts w:ascii="Sylfaen" w:hAnsi="Sylfaen"/>
          <w:sz w:val="16"/>
          <w:szCs w:val="16"/>
          <w:lang w:val="hy-AM"/>
        </w:rPr>
        <w:t xml:space="preserve"> </w:t>
      </w:r>
      <w:hyperlink r:id="rId40" w:history="1">
        <w:r w:rsidRPr="006C6690">
          <w:rPr>
            <w:rStyle w:val="Hyperlink"/>
            <w:rFonts w:ascii="Sylfaen" w:hAnsi="Sylfaen"/>
            <w:b/>
            <w:sz w:val="16"/>
            <w:szCs w:val="16"/>
            <w:lang w:val="hy-AM"/>
          </w:rPr>
          <w:t>https://mediahub.am/post/2fedee321fc7e6a9</w:t>
        </w:r>
      </w:hyperlink>
    </w:p>
  </w:footnote>
  <w:footnote w:id="42">
    <w:p w14:paraId="5436389D" w14:textId="77777777" w:rsidR="008F0613" w:rsidRPr="009F0174" w:rsidRDefault="008F0613" w:rsidP="007D42D5">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41" w:history="1">
        <w:r w:rsidRPr="009F0174">
          <w:rPr>
            <w:rStyle w:val="Hyperlink"/>
            <w:rFonts w:ascii="Sylfaen" w:hAnsi="Sylfaen"/>
            <w:b/>
            <w:bCs/>
            <w:sz w:val="16"/>
            <w:szCs w:val="16"/>
            <w:lang w:val="hy-AM"/>
          </w:rPr>
          <w:t>https://www.youtube.com/watch?v=qBgBYxJeuPk</w:t>
        </w:r>
      </w:hyperlink>
    </w:p>
  </w:footnote>
  <w:footnote w:id="43">
    <w:p w14:paraId="607B8159" w14:textId="77777777" w:rsidR="008F0613" w:rsidRPr="0027203D" w:rsidRDefault="008F0613" w:rsidP="00A8571C">
      <w:pPr>
        <w:pStyle w:val="FootnoteText"/>
        <w:spacing w:line="240" w:lineRule="auto"/>
        <w:contextualSpacing/>
        <w:rPr>
          <w:rFonts w:ascii="Sylfaen" w:hAnsi="Sylfaen"/>
          <w:sz w:val="16"/>
          <w:szCs w:val="16"/>
        </w:rPr>
      </w:pPr>
      <w:r w:rsidRPr="0027203D">
        <w:rPr>
          <w:rStyle w:val="FootnoteReference"/>
          <w:rFonts w:ascii="Sylfaen" w:hAnsi="Sylfaen"/>
          <w:sz w:val="16"/>
          <w:szCs w:val="16"/>
        </w:rPr>
        <w:footnoteRef/>
      </w:r>
      <w:r w:rsidRPr="0027203D">
        <w:rPr>
          <w:rFonts w:ascii="Sylfaen" w:hAnsi="Sylfaen"/>
          <w:sz w:val="16"/>
          <w:szCs w:val="16"/>
        </w:rPr>
        <w:t xml:space="preserve"> </w:t>
      </w:r>
      <w:hyperlink r:id="rId42" w:history="1">
        <w:r w:rsidRPr="0027203D">
          <w:rPr>
            <w:rStyle w:val="Hyperlink"/>
            <w:rFonts w:ascii="Sylfaen" w:hAnsi="Sylfaen"/>
            <w:b/>
            <w:sz w:val="16"/>
            <w:szCs w:val="16"/>
            <w:lang w:val="hy-AM"/>
          </w:rPr>
          <w:t>https://shamshyan.com/hy/article/2023/10/29/1249079</w:t>
        </w:r>
      </w:hyperlink>
    </w:p>
  </w:footnote>
  <w:footnote w:id="44">
    <w:p w14:paraId="1ACA9F2F" w14:textId="77777777" w:rsidR="008F0613" w:rsidRPr="0027203D" w:rsidRDefault="008F0613" w:rsidP="00A8571C">
      <w:pPr>
        <w:pStyle w:val="FootnoteText"/>
        <w:spacing w:after="0" w:line="240" w:lineRule="auto"/>
        <w:contextualSpacing/>
        <w:rPr>
          <w:rFonts w:ascii="Sylfaen" w:hAnsi="Sylfaen"/>
          <w:sz w:val="16"/>
          <w:szCs w:val="16"/>
        </w:rPr>
      </w:pPr>
      <w:r w:rsidRPr="0027203D">
        <w:rPr>
          <w:rStyle w:val="FootnoteReference"/>
          <w:rFonts w:ascii="Sylfaen" w:hAnsi="Sylfaen"/>
          <w:sz w:val="16"/>
          <w:szCs w:val="16"/>
        </w:rPr>
        <w:footnoteRef/>
      </w:r>
      <w:r w:rsidRPr="0027203D">
        <w:rPr>
          <w:rFonts w:ascii="Sylfaen" w:hAnsi="Sylfaen"/>
          <w:sz w:val="16"/>
          <w:szCs w:val="16"/>
        </w:rPr>
        <w:t xml:space="preserve"> </w:t>
      </w:r>
      <w:hyperlink r:id="rId43" w:history="1">
        <w:r w:rsidRPr="0027203D">
          <w:rPr>
            <w:rStyle w:val="Hyperlink"/>
            <w:rFonts w:ascii="Sylfaen" w:hAnsi="Sylfaen"/>
            <w:b/>
            <w:bCs/>
            <w:sz w:val="16"/>
            <w:szCs w:val="16"/>
            <w:lang w:val="hy-AM"/>
          </w:rPr>
          <w:t>https://youtube.com/live/BPgBOljqRPM?si=h6XB1w6RYFSy6cRm</w:t>
        </w:r>
      </w:hyperlink>
      <w:r w:rsidRPr="0027203D">
        <w:rPr>
          <w:rFonts w:ascii="Sylfaen" w:hAnsi="Sylfaen"/>
          <w:sz w:val="16"/>
          <w:szCs w:val="16"/>
          <w:lang w:val="hy-AM"/>
        </w:rPr>
        <w:t xml:space="preserve"> </w:t>
      </w:r>
      <w:r w:rsidRPr="0027203D">
        <w:rPr>
          <w:rFonts w:ascii="Sylfaen" w:hAnsi="Sylfaen"/>
          <w:sz w:val="16"/>
          <w:szCs w:val="16"/>
        </w:rPr>
        <w:t xml:space="preserve"> (from minute </w:t>
      </w:r>
      <w:r w:rsidRPr="0027203D">
        <w:rPr>
          <w:rFonts w:ascii="Sylfaen" w:hAnsi="Sylfaen" w:cs="Arial"/>
          <w:sz w:val="16"/>
          <w:szCs w:val="16"/>
          <w:shd w:val="clear" w:color="auto" w:fill="FFFFFF"/>
          <w:lang w:val="hy-AM"/>
        </w:rPr>
        <w:t>27։28</w:t>
      </w:r>
      <w:r w:rsidRPr="0027203D">
        <w:rPr>
          <w:rFonts w:ascii="Sylfaen" w:hAnsi="Sylfaen" w:cs="Arial"/>
          <w:sz w:val="16"/>
          <w:szCs w:val="16"/>
          <w:shd w:val="clear" w:color="auto" w:fill="FFFFFF"/>
        </w:rPr>
        <w:t>)</w:t>
      </w:r>
      <w:r w:rsidRPr="0027203D">
        <w:rPr>
          <w:rFonts w:ascii="Sylfaen" w:hAnsi="Sylfaen" w:cs="Arial"/>
          <w:sz w:val="16"/>
          <w:szCs w:val="16"/>
          <w:shd w:val="clear" w:color="auto" w:fill="FFFFFF"/>
          <w:lang w:val="hy-AM"/>
        </w:rPr>
        <w:t xml:space="preserve"> </w:t>
      </w:r>
    </w:p>
  </w:footnote>
  <w:footnote w:id="45">
    <w:p w14:paraId="7C9FE657" w14:textId="77777777" w:rsidR="008F0613" w:rsidRPr="000D1ABF" w:rsidRDefault="008F0613" w:rsidP="00FC0FF7">
      <w:pPr>
        <w:pStyle w:val="FootnoteText"/>
        <w:spacing w:after="0"/>
        <w:rPr>
          <w:rFonts w:ascii="Sylfaen" w:hAnsi="Sylfaen"/>
          <w:sz w:val="16"/>
          <w:szCs w:val="16"/>
          <w:lang w:val="hy-AM"/>
        </w:rPr>
      </w:pPr>
      <w:r w:rsidRPr="000D1ABF">
        <w:rPr>
          <w:rStyle w:val="FootnoteReference"/>
          <w:rFonts w:ascii="Sylfaen" w:hAnsi="Sylfaen"/>
          <w:sz w:val="16"/>
          <w:szCs w:val="16"/>
        </w:rPr>
        <w:footnoteRef/>
      </w:r>
      <w:r w:rsidRPr="000D1ABF">
        <w:rPr>
          <w:rFonts w:ascii="Sylfaen" w:hAnsi="Sylfaen"/>
          <w:sz w:val="16"/>
          <w:szCs w:val="16"/>
          <w:lang w:val="hy-AM"/>
        </w:rPr>
        <w:t xml:space="preserve"> </w:t>
      </w:r>
      <w:hyperlink r:id="rId44" w:history="1">
        <w:r w:rsidRPr="000D1ABF">
          <w:rPr>
            <w:rStyle w:val="Hyperlink"/>
            <w:rFonts w:ascii="Sylfaen" w:hAnsi="Sylfaen"/>
            <w:b/>
            <w:sz w:val="16"/>
            <w:szCs w:val="16"/>
            <w:lang w:val="hy-AM"/>
          </w:rPr>
          <w:t>https://news.am/arm/news/584108.html</w:t>
        </w:r>
      </w:hyperlink>
    </w:p>
  </w:footnote>
  <w:footnote w:id="46">
    <w:p w14:paraId="4134EB9E" w14:textId="77777777" w:rsidR="008F0613" w:rsidRPr="00BF4A48" w:rsidRDefault="008F0613" w:rsidP="00FC0FF7">
      <w:pPr>
        <w:pStyle w:val="FootnoteText"/>
        <w:spacing w:after="0"/>
        <w:rPr>
          <w:lang w:val="hy-AM"/>
        </w:rPr>
      </w:pPr>
      <w:r w:rsidRPr="00922EEF">
        <w:rPr>
          <w:rStyle w:val="FootnoteReference"/>
          <w:rFonts w:ascii="Sylfaen" w:hAnsi="Sylfaen"/>
          <w:sz w:val="16"/>
          <w:szCs w:val="16"/>
        </w:rPr>
        <w:footnoteRef/>
      </w:r>
      <w:r w:rsidRPr="00922EEF">
        <w:rPr>
          <w:rFonts w:ascii="Sylfaen" w:hAnsi="Sylfaen"/>
          <w:sz w:val="16"/>
          <w:szCs w:val="16"/>
          <w:lang w:val="hy-AM"/>
        </w:rPr>
        <w:t xml:space="preserve"> </w:t>
      </w:r>
      <w:hyperlink r:id="rId45" w:history="1">
        <w:r w:rsidRPr="00922EEF">
          <w:rPr>
            <w:rStyle w:val="Hyperlink"/>
            <w:rFonts w:ascii="Sylfaen" w:hAnsi="Sylfaen"/>
            <w:b/>
            <w:sz w:val="16"/>
            <w:szCs w:val="16"/>
            <w:lang w:val="hy-AM"/>
          </w:rPr>
          <w:t>https://armlur.am/1348775</w:t>
        </w:r>
      </w:hyperlink>
    </w:p>
  </w:footnote>
  <w:footnote w:id="47">
    <w:p w14:paraId="3B88AF35" w14:textId="77777777" w:rsidR="008F0613" w:rsidRPr="007A4492" w:rsidRDefault="008F0613" w:rsidP="00C033B3">
      <w:pPr>
        <w:pStyle w:val="FootnoteText"/>
        <w:spacing w:after="0" w:line="240" w:lineRule="auto"/>
        <w:contextualSpacing/>
        <w:rPr>
          <w:rFonts w:ascii="Sylfaen" w:hAnsi="Sylfaen"/>
          <w:sz w:val="16"/>
          <w:szCs w:val="16"/>
        </w:rPr>
      </w:pPr>
      <w:r w:rsidRPr="007A4492">
        <w:rPr>
          <w:rStyle w:val="FootnoteReference"/>
          <w:rFonts w:ascii="Sylfaen" w:hAnsi="Sylfaen"/>
          <w:sz w:val="16"/>
          <w:szCs w:val="16"/>
        </w:rPr>
        <w:footnoteRef/>
      </w:r>
      <w:r w:rsidRPr="007A4492">
        <w:rPr>
          <w:rFonts w:ascii="Sylfaen" w:hAnsi="Sylfaen"/>
          <w:sz w:val="16"/>
          <w:szCs w:val="16"/>
        </w:rPr>
        <w:t xml:space="preserve"> </w:t>
      </w:r>
      <w:hyperlink r:id="rId46" w:history="1">
        <w:r w:rsidRPr="007A4492">
          <w:rPr>
            <w:rStyle w:val="Hyperlink"/>
            <w:rFonts w:ascii="Sylfaen" w:hAnsi="Sylfaen"/>
            <w:b/>
            <w:sz w:val="16"/>
            <w:szCs w:val="16"/>
            <w:lang w:val="hy-AM"/>
          </w:rPr>
          <w:t>https://armlur.am/1511754/</w:t>
        </w:r>
      </w:hyperlink>
    </w:p>
  </w:footnote>
  <w:footnote w:id="48">
    <w:p w14:paraId="1E400525" w14:textId="77777777" w:rsidR="008F0613" w:rsidRPr="00B93E54" w:rsidRDefault="008F0613" w:rsidP="00C6496F">
      <w:pPr>
        <w:pStyle w:val="FootnoteText"/>
        <w:spacing w:after="0" w:line="240" w:lineRule="auto"/>
        <w:contextualSpacing/>
        <w:rPr>
          <w:rFonts w:ascii="Sylfaen" w:hAnsi="Sylfaen"/>
          <w:sz w:val="16"/>
          <w:szCs w:val="16"/>
          <w:lang w:val="hy-AM"/>
        </w:rPr>
      </w:pPr>
      <w:r w:rsidRPr="00B93E54">
        <w:rPr>
          <w:rStyle w:val="FootnoteReference"/>
          <w:rFonts w:ascii="Sylfaen" w:hAnsi="Sylfaen"/>
          <w:sz w:val="16"/>
          <w:szCs w:val="16"/>
        </w:rPr>
        <w:footnoteRef/>
      </w:r>
      <w:r w:rsidRPr="00B93E54">
        <w:rPr>
          <w:rFonts w:ascii="Sylfaen" w:hAnsi="Sylfaen"/>
          <w:sz w:val="16"/>
          <w:szCs w:val="16"/>
          <w:lang w:val="hy-AM"/>
        </w:rPr>
        <w:t xml:space="preserve"> </w:t>
      </w:r>
      <w:hyperlink r:id="rId47" w:history="1">
        <w:r w:rsidRPr="00B93E54">
          <w:rPr>
            <w:rStyle w:val="Hyperlink"/>
            <w:rFonts w:ascii="Sylfaen" w:hAnsi="Sylfaen"/>
            <w:b/>
            <w:sz w:val="16"/>
            <w:szCs w:val="16"/>
            <w:lang w:val="hy-AM"/>
          </w:rPr>
          <w:t>https://armlur.am/1397718/</w:t>
        </w:r>
      </w:hyperlink>
      <w:r w:rsidRPr="00B93E54">
        <w:rPr>
          <w:rStyle w:val="Hyperlink"/>
          <w:rFonts w:ascii="Sylfaen" w:hAnsi="Sylfaen"/>
          <w:b/>
          <w:sz w:val="16"/>
          <w:szCs w:val="16"/>
          <w:lang w:val="hy-AM"/>
        </w:rPr>
        <w:t xml:space="preserve"> </w:t>
      </w:r>
    </w:p>
  </w:footnote>
  <w:footnote w:id="49">
    <w:p w14:paraId="23EB628C" w14:textId="77777777" w:rsidR="008F0613" w:rsidRPr="00674E38" w:rsidRDefault="008F0613" w:rsidP="00EB1F18">
      <w:pPr>
        <w:pStyle w:val="FootnoteText"/>
        <w:spacing w:after="0" w:line="240" w:lineRule="auto"/>
        <w:contextualSpacing/>
        <w:rPr>
          <w:rFonts w:ascii="Sylfaen" w:hAnsi="Sylfaen"/>
          <w:sz w:val="16"/>
          <w:szCs w:val="16"/>
        </w:rPr>
      </w:pPr>
      <w:r w:rsidRPr="00674E38">
        <w:rPr>
          <w:rStyle w:val="FootnoteReference"/>
          <w:rFonts w:ascii="Sylfaen" w:hAnsi="Sylfaen"/>
          <w:sz w:val="16"/>
          <w:szCs w:val="16"/>
        </w:rPr>
        <w:footnoteRef/>
      </w:r>
      <w:r w:rsidRPr="00674E38">
        <w:rPr>
          <w:rFonts w:ascii="Sylfaen" w:hAnsi="Sylfaen"/>
          <w:sz w:val="16"/>
          <w:szCs w:val="16"/>
        </w:rPr>
        <w:t xml:space="preserve"> </w:t>
      </w:r>
      <w:hyperlink r:id="rId48" w:history="1">
        <w:r w:rsidRPr="00674E38">
          <w:rPr>
            <w:rStyle w:val="Hyperlink"/>
            <w:rFonts w:ascii="Sylfaen" w:hAnsi="Sylfaen"/>
            <w:b/>
            <w:sz w:val="16"/>
            <w:szCs w:val="16"/>
            <w:lang w:val="hy-AM"/>
          </w:rPr>
          <w:t>https://mediahub.am/post/4nu8dqjldxrxf7uy</w:t>
        </w:r>
      </w:hyperlink>
    </w:p>
  </w:footnote>
  <w:footnote w:id="50">
    <w:p w14:paraId="636D522F" w14:textId="2B2A9654" w:rsidR="008F0613" w:rsidRPr="004B494F" w:rsidRDefault="008F0613" w:rsidP="004B494F">
      <w:pPr>
        <w:pStyle w:val="FootnoteText"/>
        <w:spacing w:after="0" w:line="240" w:lineRule="auto"/>
        <w:rPr>
          <w:rFonts w:ascii="Sylfaen" w:hAnsi="Sylfaen"/>
          <w:sz w:val="16"/>
          <w:szCs w:val="16"/>
        </w:rPr>
      </w:pPr>
      <w:r w:rsidRPr="004B494F">
        <w:rPr>
          <w:rStyle w:val="FootnoteReference"/>
          <w:rFonts w:ascii="Sylfaen" w:hAnsi="Sylfaen"/>
          <w:sz w:val="16"/>
          <w:szCs w:val="16"/>
        </w:rPr>
        <w:footnoteRef/>
      </w:r>
      <w:hyperlink r:id="rId49" w:history="1">
        <w:r w:rsidRPr="004B494F">
          <w:rPr>
            <w:rStyle w:val="Hyperlink"/>
            <w:rFonts w:ascii="Sylfaen" w:eastAsiaTheme="minorHAnsi" w:hAnsi="Sylfaen" w:cstheme="minorBidi"/>
            <w:b/>
            <w:sz w:val="16"/>
            <w:szCs w:val="16"/>
            <w:lang w:val="hy-AM"/>
          </w:rPr>
          <w:t>https://www.facebook.com/civilcontractarmenia/posts/pfbid02E91b2d61TLWoUt4AJx6re4ebnjguCtY7e53krU173zchG7yTzxVyHovg95U8Henol</w:t>
        </w:r>
      </w:hyperlink>
    </w:p>
  </w:footnote>
  <w:footnote w:id="51">
    <w:p w14:paraId="43FD4FF6" w14:textId="1BD5E07F" w:rsidR="008F0613" w:rsidRPr="004B494F" w:rsidRDefault="008F0613" w:rsidP="004B494F">
      <w:pPr>
        <w:pStyle w:val="FootnoteText"/>
        <w:spacing w:after="0" w:line="240" w:lineRule="auto"/>
        <w:rPr>
          <w:rFonts w:ascii="Sylfaen" w:hAnsi="Sylfaen"/>
          <w:sz w:val="16"/>
          <w:szCs w:val="16"/>
        </w:rPr>
      </w:pPr>
      <w:r w:rsidRPr="004B494F">
        <w:rPr>
          <w:rStyle w:val="FootnoteReference"/>
          <w:rFonts w:ascii="Sylfaen" w:hAnsi="Sylfaen"/>
          <w:sz w:val="16"/>
          <w:szCs w:val="16"/>
        </w:rPr>
        <w:footnoteRef/>
      </w:r>
      <w:hyperlink r:id="rId50" w:history="1">
        <w:r w:rsidRPr="004B494F">
          <w:rPr>
            <w:rStyle w:val="Hyperlink"/>
            <w:rFonts w:ascii="Sylfaen" w:eastAsiaTheme="minorHAnsi" w:hAnsi="Sylfaen" w:cstheme="minorBidi"/>
            <w:b/>
            <w:sz w:val="16"/>
            <w:szCs w:val="16"/>
            <w:lang w:val="hy-AM"/>
          </w:rPr>
          <w:t>https://www.facebook.com/vahe.makaryan/posts/pfbid02PTP7iBsmBkLy9xVUWygGkpgjhp2wmpW8SB4giineiFodmfvV2QyZKKNEFvzS6SUel</w:t>
        </w:r>
      </w:hyperlink>
    </w:p>
  </w:footnote>
  <w:footnote w:id="52">
    <w:p w14:paraId="2DA744C6" w14:textId="56D0F83E" w:rsidR="008F0613" w:rsidRDefault="008F0613">
      <w:pPr>
        <w:pStyle w:val="FootnoteText"/>
      </w:pPr>
      <w:r>
        <w:rPr>
          <w:rStyle w:val="FootnoteReference"/>
        </w:rPr>
        <w:footnoteRef/>
      </w:r>
      <w:r>
        <w:t xml:space="preserve"> </w:t>
      </w:r>
      <w:hyperlink r:id="rId51" w:history="1">
        <w:r w:rsidRPr="005427CD">
          <w:rPr>
            <w:rStyle w:val="Hyperlink"/>
            <w:rFonts w:ascii="Sylfaen" w:eastAsiaTheme="minorHAnsi" w:hAnsi="Sylfaen" w:cstheme="minorBidi"/>
            <w:b/>
            <w:sz w:val="14"/>
            <w:szCs w:val="14"/>
            <w:lang w:val="hy-AM"/>
          </w:rPr>
          <w:t>https://armlur.am/1531297/</w:t>
        </w:r>
      </w:hyperlink>
    </w:p>
  </w:footnote>
  <w:footnote w:id="53">
    <w:p w14:paraId="01DFEA43" w14:textId="77777777" w:rsidR="008F0613" w:rsidRPr="00890B9D" w:rsidRDefault="008F0613" w:rsidP="00D2481D">
      <w:pPr>
        <w:pStyle w:val="FootnoteText"/>
        <w:spacing w:after="100" w:afterAutospacing="1" w:line="240" w:lineRule="auto"/>
        <w:contextualSpacing/>
        <w:rPr>
          <w:rFonts w:ascii="Sylfaen" w:hAnsi="Sylfaen"/>
          <w:sz w:val="16"/>
          <w:szCs w:val="16"/>
        </w:rPr>
      </w:pPr>
      <w:r w:rsidRPr="00890B9D">
        <w:rPr>
          <w:rStyle w:val="FootnoteReference"/>
          <w:rFonts w:ascii="Sylfaen" w:hAnsi="Sylfaen"/>
          <w:sz w:val="16"/>
          <w:szCs w:val="16"/>
        </w:rPr>
        <w:footnoteRef/>
      </w:r>
      <w:r w:rsidRPr="00890B9D">
        <w:rPr>
          <w:rFonts w:ascii="Sylfaen" w:hAnsi="Sylfaen"/>
          <w:sz w:val="16"/>
          <w:szCs w:val="16"/>
        </w:rPr>
        <w:t xml:space="preserve"> </w:t>
      </w:r>
      <w:hyperlink r:id="rId52" w:history="1">
        <w:r w:rsidRPr="00890B9D">
          <w:rPr>
            <w:rStyle w:val="Hyperlink"/>
            <w:rFonts w:ascii="Sylfaen" w:hAnsi="Sylfaen"/>
            <w:b/>
            <w:bCs/>
            <w:sz w:val="16"/>
            <w:szCs w:val="16"/>
            <w:lang w:val="hy-AM"/>
          </w:rPr>
          <w:t>https://m.mamul.am/am/news/326377</w:t>
        </w:r>
      </w:hyperlink>
      <w:r w:rsidRPr="00890B9D">
        <w:rPr>
          <w:rStyle w:val="Hyperlink"/>
          <w:rFonts w:ascii="Sylfaen" w:hAnsi="Sylfaen"/>
          <w:b/>
          <w:bCs/>
          <w:sz w:val="16"/>
          <w:szCs w:val="16"/>
        </w:rPr>
        <w:t xml:space="preserve"> </w:t>
      </w:r>
    </w:p>
  </w:footnote>
  <w:footnote w:id="54">
    <w:p w14:paraId="062ABF12" w14:textId="77777777" w:rsidR="008F0613" w:rsidRPr="00890B9D" w:rsidRDefault="008F0613" w:rsidP="00D2481D">
      <w:pPr>
        <w:pStyle w:val="FootnoteText"/>
        <w:spacing w:after="100" w:afterAutospacing="1" w:line="240" w:lineRule="auto"/>
        <w:contextualSpacing/>
        <w:rPr>
          <w:rFonts w:ascii="Sylfaen" w:hAnsi="Sylfaen"/>
          <w:sz w:val="16"/>
          <w:szCs w:val="16"/>
        </w:rPr>
      </w:pPr>
      <w:r w:rsidRPr="00890B9D">
        <w:rPr>
          <w:rStyle w:val="FootnoteReference"/>
          <w:rFonts w:ascii="Sylfaen" w:hAnsi="Sylfaen"/>
          <w:sz w:val="16"/>
          <w:szCs w:val="16"/>
        </w:rPr>
        <w:footnoteRef/>
      </w:r>
      <w:r w:rsidRPr="00890B9D">
        <w:rPr>
          <w:rFonts w:ascii="Sylfaen" w:hAnsi="Sylfaen"/>
          <w:sz w:val="16"/>
          <w:szCs w:val="16"/>
        </w:rPr>
        <w:t xml:space="preserve"> </w:t>
      </w:r>
      <w:r w:rsidRPr="00890B9D">
        <w:rPr>
          <w:rFonts w:ascii="Sylfaen" w:hAnsi="Sylfaen"/>
          <w:sz w:val="16"/>
          <w:szCs w:val="16"/>
          <w:lang w:val="hy-AM"/>
        </w:rPr>
        <w:t xml:space="preserve"> </w:t>
      </w:r>
      <w:hyperlink r:id="rId53" w:history="1">
        <w:r w:rsidRPr="00890B9D">
          <w:rPr>
            <w:rStyle w:val="Hyperlink"/>
            <w:rFonts w:ascii="Sylfaen" w:hAnsi="Sylfaen"/>
            <w:b/>
            <w:bCs/>
            <w:sz w:val="16"/>
            <w:szCs w:val="16"/>
            <w:lang w:val="hy-AM"/>
          </w:rPr>
          <w:t>https://m.mamul.am/am/news/328516</w:t>
        </w:r>
      </w:hyperlink>
    </w:p>
  </w:footnote>
  <w:footnote w:id="55">
    <w:p w14:paraId="30F0C7E5" w14:textId="77777777" w:rsidR="008F0613" w:rsidRPr="00890B9D" w:rsidRDefault="008F0613" w:rsidP="00D2481D">
      <w:pPr>
        <w:pStyle w:val="FootnoteText"/>
        <w:spacing w:after="100" w:afterAutospacing="1" w:line="240" w:lineRule="auto"/>
        <w:contextualSpacing/>
        <w:rPr>
          <w:rFonts w:ascii="Sylfaen" w:hAnsi="Sylfaen"/>
          <w:sz w:val="16"/>
          <w:szCs w:val="16"/>
        </w:rPr>
      </w:pPr>
      <w:r w:rsidRPr="00890B9D">
        <w:rPr>
          <w:rStyle w:val="FootnoteReference"/>
          <w:rFonts w:ascii="Sylfaen" w:hAnsi="Sylfaen"/>
          <w:sz w:val="16"/>
          <w:szCs w:val="16"/>
        </w:rPr>
        <w:footnoteRef/>
      </w:r>
      <w:r w:rsidRPr="00890B9D">
        <w:rPr>
          <w:rFonts w:ascii="Sylfaen" w:hAnsi="Sylfaen"/>
          <w:sz w:val="16"/>
          <w:szCs w:val="16"/>
        </w:rPr>
        <w:t xml:space="preserve"> </w:t>
      </w:r>
      <w:hyperlink r:id="rId54" w:history="1">
        <w:r w:rsidRPr="00890B9D">
          <w:rPr>
            <w:rStyle w:val="Hyperlink"/>
            <w:rFonts w:ascii="Sylfaen" w:hAnsi="Sylfaen"/>
            <w:b/>
            <w:bCs/>
            <w:sz w:val="16"/>
            <w:szCs w:val="16"/>
            <w:lang w:val="hy-AM"/>
          </w:rPr>
          <w:t>https://m.mamul.am/am/news/327297</w:t>
        </w:r>
      </w:hyperlink>
      <w:r w:rsidRPr="00890B9D">
        <w:rPr>
          <w:rStyle w:val="Hyperlink"/>
          <w:rFonts w:ascii="Sylfaen" w:hAnsi="Sylfaen"/>
          <w:b/>
          <w:bCs/>
          <w:sz w:val="16"/>
          <w:szCs w:val="16"/>
        </w:rPr>
        <w:t xml:space="preserve"> </w:t>
      </w:r>
    </w:p>
  </w:footnote>
  <w:footnote w:id="56">
    <w:p w14:paraId="5205FB9A" w14:textId="7AFD211D" w:rsidR="008F0613" w:rsidRDefault="008F0613" w:rsidP="00D2481D">
      <w:pPr>
        <w:pStyle w:val="FootnoteText"/>
        <w:spacing w:after="100" w:afterAutospacing="1" w:line="240" w:lineRule="auto"/>
        <w:contextualSpacing/>
      </w:pPr>
      <w:r w:rsidRPr="00890B9D">
        <w:rPr>
          <w:rStyle w:val="FootnoteReference"/>
          <w:rFonts w:ascii="Sylfaen" w:hAnsi="Sylfaen"/>
          <w:sz w:val="16"/>
          <w:szCs w:val="16"/>
        </w:rPr>
        <w:footnoteRef/>
      </w:r>
      <w:r w:rsidRPr="00890B9D">
        <w:rPr>
          <w:rFonts w:ascii="Sylfaen" w:hAnsi="Sylfaen"/>
          <w:sz w:val="16"/>
          <w:szCs w:val="16"/>
        </w:rPr>
        <w:t xml:space="preserve"> </w:t>
      </w:r>
      <w:hyperlink r:id="rId55" w:history="1">
        <w:r w:rsidRPr="00890B9D">
          <w:rPr>
            <w:rStyle w:val="Hyperlink"/>
            <w:rFonts w:ascii="Sylfaen" w:hAnsi="Sylfaen"/>
            <w:b/>
            <w:sz w:val="16"/>
            <w:szCs w:val="16"/>
          </w:rPr>
          <w:t>https://idcarmenia.am/en/conclusion/125-2/</w:t>
        </w:r>
      </w:hyperlink>
      <w:r>
        <w:t xml:space="preserve"> </w:t>
      </w:r>
    </w:p>
  </w:footnote>
  <w:footnote w:id="57">
    <w:p w14:paraId="01C37CF9" w14:textId="77777777" w:rsidR="008F0613" w:rsidRPr="005621DF" w:rsidRDefault="008F0613" w:rsidP="00D2481D">
      <w:pPr>
        <w:pStyle w:val="FootnoteText"/>
        <w:spacing w:after="100" w:afterAutospacing="1" w:line="240" w:lineRule="auto"/>
        <w:contextualSpacing/>
        <w:rPr>
          <w:rFonts w:ascii="Sylfaen" w:hAnsi="Sylfaen"/>
          <w:sz w:val="16"/>
          <w:szCs w:val="16"/>
        </w:rPr>
      </w:pPr>
      <w:r w:rsidRPr="005621DF">
        <w:rPr>
          <w:rStyle w:val="FootnoteReference"/>
          <w:rFonts w:ascii="Sylfaen" w:hAnsi="Sylfaen"/>
          <w:sz w:val="16"/>
          <w:szCs w:val="16"/>
        </w:rPr>
        <w:footnoteRef/>
      </w:r>
      <w:r w:rsidRPr="005621DF">
        <w:rPr>
          <w:rFonts w:ascii="Sylfaen" w:hAnsi="Sylfaen"/>
          <w:sz w:val="16"/>
          <w:szCs w:val="16"/>
        </w:rPr>
        <w:t xml:space="preserve"> </w:t>
      </w:r>
      <w:hyperlink r:id="rId56" w:history="1">
        <w:r w:rsidRPr="005621DF">
          <w:rPr>
            <w:rStyle w:val="Hyperlink"/>
            <w:rFonts w:ascii="Sylfaen" w:eastAsiaTheme="minorHAnsi" w:hAnsi="Sylfaen" w:cstheme="minorBidi"/>
            <w:b/>
            <w:sz w:val="16"/>
            <w:szCs w:val="16"/>
            <w:lang w:val="hy-AM"/>
          </w:rPr>
          <w:t>https://www.youtube.com/watch?v=RuGIVpIlmgk</w:t>
        </w:r>
      </w:hyperlink>
    </w:p>
  </w:footnote>
  <w:footnote w:id="58">
    <w:p w14:paraId="56D63B3A" w14:textId="437A67A0" w:rsidR="008F0613" w:rsidRPr="005621DF" w:rsidRDefault="008F0613" w:rsidP="005621DF">
      <w:pPr>
        <w:pStyle w:val="FootnoteText"/>
        <w:spacing w:after="0" w:line="240" w:lineRule="auto"/>
        <w:contextualSpacing/>
        <w:rPr>
          <w:rFonts w:ascii="Sylfaen" w:hAnsi="Sylfaen"/>
          <w:sz w:val="16"/>
          <w:szCs w:val="16"/>
        </w:rPr>
      </w:pPr>
      <w:r w:rsidRPr="005621DF">
        <w:rPr>
          <w:rStyle w:val="FootnoteReference"/>
          <w:rFonts w:ascii="Sylfaen" w:hAnsi="Sylfaen"/>
          <w:sz w:val="16"/>
          <w:szCs w:val="16"/>
        </w:rPr>
        <w:footnoteRef/>
      </w:r>
      <w:r w:rsidRPr="005621DF">
        <w:rPr>
          <w:rFonts w:ascii="Sylfaen" w:hAnsi="Sylfaen"/>
          <w:sz w:val="16"/>
          <w:szCs w:val="16"/>
        </w:rPr>
        <w:t xml:space="preserve"> </w:t>
      </w:r>
      <w:hyperlink r:id="rId57" w:history="1">
        <w:r w:rsidRPr="005621DF">
          <w:rPr>
            <w:rStyle w:val="Hyperlink"/>
            <w:rFonts w:ascii="Sylfaen" w:eastAsiaTheme="minorHAnsi" w:hAnsi="Sylfaen" w:cstheme="minorBidi"/>
            <w:b/>
            <w:sz w:val="16"/>
            <w:szCs w:val="16"/>
            <w:lang w:val="hy-AM"/>
          </w:rPr>
          <w:t>https://www.facebook.com/watch/?v=1537015510898842</w:t>
        </w:r>
      </w:hyperlink>
    </w:p>
  </w:footnote>
  <w:footnote w:id="59">
    <w:p w14:paraId="2C4F80DE" w14:textId="4ADB5B4F" w:rsidR="008F0613" w:rsidRPr="005621DF" w:rsidRDefault="008F0613" w:rsidP="005621DF">
      <w:pPr>
        <w:pStyle w:val="FootnoteText"/>
        <w:spacing w:after="0" w:line="240" w:lineRule="auto"/>
        <w:contextualSpacing/>
        <w:rPr>
          <w:rFonts w:ascii="Sylfaen" w:hAnsi="Sylfaen"/>
          <w:sz w:val="16"/>
          <w:szCs w:val="16"/>
        </w:rPr>
      </w:pPr>
      <w:r w:rsidRPr="005621DF">
        <w:rPr>
          <w:rStyle w:val="FootnoteReference"/>
          <w:rFonts w:ascii="Sylfaen" w:hAnsi="Sylfaen"/>
          <w:sz w:val="16"/>
          <w:szCs w:val="16"/>
        </w:rPr>
        <w:footnoteRef/>
      </w:r>
      <w:hyperlink r:id="rId58" w:history="1">
        <w:r w:rsidRPr="005621DF">
          <w:rPr>
            <w:rStyle w:val="Hyperlink"/>
            <w:rFonts w:ascii="Sylfaen" w:eastAsiaTheme="minorHAnsi" w:hAnsi="Sylfaen" w:cstheme="minorBidi"/>
            <w:b/>
            <w:sz w:val="16"/>
            <w:szCs w:val="16"/>
            <w:lang w:val="hy-AM"/>
          </w:rPr>
          <w:t>https://www.aysor.am/am/news/2026/01/08/%D5%B4%D5%A1%D5%B6%D5%B8%D6%82%D5%AF%D5%B5%D5%A1%D5%B6/2413655</w:t>
        </w:r>
      </w:hyperlink>
      <w:r w:rsidRPr="005621DF">
        <w:rPr>
          <w:rStyle w:val="Hyperlink"/>
          <w:rFonts w:ascii="Sylfaen" w:eastAsiaTheme="minorHAnsi" w:hAnsi="Sylfaen" w:cstheme="minorBidi"/>
          <w:b/>
          <w:sz w:val="16"/>
          <w:szCs w:val="16"/>
        </w:rPr>
        <w:t xml:space="preserve"> </w:t>
      </w:r>
    </w:p>
  </w:footnote>
  <w:footnote w:id="60">
    <w:p w14:paraId="637CD481" w14:textId="11568AA7" w:rsidR="008F0613" w:rsidRPr="005621DF" w:rsidRDefault="008F0613" w:rsidP="005621DF">
      <w:pPr>
        <w:pStyle w:val="FootnoteText"/>
        <w:spacing w:after="0" w:line="240" w:lineRule="auto"/>
        <w:contextualSpacing/>
        <w:rPr>
          <w:rFonts w:ascii="Sylfaen" w:hAnsi="Sylfaen"/>
          <w:sz w:val="16"/>
          <w:szCs w:val="16"/>
        </w:rPr>
      </w:pPr>
      <w:r w:rsidRPr="005621DF">
        <w:rPr>
          <w:rStyle w:val="FootnoteReference"/>
          <w:rFonts w:ascii="Sylfaen" w:hAnsi="Sylfaen"/>
          <w:sz w:val="16"/>
          <w:szCs w:val="16"/>
        </w:rPr>
        <w:footnoteRef/>
      </w:r>
      <w:r w:rsidRPr="005621DF">
        <w:rPr>
          <w:rFonts w:ascii="Sylfaen" w:hAnsi="Sylfaen"/>
          <w:sz w:val="16"/>
          <w:szCs w:val="16"/>
        </w:rPr>
        <w:t xml:space="preserve"> </w:t>
      </w:r>
      <w:hyperlink r:id="rId59" w:history="1">
        <w:r w:rsidRPr="005621DF">
          <w:rPr>
            <w:rStyle w:val="Hyperlink"/>
            <w:rFonts w:ascii="Sylfaen" w:eastAsiaTheme="minorHAnsi" w:hAnsi="Sylfaen" w:cstheme="minorBidi"/>
            <w:b/>
            <w:sz w:val="16"/>
            <w:szCs w:val="16"/>
            <w:lang w:val="hy-AM"/>
          </w:rPr>
          <w:t>https://news.am/arm/news/924114.html</w:t>
        </w:r>
      </w:hyperlink>
    </w:p>
  </w:footnote>
  <w:footnote w:id="61">
    <w:p w14:paraId="2B2CF325" w14:textId="6774E55B" w:rsidR="008F0613" w:rsidRDefault="008F0613" w:rsidP="005621DF">
      <w:pPr>
        <w:pStyle w:val="FootnoteText"/>
        <w:spacing w:after="0" w:line="240" w:lineRule="auto"/>
        <w:contextualSpacing/>
      </w:pPr>
      <w:r w:rsidRPr="005621DF">
        <w:rPr>
          <w:rStyle w:val="FootnoteReference"/>
          <w:rFonts w:ascii="Sylfaen" w:hAnsi="Sylfaen"/>
          <w:sz w:val="16"/>
          <w:szCs w:val="16"/>
        </w:rPr>
        <w:footnoteRef/>
      </w:r>
      <w:r w:rsidRPr="005621DF">
        <w:rPr>
          <w:rFonts w:ascii="Sylfaen" w:hAnsi="Sylfaen"/>
          <w:sz w:val="16"/>
          <w:szCs w:val="16"/>
        </w:rPr>
        <w:t xml:space="preserve"> </w:t>
      </w:r>
      <w:hyperlink r:id="rId60" w:history="1">
        <w:r w:rsidRPr="005621DF">
          <w:rPr>
            <w:rStyle w:val="Hyperlink"/>
            <w:rFonts w:ascii="Sylfaen" w:eastAsiaTheme="minorHAnsi" w:hAnsi="Sylfaen" w:cstheme="minorBidi"/>
            <w:b/>
            <w:sz w:val="16"/>
            <w:szCs w:val="16"/>
            <w:lang w:val="hy-AM"/>
          </w:rPr>
          <w:t>https://pastinfo.am/hy/news/2026/01/08/%D5%94%D5%8A-%D5%B6-%D4%BC%D5%A1%D5%B4%D5%A2%D5%B8%D6%80%D5%BB%D5%AB%D5%B6%D5%AB-%D6%84%D5%B7%D5%B8%D5%B2%D5%AB%D5%B6/1955028</w:t>
        </w:r>
      </w:hyperlink>
    </w:p>
  </w:footnote>
  <w:footnote w:id="62">
    <w:p w14:paraId="443A14A7" w14:textId="77777777" w:rsidR="008F0613" w:rsidRPr="009F7097" w:rsidRDefault="008F0613" w:rsidP="000819F1">
      <w:pPr>
        <w:pStyle w:val="FootnoteText"/>
        <w:spacing w:after="0" w:line="240" w:lineRule="auto"/>
        <w:contextualSpacing/>
        <w:rPr>
          <w:rFonts w:ascii="Sylfaen" w:hAnsi="Sylfaen"/>
          <w:sz w:val="16"/>
          <w:szCs w:val="16"/>
        </w:rPr>
      </w:pPr>
      <w:r w:rsidRPr="009F7097">
        <w:rPr>
          <w:rStyle w:val="FootnoteReference"/>
          <w:rFonts w:ascii="Sylfaen" w:hAnsi="Sylfaen"/>
          <w:sz w:val="16"/>
          <w:szCs w:val="16"/>
        </w:rPr>
        <w:footnoteRef/>
      </w:r>
      <w:hyperlink r:id="rId61" w:history="1">
        <w:r w:rsidRPr="009F7097">
          <w:rPr>
            <w:rStyle w:val="Hyperlink"/>
            <w:rFonts w:ascii="Sylfaen" w:eastAsiaTheme="minorHAnsi" w:hAnsi="Sylfaen" w:cstheme="minorBidi"/>
            <w:b/>
            <w:bCs/>
            <w:sz w:val="16"/>
            <w:szCs w:val="16"/>
            <w:lang w:val="hy-AM"/>
          </w:rPr>
          <w:t>https://www.facebook.com/petros.ghazaryan.9/posts/pfbid02DrKmWkf4i1ktcm6ML4Gb5MVMs4g7oNbGindwWqg2LL5pp7U6FvF655UkusYphVDTl</w:t>
        </w:r>
      </w:hyperlink>
    </w:p>
  </w:footnote>
  <w:footnote w:id="63">
    <w:p w14:paraId="17622B7C" w14:textId="77777777" w:rsidR="008F0613" w:rsidRPr="00DF042A" w:rsidRDefault="008F0613" w:rsidP="000819F1">
      <w:pPr>
        <w:pStyle w:val="FootnoteText"/>
        <w:spacing w:line="240" w:lineRule="auto"/>
        <w:contextualSpacing/>
        <w:rPr>
          <w:rFonts w:ascii="Sylfaen" w:hAnsi="Sylfaen"/>
          <w:sz w:val="16"/>
          <w:szCs w:val="16"/>
        </w:rPr>
      </w:pPr>
      <w:r w:rsidRPr="00DF042A">
        <w:rPr>
          <w:rStyle w:val="FootnoteReference"/>
          <w:rFonts w:ascii="Sylfaen" w:hAnsi="Sylfaen"/>
          <w:sz w:val="16"/>
          <w:szCs w:val="16"/>
        </w:rPr>
        <w:footnoteRef/>
      </w:r>
      <w:r w:rsidRPr="00DF042A">
        <w:rPr>
          <w:rFonts w:ascii="Sylfaen" w:hAnsi="Sylfaen"/>
          <w:sz w:val="16"/>
          <w:szCs w:val="16"/>
        </w:rPr>
        <w:t xml:space="preserve"> </w:t>
      </w:r>
      <w:hyperlink r:id="rId62" w:history="1">
        <w:r w:rsidRPr="00DF042A">
          <w:rPr>
            <w:rStyle w:val="Hyperlink"/>
            <w:rFonts w:ascii="Sylfaen" w:hAnsi="Sylfaen"/>
            <w:b/>
            <w:bCs/>
            <w:sz w:val="16"/>
            <w:szCs w:val="16"/>
            <w:lang w:val="hy-AM"/>
          </w:rPr>
          <w:t>https://www.hetq.am/hy/article/170518</w:t>
        </w:r>
      </w:hyperlink>
    </w:p>
  </w:footnote>
  <w:footnote w:id="64">
    <w:p w14:paraId="2C2AF802" w14:textId="77777777" w:rsidR="008F0613" w:rsidRPr="00DF042A" w:rsidRDefault="008F0613" w:rsidP="000819F1">
      <w:pPr>
        <w:pStyle w:val="FootnoteText"/>
        <w:spacing w:line="240" w:lineRule="auto"/>
        <w:contextualSpacing/>
        <w:rPr>
          <w:rFonts w:ascii="Sylfaen" w:hAnsi="Sylfaen"/>
          <w:sz w:val="16"/>
          <w:szCs w:val="16"/>
        </w:rPr>
      </w:pPr>
      <w:r w:rsidRPr="00DF042A">
        <w:rPr>
          <w:rStyle w:val="FootnoteReference"/>
          <w:rFonts w:ascii="Sylfaen" w:hAnsi="Sylfaen"/>
          <w:sz w:val="16"/>
          <w:szCs w:val="16"/>
        </w:rPr>
        <w:footnoteRef/>
      </w:r>
      <w:r w:rsidRPr="00DF042A">
        <w:rPr>
          <w:rFonts w:ascii="Sylfaen" w:hAnsi="Sylfaen"/>
          <w:sz w:val="16"/>
          <w:szCs w:val="16"/>
        </w:rPr>
        <w:t xml:space="preserve"> </w:t>
      </w:r>
      <w:hyperlink r:id="rId63" w:history="1">
        <w:r w:rsidRPr="00DF042A">
          <w:rPr>
            <w:rStyle w:val="Hyperlink"/>
            <w:rFonts w:ascii="Sylfaen" w:hAnsi="Sylfaen"/>
            <w:b/>
            <w:bCs/>
            <w:sz w:val="16"/>
            <w:szCs w:val="16"/>
            <w:lang w:val="hy-AM"/>
          </w:rPr>
          <w:t>https://hetq.am/hy/article/172592</w:t>
        </w:r>
      </w:hyperlink>
    </w:p>
  </w:footnote>
  <w:footnote w:id="65">
    <w:p w14:paraId="3D20AC5B" w14:textId="77777777" w:rsidR="008F0613" w:rsidRPr="003E52C5" w:rsidRDefault="008F0613" w:rsidP="000819F1">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hyperlink r:id="rId64" w:history="1">
        <w:r w:rsidRPr="009D60CF">
          <w:rPr>
            <w:rStyle w:val="Hyperlink"/>
            <w:rFonts w:ascii="Sylfaen" w:hAnsi="Sylfaen"/>
            <w:b/>
            <w:sz w:val="16"/>
            <w:szCs w:val="16"/>
            <w:lang w:val="hy-AM"/>
          </w:rPr>
          <w:t>https://oragir.news/hy/material/2023/03/09/73385</w:t>
        </w:r>
      </w:hyperlink>
    </w:p>
  </w:footnote>
  <w:footnote w:id="66">
    <w:p w14:paraId="50410791" w14:textId="77777777" w:rsidR="008F0613" w:rsidRDefault="008F0613" w:rsidP="00BE238D">
      <w:pPr>
        <w:pStyle w:val="FootnoteText"/>
        <w:spacing w:line="240" w:lineRule="auto"/>
        <w:contextualSpacing/>
      </w:pPr>
      <w:r w:rsidRPr="00CF3139">
        <w:rPr>
          <w:rStyle w:val="FootnoteReference"/>
          <w:rFonts w:ascii="Sylfaen" w:hAnsi="Sylfaen"/>
          <w:sz w:val="16"/>
          <w:szCs w:val="16"/>
        </w:rPr>
        <w:footnoteRef/>
      </w:r>
      <w:r w:rsidRPr="00CF3139">
        <w:rPr>
          <w:rFonts w:ascii="Sylfaen" w:hAnsi="Sylfaen"/>
          <w:sz w:val="16"/>
          <w:szCs w:val="16"/>
        </w:rPr>
        <w:t xml:space="preserve"> </w:t>
      </w:r>
      <w:hyperlink r:id="rId65" w:history="1">
        <w:r w:rsidRPr="00CF3139">
          <w:rPr>
            <w:rStyle w:val="Hyperlink"/>
            <w:rFonts w:ascii="Sylfaen" w:hAnsi="Sylfaen"/>
            <w:b/>
            <w:sz w:val="16"/>
            <w:szCs w:val="16"/>
            <w:lang w:val="hy-AM"/>
          </w:rPr>
          <w:t>https://armlur.am/1207461/?fbclid=IwAR3hlR0kzAVPi_f6et8QSZdwfw8KMvH08X8RGBtG9w3ogtP78C_juZaf69I</w:t>
        </w:r>
      </w:hyperlink>
    </w:p>
  </w:footnote>
  <w:footnote w:id="67">
    <w:p w14:paraId="30A91785" w14:textId="77777777" w:rsidR="008F0613" w:rsidRPr="0046669C" w:rsidRDefault="008F0613" w:rsidP="00B313BB">
      <w:pPr>
        <w:pStyle w:val="FootnoteText"/>
        <w:spacing w:after="0" w:line="240" w:lineRule="auto"/>
        <w:contextualSpacing/>
        <w:rPr>
          <w:rFonts w:ascii="Sylfaen" w:hAnsi="Sylfaen"/>
          <w:sz w:val="16"/>
          <w:szCs w:val="16"/>
          <w:lang w:val="hy-AM"/>
        </w:rPr>
      </w:pPr>
      <w:r w:rsidRPr="0046669C">
        <w:rPr>
          <w:rStyle w:val="FootnoteReference"/>
          <w:rFonts w:ascii="Sylfaen" w:hAnsi="Sylfaen"/>
          <w:sz w:val="16"/>
          <w:szCs w:val="16"/>
        </w:rPr>
        <w:footnoteRef/>
      </w:r>
      <w:r w:rsidRPr="0046669C">
        <w:rPr>
          <w:rFonts w:ascii="Sylfaen" w:hAnsi="Sylfaen"/>
          <w:sz w:val="16"/>
          <w:szCs w:val="16"/>
          <w:lang w:val="hy-AM"/>
        </w:rPr>
        <w:t xml:space="preserve"> </w:t>
      </w:r>
      <w:hyperlink r:id="rId66" w:history="1">
        <w:r w:rsidRPr="0046669C">
          <w:rPr>
            <w:rStyle w:val="Hyperlink"/>
            <w:rFonts w:ascii="Sylfaen" w:hAnsi="Sylfaen"/>
            <w:b/>
            <w:sz w:val="16"/>
            <w:szCs w:val="16"/>
            <w:lang w:val="hy-AM"/>
          </w:rPr>
          <w:t>https://168.am/2024/05/25/2049917.html</w:t>
        </w:r>
      </w:hyperlink>
    </w:p>
  </w:footnote>
  <w:footnote w:id="68">
    <w:p w14:paraId="22C61064" w14:textId="0036AE84" w:rsidR="008F0613" w:rsidRPr="0046669C" w:rsidRDefault="008F0613" w:rsidP="00B313BB">
      <w:pPr>
        <w:pStyle w:val="FootnoteText"/>
        <w:spacing w:after="0" w:line="240" w:lineRule="auto"/>
        <w:contextualSpacing/>
        <w:rPr>
          <w:rFonts w:ascii="Sylfaen" w:hAnsi="Sylfaen"/>
          <w:sz w:val="16"/>
          <w:szCs w:val="16"/>
        </w:rPr>
      </w:pPr>
      <w:r w:rsidRPr="0046669C">
        <w:rPr>
          <w:rStyle w:val="FootnoteReference"/>
          <w:rFonts w:ascii="Sylfaen" w:hAnsi="Sylfaen"/>
          <w:sz w:val="16"/>
          <w:szCs w:val="16"/>
        </w:rPr>
        <w:footnoteRef/>
      </w:r>
      <w:r w:rsidRPr="0046669C">
        <w:rPr>
          <w:rFonts w:ascii="Sylfaen" w:hAnsi="Sylfaen"/>
          <w:sz w:val="16"/>
          <w:szCs w:val="16"/>
        </w:rPr>
        <w:t xml:space="preserve"> </w:t>
      </w:r>
      <w:hyperlink r:id="rId67" w:history="1">
        <w:r w:rsidRPr="0046669C">
          <w:rPr>
            <w:rStyle w:val="Hyperlink"/>
            <w:rFonts w:ascii="Sylfaen" w:eastAsiaTheme="minorHAnsi" w:hAnsi="Sylfaen" w:cstheme="minorBidi"/>
            <w:b/>
            <w:sz w:val="16"/>
            <w:szCs w:val="16"/>
            <w:lang w:val="hy-AM"/>
          </w:rPr>
          <w:t>https://armlur.am/1537133/</w:t>
        </w:r>
      </w:hyperlink>
      <w:r w:rsidRPr="0046669C">
        <w:rPr>
          <w:rStyle w:val="Hyperlink"/>
          <w:rFonts w:ascii="Sylfaen" w:eastAsiaTheme="minorHAnsi" w:hAnsi="Sylfaen" w:cstheme="minorBidi"/>
          <w:b/>
          <w:sz w:val="16"/>
          <w:szCs w:val="16"/>
        </w:rPr>
        <w:t xml:space="preserve"> </w:t>
      </w:r>
    </w:p>
  </w:footnote>
  <w:footnote w:id="69">
    <w:p w14:paraId="7DCC2A6B" w14:textId="613F96A9" w:rsidR="008F0613" w:rsidRDefault="008F0613" w:rsidP="00C417B6">
      <w:pPr>
        <w:pStyle w:val="FootnoteText"/>
        <w:spacing w:after="100" w:afterAutospacing="1" w:line="240" w:lineRule="auto"/>
        <w:contextualSpacing/>
      </w:pPr>
      <w:r w:rsidRPr="0046669C">
        <w:rPr>
          <w:rStyle w:val="FootnoteReference"/>
          <w:rFonts w:ascii="Sylfaen" w:hAnsi="Sylfaen"/>
          <w:sz w:val="16"/>
          <w:szCs w:val="16"/>
        </w:rPr>
        <w:footnoteRef/>
      </w:r>
      <w:r w:rsidRPr="0046669C">
        <w:rPr>
          <w:rFonts w:ascii="Sylfaen" w:hAnsi="Sylfaen"/>
          <w:sz w:val="16"/>
          <w:szCs w:val="16"/>
        </w:rPr>
        <w:t xml:space="preserve"> </w:t>
      </w:r>
      <w:hyperlink r:id="rId68" w:history="1">
        <w:r w:rsidRPr="0046669C">
          <w:rPr>
            <w:rStyle w:val="Hyperlink"/>
            <w:rFonts w:ascii="Sylfaen" w:eastAsiaTheme="minorHAnsi" w:hAnsi="Sylfaen" w:cstheme="minorBidi"/>
            <w:b/>
            <w:sz w:val="16"/>
            <w:szCs w:val="16"/>
            <w:lang w:val="hy-AM"/>
          </w:rPr>
          <w:t>https://168.am/2025/11/18/2314906.html</w:t>
        </w:r>
      </w:hyperlink>
    </w:p>
  </w:footnote>
  <w:footnote w:id="70">
    <w:p w14:paraId="54CDAAA9" w14:textId="77777777" w:rsidR="008F0613" w:rsidRPr="006D4E18" w:rsidRDefault="008F0613" w:rsidP="00C417B6">
      <w:pPr>
        <w:pStyle w:val="FootnoteText"/>
        <w:spacing w:after="100" w:afterAutospacing="1" w:line="240" w:lineRule="auto"/>
        <w:contextualSpacing/>
        <w:rPr>
          <w:rFonts w:ascii="Sylfaen" w:hAnsi="Sylfaen"/>
          <w:sz w:val="16"/>
          <w:szCs w:val="16"/>
        </w:rPr>
      </w:pPr>
      <w:r w:rsidRPr="006D4E18">
        <w:rPr>
          <w:rStyle w:val="FootnoteReference"/>
          <w:rFonts w:ascii="Sylfaen" w:hAnsi="Sylfaen"/>
          <w:sz w:val="16"/>
          <w:szCs w:val="16"/>
        </w:rPr>
        <w:footnoteRef/>
      </w:r>
      <w:r w:rsidRPr="006D4E18">
        <w:rPr>
          <w:rFonts w:ascii="Sylfaen" w:hAnsi="Sylfaen"/>
          <w:sz w:val="16"/>
          <w:szCs w:val="16"/>
        </w:rPr>
        <w:t xml:space="preserve"> </w:t>
      </w:r>
      <w:hyperlink r:id="rId69" w:history="1">
        <w:r w:rsidRPr="006D4E18">
          <w:rPr>
            <w:rStyle w:val="Hyperlink"/>
            <w:rFonts w:ascii="Sylfaen" w:hAnsi="Sylfaen"/>
            <w:b/>
            <w:sz w:val="16"/>
            <w:szCs w:val="16"/>
            <w:lang w:val="hy-AM"/>
          </w:rPr>
          <w:t>https://www.youtube.com/watch?v=696vWAmCtjk&amp;t=317s</w:t>
        </w:r>
      </w:hyperlink>
      <w:r w:rsidRPr="006D4E18">
        <w:rPr>
          <w:rStyle w:val="Hyperlink"/>
          <w:rFonts w:ascii="Sylfaen" w:hAnsi="Sylfaen"/>
          <w:b/>
          <w:sz w:val="16"/>
          <w:szCs w:val="16"/>
        </w:rPr>
        <w:t xml:space="preserve"> </w:t>
      </w:r>
    </w:p>
  </w:footnote>
  <w:footnote w:id="71">
    <w:p w14:paraId="6714F9D3" w14:textId="77777777" w:rsidR="008F0613" w:rsidRPr="006D4E18" w:rsidRDefault="008F0613" w:rsidP="00A26A68">
      <w:pPr>
        <w:pStyle w:val="FootnoteText"/>
        <w:spacing w:after="0" w:line="240" w:lineRule="auto"/>
        <w:contextualSpacing/>
        <w:rPr>
          <w:rFonts w:ascii="Sylfaen" w:hAnsi="Sylfaen"/>
          <w:sz w:val="16"/>
          <w:szCs w:val="16"/>
        </w:rPr>
      </w:pPr>
      <w:r w:rsidRPr="006D4E18">
        <w:rPr>
          <w:rStyle w:val="FootnoteReference"/>
          <w:rFonts w:ascii="Sylfaen" w:hAnsi="Sylfaen"/>
          <w:sz w:val="16"/>
          <w:szCs w:val="16"/>
        </w:rPr>
        <w:footnoteRef/>
      </w:r>
      <w:r w:rsidRPr="006D4E18">
        <w:rPr>
          <w:rFonts w:ascii="Sylfaen" w:hAnsi="Sylfaen"/>
          <w:sz w:val="16"/>
          <w:szCs w:val="16"/>
        </w:rPr>
        <w:t xml:space="preserve"> </w:t>
      </w:r>
      <w:hyperlink r:id="rId70" w:history="1">
        <w:r w:rsidRPr="006D4E18">
          <w:rPr>
            <w:rStyle w:val="Hyperlink"/>
            <w:rFonts w:ascii="Sylfaen" w:hAnsi="Sylfaen"/>
            <w:b/>
            <w:sz w:val="16"/>
            <w:szCs w:val="16"/>
            <w:lang w:val="hy-AM"/>
          </w:rPr>
          <w:t>https://www.youtube.com/watch?v=zpmsoUY5mkU</w:t>
        </w:r>
      </w:hyperlink>
      <w:r w:rsidRPr="006D4E18">
        <w:rPr>
          <w:rStyle w:val="Hyperlink"/>
          <w:rFonts w:ascii="Sylfaen" w:hAnsi="Sylfaen"/>
          <w:b/>
          <w:sz w:val="16"/>
          <w:szCs w:val="16"/>
        </w:rPr>
        <w:t xml:space="preserve"> </w:t>
      </w:r>
    </w:p>
  </w:footnote>
  <w:footnote w:id="72">
    <w:p w14:paraId="23A1BC1D" w14:textId="1ACA0625" w:rsidR="008F0613" w:rsidRDefault="008F0613">
      <w:pPr>
        <w:pStyle w:val="FootnoteText"/>
      </w:pPr>
      <w:r w:rsidRPr="006D4E18">
        <w:rPr>
          <w:rStyle w:val="FootnoteReference"/>
          <w:rFonts w:ascii="Sylfaen" w:hAnsi="Sylfaen"/>
          <w:sz w:val="16"/>
          <w:szCs w:val="16"/>
        </w:rPr>
        <w:footnoteRef/>
      </w:r>
      <w:r w:rsidRPr="006D4E18">
        <w:rPr>
          <w:rFonts w:ascii="Sylfaen" w:hAnsi="Sylfaen"/>
          <w:sz w:val="16"/>
          <w:szCs w:val="16"/>
        </w:rPr>
        <w:t xml:space="preserve"> </w:t>
      </w:r>
      <w:hyperlink r:id="rId71" w:history="1">
        <w:r w:rsidRPr="006D4E18">
          <w:rPr>
            <w:rStyle w:val="Hyperlink"/>
            <w:rFonts w:ascii="Sylfaen" w:eastAsiaTheme="minorHAnsi" w:hAnsi="Sylfaen" w:cstheme="minorBidi"/>
            <w:b/>
            <w:sz w:val="16"/>
            <w:szCs w:val="16"/>
            <w:lang w:val="hy-AM"/>
          </w:rPr>
          <w:t>https://www.youtube.com/watch?v=unnULWBQBww</w:t>
        </w:r>
      </w:hyperlink>
    </w:p>
  </w:footnote>
  <w:footnote w:id="73">
    <w:p w14:paraId="00386C5C" w14:textId="77777777" w:rsidR="008F0613" w:rsidRPr="00973587" w:rsidRDefault="008F0613" w:rsidP="008806E3">
      <w:pPr>
        <w:pStyle w:val="FootnoteText"/>
        <w:spacing w:after="0" w:line="240" w:lineRule="auto"/>
        <w:contextualSpacing/>
        <w:rPr>
          <w:rFonts w:ascii="Sylfaen" w:hAnsi="Sylfaen"/>
          <w:sz w:val="16"/>
          <w:szCs w:val="16"/>
        </w:rPr>
      </w:pPr>
      <w:r w:rsidRPr="006D4E18">
        <w:rPr>
          <w:rStyle w:val="FootnoteReference"/>
          <w:rFonts w:ascii="Sylfaen" w:hAnsi="Sylfaen"/>
          <w:sz w:val="16"/>
          <w:szCs w:val="16"/>
        </w:rPr>
        <w:footnoteRef/>
      </w:r>
      <w:r w:rsidRPr="006D4E18">
        <w:rPr>
          <w:rFonts w:ascii="Sylfaen" w:hAnsi="Sylfaen"/>
          <w:sz w:val="16"/>
          <w:szCs w:val="16"/>
        </w:rPr>
        <w:t xml:space="preserve"> </w:t>
      </w:r>
      <w:hyperlink r:id="rId72" w:history="1">
        <w:r w:rsidRPr="006D4E18">
          <w:rPr>
            <w:rStyle w:val="Hyperlink"/>
            <w:rFonts w:ascii="Sylfaen" w:eastAsiaTheme="minorHAnsi" w:hAnsi="Sylfaen" w:cstheme="minorBidi"/>
            <w:b/>
            <w:bCs/>
            <w:sz w:val="16"/>
            <w:szCs w:val="16"/>
            <w:lang w:val="hy-AM"/>
          </w:rPr>
          <w:t>https://armlur.am/1492131/</w:t>
        </w:r>
      </w:hyperlink>
    </w:p>
  </w:footnote>
  <w:footnote w:id="74">
    <w:p w14:paraId="6939F3B8" w14:textId="77777777" w:rsidR="008F0613" w:rsidRPr="003E52C5" w:rsidRDefault="008F0613" w:rsidP="008806E3">
      <w:pPr>
        <w:pStyle w:val="FootnoteText"/>
        <w:spacing w:after="0" w:line="240" w:lineRule="auto"/>
        <w:contextualSpacing/>
        <w:rPr>
          <w:rStyle w:val="Hyperlink"/>
          <w:rFonts w:ascii="Sylfaen" w:hAnsi="Sylfaen"/>
          <w:b/>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73" w:history="1">
        <w:r w:rsidRPr="00911541">
          <w:rPr>
            <w:rStyle w:val="Hyperlink"/>
            <w:rFonts w:ascii="Sylfaen" w:hAnsi="Sylfaen"/>
            <w:b/>
            <w:sz w:val="16"/>
            <w:szCs w:val="16"/>
            <w:lang w:val="hy-AM"/>
          </w:rPr>
          <w:t>https://www.youtube.com/watch?v=uX__MItBVkw&amp;t=1s</w:t>
        </w:r>
      </w:hyperlink>
    </w:p>
  </w:footnote>
  <w:footnote w:id="75">
    <w:p w14:paraId="0CE85ED9" w14:textId="77777777" w:rsidR="008F0613" w:rsidRPr="003E52C5" w:rsidRDefault="008F0613" w:rsidP="008806E3">
      <w:pPr>
        <w:pStyle w:val="FootnoteText"/>
        <w:spacing w:line="240" w:lineRule="auto"/>
        <w:contextualSpacing/>
        <w:rPr>
          <w:lang w:val="hy-AM"/>
        </w:rPr>
      </w:pPr>
      <w:r w:rsidRPr="004B65CE">
        <w:rPr>
          <w:rStyle w:val="FootnoteReference"/>
          <w:rFonts w:ascii="Sylfaen" w:hAnsi="Sylfaen"/>
          <w:sz w:val="16"/>
          <w:szCs w:val="16"/>
        </w:rPr>
        <w:footnoteRef/>
      </w:r>
      <w:r w:rsidRPr="004B65CE">
        <w:rPr>
          <w:rFonts w:ascii="Sylfaen" w:hAnsi="Sylfaen"/>
          <w:sz w:val="16"/>
          <w:szCs w:val="16"/>
          <w:lang w:val="hy-AM"/>
        </w:rPr>
        <w:t xml:space="preserve"> </w:t>
      </w:r>
      <w:hyperlink r:id="rId74" w:history="1">
        <w:r w:rsidRPr="004B65CE">
          <w:rPr>
            <w:rStyle w:val="Hyperlink"/>
            <w:rFonts w:ascii="Sylfaen" w:hAnsi="Sylfaen"/>
            <w:b/>
            <w:sz w:val="16"/>
            <w:szCs w:val="16"/>
            <w:lang w:val="hy-AM"/>
          </w:rPr>
          <w:t>https://armlur.am/889450/</w:t>
        </w:r>
      </w:hyperlink>
    </w:p>
  </w:footnote>
  <w:footnote w:id="76">
    <w:p w14:paraId="7E81AC20" w14:textId="77777777" w:rsidR="008F0613" w:rsidRPr="009F0174" w:rsidRDefault="008F0613" w:rsidP="008E71BA">
      <w:pPr>
        <w:pStyle w:val="FootnoteText"/>
        <w:spacing w:after="0" w:line="240" w:lineRule="auto"/>
        <w:contextualSpacing/>
        <w:rPr>
          <w:rFonts w:ascii="Sylfaen" w:hAnsi="Sylfaen"/>
          <w:sz w:val="16"/>
          <w:szCs w:val="16"/>
        </w:rPr>
      </w:pPr>
      <w:r w:rsidRPr="009F0174">
        <w:rPr>
          <w:rStyle w:val="FootnoteReference"/>
          <w:rFonts w:ascii="Sylfaen" w:hAnsi="Sylfaen"/>
          <w:sz w:val="16"/>
          <w:szCs w:val="16"/>
        </w:rPr>
        <w:footnoteRef/>
      </w:r>
      <w:r w:rsidRPr="009F0174">
        <w:rPr>
          <w:rFonts w:ascii="Sylfaen" w:hAnsi="Sylfaen"/>
          <w:sz w:val="16"/>
          <w:szCs w:val="16"/>
        </w:rPr>
        <w:t xml:space="preserve"> </w:t>
      </w:r>
      <w:hyperlink r:id="rId75" w:history="1">
        <w:r w:rsidRPr="009F0174">
          <w:rPr>
            <w:rStyle w:val="Hyperlink"/>
            <w:rFonts w:ascii="Sylfaen" w:hAnsi="Sylfaen"/>
            <w:b/>
            <w:sz w:val="16"/>
            <w:szCs w:val="16"/>
            <w:lang w:val="hy-AM"/>
          </w:rPr>
          <w:t>https://www.youtube.com/watch?v=YRBE7u0b08E</w:t>
        </w:r>
      </w:hyperlink>
    </w:p>
  </w:footnote>
  <w:footnote w:id="77">
    <w:p w14:paraId="4FB5446B" w14:textId="77777777" w:rsidR="008F0613" w:rsidRPr="009B44BC" w:rsidRDefault="008F0613" w:rsidP="009B44BC">
      <w:pPr>
        <w:pStyle w:val="FootnoteText"/>
        <w:spacing w:after="100" w:afterAutospacing="1" w:line="240" w:lineRule="auto"/>
        <w:contextualSpacing/>
        <w:rPr>
          <w:rFonts w:ascii="Sylfaen" w:hAnsi="Sylfaen"/>
          <w:sz w:val="16"/>
          <w:szCs w:val="16"/>
        </w:rPr>
      </w:pPr>
      <w:r w:rsidRPr="009B44BC">
        <w:rPr>
          <w:rStyle w:val="FootnoteReference"/>
          <w:rFonts w:ascii="Sylfaen" w:hAnsi="Sylfaen"/>
          <w:sz w:val="16"/>
          <w:szCs w:val="16"/>
        </w:rPr>
        <w:footnoteRef/>
      </w:r>
      <w:r w:rsidRPr="009B44BC">
        <w:rPr>
          <w:rFonts w:ascii="Sylfaen" w:hAnsi="Sylfaen"/>
          <w:sz w:val="16"/>
          <w:szCs w:val="16"/>
        </w:rPr>
        <w:t xml:space="preserve"> </w:t>
      </w:r>
      <w:hyperlink r:id="rId76" w:history="1">
        <w:r w:rsidRPr="009B44BC">
          <w:rPr>
            <w:rStyle w:val="Hyperlink"/>
            <w:rFonts w:ascii="Sylfaen" w:hAnsi="Sylfaen"/>
            <w:b/>
            <w:sz w:val="16"/>
            <w:szCs w:val="16"/>
            <w:lang w:val="hy-AM"/>
          </w:rPr>
          <w:t>https://m.mamul.am/am/news/327814</w:t>
        </w:r>
      </w:hyperlink>
    </w:p>
  </w:footnote>
  <w:footnote w:id="78">
    <w:p w14:paraId="780E979B" w14:textId="77777777" w:rsidR="008F0613" w:rsidRPr="009B44BC" w:rsidRDefault="008F0613" w:rsidP="009B44BC">
      <w:pPr>
        <w:pStyle w:val="FootnoteText"/>
        <w:spacing w:after="100" w:afterAutospacing="1" w:line="240" w:lineRule="auto"/>
        <w:contextualSpacing/>
        <w:rPr>
          <w:rFonts w:ascii="Sylfaen" w:hAnsi="Sylfaen"/>
          <w:sz w:val="16"/>
          <w:szCs w:val="16"/>
        </w:rPr>
      </w:pPr>
      <w:r w:rsidRPr="009B44BC">
        <w:rPr>
          <w:rStyle w:val="FootnoteReference"/>
          <w:rFonts w:ascii="Sylfaen" w:hAnsi="Sylfaen"/>
          <w:sz w:val="16"/>
          <w:szCs w:val="16"/>
        </w:rPr>
        <w:footnoteRef/>
      </w:r>
      <w:r w:rsidRPr="009B44BC">
        <w:rPr>
          <w:rFonts w:ascii="Sylfaen" w:hAnsi="Sylfaen"/>
          <w:sz w:val="16"/>
          <w:szCs w:val="16"/>
        </w:rPr>
        <w:t xml:space="preserve"> </w:t>
      </w:r>
      <w:hyperlink r:id="rId77" w:history="1">
        <w:r w:rsidRPr="009B44BC">
          <w:rPr>
            <w:rStyle w:val="Hyperlink"/>
            <w:rFonts w:ascii="Sylfaen" w:hAnsi="Sylfaen"/>
            <w:b/>
            <w:sz w:val="16"/>
            <w:szCs w:val="16"/>
            <w:lang w:val="hy-AM"/>
          </w:rPr>
          <w:t>https://m.mamul.am/am/news/328516</w:t>
        </w:r>
      </w:hyperlink>
    </w:p>
  </w:footnote>
  <w:footnote w:id="79">
    <w:p w14:paraId="62DB143C" w14:textId="77777777" w:rsidR="008F0613" w:rsidRPr="009B44BC" w:rsidRDefault="008F0613" w:rsidP="009B44BC">
      <w:pPr>
        <w:pStyle w:val="FootnoteText"/>
        <w:spacing w:after="100" w:afterAutospacing="1" w:line="240" w:lineRule="auto"/>
        <w:contextualSpacing/>
        <w:rPr>
          <w:rFonts w:ascii="Sylfaen" w:hAnsi="Sylfaen"/>
          <w:sz w:val="16"/>
          <w:szCs w:val="16"/>
        </w:rPr>
      </w:pPr>
      <w:r w:rsidRPr="009B44BC">
        <w:rPr>
          <w:rStyle w:val="FootnoteReference"/>
          <w:rFonts w:ascii="Sylfaen" w:hAnsi="Sylfaen"/>
          <w:sz w:val="16"/>
          <w:szCs w:val="16"/>
        </w:rPr>
        <w:footnoteRef/>
      </w:r>
      <w:r w:rsidRPr="009B44BC">
        <w:rPr>
          <w:rFonts w:ascii="Sylfaen" w:hAnsi="Sylfaen"/>
          <w:sz w:val="16"/>
          <w:szCs w:val="16"/>
        </w:rPr>
        <w:t xml:space="preserve"> </w:t>
      </w:r>
      <w:hyperlink r:id="rId78" w:history="1">
        <w:r w:rsidRPr="009B44BC">
          <w:rPr>
            <w:rStyle w:val="Hyperlink"/>
            <w:rFonts w:ascii="Sylfaen" w:hAnsi="Sylfaen"/>
            <w:b/>
            <w:sz w:val="16"/>
            <w:szCs w:val="16"/>
            <w:lang w:val="hy-AM"/>
          </w:rPr>
          <w:t>https://mamul.am/am/news/328690</w:t>
        </w:r>
      </w:hyperlink>
    </w:p>
  </w:footnote>
  <w:footnote w:id="80">
    <w:p w14:paraId="56BE0278" w14:textId="361B47E7" w:rsidR="009B44BC" w:rsidRPr="009B44BC" w:rsidRDefault="009B44BC" w:rsidP="009B44BC">
      <w:pPr>
        <w:pStyle w:val="FootnoteText"/>
        <w:spacing w:after="100" w:afterAutospacing="1" w:line="240" w:lineRule="auto"/>
        <w:contextualSpacing/>
        <w:rPr>
          <w:rFonts w:ascii="Sylfaen" w:hAnsi="Sylfaen"/>
          <w:sz w:val="16"/>
          <w:szCs w:val="16"/>
        </w:rPr>
      </w:pPr>
      <w:r w:rsidRPr="009B44BC">
        <w:rPr>
          <w:rStyle w:val="FootnoteReference"/>
          <w:rFonts w:ascii="Sylfaen" w:hAnsi="Sylfaen"/>
          <w:sz w:val="16"/>
          <w:szCs w:val="16"/>
        </w:rPr>
        <w:footnoteRef/>
      </w:r>
      <w:r w:rsidRPr="009B44BC">
        <w:rPr>
          <w:rFonts w:ascii="Sylfaen" w:hAnsi="Sylfaen"/>
          <w:sz w:val="16"/>
          <w:szCs w:val="16"/>
        </w:rPr>
        <w:t xml:space="preserve"> </w:t>
      </w:r>
      <w:hyperlink r:id="rId79" w:history="1">
        <w:r w:rsidRPr="009B44BC">
          <w:rPr>
            <w:rStyle w:val="Hyperlink"/>
            <w:rFonts w:ascii="Sylfaen" w:eastAsiaTheme="minorHAnsi" w:hAnsi="Sylfaen" w:cstheme="minorBidi"/>
            <w:b/>
            <w:sz w:val="16"/>
            <w:szCs w:val="16"/>
            <w:lang w:val="hy-AM"/>
          </w:rPr>
          <w:t>https://oragir.news/hy/material/2025/05/16/156383</w:t>
        </w:r>
      </w:hyperlink>
    </w:p>
  </w:footnote>
  <w:footnote w:id="81">
    <w:p w14:paraId="360F2E0E" w14:textId="3BE930FB" w:rsidR="008F0613" w:rsidRPr="00FD2DEF" w:rsidRDefault="008F0613" w:rsidP="009B44BC">
      <w:pPr>
        <w:pStyle w:val="FootnoteText"/>
        <w:spacing w:after="100" w:afterAutospacing="1" w:line="240" w:lineRule="auto"/>
        <w:contextualSpacing/>
        <w:rPr>
          <w:rFonts w:ascii="Sylfaen" w:hAnsi="Sylfaen"/>
          <w:sz w:val="16"/>
          <w:szCs w:val="16"/>
        </w:rPr>
      </w:pPr>
      <w:r w:rsidRPr="009B44BC">
        <w:rPr>
          <w:rStyle w:val="FootnoteReference"/>
          <w:rFonts w:ascii="Sylfaen" w:hAnsi="Sylfaen"/>
          <w:sz w:val="16"/>
          <w:szCs w:val="16"/>
        </w:rPr>
        <w:footnoteRef/>
      </w:r>
      <w:r w:rsidRPr="009B44BC">
        <w:rPr>
          <w:rFonts w:ascii="Sylfaen" w:hAnsi="Sylfaen"/>
          <w:sz w:val="16"/>
          <w:szCs w:val="16"/>
        </w:rPr>
        <w:t xml:space="preserve"> </w:t>
      </w:r>
      <w:r w:rsidRPr="009B44BC">
        <w:rPr>
          <w:rStyle w:val="Hyperlink"/>
          <w:rFonts w:ascii="Sylfaen" w:eastAsiaTheme="minorHAnsi" w:hAnsi="Sylfaen" w:cstheme="minorBidi"/>
          <w:b/>
          <w:sz w:val="16"/>
          <w:szCs w:val="16"/>
          <w:lang w:val="hy-AM"/>
        </w:rPr>
        <w:t xml:space="preserve"> </w:t>
      </w:r>
      <w:hyperlink r:id="rId80" w:history="1">
        <w:r w:rsidRPr="009B44BC">
          <w:rPr>
            <w:rStyle w:val="Hyperlink"/>
            <w:rFonts w:ascii="Sylfaen" w:eastAsiaTheme="minorHAnsi" w:hAnsi="Sylfaen" w:cstheme="minorBidi"/>
            <w:b/>
            <w:sz w:val="16"/>
            <w:szCs w:val="16"/>
            <w:lang w:val="hy-AM"/>
          </w:rPr>
          <w:t>https://www.youtube.com/watch?v=FZl7WiT5ngE&amp;t=1226s</w:t>
        </w:r>
      </w:hyperlink>
    </w:p>
  </w:footnote>
  <w:footnote w:id="82">
    <w:p w14:paraId="7D0F9BB0" w14:textId="77777777" w:rsidR="008F0613" w:rsidRPr="006E4D4F" w:rsidRDefault="008F0613" w:rsidP="00FD2DEF">
      <w:pPr>
        <w:pStyle w:val="FootnoteText"/>
        <w:spacing w:after="100" w:afterAutospacing="1" w:line="240" w:lineRule="auto"/>
        <w:contextualSpacing/>
        <w:rPr>
          <w:rFonts w:ascii="Sylfaen" w:hAnsi="Sylfaen"/>
          <w:sz w:val="16"/>
          <w:szCs w:val="16"/>
        </w:rPr>
      </w:pPr>
      <w:r w:rsidRPr="00FD2DEF">
        <w:rPr>
          <w:rStyle w:val="FootnoteReference"/>
          <w:rFonts w:ascii="Sylfaen" w:hAnsi="Sylfaen"/>
          <w:sz w:val="16"/>
          <w:szCs w:val="16"/>
        </w:rPr>
        <w:footnoteRef/>
      </w:r>
      <w:r w:rsidRPr="00FD2DEF">
        <w:rPr>
          <w:rFonts w:ascii="Sylfaen" w:hAnsi="Sylfaen"/>
          <w:sz w:val="16"/>
          <w:szCs w:val="16"/>
        </w:rPr>
        <w:t xml:space="preserve"> </w:t>
      </w:r>
      <w:hyperlink r:id="rId81" w:history="1">
        <w:r w:rsidRPr="00FD2DEF">
          <w:rPr>
            <w:rStyle w:val="Hyperlink"/>
            <w:rFonts w:ascii="Sylfaen" w:eastAsiaTheme="minorHAnsi" w:hAnsi="Sylfaen" w:cstheme="minorBidi"/>
            <w:b/>
            <w:sz w:val="16"/>
            <w:szCs w:val="16"/>
            <w:lang w:val="hy-AM"/>
          </w:rPr>
          <w:t>https://www.aravot.am/2025/03/08/1474168/</w:t>
        </w:r>
      </w:hyperlink>
    </w:p>
  </w:footnote>
  <w:footnote w:id="83">
    <w:p w14:paraId="3765369F" w14:textId="77777777" w:rsidR="008F0613" w:rsidRPr="00663EBE" w:rsidRDefault="008F0613" w:rsidP="00034059">
      <w:pPr>
        <w:pStyle w:val="FootnoteText"/>
        <w:spacing w:after="0" w:line="240" w:lineRule="auto"/>
        <w:contextualSpacing/>
        <w:rPr>
          <w:rFonts w:ascii="Sylfaen" w:hAnsi="Sylfaen"/>
          <w:sz w:val="16"/>
          <w:szCs w:val="16"/>
          <w:lang w:val="hy-AM"/>
        </w:rPr>
      </w:pPr>
      <w:r w:rsidRPr="00663EBE">
        <w:rPr>
          <w:rStyle w:val="FootnoteReference"/>
          <w:rFonts w:ascii="Sylfaen" w:hAnsi="Sylfaen"/>
          <w:sz w:val="16"/>
          <w:szCs w:val="16"/>
        </w:rPr>
        <w:footnoteRef/>
      </w:r>
      <w:r w:rsidRPr="00663EBE">
        <w:rPr>
          <w:rFonts w:ascii="Sylfaen" w:hAnsi="Sylfaen"/>
          <w:sz w:val="16"/>
          <w:szCs w:val="16"/>
          <w:lang w:val="hy-AM"/>
        </w:rPr>
        <w:t xml:space="preserve"> </w:t>
      </w:r>
      <w:hyperlink r:id="rId82" w:history="1">
        <w:r w:rsidRPr="00663EBE">
          <w:rPr>
            <w:rStyle w:val="Hyperlink"/>
            <w:rFonts w:ascii="Sylfaen" w:hAnsi="Sylfaen"/>
            <w:b/>
            <w:sz w:val="16"/>
            <w:szCs w:val="16"/>
            <w:lang w:val="hy-AM"/>
          </w:rPr>
          <w:t>https://www.armdaily.am/?p=116543&amp;l=am</w:t>
        </w:r>
      </w:hyperlink>
    </w:p>
  </w:footnote>
  <w:footnote w:id="84">
    <w:p w14:paraId="6B492B50" w14:textId="77777777" w:rsidR="008F0613" w:rsidRPr="00663EBE" w:rsidRDefault="008F0613" w:rsidP="00034059">
      <w:pPr>
        <w:pStyle w:val="FootnoteText"/>
        <w:spacing w:after="0" w:line="240" w:lineRule="auto"/>
        <w:contextualSpacing/>
        <w:rPr>
          <w:rFonts w:ascii="Sylfaen" w:hAnsi="Sylfaen"/>
          <w:sz w:val="16"/>
          <w:szCs w:val="16"/>
        </w:rPr>
      </w:pPr>
      <w:r w:rsidRPr="00663EBE">
        <w:rPr>
          <w:rStyle w:val="FootnoteReference"/>
          <w:rFonts w:ascii="Sylfaen" w:hAnsi="Sylfaen"/>
          <w:sz w:val="16"/>
          <w:szCs w:val="16"/>
        </w:rPr>
        <w:footnoteRef/>
      </w:r>
      <w:r w:rsidRPr="00663EBE">
        <w:rPr>
          <w:rFonts w:ascii="Sylfaen" w:hAnsi="Sylfaen"/>
          <w:sz w:val="16"/>
          <w:szCs w:val="16"/>
        </w:rPr>
        <w:t xml:space="preserve"> </w:t>
      </w:r>
      <w:hyperlink r:id="rId83" w:history="1">
        <w:r w:rsidRPr="00663EBE">
          <w:rPr>
            <w:rStyle w:val="Hyperlink"/>
            <w:rFonts w:ascii="Sylfaen" w:eastAsiaTheme="minorHAnsi" w:hAnsi="Sylfaen" w:cstheme="minorBidi"/>
            <w:b/>
            <w:sz w:val="16"/>
            <w:szCs w:val="16"/>
            <w:lang w:val="hy-AM"/>
          </w:rPr>
          <w:t>https://hraparak.am/post/76622fcd26e1efcc07c918324cbca788</w:t>
        </w:r>
      </w:hyperlink>
    </w:p>
  </w:footnote>
  <w:footnote w:id="85">
    <w:p w14:paraId="0124F55C" w14:textId="77777777" w:rsidR="008F0613" w:rsidRPr="009D60CF" w:rsidRDefault="008F0613" w:rsidP="002E5136">
      <w:pPr>
        <w:pStyle w:val="FootnoteText"/>
        <w:spacing w:line="240" w:lineRule="auto"/>
        <w:contextualSpacing/>
        <w:rPr>
          <w:rFonts w:ascii="Sylfaen" w:hAnsi="Sylfaen"/>
          <w:sz w:val="16"/>
          <w:szCs w:val="16"/>
          <w:lang w:val="hy-AM"/>
        </w:rPr>
      </w:pPr>
      <w:r w:rsidRPr="00663EBE">
        <w:rPr>
          <w:rStyle w:val="FootnoteReference"/>
          <w:rFonts w:ascii="Sylfaen" w:hAnsi="Sylfaen"/>
          <w:sz w:val="16"/>
          <w:szCs w:val="16"/>
        </w:rPr>
        <w:footnoteRef/>
      </w:r>
      <w:r w:rsidRPr="00663EBE">
        <w:rPr>
          <w:rFonts w:ascii="Sylfaen" w:hAnsi="Sylfaen"/>
          <w:sz w:val="16"/>
          <w:szCs w:val="16"/>
          <w:lang w:val="hy-AM"/>
        </w:rPr>
        <w:t xml:space="preserve"> </w:t>
      </w:r>
      <w:hyperlink r:id="rId84" w:history="1">
        <w:r w:rsidRPr="00663EBE">
          <w:rPr>
            <w:rStyle w:val="Hyperlink"/>
            <w:rFonts w:ascii="Sylfaen" w:hAnsi="Sylfaen"/>
            <w:b/>
            <w:sz w:val="16"/>
            <w:szCs w:val="16"/>
            <w:lang w:val="hy-AM"/>
          </w:rPr>
          <w:t>https://hraparak.am/post/784d07c164dcd1120286795b9080f4d1</w:t>
        </w:r>
      </w:hyperlink>
    </w:p>
  </w:footnote>
  <w:footnote w:id="86">
    <w:p w14:paraId="2E9038F8" w14:textId="77777777" w:rsidR="008F0613" w:rsidRDefault="008F0613" w:rsidP="002E5136">
      <w:pPr>
        <w:pStyle w:val="FootnoteText"/>
        <w:spacing w:after="0" w:line="240" w:lineRule="auto"/>
        <w:contextualSpacing/>
      </w:pPr>
      <w:r w:rsidRPr="007A4492">
        <w:rPr>
          <w:rStyle w:val="FootnoteReference"/>
          <w:rFonts w:ascii="Sylfaen" w:hAnsi="Sylfaen"/>
          <w:sz w:val="16"/>
          <w:szCs w:val="16"/>
        </w:rPr>
        <w:footnoteRef/>
      </w:r>
      <w:r w:rsidRPr="007A4492">
        <w:rPr>
          <w:rFonts w:ascii="Sylfaen" w:hAnsi="Sylfaen"/>
          <w:sz w:val="16"/>
          <w:szCs w:val="16"/>
        </w:rPr>
        <w:t xml:space="preserve"> </w:t>
      </w:r>
      <w:hyperlink r:id="rId85" w:history="1">
        <w:r w:rsidRPr="007A4492">
          <w:rPr>
            <w:rStyle w:val="Hyperlink"/>
            <w:rFonts w:ascii="Sylfaen" w:hAnsi="Sylfaen"/>
            <w:b/>
            <w:sz w:val="16"/>
            <w:szCs w:val="16"/>
            <w:lang w:val="hy-AM"/>
          </w:rPr>
          <w:t>https://pastinfo.am/hy/news/2025/12/10/%D4%B3%D6%80%D5%AB%D5%A3%D5%B8%D6%80-%D4%BC%D5%B8%D6%82%D5%BD%D5%A1%D5%BE%D5%B8%D6%80%D5%AB%D5%B9-%D4%B2%D4%BF/1952547</w:t>
        </w:r>
      </w:hyperlink>
    </w:p>
  </w:footnote>
  <w:footnote w:id="87">
    <w:p w14:paraId="74717D9E" w14:textId="77777777" w:rsidR="008F0613" w:rsidRPr="00EB7BE2" w:rsidRDefault="008F0613" w:rsidP="00EB7BE2">
      <w:pPr>
        <w:pStyle w:val="FootnoteText"/>
        <w:spacing w:after="0" w:line="240" w:lineRule="auto"/>
        <w:contextualSpacing/>
        <w:rPr>
          <w:rFonts w:ascii="Sylfaen" w:hAnsi="Sylfaen"/>
          <w:sz w:val="16"/>
          <w:szCs w:val="16"/>
          <w:lang w:val="hy-AM"/>
        </w:rPr>
      </w:pPr>
      <w:r w:rsidRPr="00EB7BE2">
        <w:rPr>
          <w:rStyle w:val="FootnoteReference"/>
          <w:rFonts w:ascii="Sylfaen" w:hAnsi="Sylfaen"/>
          <w:sz w:val="16"/>
          <w:szCs w:val="16"/>
        </w:rPr>
        <w:footnoteRef/>
      </w:r>
      <w:r w:rsidRPr="00EB7BE2">
        <w:rPr>
          <w:rFonts w:ascii="Sylfaen" w:hAnsi="Sylfaen"/>
          <w:sz w:val="16"/>
          <w:szCs w:val="16"/>
          <w:lang w:val="hy-AM"/>
        </w:rPr>
        <w:t xml:space="preserve"> </w:t>
      </w:r>
      <w:hyperlink r:id="rId86" w:history="1">
        <w:r w:rsidRPr="00EB7BE2">
          <w:rPr>
            <w:rStyle w:val="Hyperlink"/>
            <w:rFonts w:ascii="Sylfaen" w:hAnsi="Sylfaen"/>
            <w:b/>
            <w:sz w:val="16"/>
            <w:szCs w:val="16"/>
            <w:lang w:val="hy-AM"/>
          </w:rPr>
          <w:t>https://168.am/2020/03/06/1269324.html</w:t>
        </w:r>
      </w:hyperlink>
    </w:p>
  </w:footnote>
  <w:footnote w:id="88">
    <w:p w14:paraId="1A5FB5FA" w14:textId="382B6CD3" w:rsidR="008F0613" w:rsidRPr="00EB7BE2" w:rsidRDefault="008F0613" w:rsidP="00EB7BE2">
      <w:pPr>
        <w:pStyle w:val="FootnoteText"/>
        <w:spacing w:after="0" w:line="240" w:lineRule="auto"/>
        <w:contextualSpacing/>
        <w:rPr>
          <w:rFonts w:ascii="Sylfaen" w:hAnsi="Sylfaen"/>
          <w:sz w:val="16"/>
          <w:szCs w:val="16"/>
        </w:rPr>
      </w:pPr>
      <w:r w:rsidRPr="00EB7BE2">
        <w:rPr>
          <w:rStyle w:val="FootnoteReference"/>
          <w:rFonts w:ascii="Sylfaen" w:hAnsi="Sylfaen"/>
          <w:sz w:val="16"/>
          <w:szCs w:val="16"/>
        </w:rPr>
        <w:footnoteRef/>
      </w:r>
      <w:r w:rsidRPr="00EB7BE2">
        <w:rPr>
          <w:rFonts w:ascii="Sylfaen" w:hAnsi="Sylfaen"/>
          <w:sz w:val="16"/>
          <w:szCs w:val="16"/>
        </w:rPr>
        <w:t xml:space="preserve"> </w:t>
      </w:r>
      <w:hyperlink r:id="rId87" w:history="1">
        <w:r w:rsidRPr="00EB7BE2">
          <w:rPr>
            <w:rStyle w:val="Hyperlink"/>
            <w:rFonts w:ascii="Sylfaen" w:eastAsiaTheme="minorHAnsi" w:hAnsi="Sylfaen" w:cstheme="minorBidi"/>
            <w:b/>
            <w:sz w:val="16"/>
            <w:szCs w:val="16"/>
            <w:lang w:val="hy-AM"/>
          </w:rPr>
          <w:t>https://www.youtube.com/shorts/FkMXxKOo3EQ</w:t>
        </w:r>
      </w:hyperlink>
    </w:p>
  </w:footnote>
  <w:footnote w:id="89">
    <w:p w14:paraId="42546B9E" w14:textId="1BF08195" w:rsidR="008F0613" w:rsidRPr="00EB7BE2" w:rsidRDefault="008F0613" w:rsidP="00EB7BE2">
      <w:pPr>
        <w:pStyle w:val="FootnoteText"/>
        <w:spacing w:after="0" w:line="240" w:lineRule="auto"/>
        <w:contextualSpacing/>
        <w:rPr>
          <w:rFonts w:ascii="Sylfaen" w:hAnsi="Sylfaen"/>
          <w:sz w:val="16"/>
          <w:szCs w:val="16"/>
        </w:rPr>
      </w:pPr>
      <w:r w:rsidRPr="00EB7BE2">
        <w:rPr>
          <w:rStyle w:val="FootnoteReference"/>
          <w:rFonts w:ascii="Sylfaen" w:hAnsi="Sylfaen"/>
          <w:sz w:val="16"/>
          <w:szCs w:val="16"/>
        </w:rPr>
        <w:footnoteRef/>
      </w:r>
      <w:r w:rsidRPr="00EB7BE2">
        <w:rPr>
          <w:rFonts w:ascii="Sylfaen" w:hAnsi="Sylfaen"/>
          <w:sz w:val="16"/>
          <w:szCs w:val="16"/>
        </w:rPr>
        <w:t xml:space="preserve"> </w:t>
      </w:r>
      <w:hyperlink r:id="rId88" w:history="1">
        <w:r w:rsidRPr="00EB7BE2">
          <w:rPr>
            <w:rStyle w:val="Hyperlink"/>
            <w:rFonts w:ascii="Sylfaen" w:eastAsiaTheme="minorHAnsi" w:hAnsi="Sylfaen" w:cstheme="minorBidi"/>
            <w:b/>
            <w:sz w:val="16"/>
            <w:szCs w:val="16"/>
            <w:lang w:val="hy-AM"/>
          </w:rPr>
          <w:t>https://www.youtube.com/watch?v=78WYFChpNnM&amp;t=1s</w:t>
        </w:r>
      </w:hyperlink>
    </w:p>
  </w:footnote>
  <w:footnote w:id="90">
    <w:p w14:paraId="6BD1A9F0" w14:textId="1C4398D2" w:rsidR="008F0613" w:rsidRDefault="008F0613" w:rsidP="00EB7BE2">
      <w:pPr>
        <w:pStyle w:val="FootnoteText"/>
        <w:spacing w:after="0" w:line="240" w:lineRule="auto"/>
        <w:contextualSpacing/>
      </w:pPr>
      <w:r w:rsidRPr="00EB7BE2">
        <w:rPr>
          <w:rStyle w:val="FootnoteReference"/>
          <w:rFonts w:ascii="Sylfaen" w:hAnsi="Sylfaen"/>
          <w:sz w:val="16"/>
          <w:szCs w:val="16"/>
        </w:rPr>
        <w:footnoteRef/>
      </w:r>
      <w:r w:rsidRPr="00EB7BE2">
        <w:rPr>
          <w:rFonts w:ascii="Sylfaen" w:hAnsi="Sylfaen"/>
          <w:sz w:val="16"/>
          <w:szCs w:val="16"/>
        </w:rPr>
        <w:t xml:space="preserve"> </w:t>
      </w:r>
      <w:hyperlink r:id="rId89" w:history="1">
        <w:r w:rsidRPr="00EB7BE2">
          <w:rPr>
            <w:rStyle w:val="Hyperlink"/>
            <w:rFonts w:ascii="Sylfaen" w:eastAsiaTheme="minorHAnsi" w:hAnsi="Sylfaen" w:cstheme="minorBidi"/>
            <w:b/>
            <w:sz w:val="16"/>
            <w:szCs w:val="16"/>
            <w:lang w:val="hy-AM"/>
          </w:rPr>
          <w:t>https://www.youtube.com/watch?v=78WYFChpNnM&amp;t=1s</w:t>
        </w:r>
      </w:hyperlink>
    </w:p>
  </w:footnote>
  <w:footnote w:id="91">
    <w:p w14:paraId="619FD2E1" w14:textId="3D450AE2" w:rsidR="008F0613" w:rsidRPr="00D63F31" w:rsidRDefault="008F0613" w:rsidP="00D63F31">
      <w:pPr>
        <w:pStyle w:val="FootnoteText"/>
        <w:spacing w:after="0" w:line="240" w:lineRule="auto"/>
        <w:contextualSpacing/>
        <w:rPr>
          <w:rFonts w:ascii="Sylfaen" w:hAnsi="Sylfaen"/>
          <w:sz w:val="16"/>
          <w:szCs w:val="16"/>
        </w:rPr>
      </w:pPr>
      <w:r w:rsidRPr="00D63F31">
        <w:rPr>
          <w:rStyle w:val="FootnoteReference"/>
          <w:rFonts w:ascii="Sylfaen" w:hAnsi="Sylfaen"/>
          <w:sz w:val="16"/>
          <w:szCs w:val="16"/>
        </w:rPr>
        <w:footnoteRef/>
      </w:r>
      <w:r w:rsidRPr="00D63F31">
        <w:rPr>
          <w:rFonts w:ascii="Sylfaen" w:hAnsi="Sylfaen"/>
          <w:sz w:val="16"/>
          <w:szCs w:val="16"/>
        </w:rPr>
        <w:t xml:space="preserve"> </w:t>
      </w:r>
      <w:hyperlink r:id="rId90" w:history="1">
        <w:r w:rsidRPr="00D63F31">
          <w:rPr>
            <w:rStyle w:val="Hyperlink"/>
            <w:rFonts w:ascii="Sylfaen" w:hAnsi="Sylfaen"/>
            <w:b/>
            <w:sz w:val="16"/>
            <w:szCs w:val="16"/>
          </w:rPr>
          <w:t>https://idcarmenia.am/en/conclusion/124-2/</w:t>
        </w:r>
      </w:hyperlink>
      <w:r w:rsidRPr="00D63F31">
        <w:rPr>
          <w:rFonts w:ascii="Sylfaen" w:hAnsi="Sylfaen"/>
          <w:sz w:val="16"/>
          <w:szCs w:val="16"/>
        </w:rPr>
        <w:t xml:space="preserve"> </w:t>
      </w:r>
    </w:p>
  </w:footnote>
  <w:footnote w:id="92">
    <w:p w14:paraId="094266C8" w14:textId="547FE0CF" w:rsidR="008F0613" w:rsidRPr="00FA154E" w:rsidRDefault="008F0613" w:rsidP="00D63F31">
      <w:pPr>
        <w:pStyle w:val="FootnoteText"/>
        <w:spacing w:after="0" w:line="240" w:lineRule="auto"/>
        <w:contextualSpacing/>
      </w:pPr>
      <w:r w:rsidRPr="00D63F31">
        <w:rPr>
          <w:rStyle w:val="FootnoteReference"/>
          <w:rFonts w:ascii="Sylfaen" w:hAnsi="Sylfaen"/>
          <w:sz w:val="16"/>
          <w:szCs w:val="16"/>
        </w:rPr>
        <w:footnoteRef/>
      </w:r>
      <w:r w:rsidRPr="00D63F31">
        <w:rPr>
          <w:rFonts w:ascii="Sylfaen" w:hAnsi="Sylfaen"/>
          <w:sz w:val="16"/>
          <w:szCs w:val="16"/>
        </w:rPr>
        <w:t xml:space="preserve"> </w:t>
      </w:r>
      <w:hyperlink r:id="rId91" w:history="1">
        <w:r w:rsidRPr="00D63F31">
          <w:rPr>
            <w:rStyle w:val="Hyperlink"/>
            <w:rFonts w:ascii="Sylfaen" w:eastAsiaTheme="minorHAnsi" w:hAnsi="Sylfaen" w:cstheme="minorBidi"/>
            <w:b/>
            <w:sz w:val="16"/>
            <w:szCs w:val="16"/>
            <w:lang w:val="hy-AM"/>
          </w:rPr>
          <w:t>https://www.youtube.com/watch?v=5SBy5Zay6Y0</w:t>
        </w:r>
      </w:hyperlink>
      <w:r>
        <w:rPr>
          <w:rStyle w:val="Hyperlink"/>
          <w:rFonts w:ascii="Sylfaen" w:eastAsiaTheme="minorHAnsi" w:hAnsi="Sylfaen" w:cstheme="minorBidi"/>
          <w:b/>
          <w:sz w:val="14"/>
          <w:szCs w:val="14"/>
        </w:rPr>
        <w:t xml:space="preserve"> </w:t>
      </w:r>
    </w:p>
  </w:footnote>
  <w:footnote w:id="93">
    <w:p w14:paraId="63DF6153" w14:textId="3B2F0B8B" w:rsidR="008F0613" w:rsidRPr="00095D9E" w:rsidRDefault="008F0613">
      <w:pPr>
        <w:pStyle w:val="FootnoteText"/>
        <w:rPr>
          <w:rFonts w:ascii="Sylfaen" w:hAnsi="Sylfaen"/>
          <w:sz w:val="16"/>
          <w:szCs w:val="16"/>
        </w:rPr>
      </w:pPr>
      <w:r w:rsidRPr="00095D9E">
        <w:rPr>
          <w:rStyle w:val="FootnoteReference"/>
          <w:rFonts w:ascii="Sylfaen" w:hAnsi="Sylfaen"/>
          <w:sz w:val="16"/>
          <w:szCs w:val="16"/>
        </w:rPr>
        <w:footnoteRef/>
      </w:r>
      <w:hyperlink r:id="rId92" w:history="1">
        <w:r w:rsidRPr="0009627D">
          <w:rPr>
            <w:rStyle w:val="Hyperlink"/>
            <w:rFonts w:ascii="Sylfaen" w:hAnsi="Sylfaen"/>
            <w:b/>
            <w:sz w:val="16"/>
            <w:szCs w:val="16"/>
            <w:lang w:val="hy-AM"/>
          </w:rPr>
          <w:t>https://www.facebook.com/balasanyan.grisha/posts/pfbid02z5DsdHsJSz7xw27VFCE6RV9YAYd8XRJPDavtd56UJxHR3UHPDHYSuU1ueYgDSX9ol</w:t>
        </w:r>
      </w:hyperlink>
    </w:p>
  </w:footnote>
  <w:footnote w:id="94">
    <w:p w14:paraId="528697C4" w14:textId="77777777" w:rsidR="008F0613" w:rsidRPr="00FD5822" w:rsidRDefault="008F0613" w:rsidP="00C417B6">
      <w:pPr>
        <w:pStyle w:val="FootnoteText"/>
        <w:spacing w:after="0" w:line="240" w:lineRule="auto"/>
        <w:contextualSpacing/>
        <w:rPr>
          <w:rFonts w:ascii="Sylfaen" w:hAnsi="Sylfaen"/>
          <w:sz w:val="16"/>
          <w:szCs w:val="16"/>
        </w:rPr>
      </w:pPr>
      <w:r w:rsidRPr="00FD5822">
        <w:rPr>
          <w:rStyle w:val="FootnoteReference"/>
          <w:rFonts w:ascii="Sylfaen" w:hAnsi="Sylfaen"/>
          <w:sz w:val="16"/>
          <w:szCs w:val="16"/>
        </w:rPr>
        <w:footnoteRef/>
      </w:r>
      <w:r w:rsidRPr="00FD5822">
        <w:rPr>
          <w:rFonts w:ascii="Sylfaen" w:hAnsi="Sylfaen"/>
          <w:sz w:val="16"/>
          <w:szCs w:val="16"/>
        </w:rPr>
        <w:t xml:space="preserve"> </w:t>
      </w:r>
      <w:hyperlink r:id="rId93" w:history="1">
        <w:r w:rsidRPr="00FD5822">
          <w:rPr>
            <w:rStyle w:val="Hyperlink"/>
            <w:rFonts w:ascii="Sylfaen" w:hAnsi="Sylfaen"/>
            <w:b/>
            <w:bCs/>
            <w:sz w:val="16"/>
            <w:szCs w:val="16"/>
          </w:rPr>
          <w:t>https://168.am/2023/06/09/1885505.html</w:t>
        </w:r>
      </w:hyperlink>
    </w:p>
  </w:footnote>
  <w:footnote w:id="95">
    <w:p w14:paraId="013C2088" w14:textId="77777777" w:rsidR="008F0613" w:rsidRPr="004D1D13" w:rsidRDefault="008F0613" w:rsidP="00C417B6">
      <w:pPr>
        <w:pStyle w:val="FootnoteText"/>
        <w:spacing w:after="0" w:line="240" w:lineRule="auto"/>
        <w:contextualSpacing/>
        <w:rPr>
          <w:rFonts w:ascii="Sylfaen" w:hAnsi="Sylfaen"/>
          <w:sz w:val="16"/>
          <w:szCs w:val="16"/>
          <w:lang w:val="hy-AM"/>
        </w:rPr>
      </w:pPr>
      <w:r w:rsidRPr="004D1D13">
        <w:rPr>
          <w:rStyle w:val="FootnoteReference"/>
          <w:rFonts w:ascii="Sylfaen" w:hAnsi="Sylfaen"/>
          <w:sz w:val="16"/>
          <w:szCs w:val="16"/>
        </w:rPr>
        <w:footnoteRef/>
      </w:r>
      <w:r w:rsidRPr="004D1D13">
        <w:rPr>
          <w:rFonts w:ascii="Sylfaen" w:hAnsi="Sylfaen"/>
          <w:sz w:val="16"/>
          <w:szCs w:val="16"/>
          <w:lang w:val="hy-AM"/>
        </w:rPr>
        <w:t xml:space="preserve"> </w:t>
      </w:r>
      <w:hyperlink r:id="rId94" w:history="1">
        <w:r w:rsidRPr="004D1D13">
          <w:rPr>
            <w:rStyle w:val="Hyperlink"/>
            <w:rFonts w:ascii="Sylfaen" w:hAnsi="Sylfaen"/>
            <w:b/>
            <w:sz w:val="16"/>
            <w:szCs w:val="16"/>
            <w:lang w:val="hy-AM"/>
          </w:rPr>
          <w:t>https://www.youtube.com/watch?v=PXwgJH0KASU&amp;t=592s</w:t>
        </w:r>
      </w:hyperlink>
      <w:r w:rsidRPr="004D1D13">
        <w:rPr>
          <w:rStyle w:val="Hyperlink"/>
          <w:rFonts w:ascii="Sylfaen" w:hAnsi="Sylfaen"/>
          <w:b/>
          <w:sz w:val="16"/>
          <w:szCs w:val="16"/>
          <w:lang w:val="hy-AM"/>
        </w:rPr>
        <w:t xml:space="preserve"> </w:t>
      </w:r>
    </w:p>
  </w:footnote>
  <w:footnote w:id="96">
    <w:p w14:paraId="284996F7" w14:textId="77777777" w:rsidR="008F0613" w:rsidRPr="00FD5822" w:rsidRDefault="008F0613" w:rsidP="00C417B6">
      <w:pPr>
        <w:pStyle w:val="FootnoteText"/>
        <w:spacing w:after="0" w:line="240" w:lineRule="auto"/>
        <w:contextualSpacing/>
        <w:rPr>
          <w:rFonts w:ascii="Sylfaen" w:hAnsi="Sylfaen"/>
          <w:sz w:val="16"/>
          <w:szCs w:val="16"/>
          <w:lang w:val="hy-AM"/>
        </w:rPr>
      </w:pPr>
      <w:r w:rsidRPr="00FD5822">
        <w:rPr>
          <w:rStyle w:val="FootnoteReference"/>
          <w:rFonts w:ascii="Sylfaen" w:hAnsi="Sylfaen"/>
          <w:sz w:val="16"/>
          <w:szCs w:val="16"/>
        </w:rPr>
        <w:footnoteRef/>
      </w:r>
      <w:r w:rsidRPr="00FD5822">
        <w:rPr>
          <w:rFonts w:ascii="Sylfaen" w:hAnsi="Sylfaen"/>
          <w:sz w:val="16"/>
          <w:szCs w:val="16"/>
          <w:lang w:val="hy-AM"/>
        </w:rPr>
        <w:t xml:space="preserve"> </w:t>
      </w:r>
      <w:hyperlink r:id="rId95" w:history="1">
        <w:r w:rsidRPr="00FD5822">
          <w:rPr>
            <w:rStyle w:val="Hyperlink"/>
            <w:rFonts w:ascii="Sylfaen" w:hAnsi="Sylfaen"/>
            <w:b/>
            <w:sz w:val="16"/>
            <w:szCs w:val="16"/>
            <w:lang w:val="hy-AM"/>
          </w:rPr>
          <w:t>https://www.aravot.am/2023/07/28/1358203/</w:t>
        </w:r>
      </w:hyperlink>
    </w:p>
  </w:footnote>
  <w:footnote w:id="97">
    <w:p w14:paraId="3D812B1F" w14:textId="77777777" w:rsidR="008F0613" w:rsidRPr="00D04E23" w:rsidRDefault="008F0613" w:rsidP="00FA1570">
      <w:pPr>
        <w:pStyle w:val="FootnoteText"/>
        <w:spacing w:after="0" w:line="240" w:lineRule="auto"/>
        <w:contextualSpacing/>
        <w:rPr>
          <w:rFonts w:ascii="Sylfaen" w:hAnsi="Sylfaen"/>
          <w:sz w:val="16"/>
          <w:szCs w:val="16"/>
        </w:rPr>
      </w:pPr>
      <w:r w:rsidRPr="00D04E23">
        <w:rPr>
          <w:rStyle w:val="FootnoteReference"/>
          <w:rFonts w:ascii="Sylfaen" w:hAnsi="Sylfaen"/>
          <w:sz w:val="16"/>
          <w:szCs w:val="16"/>
        </w:rPr>
        <w:footnoteRef/>
      </w:r>
      <w:hyperlink r:id="rId96" w:history="1">
        <w:r w:rsidRPr="00D04E23">
          <w:rPr>
            <w:rStyle w:val="Hyperlink"/>
            <w:rFonts w:ascii="Sylfaen" w:eastAsiaTheme="minorHAnsi" w:hAnsi="Sylfaen" w:cstheme="minorBidi"/>
            <w:b/>
            <w:sz w:val="16"/>
            <w:szCs w:val="16"/>
            <w:lang w:val="hy-AM"/>
          </w:rPr>
          <w:t>https://www.facebook.com/lilit.dallakyan.942713/posts/pfbid09VawLH24MtoqPWdkN3zBzBm29Q3TRgzkvUD3g9vTJijo4GyK2Mg2UA9guaB9sUbpl</w:t>
        </w:r>
      </w:hyperlink>
    </w:p>
  </w:footnote>
  <w:footnote w:id="98">
    <w:p w14:paraId="1F600B85" w14:textId="77777777" w:rsidR="008F0613" w:rsidRDefault="008F0613" w:rsidP="00FA1570">
      <w:pPr>
        <w:pStyle w:val="FootnoteText"/>
        <w:spacing w:after="0" w:line="240" w:lineRule="auto"/>
        <w:contextualSpacing/>
      </w:pPr>
      <w:r w:rsidRPr="00D04E23">
        <w:rPr>
          <w:rStyle w:val="FootnoteReference"/>
          <w:rFonts w:ascii="Sylfaen" w:hAnsi="Sylfaen"/>
          <w:sz w:val="16"/>
          <w:szCs w:val="16"/>
        </w:rPr>
        <w:footnoteRef/>
      </w:r>
      <w:hyperlink r:id="rId97" w:history="1">
        <w:r w:rsidRPr="00D04E23">
          <w:rPr>
            <w:rStyle w:val="Hyperlink"/>
            <w:rFonts w:ascii="Sylfaen" w:eastAsiaTheme="minorHAnsi" w:hAnsi="Sylfaen" w:cstheme="minorBidi"/>
            <w:b/>
            <w:sz w:val="16"/>
            <w:szCs w:val="16"/>
            <w:lang w:val="hy-AM"/>
          </w:rPr>
          <w:t>https://www.facebook.com/lilit.dallakyan.942713/posts/pfbid02CRqu6FPe6bfW2Jfrxrcw6nEKDHZEcwhD5oKpDeeHh165fxUwpZtFPdjamVGrhqKSl</w:t>
        </w:r>
      </w:hyperlink>
    </w:p>
  </w:footnote>
  <w:footnote w:id="99">
    <w:p w14:paraId="05137E63" w14:textId="77777777" w:rsidR="008F0613" w:rsidRDefault="008F0613" w:rsidP="00FD5797">
      <w:pPr>
        <w:pStyle w:val="FootnoteText"/>
        <w:spacing w:after="0" w:line="240" w:lineRule="auto"/>
      </w:pPr>
      <w:r w:rsidRPr="003E76A0">
        <w:rPr>
          <w:rStyle w:val="FootnoteReference"/>
          <w:rFonts w:ascii="Sylfaen" w:hAnsi="Sylfaen"/>
          <w:sz w:val="16"/>
          <w:szCs w:val="16"/>
        </w:rPr>
        <w:footnoteRef/>
      </w:r>
      <w:r w:rsidRPr="003E76A0">
        <w:rPr>
          <w:rFonts w:ascii="Sylfaen" w:hAnsi="Sylfaen"/>
          <w:sz w:val="16"/>
          <w:szCs w:val="16"/>
        </w:rPr>
        <w:t xml:space="preserve"> </w:t>
      </w:r>
      <w:hyperlink r:id="rId98" w:history="1">
        <w:r w:rsidRPr="003E76A0">
          <w:rPr>
            <w:rStyle w:val="Hyperlink"/>
            <w:rFonts w:ascii="Sylfaen" w:eastAsiaTheme="minorHAnsi" w:hAnsi="Sylfaen" w:cstheme="minorBidi"/>
            <w:b/>
            <w:sz w:val="16"/>
            <w:szCs w:val="16"/>
            <w:lang w:val="hy-AM"/>
          </w:rPr>
          <w:t>https://www.facebook.com/anna.hakobyan.7965/videos/1072399281616001</w:t>
        </w:r>
      </w:hyperlink>
    </w:p>
  </w:footnote>
  <w:footnote w:id="100">
    <w:p w14:paraId="34F83409" w14:textId="32E3BD17" w:rsidR="008F0613" w:rsidRPr="003328EF" w:rsidRDefault="008F0613">
      <w:pPr>
        <w:pStyle w:val="FootnoteText"/>
        <w:rPr>
          <w:rFonts w:ascii="Sylfaen" w:hAnsi="Sylfaen"/>
          <w:sz w:val="16"/>
          <w:szCs w:val="16"/>
        </w:rPr>
      </w:pPr>
      <w:r w:rsidRPr="003328EF">
        <w:rPr>
          <w:rStyle w:val="FootnoteReference"/>
          <w:rFonts w:ascii="Sylfaen" w:hAnsi="Sylfaen"/>
          <w:sz w:val="16"/>
          <w:szCs w:val="16"/>
        </w:rPr>
        <w:footnoteRef/>
      </w:r>
      <w:r w:rsidRPr="003328EF">
        <w:rPr>
          <w:rFonts w:ascii="Sylfaen" w:hAnsi="Sylfaen"/>
          <w:sz w:val="16"/>
          <w:szCs w:val="16"/>
        </w:rPr>
        <w:t xml:space="preserve"> </w:t>
      </w:r>
      <w:hyperlink r:id="rId99" w:history="1">
        <w:r w:rsidRPr="003328EF">
          <w:rPr>
            <w:rStyle w:val="Hyperlink"/>
            <w:rFonts w:ascii="Sylfaen" w:eastAsiaTheme="minorHAnsi" w:hAnsi="Sylfaen" w:cstheme="minorBidi"/>
            <w:b/>
            <w:sz w:val="16"/>
            <w:szCs w:val="16"/>
            <w:lang w:val="hy-AM"/>
          </w:rPr>
          <w:t>https://www.facebook.com/photo.php?fbid=1309564054534422&amp;set=a.252397650251073&amp;id=100064425200093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3EA5" w14:textId="77777777" w:rsidR="009B44BC" w:rsidRDefault="009B44BC" w:rsidP="009B44BC">
    <w:pPr>
      <w:pStyle w:val="Header"/>
      <w:rPr>
        <w:rFonts w:ascii="Sylfaen" w:hAnsi="Sylfaen"/>
        <w:b/>
        <w:i/>
        <w:lang w:val="hy-AM"/>
      </w:rPr>
    </w:pPr>
    <w:r>
      <w:rPr>
        <w:b/>
        <w:i/>
        <w:noProof/>
        <w:sz w:val="18"/>
        <w:szCs w:val="18"/>
      </w:rPr>
      <w:drawing>
        <wp:anchor distT="0" distB="0" distL="114300" distR="114300" simplePos="0" relativeHeight="251659264" behindDoc="0" locked="0" layoutInCell="1" allowOverlap="1" wp14:anchorId="2DAE132C" wp14:editId="0A2254A2">
          <wp:simplePos x="0" y="0"/>
          <wp:positionH relativeFrom="column">
            <wp:posOffset>3848100</wp:posOffset>
          </wp:positionH>
          <wp:positionV relativeFrom="paragraph">
            <wp:posOffset>-109220</wp:posOffset>
          </wp:positionV>
          <wp:extent cx="1650365" cy="542925"/>
          <wp:effectExtent l="0" t="0" r="6985" b="9525"/>
          <wp:wrapThrough wrapText="bothSides">
            <wp:wrapPolygon edited="0">
              <wp:start x="0" y="0"/>
              <wp:lineTo x="0" y="21221"/>
              <wp:lineTo x="21442" y="21221"/>
              <wp:lineTo x="21442" y="0"/>
              <wp:lineTo x="0" y="0"/>
            </wp:wrapPolygon>
          </wp:wrapThrough>
          <wp:docPr id="1913916388" name="Picture 191391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2156F91" wp14:editId="6B65E7AA">
          <wp:simplePos x="0" y="0"/>
          <wp:positionH relativeFrom="margin">
            <wp:align>left</wp:align>
          </wp:positionH>
          <wp:positionV relativeFrom="paragraph">
            <wp:posOffset>-172720</wp:posOffset>
          </wp:positionV>
          <wp:extent cx="709295" cy="692150"/>
          <wp:effectExtent l="0" t="0" r="0" b="0"/>
          <wp:wrapSquare wrapText="bothSides"/>
          <wp:docPr id="1736988546" name="Picture 173698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rFonts w:ascii="Sylfaen" w:hAnsi="Sylfaen"/>
        <w:b/>
        <w:i/>
        <w:lang w:val="hy-AM"/>
      </w:rPr>
      <w:t xml:space="preserve">Committee to Protect Freedom of </w:t>
    </w:r>
  </w:p>
  <w:p w14:paraId="3D2E20D3" w14:textId="77777777" w:rsidR="009B44BC" w:rsidRDefault="009B44BC" w:rsidP="009B44BC">
    <w:pPr>
      <w:pStyle w:val="Header"/>
    </w:pPr>
    <w:r>
      <w:rPr>
        <w:rFonts w:ascii="Sylfaen" w:hAnsi="Sylfaen"/>
        <w:b/>
        <w:i/>
        <w:lang w:val="hy-AM"/>
      </w:rPr>
      <w:t>Expression</w:t>
    </w:r>
  </w:p>
  <w:p w14:paraId="0CD61689" w14:textId="5A135CA6" w:rsidR="008F0613" w:rsidRDefault="008F0613" w:rsidP="007B67F3">
    <w:pPr>
      <w:pStyle w:val="Header"/>
    </w:pPr>
  </w:p>
  <w:p w14:paraId="5760EEB6" w14:textId="401A7AF4" w:rsidR="008F0613" w:rsidRPr="007B67F3" w:rsidRDefault="008F0613" w:rsidP="007B67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15:restartNumberingAfterBreak="0">
    <w:nsid w:val="76B00787"/>
    <w:multiLevelType w:val="hybridMultilevel"/>
    <w:tmpl w:val="D8527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BF"/>
    <w:rsid w:val="000045BE"/>
    <w:rsid w:val="0000669A"/>
    <w:rsid w:val="00011955"/>
    <w:rsid w:val="000119A6"/>
    <w:rsid w:val="000148F2"/>
    <w:rsid w:val="00020A99"/>
    <w:rsid w:val="0002141D"/>
    <w:rsid w:val="00021423"/>
    <w:rsid w:val="0002175A"/>
    <w:rsid w:val="00023A2A"/>
    <w:rsid w:val="000246F5"/>
    <w:rsid w:val="00024BF3"/>
    <w:rsid w:val="000279E6"/>
    <w:rsid w:val="00034059"/>
    <w:rsid w:val="00034B97"/>
    <w:rsid w:val="00035C68"/>
    <w:rsid w:val="00036A49"/>
    <w:rsid w:val="000375EA"/>
    <w:rsid w:val="00037A3C"/>
    <w:rsid w:val="0004084F"/>
    <w:rsid w:val="0004085C"/>
    <w:rsid w:val="00042BC2"/>
    <w:rsid w:val="000432B4"/>
    <w:rsid w:val="0004370A"/>
    <w:rsid w:val="00046295"/>
    <w:rsid w:val="00047D26"/>
    <w:rsid w:val="0005405D"/>
    <w:rsid w:val="00055B9C"/>
    <w:rsid w:val="0005621A"/>
    <w:rsid w:val="00060491"/>
    <w:rsid w:val="000620FE"/>
    <w:rsid w:val="00064C0F"/>
    <w:rsid w:val="000657EB"/>
    <w:rsid w:val="00067DBD"/>
    <w:rsid w:val="000706C2"/>
    <w:rsid w:val="00072FF3"/>
    <w:rsid w:val="00074682"/>
    <w:rsid w:val="00077BB2"/>
    <w:rsid w:val="000819F1"/>
    <w:rsid w:val="00084C1D"/>
    <w:rsid w:val="00087F30"/>
    <w:rsid w:val="00091492"/>
    <w:rsid w:val="0009303A"/>
    <w:rsid w:val="00093E99"/>
    <w:rsid w:val="00095D9E"/>
    <w:rsid w:val="0009757F"/>
    <w:rsid w:val="000A0759"/>
    <w:rsid w:val="000A0C83"/>
    <w:rsid w:val="000A2A66"/>
    <w:rsid w:val="000A38D5"/>
    <w:rsid w:val="000A51E0"/>
    <w:rsid w:val="000A74B6"/>
    <w:rsid w:val="000B3291"/>
    <w:rsid w:val="000B5633"/>
    <w:rsid w:val="000B762D"/>
    <w:rsid w:val="000C0CE7"/>
    <w:rsid w:val="000D062D"/>
    <w:rsid w:val="000D3508"/>
    <w:rsid w:val="000D5DA5"/>
    <w:rsid w:val="000D622C"/>
    <w:rsid w:val="000D6BDF"/>
    <w:rsid w:val="000E00C2"/>
    <w:rsid w:val="000E484A"/>
    <w:rsid w:val="000E4FF8"/>
    <w:rsid w:val="000F05C3"/>
    <w:rsid w:val="000F6BD2"/>
    <w:rsid w:val="00103AA5"/>
    <w:rsid w:val="00103EE9"/>
    <w:rsid w:val="00106098"/>
    <w:rsid w:val="0011007D"/>
    <w:rsid w:val="00110B48"/>
    <w:rsid w:val="001128AA"/>
    <w:rsid w:val="00114EA1"/>
    <w:rsid w:val="00116BF5"/>
    <w:rsid w:val="001175D2"/>
    <w:rsid w:val="00123E54"/>
    <w:rsid w:val="00125BDA"/>
    <w:rsid w:val="00126471"/>
    <w:rsid w:val="001273B5"/>
    <w:rsid w:val="00134751"/>
    <w:rsid w:val="00135D7E"/>
    <w:rsid w:val="00140CAD"/>
    <w:rsid w:val="00142BEC"/>
    <w:rsid w:val="00144FD6"/>
    <w:rsid w:val="00145DE5"/>
    <w:rsid w:val="0014611C"/>
    <w:rsid w:val="00146964"/>
    <w:rsid w:val="00146CF6"/>
    <w:rsid w:val="0015039F"/>
    <w:rsid w:val="0015079C"/>
    <w:rsid w:val="001540C5"/>
    <w:rsid w:val="0015547C"/>
    <w:rsid w:val="001626E9"/>
    <w:rsid w:val="00164291"/>
    <w:rsid w:val="001700B1"/>
    <w:rsid w:val="00170112"/>
    <w:rsid w:val="00170642"/>
    <w:rsid w:val="00170834"/>
    <w:rsid w:val="00171EC6"/>
    <w:rsid w:val="001736BE"/>
    <w:rsid w:val="00173A5D"/>
    <w:rsid w:val="00173DEB"/>
    <w:rsid w:val="00176497"/>
    <w:rsid w:val="001765D4"/>
    <w:rsid w:val="00177E44"/>
    <w:rsid w:val="00177E71"/>
    <w:rsid w:val="00177FF4"/>
    <w:rsid w:val="00180F8D"/>
    <w:rsid w:val="00183B4C"/>
    <w:rsid w:val="001876FE"/>
    <w:rsid w:val="00193BA6"/>
    <w:rsid w:val="00197CA8"/>
    <w:rsid w:val="001A106C"/>
    <w:rsid w:val="001A29B7"/>
    <w:rsid w:val="001A5E82"/>
    <w:rsid w:val="001B569C"/>
    <w:rsid w:val="001B6B1C"/>
    <w:rsid w:val="001B6ECE"/>
    <w:rsid w:val="001C3005"/>
    <w:rsid w:val="001C5E1F"/>
    <w:rsid w:val="001C782E"/>
    <w:rsid w:val="001D0179"/>
    <w:rsid w:val="001D2A1D"/>
    <w:rsid w:val="001D2A33"/>
    <w:rsid w:val="001D3716"/>
    <w:rsid w:val="001D4324"/>
    <w:rsid w:val="001D5C8A"/>
    <w:rsid w:val="001E1450"/>
    <w:rsid w:val="001E1DD2"/>
    <w:rsid w:val="001E1F11"/>
    <w:rsid w:val="001E2C5E"/>
    <w:rsid w:val="001E339A"/>
    <w:rsid w:val="001E51D8"/>
    <w:rsid w:val="001E606F"/>
    <w:rsid w:val="001F361C"/>
    <w:rsid w:val="0020146D"/>
    <w:rsid w:val="00202A3B"/>
    <w:rsid w:val="002050EB"/>
    <w:rsid w:val="00205106"/>
    <w:rsid w:val="00205F46"/>
    <w:rsid w:val="00206022"/>
    <w:rsid w:val="002102AE"/>
    <w:rsid w:val="0021042B"/>
    <w:rsid w:val="0021059E"/>
    <w:rsid w:val="00211085"/>
    <w:rsid w:val="0021588B"/>
    <w:rsid w:val="00216814"/>
    <w:rsid w:val="00216EB2"/>
    <w:rsid w:val="00220D10"/>
    <w:rsid w:val="00223772"/>
    <w:rsid w:val="00223B6F"/>
    <w:rsid w:val="00224A5B"/>
    <w:rsid w:val="00232088"/>
    <w:rsid w:val="0023470A"/>
    <w:rsid w:val="00235EF9"/>
    <w:rsid w:val="002464A8"/>
    <w:rsid w:val="00246504"/>
    <w:rsid w:val="00247E36"/>
    <w:rsid w:val="00251AD5"/>
    <w:rsid w:val="00252DB3"/>
    <w:rsid w:val="00252FBA"/>
    <w:rsid w:val="00253FA0"/>
    <w:rsid w:val="00254805"/>
    <w:rsid w:val="002549BC"/>
    <w:rsid w:val="0025688E"/>
    <w:rsid w:val="00260C15"/>
    <w:rsid w:val="0026274A"/>
    <w:rsid w:val="002635C2"/>
    <w:rsid w:val="002661B4"/>
    <w:rsid w:val="00267D9D"/>
    <w:rsid w:val="00267F78"/>
    <w:rsid w:val="0027203D"/>
    <w:rsid w:val="00272AA1"/>
    <w:rsid w:val="0027391E"/>
    <w:rsid w:val="002777FE"/>
    <w:rsid w:val="002800A0"/>
    <w:rsid w:val="00280D57"/>
    <w:rsid w:val="00283511"/>
    <w:rsid w:val="00284322"/>
    <w:rsid w:val="00285A20"/>
    <w:rsid w:val="00292EC5"/>
    <w:rsid w:val="00294290"/>
    <w:rsid w:val="00294B23"/>
    <w:rsid w:val="002A117C"/>
    <w:rsid w:val="002A368A"/>
    <w:rsid w:val="002A48CB"/>
    <w:rsid w:val="002B2EB9"/>
    <w:rsid w:val="002B47F7"/>
    <w:rsid w:val="002B57AA"/>
    <w:rsid w:val="002B5AA8"/>
    <w:rsid w:val="002C1CD8"/>
    <w:rsid w:val="002C2014"/>
    <w:rsid w:val="002C3489"/>
    <w:rsid w:val="002C4C83"/>
    <w:rsid w:val="002C6DB9"/>
    <w:rsid w:val="002D339F"/>
    <w:rsid w:val="002D5E46"/>
    <w:rsid w:val="002D7C5D"/>
    <w:rsid w:val="002E0A9B"/>
    <w:rsid w:val="002E1CC8"/>
    <w:rsid w:val="002E249B"/>
    <w:rsid w:val="002E29ED"/>
    <w:rsid w:val="002E3F43"/>
    <w:rsid w:val="002E5136"/>
    <w:rsid w:val="002E7513"/>
    <w:rsid w:val="002F39F0"/>
    <w:rsid w:val="002F50AF"/>
    <w:rsid w:val="002F6026"/>
    <w:rsid w:val="002F63D3"/>
    <w:rsid w:val="002F63D8"/>
    <w:rsid w:val="00302A65"/>
    <w:rsid w:val="00303208"/>
    <w:rsid w:val="003032F0"/>
    <w:rsid w:val="003038D0"/>
    <w:rsid w:val="003046D3"/>
    <w:rsid w:val="003050BD"/>
    <w:rsid w:val="003061D2"/>
    <w:rsid w:val="003079B6"/>
    <w:rsid w:val="00307AEB"/>
    <w:rsid w:val="0031095B"/>
    <w:rsid w:val="0031098A"/>
    <w:rsid w:val="00310E5B"/>
    <w:rsid w:val="00311F36"/>
    <w:rsid w:val="00312CCE"/>
    <w:rsid w:val="003145BB"/>
    <w:rsid w:val="0031484E"/>
    <w:rsid w:val="00316371"/>
    <w:rsid w:val="00316FE2"/>
    <w:rsid w:val="00323A69"/>
    <w:rsid w:val="00324411"/>
    <w:rsid w:val="00326BE1"/>
    <w:rsid w:val="00327D2C"/>
    <w:rsid w:val="003314D0"/>
    <w:rsid w:val="003328EF"/>
    <w:rsid w:val="00332979"/>
    <w:rsid w:val="00333594"/>
    <w:rsid w:val="003360CE"/>
    <w:rsid w:val="0033770D"/>
    <w:rsid w:val="003413A7"/>
    <w:rsid w:val="003425F7"/>
    <w:rsid w:val="00343CC9"/>
    <w:rsid w:val="00343FA5"/>
    <w:rsid w:val="00344D29"/>
    <w:rsid w:val="00346FA4"/>
    <w:rsid w:val="00354E77"/>
    <w:rsid w:val="0035509B"/>
    <w:rsid w:val="00355840"/>
    <w:rsid w:val="0036153F"/>
    <w:rsid w:val="00363370"/>
    <w:rsid w:val="00364A22"/>
    <w:rsid w:val="00365631"/>
    <w:rsid w:val="00372C56"/>
    <w:rsid w:val="00376FA9"/>
    <w:rsid w:val="00377952"/>
    <w:rsid w:val="00377D18"/>
    <w:rsid w:val="003820DE"/>
    <w:rsid w:val="00382CC2"/>
    <w:rsid w:val="003872A4"/>
    <w:rsid w:val="00390857"/>
    <w:rsid w:val="00392578"/>
    <w:rsid w:val="0039309A"/>
    <w:rsid w:val="00394EE7"/>
    <w:rsid w:val="00395CC6"/>
    <w:rsid w:val="00397E76"/>
    <w:rsid w:val="003A0A1D"/>
    <w:rsid w:val="003A11F2"/>
    <w:rsid w:val="003B17E2"/>
    <w:rsid w:val="003B198C"/>
    <w:rsid w:val="003B345C"/>
    <w:rsid w:val="003B3DA9"/>
    <w:rsid w:val="003B4AA2"/>
    <w:rsid w:val="003B5E55"/>
    <w:rsid w:val="003B722B"/>
    <w:rsid w:val="003B7C29"/>
    <w:rsid w:val="003C010E"/>
    <w:rsid w:val="003C252F"/>
    <w:rsid w:val="003C460C"/>
    <w:rsid w:val="003D1427"/>
    <w:rsid w:val="003D3819"/>
    <w:rsid w:val="003E2756"/>
    <w:rsid w:val="003E3BFE"/>
    <w:rsid w:val="003E445C"/>
    <w:rsid w:val="003E5958"/>
    <w:rsid w:val="003E679C"/>
    <w:rsid w:val="003E7B14"/>
    <w:rsid w:val="003E7D3D"/>
    <w:rsid w:val="003F0CD9"/>
    <w:rsid w:val="003F1668"/>
    <w:rsid w:val="003F28CF"/>
    <w:rsid w:val="003F3D12"/>
    <w:rsid w:val="003F6BDB"/>
    <w:rsid w:val="003F7440"/>
    <w:rsid w:val="00400A2C"/>
    <w:rsid w:val="00400FF8"/>
    <w:rsid w:val="00404B43"/>
    <w:rsid w:val="00406306"/>
    <w:rsid w:val="00411081"/>
    <w:rsid w:val="00413E39"/>
    <w:rsid w:val="00416E8F"/>
    <w:rsid w:val="00421AE5"/>
    <w:rsid w:val="004236F1"/>
    <w:rsid w:val="0042411C"/>
    <w:rsid w:val="00425408"/>
    <w:rsid w:val="00430A2F"/>
    <w:rsid w:val="00432849"/>
    <w:rsid w:val="00432869"/>
    <w:rsid w:val="004406FC"/>
    <w:rsid w:val="0044239B"/>
    <w:rsid w:val="00442C0A"/>
    <w:rsid w:val="00446291"/>
    <w:rsid w:val="00447D68"/>
    <w:rsid w:val="00452C37"/>
    <w:rsid w:val="0045323C"/>
    <w:rsid w:val="0045450A"/>
    <w:rsid w:val="00456F37"/>
    <w:rsid w:val="00457146"/>
    <w:rsid w:val="00457D2D"/>
    <w:rsid w:val="00460895"/>
    <w:rsid w:val="00461F1F"/>
    <w:rsid w:val="0046669C"/>
    <w:rsid w:val="00466956"/>
    <w:rsid w:val="00470E7E"/>
    <w:rsid w:val="004737F1"/>
    <w:rsid w:val="00477872"/>
    <w:rsid w:val="00477DD7"/>
    <w:rsid w:val="0048011F"/>
    <w:rsid w:val="004803E5"/>
    <w:rsid w:val="00480BE6"/>
    <w:rsid w:val="0048223E"/>
    <w:rsid w:val="004825B5"/>
    <w:rsid w:val="004839F7"/>
    <w:rsid w:val="00485907"/>
    <w:rsid w:val="00490173"/>
    <w:rsid w:val="00492CEB"/>
    <w:rsid w:val="0049369F"/>
    <w:rsid w:val="0049573D"/>
    <w:rsid w:val="00496529"/>
    <w:rsid w:val="0049678C"/>
    <w:rsid w:val="00496E4D"/>
    <w:rsid w:val="004A2C7B"/>
    <w:rsid w:val="004A5398"/>
    <w:rsid w:val="004A602B"/>
    <w:rsid w:val="004B1097"/>
    <w:rsid w:val="004B2490"/>
    <w:rsid w:val="004B494F"/>
    <w:rsid w:val="004B4DEE"/>
    <w:rsid w:val="004B5B20"/>
    <w:rsid w:val="004B64C5"/>
    <w:rsid w:val="004C0385"/>
    <w:rsid w:val="004C55CE"/>
    <w:rsid w:val="004D0AA6"/>
    <w:rsid w:val="004D1F55"/>
    <w:rsid w:val="004D4565"/>
    <w:rsid w:val="004D68C5"/>
    <w:rsid w:val="004E1986"/>
    <w:rsid w:val="004E1CC4"/>
    <w:rsid w:val="004E2A71"/>
    <w:rsid w:val="004E2DC5"/>
    <w:rsid w:val="004E46EF"/>
    <w:rsid w:val="004F1246"/>
    <w:rsid w:val="004F2349"/>
    <w:rsid w:val="004F4269"/>
    <w:rsid w:val="004F550D"/>
    <w:rsid w:val="004F6513"/>
    <w:rsid w:val="004F6BB3"/>
    <w:rsid w:val="00502991"/>
    <w:rsid w:val="00503937"/>
    <w:rsid w:val="00504C47"/>
    <w:rsid w:val="005160A2"/>
    <w:rsid w:val="005163EE"/>
    <w:rsid w:val="0052256F"/>
    <w:rsid w:val="00525539"/>
    <w:rsid w:val="005258E7"/>
    <w:rsid w:val="0052714E"/>
    <w:rsid w:val="00527ED6"/>
    <w:rsid w:val="005306CE"/>
    <w:rsid w:val="005349A6"/>
    <w:rsid w:val="00541C89"/>
    <w:rsid w:val="005421AB"/>
    <w:rsid w:val="005427CD"/>
    <w:rsid w:val="00542EBD"/>
    <w:rsid w:val="00546111"/>
    <w:rsid w:val="00546544"/>
    <w:rsid w:val="00550406"/>
    <w:rsid w:val="00552813"/>
    <w:rsid w:val="0055433B"/>
    <w:rsid w:val="005621DF"/>
    <w:rsid w:val="00571570"/>
    <w:rsid w:val="005716DB"/>
    <w:rsid w:val="0057173B"/>
    <w:rsid w:val="00571873"/>
    <w:rsid w:val="00572C24"/>
    <w:rsid w:val="0057389C"/>
    <w:rsid w:val="00573D88"/>
    <w:rsid w:val="00574AB2"/>
    <w:rsid w:val="0057510D"/>
    <w:rsid w:val="005754B7"/>
    <w:rsid w:val="00576E7C"/>
    <w:rsid w:val="00583BE0"/>
    <w:rsid w:val="0058478A"/>
    <w:rsid w:val="00585BC5"/>
    <w:rsid w:val="00587E31"/>
    <w:rsid w:val="00592343"/>
    <w:rsid w:val="005962C0"/>
    <w:rsid w:val="0059798E"/>
    <w:rsid w:val="00597E49"/>
    <w:rsid w:val="005A4A94"/>
    <w:rsid w:val="005A67FB"/>
    <w:rsid w:val="005B271C"/>
    <w:rsid w:val="005B2CD7"/>
    <w:rsid w:val="005B55FD"/>
    <w:rsid w:val="005B5B27"/>
    <w:rsid w:val="005B61D6"/>
    <w:rsid w:val="005C077C"/>
    <w:rsid w:val="005C1538"/>
    <w:rsid w:val="005C5477"/>
    <w:rsid w:val="005D097A"/>
    <w:rsid w:val="005D1342"/>
    <w:rsid w:val="005D1395"/>
    <w:rsid w:val="005D64C8"/>
    <w:rsid w:val="005D6E97"/>
    <w:rsid w:val="005E363A"/>
    <w:rsid w:val="005E3AF8"/>
    <w:rsid w:val="005E558B"/>
    <w:rsid w:val="005F14E7"/>
    <w:rsid w:val="005F4ACC"/>
    <w:rsid w:val="005F521A"/>
    <w:rsid w:val="005F68A9"/>
    <w:rsid w:val="00600F25"/>
    <w:rsid w:val="00603129"/>
    <w:rsid w:val="0060641A"/>
    <w:rsid w:val="006069DA"/>
    <w:rsid w:val="00606F61"/>
    <w:rsid w:val="00610B3E"/>
    <w:rsid w:val="00613578"/>
    <w:rsid w:val="0061655B"/>
    <w:rsid w:val="00620A76"/>
    <w:rsid w:val="00621A79"/>
    <w:rsid w:val="00622684"/>
    <w:rsid w:val="006236AE"/>
    <w:rsid w:val="00625729"/>
    <w:rsid w:val="00631CDB"/>
    <w:rsid w:val="00632495"/>
    <w:rsid w:val="0063453E"/>
    <w:rsid w:val="0063666E"/>
    <w:rsid w:val="0063699A"/>
    <w:rsid w:val="00636FE4"/>
    <w:rsid w:val="00644935"/>
    <w:rsid w:val="00647DFD"/>
    <w:rsid w:val="00651260"/>
    <w:rsid w:val="0065193B"/>
    <w:rsid w:val="006552E4"/>
    <w:rsid w:val="00656EFD"/>
    <w:rsid w:val="0065705E"/>
    <w:rsid w:val="00661C0E"/>
    <w:rsid w:val="0066283D"/>
    <w:rsid w:val="00663EBE"/>
    <w:rsid w:val="0066524B"/>
    <w:rsid w:val="00665785"/>
    <w:rsid w:val="006665D8"/>
    <w:rsid w:val="0066717A"/>
    <w:rsid w:val="00673E0A"/>
    <w:rsid w:val="00673E8C"/>
    <w:rsid w:val="00675801"/>
    <w:rsid w:val="00680322"/>
    <w:rsid w:val="00680CEE"/>
    <w:rsid w:val="0068148C"/>
    <w:rsid w:val="00683AEF"/>
    <w:rsid w:val="00685A85"/>
    <w:rsid w:val="00693DA2"/>
    <w:rsid w:val="006949AD"/>
    <w:rsid w:val="00695D68"/>
    <w:rsid w:val="006971DA"/>
    <w:rsid w:val="006A1F0C"/>
    <w:rsid w:val="006A23D8"/>
    <w:rsid w:val="006A2A73"/>
    <w:rsid w:val="006A2EBB"/>
    <w:rsid w:val="006A316B"/>
    <w:rsid w:val="006A411B"/>
    <w:rsid w:val="006A6386"/>
    <w:rsid w:val="006A70AA"/>
    <w:rsid w:val="006B2A44"/>
    <w:rsid w:val="006B2D0E"/>
    <w:rsid w:val="006B55DB"/>
    <w:rsid w:val="006B60D0"/>
    <w:rsid w:val="006B6E80"/>
    <w:rsid w:val="006C1C46"/>
    <w:rsid w:val="006C557D"/>
    <w:rsid w:val="006C5BA6"/>
    <w:rsid w:val="006D0ED0"/>
    <w:rsid w:val="006D1C75"/>
    <w:rsid w:val="006D3D98"/>
    <w:rsid w:val="006D44A7"/>
    <w:rsid w:val="006D4E18"/>
    <w:rsid w:val="006D5353"/>
    <w:rsid w:val="006D7D76"/>
    <w:rsid w:val="006E075A"/>
    <w:rsid w:val="006E2098"/>
    <w:rsid w:val="006E3588"/>
    <w:rsid w:val="006E3ADD"/>
    <w:rsid w:val="006F05E1"/>
    <w:rsid w:val="006F0D20"/>
    <w:rsid w:val="006F26A5"/>
    <w:rsid w:val="006F2F84"/>
    <w:rsid w:val="006F451C"/>
    <w:rsid w:val="006F578E"/>
    <w:rsid w:val="006F5FC3"/>
    <w:rsid w:val="006F7556"/>
    <w:rsid w:val="006F7783"/>
    <w:rsid w:val="00704C9C"/>
    <w:rsid w:val="00710A40"/>
    <w:rsid w:val="00710EF2"/>
    <w:rsid w:val="00711822"/>
    <w:rsid w:val="0071285F"/>
    <w:rsid w:val="00714253"/>
    <w:rsid w:val="00715CCE"/>
    <w:rsid w:val="00716A82"/>
    <w:rsid w:val="00716F32"/>
    <w:rsid w:val="007221DA"/>
    <w:rsid w:val="00722D64"/>
    <w:rsid w:val="00723903"/>
    <w:rsid w:val="00723A6B"/>
    <w:rsid w:val="00725E60"/>
    <w:rsid w:val="0072707A"/>
    <w:rsid w:val="00730278"/>
    <w:rsid w:val="00732713"/>
    <w:rsid w:val="00732C71"/>
    <w:rsid w:val="0073317C"/>
    <w:rsid w:val="007333C2"/>
    <w:rsid w:val="007345BC"/>
    <w:rsid w:val="0073614B"/>
    <w:rsid w:val="00737F94"/>
    <w:rsid w:val="00742741"/>
    <w:rsid w:val="007437DC"/>
    <w:rsid w:val="00745144"/>
    <w:rsid w:val="00746E86"/>
    <w:rsid w:val="007527A7"/>
    <w:rsid w:val="00754FED"/>
    <w:rsid w:val="00756F8E"/>
    <w:rsid w:val="00760280"/>
    <w:rsid w:val="00760AB7"/>
    <w:rsid w:val="0076178C"/>
    <w:rsid w:val="00761FF4"/>
    <w:rsid w:val="0076241A"/>
    <w:rsid w:val="00762DE2"/>
    <w:rsid w:val="00767935"/>
    <w:rsid w:val="00767F11"/>
    <w:rsid w:val="0077112F"/>
    <w:rsid w:val="00771409"/>
    <w:rsid w:val="00772C02"/>
    <w:rsid w:val="00772FF0"/>
    <w:rsid w:val="00776A2C"/>
    <w:rsid w:val="007771C1"/>
    <w:rsid w:val="0077740C"/>
    <w:rsid w:val="007812C8"/>
    <w:rsid w:val="00782B1B"/>
    <w:rsid w:val="00785C04"/>
    <w:rsid w:val="00790C74"/>
    <w:rsid w:val="0079429A"/>
    <w:rsid w:val="0079704E"/>
    <w:rsid w:val="007A022C"/>
    <w:rsid w:val="007A0BBB"/>
    <w:rsid w:val="007A1DC0"/>
    <w:rsid w:val="007A40B5"/>
    <w:rsid w:val="007A4BC2"/>
    <w:rsid w:val="007A59E7"/>
    <w:rsid w:val="007A5AFE"/>
    <w:rsid w:val="007A5C06"/>
    <w:rsid w:val="007A7A2D"/>
    <w:rsid w:val="007B1DA4"/>
    <w:rsid w:val="007B31C5"/>
    <w:rsid w:val="007B67F3"/>
    <w:rsid w:val="007C0890"/>
    <w:rsid w:val="007C10B3"/>
    <w:rsid w:val="007C13E2"/>
    <w:rsid w:val="007C20B5"/>
    <w:rsid w:val="007C2F59"/>
    <w:rsid w:val="007C5560"/>
    <w:rsid w:val="007C7C29"/>
    <w:rsid w:val="007D010A"/>
    <w:rsid w:val="007D0ECE"/>
    <w:rsid w:val="007D162D"/>
    <w:rsid w:val="007D42D5"/>
    <w:rsid w:val="007D4CC0"/>
    <w:rsid w:val="007D74B8"/>
    <w:rsid w:val="007E0392"/>
    <w:rsid w:val="007E2D11"/>
    <w:rsid w:val="007E512D"/>
    <w:rsid w:val="007E702D"/>
    <w:rsid w:val="007F0B94"/>
    <w:rsid w:val="007F3584"/>
    <w:rsid w:val="007F3909"/>
    <w:rsid w:val="007F58BF"/>
    <w:rsid w:val="0080134C"/>
    <w:rsid w:val="00805093"/>
    <w:rsid w:val="008102CD"/>
    <w:rsid w:val="008125FE"/>
    <w:rsid w:val="00815114"/>
    <w:rsid w:val="00816A15"/>
    <w:rsid w:val="00820B11"/>
    <w:rsid w:val="0082137D"/>
    <w:rsid w:val="0082384E"/>
    <w:rsid w:val="00824893"/>
    <w:rsid w:val="008254AA"/>
    <w:rsid w:val="00833B8F"/>
    <w:rsid w:val="008343C7"/>
    <w:rsid w:val="00835F17"/>
    <w:rsid w:val="00835F85"/>
    <w:rsid w:val="00840564"/>
    <w:rsid w:val="0084085E"/>
    <w:rsid w:val="008412D5"/>
    <w:rsid w:val="00842C64"/>
    <w:rsid w:val="008431B5"/>
    <w:rsid w:val="00843771"/>
    <w:rsid w:val="008479DD"/>
    <w:rsid w:val="00851CBE"/>
    <w:rsid w:val="00854BD2"/>
    <w:rsid w:val="00862357"/>
    <w:rsid w:val="00864145"/>
    <w:rsid w:val="00866782"/>
    <w:rsid w:val="00871BFC"/>
    <w:rsid w:val="00876826"/>
    <w:rsid w:val="008779DB"/>
    <w:rsid w:val="008806E3"/>
    <w:rsid w:val="008820EA"/>
    <w:rsid w:val="0088511E"/>
    <w:rsid w:val="00885156"/>
    <w:rsid w:val="00886A40"/>
    <w:rsid w:val="008900BA"/>
    <w:rsid w:val="00890B9D"/>
    <w:rsid w:val="0089287F"/>
    <w:rsid w:val="00893680"/>
    <w:rsid w:val="00893948"/>
    <w:rsid w:val="008971BB"/>
    <w:rsid w:val="008A0F04"/>
    <w:rsid w:val="008A1A0D"/>
    <w:rsid w:val="008A1DA5"/>
    <w:rsid w:val="008A1F04"/>
    <w:rsid w:val="008A34D3"/>
    <w:rsid w:val="008A435B"/>
    <w:rsid w:val="008B01F3"/>
    <w:rsid w:val="008C252E"/>
    <w:rsid w:val="008C2B2D"/>
    <w:rsid w:val="008C2F53"/>
    <w:rsid w:val="008C42A2"/>
    <w:rsid w:val="008C4B60"/>
    <w:rsid w:val="008C545D"/>
    <w:rsid w:val="008C67D7"/>
    <w:rsid w:val="008D10B9"/>
    <w:rsid w:val="008D127A"/>
    <w:rsid w:val="008D5800"/>
    <w:rsid w:val="008D5D52"/>
    <w:rsid w:val="008D78ED"/>
    <w:rsid w:val="008E1D8F"/>
    <w:rsid w:val="008E1ED9"/>
    <w:rsid w:val="008E2333"/>
    <w:rsid w:val="008E2D66"/>
    <w:rsid w:val="008E5231"/>
    <w:rsid w:val="008E71BA"/>
    <w:rsid w:val="008F0613"/>
    <w:rsid w:val="008F0AC6"/>
    <w:rsid w:val="008F23D4"/>
    <w:rsid w:val="008F62DE"/>
    <w:rsid w:val="00900C92"/>
    <w:rsid w:val="0090171D"/>
    <w:rsid w:val="009046FF"/>
    <w:rsid w:val="009062ED"/>
    <w:rsid w:val="00907125"/>
    <w:rsid w:val="00913554"/>
    <w:rsid w:val="00916CFC"/>
    <w:rsid w:val="009262E5"/>
    <w:rsid w:val="00930D57"/>
    <w:rsid w:val="00931D09"/>
    <w:rsid w:val="00931D8C"/>
    <w:rsid w:val="009345CB"/>
    <w:rsid w:val="00934732"/>
    <w:rsid w:val="00937AB1"/>
    <w:rsid w:val="009429FD"/>
    <w:rsid w:val="009456D2"/>
    <w:rsid w:val="0094614F"/>
    <w:rsid w:val="00946A65"/>
    <w:rsid w:val="00946EBD"/>
    <w:rsid w:val="00951F0F"/>
    <w:rsid w:val="0095398F"/>
    <w:rsid w:val="00954DEC"/>
    <w:rsid w:val="00961CDD"/>
    <w:rsid w:val="00965084"/>
    <w:rsid w:val="00965860"/>
    <w:rsid w:val="00966CFD"/>
    <w:rsid w:val="00967610"/>
    <w:rsid w:val="0097011C"/>
    <w:rsid w:val="009702FB"/>
    <w:rsid w:val="00971A2B"/>
    <w:rsid w:val="00971DD9"/>
    <w:rsid w:val="00972D31"/>
    <w:rsid w:val="00975F4F"/>
    <w:rsid w:val="009764A2"/>
    <w:rsid w:val="00980202"/>
    <w:rsid w:val="009812B8"/>
    <w:rsid w:val="00985015"/>
    <w:rsid w:val="0098512C"/>
    <w:rsid w:val="009910BC"/>
    <w:rsid w:val="00992D1C"/>
    <w:rsid w:val="00993ABC"/>
    <w:rsid w:val="0099705D"/>
    <w:rsid w:val="00997B92"/>
    <w:rsid w:val="009A06AD"/>
    <w:rsid w:val="009A2645"/>
    <w:rsid w:val="009A4E87"/>
    <w:rsid w:val="009A6C25"/>
    <w:rsid w:val="009B2D7B"/>
    <w:rsid w:val="009B44BC"/>
    <w:rsid w:val="009B454D"/>
    <w:rsid w:val="009B67CA"/>
    <w:rsid w:val="009C686B"/>
    <w:rsid w:val="009C6929"/>
    <w:rsid w:val="009C77F5"/>
    <w:rsid w:val="009D0062"/>
    <w:rsid w:val="009D0699"/>
    <w:rsid w:val="009D08FC"/>
    <w:rsid w:val="009D28CC"/>
    <w:rsid w:val="009D2933"/>
    <w:rsid w:val="009D3904"/>
    <w:rsid w:val="009D3CC0"/>
    <w:rsid w:val="009D54F9"/>
    <w:rsid w:val="009D598A"/>
    <w:rsid w:val="009E1F9C"/>
    <w:rsid w:val="009E2670"/>
    <w:rsid w:val="009E4BE5"/>
    <w:rsid w:val="009E6050"/>
    <w:rsid w:val="009F06EC"/>
    <w:rsid w:val="009F0778"/>
    <w:rsid w:val="009F4CD5"/>
    <w:rsid w:val="009F4E9E"/>
    <w:rsid w:val="009F7097"/>
    <w:rsid w:val="009F7289"/>
    <w:rsid w:val="009F782B"/>
    <w:rsid w:val="00A01128"/>
    <w:rsid w:val="00A0256B"/>
    <w:rsid w:val="00A02DB5"/>
    <w:rsid w:val="00A02F75"/>
    <w:rsid w:val="00A0798B"/>
    <w:rsid w:val="00A1037D"/>
    <w:rsid w:val="00A110ED"/>
    <w:rsid w:val="00A12720"/>
    <w:rsid w:val="00A12F86"/>
    <w:rsid w:val="00A13E32"/>
    <w:rsid w:val="00A163F5"/>
    <w:rsid w:val="00A20F9D"/>
    <w:rsid w:val="00A217AF"/>
    <w:rsid w:val="00A22B70"/>
    <w:rsid w:val="00A242FD"/>
    <w:rsid w:val="00A26A68"/>
    <w:rsid w:val="00A315F3"/>
    <w:rsid w:val="00A3620D"/>
    <w:rsid w:val="00A40609"/>
    <w:rsid w:val="00A41287"/>
    <w:rsid w:val="00A41461"/>
    <w:rsid w:val="00A435AB"/>
    <w:rsid w:val="00A44716"/>
    <w:rsid w:val="00A44A81"/>
    <w:rsid w:val="00A47C78"/>
    <w:rsid w:val="00A47E76"/>
    <w:rsid w:val="00A528E5"/>
    <w:rsid w:val="00A55740"/>
    <w:rsid w:val="00A56465"/>
    <w:rsid w:val="00A57FD3"/>
    <w:rsid w:val="00A60DC4"/>
    <w:rsid w:val="00A62E2F"/>
    <w:rsid w:val="00A64F5F"/>
    <w:rsid w:val="00A66E40"/>
    <w:rsid w:val="00A675AD"/>
    <w:rsid w:val="00A67BE6"/>
    <w:rsid w:val="00A717B5"/>
    <w:rsid w:val="00A71CA7"/>
    <w:rsid w:val="00A71F2D"/>
    <w:rsid w:val="00A74F42"/>
    <w:rsid w:val="00A7545C"/>
    <w:rsid w:val="00A75C01"/>
    <w:rsid w:val="00A76570"/>
    <w:rsid w:val="00A76F26"/>
    <w:rsid w:val="00A77342"/>
    <w:rsid w:val="00A7754B"/>
    <w:rsid w:val="00A83732"/>
    <w:rsid w:val="00A84B8E"/>
    <w:rsid w:val="00A8571C"/>
    <w:rsid w:val="00A90456"/>
    <w:rsid w:val="00A91030"/>
    <w:rsid w:val="00A91A78"/>
    <w:rsid w:val="00A93DC9"/>
    <w:rsid w:val="00A944EE"/>
    <w:rsid w:val="00A95793"/>
    <w:rsid w:val="00A95EF9"/>
    <w:rsid w:val="00AA07E2"/>
    <w:rsid w:val="00AA0C64"/>
    <w:rsid w:val="00AA1525"/>
    <w:rsid w:val="00AA1A5E"/>
    <w:rsid w:val="00AA46CE"/>
    <w:rsid w:val="00AA5A23"/>
    <w:rsid w:val="00AA63BE"/>
    <w:rsid w:val="00AA72F7"/>
    <w:rsid w:val="00AB03DA"/>
    <w:rsid w:val="00AB13E9"/>
    <w:rsid w:val="00AB29A7"/>
    <w:rsid w:val="00AB2E21"/>
    <w:rsid w:val="00AB32C3"/>
    <w:rsid w:val="00AB3D85"/>
    <w:rsid w:val="00AB41FE"/>
    <w:rsid w:val="00AB472C"/>
    <w:rsid w:val="00AC174B"/>
    <w:rsid w:val="00AC2395"/>
    <w:rsid w:val="00AC558F"/>
    <w:rsid w:val="00AD3E78"/>
    <w:rsid w:val="00AD41DD"/>
    <w:rsid w:val="00AD66D5"/>
    <w:rsid w:val="00AD763C"/>
    <w:rsid w:val="00AD774D"/>
    <w:rsid w:val="00AE008E"/>
    <w:rsid w:val="00AE030B"/>
    <w:rsid w:val="00AE0AA3"/>
    <w:rsid w:val="00AE18C5"/>
    <w:rsid w:val="00AE3C3C"/>
    <w:rsid w:val="00AE6AF0"/>
    <w:rsid w:val="00AE705E"/>
    <w:rsid w:val="00AE7398"/>
    <w:rsid w:val="00AE746B"/>
    <w:rsid w:val="00AF0AF8"/>
    <w:rsid w:val="00AF1843"/>
    <w:rsid w:val="00AF704D"/>
    <w:rsid w:val="00B007D5"/>
    <w:rsid w:val="00B00FAB"/>
    <w:rsid w:val="00B0248E"/>
    <w:rsid w:val="00B03A79"/>
    <w:rsid w:val="00B04E1E"/>
    <w:rsid w:val="00B058D9"/>
    <w:rsid w:val="00B05EEE"/>
    <w:rsid w:val="00B107F4"/>
    <w:rsid w:val="00B10C96"/>
    <w:rsid w:val="00B11F8A"/>
    <w:rsid w:val="00B127A9"/>
    <w:rsid w:val="00B16CFF"/>
    <w:rsid w:val="00B17514"/>
    <w:rsid w:val="00B220B9"/>
    <w:rsid w:val="00B22AE8"/>
    <w:rsid w:val="00B231B9"/>
    <w:rsid w:val="00B234BC"/>
    <w:rsid w:val="00B23A28"/>
    <w:rsid w:val="00B31133"/>
    <w:rsid w:val="00B313BB"/>
    <w:rsid w:val="00B33FF0"/>
    <w:rsid w:val="00B35304"/>
    <w:rsid w:val="00B353FB"/>
    <w:rsid w:val="00B35581"/>
    <w:rsid w:val="00B361D4"/>
    <w:rsid w:val="00B36382"/>
    <w:rsid w:val="00B36FB8"/>
    <w:rsid w:val="00B37581"/>
    <w:rsid w:val="00B4182A"/>
    <w:rsid w:val="00B43551"/>
    <w:rsid w:val="00B45B2C"/>
    <w:rsid w:val="00B475F9"/>
    <w:rsid w:val="00B476D5"/>
    <w:rsid w:val="00B500A1"/>
    <w:rsid w:val="00B510AD"/>
    <w:rsid w:val="00B518D2"/>
    <w:rsid w:val="00B57B89"/>
    <w:rsid w:val="00B61910"/>
    <w:rsid w:val="00B64A76"/>
    <w:rsid w:val="00B653ED"/>
    <w:rsid w:val="00B65543"/>
    <w:rsid w:val="00B7162B"/>
    <w:rsid w:val="00B73369"/>
    <w:rsid w:val="00B7448B"/>
    <w:rsid w:val="00B77992"/>
    <w:rsid w:val="00B77CAC"/>
    <w:rsid w:val="00B8135C"/>
    <w:rsid w:val="00B8290D"/>
    <w:rsid w:val="00B82BE2"/>
    <w:rsid w:val="00B838AD"/>
    <w:rsid w:val="00B8402A"/>
    <w:rsid w:val="00B84E17"/>
    <w:rsid w:val="00B857FD"/>
    <w:rsid w:val="00B861FB"/>
    <w:rsid w:val="00B86C1F"/>
    <w:rsid w:val="00B90154"/>
    <w:rsid w:val="00B93E54"/>
    <w:rsid w:val="00B960A7"/>
    <w:rsid w:val="00B96B0C"/>
    <w:rsid w:val="00B97810"/>
    <w:rsid w:val="00B978DA"/>
    <w:rsid w:val="00BA291C"/>
    <w:rsid w:val="00BA330F"/>
    <w:rsid w:val="00BA5434"/>
    <w:rsid w:val="00BA5F87"/>
    <w:rsid w:val="00BA65F3"/>
    <w:rsid w:val="00BA69AD"/>
    <w:rsid w:val="00BB709A"/>
    <w:rsid w:val="00BB7BF6"/>
    <w:rsid w:val="00BC0376"/>
    <w:rsid w:val="00BC311F"/>
    <w:rsid w:val="00BC438F"/>
    <w:rsid w:val="00BC4680"/>
    <w:rsid w:val="00BD0CD2"/>
    <w:rsid w:val="00BD1BD6"/>
    <w:rsid w:val="00BD5A09"/>
    <w:rsid w:val="00BD5C0E"/>
    <w:rsid w:val="00BD5EE4"/>
    <w:rsid w:val="00BD654E"/>
    <w:rsid w:val="00BD6712"/>
    <w:rsid w:val="00BD7289"/>
    <w:rsid w:val="00BD732F"/>
    <w:rsid w:val="00BD7F16"/>
    <w:rsid w:val="00BE238D"/>
    <w:rsid w:val="00BE2F3F"/>
    <w:rsid w:val="00BE311C"/>
    <w:rsid w:val="00BE3B22"/>
    <w:rsid w:val="00BE52FE"/>
    <w:rsid w:val="00BE5C64"/>
    <w:rsid w:val="00BF019F"/>
    <w:rsid w:val="00BF04F8"/>
    <w:rsid w:val="00BF193A"/>
    <w:rsid w:val="00BF34D5"/>
    <w:rsid w:val="00BF4DE8"/>
    <w:rsid w:val="00BF5C88"/>
    <w:rsid w:val="00C03258"/>
    <w:rsid w:val="00C033B3"/>
    <w:rsid w:val="00C05EB4"/>
    <w:rsid w:val="00C06098"/>
    <w:rsid w:val="00C10F99"/>
    <w:rsid w:val="00C119A7"/>
    <w:rsid w:val="00C12171"/>
    <w:rsid w:val="00C14026"/>
    <w:rsid w:val="00C148FC"/>
    <w:rsid w:val="00C14C5E"/>
    <w:rsid w:val="00C238EE"/>
    <w:rsid w:val="00C24293"/>
    <w:rsid w:val="00C2507D"/>
    <w:rsid w:val="00C32B2F"/>
    <w:rsid w:val="00C34F63"/>
    <w:rsid w:val="00C407CF"/>
    <w:rsid w:val="00C4157E"/>
    <w:rsid w:val="00C415BA"/>
    <w:rsid w:val="00C417B6"/>
    <w:rsid w:val="00C47036"/>
    <w:rsid w:val="00C51D4A"/>
    <w:rsid w:val="00C53647"/>
    <w:rsid w:val="00C53C28"/>
    <w:rsid w:val="00C579AF"/>
    <w:rsid w:val="00C61889"/>
    <w:rsid w:val="00C6188E"/>
    <w:rsid w:val="00C637E8"/>
    <w:rsid w:val="00C6496F"/>
    <w:rsid w:val="00C651FB"/>
    <w:rsid w:val="00C668F2"/>
    <w:rsid w:val="00C67EA9"/>
    <w:rsid w:val="00C71EC9"/>
    <w:rsid w:val="00C71F7F"/>
    <w:rsid w:val="00C75982"/>
    <w:rsid w:val="00C7653B"/>
    <w:rsid w:val="00C80380"/>
    <w:rsid w:val="00C804D0"/>
    <w:rsid w:val="00C826AC"/>
    <w:rsid w:val="00C829A4"/>
    <w:rsid w:val="00C83197"/>
    <w:rsid w:val="00C83441"/>
    <w:rsid w:val="00C8432D"/>
    <w:rsid w:val="00C849F7"/>
    <w:rsid w:val="00C87FBE"/>
    <w:rsid w:val="00C90D8C"/>
    <w:rsid w:val="00C91283"/>
    <w:rsid w:val="00C9207E"/>
    <w:rsid w:val="00C9224F"/>
    <w:rsid w:val="00C926C1"/>
    <w:rsid w:val="00C947B6"/>
    <w:rsid w:val="00CA280A"/>
    <w:rsid w:val="00CA289F"/>
    <w:rsid w:val="00CA511B"/>
    <w:rsid w:val="00CA5D0B"/>
    <w:rsid w:val="00CA70FB"/>
    <w:rsid w:val="00CB60F5"/>
    <w:rsid w:val="00CB66D8"/>
    <w:rsid w:val="00CB7B11"/>
    <w:rsid w:val="00CC3FC9"/>
    <w:rsid w:val="00CC41E2"/>
    <w:rsid w:val="00CC4A93"/>
    <w:rsid w:val="00CC5D17"/>
    <w:rsid w:val="00CC6EC2"/>
    <w:rsid w:val="00CC7315"/>
    <w:rsid w:val="00CC7436"/>
    <w:rsid w:val="00CD1B88"/>
    <w:rsid w:val="00CD3D22"/>
    <w:rsid w:val="00CD5A3B"/>
    <w:rsid w:val="00CD6954"/>
    <w:rsid w:val="00CE03C0"/>
    <w:rsid w:val="00CE2093"/>
    <w:rsid w:val="00CE24D7"/>
    <w:rsid w:val="00CE2564"/>
    <w:rsid w:val="00CE2EF3"/>
    <w:rsid w:val="00CE3374"/>
    <w:rsid w:val="00CE389A"/>
    <w:rsid w:val="00CE5C9A"/>
    <w:rsid w:val="00CE64B0"/>
    <w:rsid w:val="00CF39C7"/>
    <w:rsid w:val="00CF4A65"/>
    <w:rsid w:val="00CF527A"/>
    <w:rsid w:val="00CF6EEC"/>
    <w:rsid w:val="00CF78F6"/>
    <w:rsid w:val="00D0067B"/>
    <w:rsid w:val="00D05C88"/>
    <w:rsid w:val="00D065C2"/>
    <w:rsid w:val="00D11290"/>
    <w:rsid w:val="00D20415"/>
    <w:rsid w:val="00D21A76"/>
    <w:rsid w:val="00D21C49"/>
    <w:rsid w:val="00D223B8"/>
    <w:rsid w:val="00D22C14"/>
    <w:rsid w:val="00D2481D"/>
    <w:rsid w:val="00D3382D"/>
    <w:rsid w:val="00D379A6"/>
    <w:rsid w:val="00D40EBB"/>
    <w:rsid w:val="00D422FE"/>
    <w:rsid w:val="00D458C5"/>
    <w:rsid w:val="00D45BBA"/>
    <w:rsid w:val="00D465DF"/>
    <w:rsid w:val="00D50197"/>
    <w:rsid w:val="00D51B6B"/>
    <w:rsid w:val="00D51C58"/>
    <w:rsid w:val="00D60ABC"/>
    <w:rsid w:val="00D611B1"/>
    <w:rsid w:val="00D62554"/>
    <w:rsid w:val="00D63F31"/>
    <w:rsid w:val="00D6409C"/>
    <w:rsid w:val="00D64419"/>
    <w:rsid w:val="00D65993"/>
    <w:rsid w:val="00D668E4"/>
    <w:rsid w:val="00D66A79"/>
    <w:rsid w:val="00D67AAE"/>
    <w:rsid w:val="00D7243B"/>
    <w:rsid w:val="00D72DA6"/>
    <w:rsid w:val="00D74378"/>
    <w:rsid w:val="00D746D0"/>
    <w:rsid w:val="00D7471A"/>
    <w:rsid w:val="00D74B07"/>
    <w:rsid w:val="00D75181"/>
    <w:rsid w:val="00D761E5"/>
    <w:rsid w:val="00D81ABC"/>
    <w:rsid w:val="00D852AF"/>
    <w:rsid w:val="00D85F03"/>
    <w:rsid w:val="00D86A87"/>
    <w:rsid w:val="00D87BD3"/>
    <w:rsid w:val="00D90308"/>
    <w:rsid w:val="00D91739"/>
    <w:rsid w:val="00D91AF9"/>
    <w:rsid w:val="00D95B7C"/>
    <w:rsid w:val="00D96639"/>
    <w:rsid w:val="00DA540D"/>
    <w:rsid w:val="00DA5852"/>
    <w:rsid w:val="00DA6118"/>
    <w:rsid w:val="00DA6BE1"/>
    <w:rsid w:val="00DA7089"/>
    <w:rsid w:val="00DA7D33"/>
    <w:rsid w:val="00DB00F6"/>
    <w:rsid w:val="00DB64E1"/>
    <w:rsid w:val="00DB76D4"/>
    <w:rsid w:val="00DC0574"/>
    <w:rsid w:val="00DC27CD"/>
    <w:rsid w:val="00DD051B"/>
    <w:rsid w:val="00DD31F4"/>
    <w:rsid w:val="00DD33DD"/>
    <w:rsid w:val="00DD39CC"/>
    <w:rsid w:val="00DD3E78"/>
    <w:rsid w:val="00DD702B"/>
    <w:rsid w:val="00DD7CC8"/>
    <w:rsid w:val="00DE0758"/>
    <w:rsid w:val="00DE1055"/>
    <w:rsid w:val="00DE115E"/>
    <w:rsid w:val="00DE1A50"/>
    <w:rsid w:val="00DE27F9"/>
    <w:rsid w:val="00DE551C"/>
    <w:rsid w:val="00DF0514"/>
    <w:rsid w:val="00DF16F4"/>
    <w:rsid w:val="00DF20BD"/>
    <w:rsid w:val="00DF5389"/>
    <w:rsid w:val="00DF717D"/>
    <w:rsid w:val="00DF78F2"/>
    <w:rsid w:val="00E014C7"/>
    <w:rsid w:val="00E01769"/>
    <w:rsid w:val="00E02551"/>
    <w:rsid w:val="00E05037"/>
    <w:rsid w:val="00E077E4"/>
    <w:rsid w:val="00E1063B"/>
    <w:rsid w:val="00E10CCB"/>
    <w:rsid w:val="00E110F8"/>
    <w:rsid w:val="00E12D65"/>
    <w:rsid w:val="00E13785"/>
    <w:rsid w:val="00E16431"/>
    <w:rsid w:val="00E2249D"/>
    <w:rsid w:val="00E22E66"/>
    <w:rsid w:val="00E249D5"/>
    <w:rsid w:val="00E308AC"/>
    <w:rsid w:val="00E3507D"/>
    <w:rsid w:val="00E37939"/>
    <w:rsid w:val="00E40C04"/>
    <w:rsid w:val="00E4337A"/>
    <w:rsid w:val="00E43BEE"/>
    <w:rsid w:val="00E45028"/>
    <w:rsid w:val="00E45FAB"/>
    <w:rsid w:val="00E46BE2"/>
    <w:rsid w:val="00E47242"/>
    <w:rsid w:val="00E5046D"/>
    <w:rsid w:val="00E57258"/>
    <w:rsid w:val="00E60049"/>
    <w:rsid w:val="00E61633"/>
    <w:rsid w:val="00E62EBC"/>
    <w:rsid w:val="00E652FB"/>
    <w:rsid w:val="00E6536F"/>
    <w:rsid w:val="00E70C2C"/>
    <w:rsid w:val="00E71001"/>
    <w:rsid w:val="00E71C14"/>
    <w:rsid w:val="00E71CA7"/>
    <w:rsid w:val="00E71F43"/>
    <w:rsid w:val="00E73ACF"/>
    <w:rsid w:val="00E76405"/>
    <w:rsid w:val="00E82FB2"/>
    <w:rsid w:val="00E8558B"/>
    <w:rsid w:val="00E85F3D"/>
    <w:rsid w:val="00E904E0"/>
    <w:rsid w:val="00E960DB"/>
    <w:rsid w:val="00E9632E"/>
    <w:rsid w:val="00E969BD"/>
    <w:rsid w:val="00EA2A90"/>
    <w:rsid w:val="00EA2B5D"/>
    <w:rsid w:val="00EA32E8"/>
    <w:rsid w:val="00EA36DB"/>
    <w:rsid w:val="00EA42DF"/>
    <w:rsid w:val="00EA47EC"/>
    <w:rsid w:val="00EA627B"/>
    <w:rsid w:val="00EA700B"/>
    <w:rsid w:val="00EB0BFA"/>
    <w:rsid w:val="00EB1C07"/>
    <w:rsid w:val="00EB1F18"/>
    <w:rsid w:val="00EB2213"/>
    <w:rsid w:val="00EB5D9C"/>
    <w:rsid w:val="00EB6D56"/>
    <w:rsid w:val="00EB7BE2"/>
    <w:rsid w:val="00EB7CCF"/>
    <w:rsid w:val="00EC0CBF"/>
    <w:rsid w:val="00EC58B0"/>
    <w:rsid w:val="00ED3811"/>
    <w:rsid w:val="00ED5BA1"/>
    <w:rsid w:val="00EE1755"/>
    <w:rsid w:val="00EE3356"/>
    <w:rsid w:val="00EE6C26"/>
    <w:rsid w:val="00EE78D2"/>
    <w:rsid w:val="00EF0843"/>
    <w:rsid w:val="00EF0988"/>
    <w:rsid w:val="00EF0D76"/>
    <w:rsid w:val="00EF234C"/>
    <w:rsid w:val="00EF6422"/>
    <w:rsid w:val="00F0163A"/>
    <w:rsid w:val="00F0224B"/>
    <w:rsid w:val="00F02787"/>
    <w:rsid w:val="00F03F8B"/>
    <w:rsid w:val="00F04324"/>
    <w:rsid w:val="00F0527F"/>
    <w:rsid w:val="00F05776"/>
    <w:rsid w:val="00F14E65"/>
    <w:rsid w:val="00F1501C"/>
    <w:rsid w:val="00F16BD0"/>
    <w:rsid w:val="00F17C21"/>
    <w:rsid w:val="00F20DDA"/>
    <w:rsid w:val="00F2157F"/>
    <w:rsid w:val="00F24090"/>
    <w:rsid w:val="00F24EBD"/>
    <w:rsid w:val="00F25D39"/>
    <w:rsid w:val="00F26474"/>
    <w:rsid w:val="00F349E8"/>
    <w:rsid w:val="00F34B3F"/>
    <w:rsid w:val="00F35F3A"/>
    <w:rsid w:val="00F36FD9"/>
    <w:rsid w:val="00F37974"/>
    <w:rsid w:val="00F40CB4"/>
    <w:rsid w:val="00F437FE"/>
    <w:rsid w:val="00F51094"/>
    <w:rsid w:val="00F52E3C"/>
    <w:rsid w:val="00F54651"/>
    <w:rsid w:val="00F567C9"/>
    <w:rsid w:val="00F60159"/>
    <w:rsid w:val="00F64C99"/>
    <w:rsid w:val="00F6509B"/>
    <w:rsid w:val="00F6619E"/>
    <w:rsid w:val="00F677A3"/>
    <w:rsid w:val="00F707AC"/>
    <w:rsid w:val="00F7137B"/>
    <w:rsid w:val="00F71557"/>
    <w:rsid w:val="00F72B7C"/>
    <w:rsid w:val="00F759B0"/>
    <w:rsid w:val="00F779E7"/>
    <w:rsid w:val="00F77DC8"/>
    <w:rsid w:val="00F81C78"/>
    <w:rsid w:val="00F84386"/>
    <w:rsid w:val="00F84A5C"/>
    <w:rsid w:val="00F860B0"/>
    <w:rsid w:val="00F86D50"/>
    <w:rsid w:val="00F91977"/>
    <w:rsid w:val="00F919B4"/>
    <w:rsid w:val="00F92182"/>
    <w:rsid w:val="00F9388F"/>
    <w:rsid w:val="00F96EA8"/>
    <w:rsid w:val="00F9797C"/>
    <w:rsid w:val="00FA154E"/>
    <w:rsid w:val="00FA1570"/>
    <w:rsid w:val="00FA766C"/>
    <w:rsid w:val="00FB2C55"/>
    <w:rsid w:val="00FB2FAA"/>
    <w:rsid w:val="00FB2FB7"/>
    <w:rsid w:val="00FB6850"/>
    <w:rsid w:val="00FB6C2D"/>
    <w:rsid w:val="00FC04B2"/>
    <w:rsid w:val="00FC0FF7"/>
    <w:rsid w:val="00FC26CE"/>
    <w:rsid w:val="00FC4417"/>
    <w:rsid w:val="00FC526D"/>
    <w:rsid w:val="00FC6A2D"/>
    <w:rsid w:val="00FD1A8A"/>
    <w:rsid w:val="00FD268C"/>
    <w:rsid w:val="00FD2DEF"/>
    <w:rsid w:val="00FD40D8"/>
    <w:rsid w:val="00FD5375"/>
    <w:rsid w:val="00FD5797"/>
    <w:rsid w:val="00FD7D17"/>
    <w:rsid w:val="00FE05F7"/>
    <w:rsid w:val="00FE181D"/>
    <w:rsid w:val="00FE2C7A"/>
    <w:rsid w:val="00FE2D46"/>
    <w:rsid w:val="00FE7F6B"/>
    <w:rsid w:val="00FF0328"/>
    <w:rsid w:val="00FF2991"/>
    <w:rsid w:val="00FF3861"/>
    <w:rsid w:val="00FF40EF"/>
    <w:rsid w:val="00FF5475"/>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878E"/>
  <w15:chartTrackingRefBased/>
  <w15:docId w15:val="{37ECE7DD-71B0-4491-B873-20AA9A37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F3"/>
    <w:rPr>
      <w:lang w:val="en-US"/>
    </w:rPr>
  </w:style>
  <w:style w:type="paragraph" w:styleId="Heading1">
    <w:name w:val="heading 1"/>
    <w:basedOn w:val="Normal"/>
    <w:next w:val="Normal"/>
    <w:link w:val="Heading1Char"/>
    <w:uiPriority w:val="9"/>
    <w:qFormat/>
    <w:rsid w:val="007B67F3"/>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paragraph" w:styleId="Heading2">
    <w:name w:val="heading 2"/>
    <w:basedOn w:val="Normal"/>
    <w:next w:val="Normal"/>
    <w:link w:val="Heading2Char"/>
    <w:uiPriority w:val="9"/>
    <w:unhideWhenUsed/>
    <w:qFormat/>
    <w:rsid w:val="007B67F3"/>
    <w:pPr>
      <w:keepNext/>
      <w:keepLines/>
      <w:spacing w:before="40" w:after="0"/>
      <w:outlineLvl w:val="1"/>
    </w:pPr>
    <w:rPr>
      <w:rFonts w:asciiTheme="majorHAnsi" w:eastAsiaTheme="majorEastAsia" w:hAnsiTheme="majorHAnsi" w:cstheme="majorBidi"/>
      <w:color w:val="B3186D" w:themeColor="accent1" w:themeShade="BF"/>
      <w:sz w:val="28"/>
      <w:szCs w:val="28"/>
    </w:rPr>
  </w:style>
  <w:style w:type="paragraph" w:styleId="Heading3">
    <w:name w:val="heading 3"/>
    <w:basedOn w:val="Normal"/>
    <w:next w:val="Normal"/>
    <w:link w:val="Heading3Char"/>
    <w:uiPriority w:val="9"/>
    <w:unhideWhenUsed/>
    <w:qFormat/>
    <w:rsid w:val="007B67F3"/>
    <w:pPr>
      <w:keepNext/>
      <w:keepLines/>
      <w:spacing w:before="40" w:after="0"/>
      <w:outlineLvl w:val="2"/>
    </w:pPr>
    <w:rPr>
      <w:rFonts w:asciiTheme="majorHAnsi" w:eastAsiaTheme="majorEastAsia" w:hAnsiTheme="majorHAnsi" w:cstheme="majorBidi"/>
      <w:color w:val="781049" w:themeColor="accent1" w:themeShade="80"/>
      <w:sz w:val="24"/>
      <w:szCs w:val="24"/>
    </w:rPr>
  </w:style>
  <w:style w:type="paragraph" w:styleId="Heading4">
    <w:name w:val="heading 4"/>
    <w:basedOn w:val="Normal"/>
    <w:next w:val="Normal"/>
    <w:link w:val="Heading4Char"/>
    <w:uiPriority w:val="9"/>
    <w:unhideWhenUsed/>
    <w:qFormat/>
    <w:rsid w:val="007B67F3"/>
    <w:pPr>
      <w:keepNext/>
      <w:keepLines/>
      <w:spacing w:before="40" w:after="0"/>
      <w:outlineLvl w:val="3"/>
    </w:pPr>
    <w:rPr>
      <w:rFonts w:asciiTheme="majorHAnsi" w:eastAsiaTheme="majorEastAsia" w:hAnsiTheme="majorHAnsi" w:cstheme="majorBidi"/>
      <w:i/>
      <w:iCs/>
      <w:color w:val="B3186D" w:themeColor="accent1" w:themeShade="BF"/>
    </w:rPr>
  </w:style>
  <w:style w:type="paragraph" w:styleId="Heading5">
    <w:name w:val="heading 5"/>
    <w:basedOn w:val="Normal"/>
    <w:next w:val="Normal"/>
    <w:link w:val="Heading5Char"/>
    <w:uiPriority w:val="9"/>
    <w:unhideWhenUsed/>
    <w:qFormat/>
    <w:rsid w:val="007B67F3"/>
    <w:pPr>
      <w:keepNext/>
      <w:keepLines/>
      <w:spacing w:before="40" w:after="0"/>
      <w:outlineLvl w:val="4"/>
    </w:pPr>
    <w:rPr>
      <w:rFonts w:asciiTheme="majorHAnsi" w:eastAsiaTheme="majorEastAsia" w:hAnsiTheme="majorHAnsi" w:cstheme="majorBidi"/>
      <w:color w:val="B3186D" w:themeColor="accent1" w:themeShade="BF"/>
    </w:rPr>
  </w:style>
  <w:style w:type="paragraph" w:styleId="Heading6">
    <w:name w:val="heading 6"/>
    <w:basedOn w:val="Normal"/>
    <w:next w:val="Normal"/>
    <w:link w:val="Heading6Char"/>
    <w:uiPriority w:val="9"/>
    <w:semiHidden/>
    <w:unhideWhenUsed/>
    <w:qFormat/>
    <w:rsid w:val="007B67F3"/>
    <w:pPr>
      <w:keepNext/>
      <w:keepLines/>
      <w:spacing w:before="40" w:after="0"/>
      <w:outlineLvl w:val="5"/>
    </w:pPr>
    <w:rPr>
      <w:rFonts w:asciiTheme="majorHAnsi" w:eastAsiaTheme="majorEastAsia" w:hAnsiTheme="majorHAnsi" w:cstheme="majorBidi"/>
      <w:color w:val="781049" w:themeColor="accent1" w:themeShade="80"/>
    </w:rPr>
  </w:style>
  <w:style w:type="paragraph" w:styleId="Heading7">
    <w:name w:val="heading 7"/>
    <w:basedOn w:val="Normal"/>
    <w:next w:val="Normal"/>
    <w:link w:val="Heading7Char"/>
    <w:uiPriority w:val="9"/>
    <w:semiHidden/>
    <w:unhideWhenUsed/>
    <w:qFormat/>
    <w:rsid w:val="007B67F3"/>
    <w:pPr>
      <w:keepNext/>
      <w:keepLines/>
      <w:spacing w:before="40" w:after="0"/>
      <w:outlineLvl w:val="6"/>
    </w:pPr>
    <w:rPr>
      <w:rFonts w:asciiTheme="majorHAnsi" w:eastAsiaTheme="majorEastAsia" w:hAnsiTheme="majorHAnsi" w:cstheme="majorBidi"/>
      <w:i/>
      <w:iCs/>
      <w:color w:val="781049" w:themeColor="accent1" w:themeShade="80"/>
    </w:rPr>
  </w:style>
  <w:style w:type="paragraph" w:styleId="Heading8">
    <w:name w:val="heading 8"/>
    <w:basedOn w:val="Normal"/>
    <w:next w:val="Normal"/>
    <w:link w:val="Heading8Char"/>
    <w:uiPriority w:val="9"/>
    <w:semiHidden/>
    <w:unhideWhenUsed/>
    <w:qFormat/>
    <w:rsid w:val="007B67F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B67F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7F3"/>
    <w:pPr>
      <w:spacing w:before="100" w:beforeAutospacing="1" w:after="100" w:afterAutospacing="1"/>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7B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F3"/>
  </w:style>
  <w:style w:type="paragraph" w:styleId="Footer">
    <w:name w:val="footer"/>
    <w:basedOn w:val="Normal"/>
    <w:link w:val="FooterChar"/>
    <w:uiPriority w:val="99"/>
    <w:unhideWhenUsed/>
    <w:qFormat/>
    <w:rsid w:val="007B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F3"/>
  </w:style>
  <w:style w:type="character" w:customStyle="1" w:styleId="Heading1Char">
    <w:name w:val="Heading 1 Char"/>
    <w:basedOn w:val="DefaultParagraphFont"/>
    <w:link w:val="Heading1"/>
    <w:uiPriority w:val="9"/>
    <w:rsid w:val="007B67F3"/>
    <w:rPr>
      <w:rFonts w:asciiTheme="majorHAnsi" w:eastAsiaTheme="majorEastAsia" w:hAnsiTheme="majorHAnsi" w:cstheme="majorBidi"/>
      <w:color w:val="B3186D" w:themeColor="accent1" w:themeShade="BF"/>
      <w:sz w:val="32"/>
      <w:szCs w:val="32"/>
      <w:lang w:val="en-US"/>
    </w:rPr>
  </w:style>
  <w:style w:type="character" w:customStyle="1" w:styleId="Heading2Char">
    <w:name w:val="Heading 2 Char"/>
    <w:basedOn w:val="DefaultParagraphFont"/>
    <w:link w:val="Heading2"/>
    <w:uiPriority w:val="9"/>
    <w:rsid w:val="007B67F3"/>
    <w:rPr>
      <w:rFonts w:asciiTheme="majorHAnsi" w:eastAsiaTheme="majorEastAsia" w:hAnsiTheme="majorHAnsi" w:cstheme="majorBidi"/>
      <w:color w:val="B3186D" w:themeColor="accent1" w:themeShade="BF"/>
      <w:sz w:val="28"/>
      <w:szCs w:val="28"/>
      <w:lang w:val="en-US"/>
    </w:rPr>
  </w:style>
  <w:style w:type="character" w:customStyle="1" w:styleId="Heading3Char">
    <w:name w:val="Heading 3 Char"/>
    <w:basedOn w:val="DefaultParagraphFont"/>
    <w:link w:val="Heading3"/>
    <w:uiPriority w:val="9"/>
    <w:rsid w:val="007B67F3"/>
    <w:rPr>
      <w:rFonts w:asciiTheme="majorHAnsi" w:eastAsiaTheme="majorEastAsia" w:hAnsiTheme="majorHAnsi" w:cstheme="majorBidi"/>
      <w:color w:val="781049" w:themeColor="accent1" w:themeShade="80"/>
      <w:sz w:val="24"/>
      <w:szCs w:val="24"/>
      <w:lang w:val="en-US"/>
    </w:rPr>
  </w:style>
  <w:style w:type="character" w:customStyle="1" w:styleId="Heading4Char">
    <w:name w:val="Heading 4 Char"/>
    <w:basedOn w:val="DefaultParagraphFont"/>
    <w:link w:val="Heading4"/>
    <w:uiPriority w:val="9"/>
    <w:rsid w:val="007B67F3"/>
    <w:rPr>
      <w:rFonts w:asciiTheme="majorHAnsi" w:eastAsiaTheme="majorEastAsia" w:hAnsiTheme="majorHAnsi" w:cstheme="majorBidi"/>
      <w:i/>
      <w:iCs/>
      <w:color w:val="B3186D" w:themeColor="accent1" w:themeShade="BF"/>
      <w:lang w:val="en-US"/>
    </w:rPr>
  </w:style>
  <w:style w:type="character" w:customStyle="1" w:styleId="Heading5Char">
    <w:name w:val="Heading 5 Char"/>
    <w:basedOn w:val="DefaultParagraphFont"/>
    <w:link w:val="Heading5"/>
    <w:uiPriority w:val="9"/>
    <w:rsid w:val="007B67F3"/>
    <w:rPr>
      <w:rFonts w:asciiTheme="majorHAnsi" w:eastAsiaTheme="majorEastAsia" w:hAnsiTheme="majorHAnsi" w:cstheme="majorBidi"/>
      <w:color w:val="B3186D" w:themeColor="accent1" w:themeShade="BF"/>
      <w:lang w:val="en-US"/>
    </w:rPr>
  </w:style>
  <w:style w:type="character" w:customStyle="1" w:styleId="Heading6Char">
    <w:name w:val="Heading 6 Char"/>
    <w:basedOn w:val="DefaultParagraphFont"/>
    <w:link w:val="Heading6"/>
    <w:uiPriority w:val="9"/>
    <w:semiHidden/>
    <w:rsid w:val="007B67F3"/>
    <w:rPr>
      <w:rFonts w:asciiTheme="majorHAnsi" w:eastAsiaTheme="majorEastAsia" w:hAnsiTheme="majorHAnsi" w:cstheme="majorBidi"/>
      <w:color w:val="781049" w:themeColor="accent1" w:themeShade="80"/>
      <w:lang w:val="en-US"/>
    </w:rPr>
  </w:style>
  <w:style w:type="character" w:customStyle="1" w:styleId="Heading7Char">
    <w:name w:val="Heading 7 Char"/>
    <w:basedOn w:val="DefaultParagraphFont"/>
    <w:link w:val="Heading7"/>
    <w:uiPriority w:val="9"/>
    <w:semiHidden/>
    <w:rsid w:val="007B67F3"/>
    <w:rPr>
      <w:rFonts w:asciiTheme="majorHAnsi" w:eastAsiaTheme="majorEastAsia" w:hAnsiTheme="majorHAnsi" w:cstheme="majorBidi"/>
      <w:i/>
      <w:iCs/>
      <w:color w:val="781049" w:themeColor="accent1" w:themeShade="80"/>
      <w:lang w:val="en-US"/>
    </w:rPr>
  </w:style>
  <w:style w:type="character" w:customStyle="1" w:styleId="Heading8Char">
    <w:name w:val="Heading 8 Char"/>
    <w:basedOn w:val="DefaultParagraphFont"/>
    <w:link w:val="Heading8"/>
    <w:uiPriority w:val="9"/>
    <w:semiHidden/>
    <w:rsid w:val="007B67F3"/>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7B67F3"/>
    <w:rPr>
      <w:rFonts w:asciiTheme="majorHAnsi" w:eastAsiaTheme="majorEastAsia" w:hAnsiTheme="majorHAnsi" w:cstheme="majorBidi"/>
      <w:i/>
      <w:iCs/>
      <w:color w:val="262626" w:themeColor="text1" w:themeTint="D9"/>
      <w:sz w:val="21"/>
      <w:szCs w:val="21"/>
      <w:lang w:val="en-US"/>
    </w:rPr>
  </w:style>
  <w:style w:type="character" w:styleId="Hyperlink">
    <w:name w:val="Hyperlink"/>
    <w:uiPriority w:val="99"/>
    <w:unhideWhenUsed/>
    <w:rsid w:val="007B67F3"/>
    <w:rPr>
      <w:color w:val="0000FF"/>
      <w:u w:val="single"/>
    </w:rPr>
  </w:style>
  <w:style w:type="paragraph" w:styleId="FootnoteText">
    <w:name w:val="footnote text"/>
    <w:basedOn w:val="Normal"/>
    <w:link w:val="FootnoteTextChar"/>
    <w:uiPriority w:val="99"/>
    <w:unhideWhenUsed/>
    <w:rsid w:val="007B67F3"/>
    <w:rPr>
      <w:rFonts w:eastAsiaTheme="minorEastAsia" w:cs="Times New Roman"/>
      <w:sz w:val="20"/>
      <w:szCs w:val="20"/>
    </w:rPr>
  </w:style>
  <w:style w:type="character" w:customStyle="1" w:styleId="FootnoteTextChar">
    <w:name w:val="Footnote Text Char"/>
    <w:basedOn w:val="DefaultParagraphFont"/>
    <w:link w:val="FootnoteText"/>
    <w:uiPriority w:val="99"/>
    <w:rsid w:val="007B67F3"/>
    <w:rPr>
      <w:rFonts w:eastAsiaTheme="minorEastAsia" w:cs="Times New Roman"/>
      <w:sz w:val="20"/>
      <w:szCs w:val="20"/>
      <w:lang w:val="en-US"/>
    </w:rPr>
  </w:style>
  <w:style w:type="paragraph" w:styleId="ListParagraph">
    <w:name w:val="List Paragraph"/>
    <w:basedOn w:val="Normal"/>
    <w:uiPriority w:val="34"/>
    <w:qFormat/>
    <w:rsid w:val="007B67F3"/>
    <w:pPr>
      <w:ind w:left="720"/>
      <w:contextualSpacing/>
    </w:pPr>
    <w:rPr>
      <w:rFonts w:eastAsiaTheme="minorEastAsia"/>
    </w:rPr>
  </w:style>
  <w:style w:type="character" w:styleId="FootnoteReference">
    <w:name w:val="footnote reference"/>
    <w:uiPriority w:val="99"/>
    <w:semiHidden/>
    <w:unhideWhenUsed/>
    <w:rsid w:val="007B67F3"/>
    <w:rPr>
      <w:vertAlign w:val="superscript"/>
    </w:rPr>
  </w:style>
  <w:style w:type="character" w:customStyle="1" w:styleId="UnresolvedMention1">
    <w:name w:val="Unresolved Mention1"/>
    <w:basedOn w:val="DefaultParagraphFont"/>
    <w:uiPriority w:val="99"/>
    <w:semiHidden/>
    <w:unhideWhenUsed/>
    <w:rsid w:val="007B67F3"/>
    <w:rPr>
      <w:color w:val="605E5C"/>
      <w:shd w:val="clear" w:color="auto" w:fill="E1DFDD"/>
    </w:rPr>
  </w:style>
  <w:style w:type="character" w:customStyle="1" w:styleId="UnresolvedMention2">
    <w:name w:val="Unresolved Mention2"/>
    <w:basedOn w:val="DefaultParagraphFont"/>
    <w:uiPriority w:val="99"/>
    <w:semiHidden/>
    <w:unhideWhenUsed/>
    <w:rsid w:val="007B67F3"/>
    <w:rPr>
      <w:color w:val="605E5C"/>
      <w:shd w:val="clear" w:color="auto" w:fill="E1DFDD"/>
    </w:rPr>
  </w:style>
  <w:style w:type="table" w:customStyle="1" w:styleId="GridTable1Light1">
    <w:name w:val="Grid Table 1 Light1"/>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7B67F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7B67F3"/>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7B67F3"/>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7B67F3"/>
    <w:rPr>
      <w:rFonts w:ascii="Segoe UI" w:hAnsi="Segoe UI" w:cs="Segoe UI"/>
      <w:sz w:val="18"/>
      <w:szCs w:val="18"/>
    </w:rPr>
  </w:style>
  <w:style w:type="paragraph" w:customStyle="1" w:styleId="1">
    <w:name w:val="Абзац списка1"/>
    <w:basedOn w:val="Normal"/>
    <w:uiPriority w:val="34"/>
    <w:qFormat/>
    <w:rsid w:val="007B67F3"/>
    <w:pPr>
      <w:spacing w:after="200" w:line="276" w:lineRule="auto"/>
      <w:ind w:left="720"/>
      <w:contextualSpacing/>
    </w:pPr>
    <w:rPr>
      <w:rFonts w:ascii="Calibri" w:eastAsia="Times New Roman" w:hAnsi="Calibri"/>
    </w:rPr>
  </w:style>
  <w:style w:type="paragraph" w:customStyle="1" w:styleId="data-row">
    <w:name w:val="data-row"/>
    <w:basedOn w:val="Normal"/>
    <w:rsid w:val="007B67F3"/>
    <w:pPr>
      <w:spacing w:before="100" w:beforeAutospacing="1" w:after="100" w:afterAutospacing="1"/>
    </w:pPr>
    <w:rPr>
      <w:rFonts w:ascii="Times New Roman" w:eastAsia="Times New Roman" w:hAnsi="Times New Roman" w:cs="Times New Roman"/>
      <w:sz w:val="24"/>
      <w:szCs w:val="24"/>
    </w:rPr>
  </w:style>
  <w:style w:type="paragraph" w:customStyle="1" w:styleId="m-0">
    <w:name w:val="m-0"/>
    <w:basedOn w:val="Normal"/>
    <w:rsid w:val="007B67F3"/>
    <w:pPr>
      <w:spacing w:before="100" w:beforeAutospacing="1" w:after="100" w:afterAutospacing="1"/>
    </w:pPr>
    <w:rPr>
      <w:rFonts w:ascii="Times New Roman" w:eastAsia="Times New Roman" w:hAnsi="Times New Roman" w:cs="Times New Roman"/>
      <w:sz w:val="24"/>
      <w:szCs w:val="24"/>
    </w:rPr>
  </w:style>
  <w:style w:type="character" w:customStyle="1" w:styleId="textexposedshow">
    <w:name w:val="text_exposed_show"/>
    <w:basedOn w:val="DefaultParagraphFont"/>
    <w:rsid w:val="007B67F3"/>
  </w:style>
  <w:style w:type="character" w:customStyle="1" w:styleId="arl">
    <w:name w:val="arl"/>
    <w:basedOn w:val="DefaultParagraphFont"/>
    <w:rsid w:val="007B67F3"/>
  </w:style>
  <w:style w:type="character" w:customStyle="1" w:styleId="3l3x">
    <w:name w:val="_3l3x"/>
    <w:basedOn w:val="DefaultParagraphFont"/>
    <w:rsid w:val="007B67F3"/>
  </w:style>
  <w:style w:type="character" w:customStyle="1" w:styleId="uficommentbody">
    <w:name w:val="uficommentbody"/>
    <w:basedOn w:val="DefaultParagraphFont"/>
    <w:rsid w:val="007B67F3"/>
  </w:style>
  <w:style w:type="character" w:customStyle="1" w:styleId="fwb">
    <w:name w:val="fwb"/>
    <w:basedOn w:val="DefaultParagraphFont"/>
    <w:rsid w:val="007B67F3"/>
  </w:style>
  <w:style w:type="character" w:customStyle="1" w:styleId="fsm">
    <w:name w:val="fsm"/>
    <w:basedOn w:val="DefaultParagraphFont"/>
    <w:rsid w:val="007B67F3"/>
  </w:style>
  <w:style w:type="character" w:customStyle="1" w:styleId="timestampcontent">
    <w:name w:val="timestampcontent"/>
    <w:basedOn w:val="DefaultParagraphFont"/>
    <w:rsid w:val="007B67F3"/>
  </w:style>
  <w:style w:type="character" w:customStyle="1" w:styleId="fcg">
    <w:name w:val="fcg"/>
    <w:rsid w:val="007B67F3"/>
  </w:style>
  <w:style w:type="character" w:customStyle="1" w:styleId="6spk">
    <w:name w:val="_6spk"/>
    <w:rsid w:val="007B67F3"/>
  </w:style>
  <w:style w:type="character" w:customStyle="1" w:styleId="5yl5">
    <w:name w:val="_5yl5"/>
    <w:rsid w:val="007B67F3"/>
  </w:style>
  <w:style w:type="character" w:customStyle="1" w:styleId="58cl">
    <w:name w:val="_58cl"/>
    <w:rsid w:val="007B67F3"/>
  </w:style>
  <w:style w:type="character" w:customStyle="1" w:styleId="58cm">
    <w:name w:val="_58cm"/>
    <w:rsid w:val="007B67F3"/>
  </w:style>
  <w:style w:type="character" w:customStyle="1" w:styleId="input-info">
    <w:name w:val="input-info"/>
    <w:rsid w:val="007B67F3"/>
  </w:style>
  <w:style w:type="character" w:customStyle="1" w:styleId="inherit-span">
    <w:name w:val="inherit-span"/>
    <w:rsid w:val="007B67F3"/>
  </w:style>
  <w:style w:type="character" w:customStyle="1" w:styleId="6qdm">
    <w:name w:val="_6qdm"/>
    <w:basedOn w:val="DefaultParagraphFont"/>
    <w:rsid w:val="007B67F3"/>
  </w:style>
  <w:style w:type="character" w:customStyle="1" w:styleId="igjjae4c">
    <w:name w:val="igjjae4c"/>
    <w:basedOn w:val="DefaultParagraphFont"/>
    <w:rsid w:val="007B67F3"/>
  </w:style>
  <w:style w:type="character" w:customStyle="1" w:styleId="7oe">
    <w:name w:val="_7oe"/>
    <w:basedOn w:val="DefaultParagraphFont"/>
    <w:rsid w:val="007B67F3"/>
  </w:style>
  <w:style w:type="character" w:customStyle="1" w:styleId="ytp-time-current">
    <w:name w:val="ytp-time-current"/>
    <w:basedOn w:val="DefaultParagraphFont"/>
    <w:rsid w:val="007B67F3"/>
  </w:style>
  <w:style w:type="character" w:customStyle="1" w:styleId="ytp-time-separator">
    <w:name w:val="ytp-time-separator"/>
    <w:basedOn w:val="DefaultParagraphFont"/>
    <w:rsid w:val="007B67F3"/>
  </w:style>
  <w:style w:type="character" w:customStyle="1" w:styleId="ytp-time-duration">
    <w:name w:val="ytp-time-duration"/>
    <w:basedOn w:val="DefaultParagraphFont"/>
    <w:rsid w:val="007B67F3"/>
  </w:style>
  <w:style w:type="table" w:styleId="TableGrid">
    <w:name w:val="Table Grid"/>
    <w:basedOn w:val="TableNormal"/>
    <w:uiPriority w:val="39"/>
    <w:rsid w:val="007B67F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7B67F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7B6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7B67F3"/>
    <w:rPr>
      <w:rFonts w:ascii="Consolas" w:hAnsi="Consolas"/>
      <w:sz w:val="20"/>
      <w:szCs w:val="20"/>
    </w:rPr>
  </w:style>
  <w:style w:type="character" w:styleId="Strong">
    <w:name w:val="Strong"/>
    <w:basedOn w:val="DefaultParagraphFont"/>
    <w:uiPriority w:val="22"/>
    <w:qFormat/>
    <w:rsid w:val="007B67F3"/>
    <w:rPr>
      <w:b/>
      <w:bCs/>
      <w:color w:val="auto"/>
    </w:rPr>
  </w:style>
  <w:style w:type="character" w:styleId="Emphasis">
    <w:name w:val="Emphasis"/>
    <w:basedOn w:val="DefaultParagraphFont"/>
    <w:uiPriority w:val="20"/>
    <w:qFormat/>
    <w:rsid w:val="007B67F3"/>
    <w:rPr>
      <w:i/>
      <w:iCs/>
      <w:color w:val="auto"/>
    </w:rPr>
  </w:style>
  <w:style w:type="character" w:customStyle="1" w:styleId="and-type-keyword">
    <w:name w:val="and-type-keyword"/>
    <w:basedOn w:val="DefaultParagraphFont"/>
    <w:rsid w:val="007B67F3"/>
  </w:style>
  <w:style w:type="character" w:customStyle="1" w:styleId="hascaption">
    <w:name w:val="hascaption"/>
    <w:basedOn w:val="DefaultParagraphFont"/>
    <w:rsid w:val="007B67F3"/>
  </w:style>
  <w:style w:type="paragraph" w:styleId="Title">
    <w:name w:val="Title"/>
    <w:basedOn w:val="Normal"/>
    <w:next w:val="Normal"/>
    <w:link w:val="TitleChar"/>
    <w:uiPriority w:val="10"/>
    <w:qFormat/>
    <w:rsid w:val="007B67F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B67F3"/>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2"/>
    <w:qFormat/>
    <w:rsid w:val="007B67F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2"/>
    <w:rsid w:val="007B67F3"/>
    <w:rPr>
      <w:rFonts w:eastAsiaTheme="minorEastAsia"/>
      <w:color w:val="5A5A5A" w:themeColor="text1" w:themeTint="A5"/>
      <w:spacing w:val="15"/>
      <w:lang w:val="en-US"/>
    </w:rPr>
  </w:style>
  <w:style w:type="paragraph" w:styleId="NoSpacing">
    <w:name w:val="No Spacing"/>
    <w:uiPriority w:val="1"/>
    <w:qFormat/>
    <w:rsid w:val="007B67F3"/>
    <w:pPr>
      <w:spacing w:after="0" w:line="240" w:lineRule="auto"/>
    </w:pPr>
    <w:rPr>
      <w:rFonts w:eastAsiaTheme="minorEastAsia"/>
      <w:lang w:val="en-US"/>
    </w:rPr>
  </w:style>
  <w:style w:type="paragraph" w:styleId="Quote">
    <w:name w:val="Quote"/>
    <w:basedOn w:val="Normal"/>
    <w:next w:val="Normal"/>
    <w:link w:val="QuoteChar"/>
    <w:uiPriority w:val="29"/>
    <w:qFormat/>
    <w:rsid w:val="007B67F3"/>
    <w:pPr>
      <w:spacing w:before="200"/>
      <w:ind w:left="864" w:right="864"/>
    </w:pPr>
    <w:rPr>
      <w:rFonts w:eastAsiaTheme="minorEastAsia"/>
      <w:i/>
      <w:iCs/>
      <w:color w:val="404040" w:themeColor="text1" w:themeTint="BF"/>
    </w:rPr>
  </w:style>
  <w:style w:type="character" w:customStyle="1" w:styleId="QuoteChar">
    <w:name w:val="Quote Char"/>
    <w:basedOn w:val="DefaultParagraphFont"/>
    <w:link w:val="Quote"/>
    <w:uiPriority w:val="29"/>
    <w:rsid w:val="007B67F3"/>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7B67F3"/>
    <w:pPr>
      <w:pBdr>
        <w:top w:val="single" w:sz="4" w:space="10" w:color="E32D91" w:themeColor="accent1"/>
        <w:bottom w:val="single" w:sz="4" w:space="10" w:color="E32D91" w:themeColor="accent1"/>
      </w:pBdr>
      <w:spacing w:before="360" w:after="360"/>
      <w:ind w:left="864" w:right="864"/>
      <w:jc w:val="center"/>
    </w:pPr>
    <w:rPr>
      <w:rFonts w:eastAsiaTheme="minorEastAsia"/>
      <w:i/>
      <w:iCs/>
      <w:color w:val="E32D91" w:themeColor="accent1"/>
    </w:rPr>
  </w:style>
  <w:style w:type="character" w:customStyle="1" w:styleId="IntenseQuoteChar">
    <w:name w:val="Intense Quote Char"/>
    <w:basedOn w:val="DefaultParagraphFont"/>
    <w:link w:val="IntenseQuote"/>
    <w:uiPriority w:val="30"/>
    <w:rsid w:val="007B67F3"/>
    <w:rPr>
      <w:rFonts w:eastAsiaTheme="minorEastAsia"/>
      <w:i/>
      <w:iCs/>
      <w:color w:val="E32D91" w:themeColor="accent1"/>
      <w:lang w:val="en-US"/>
    </w:rPr>
  </w:style>
  <w:style w:type="character" w:styleId="SubtleEmphasis">
    <w:name w:val="Subtle Emphasis"/>
    <w:basedOn w:val="DefaultParagraphFont"/>
    <w:uiPriority w:val="19"/>
    <w:qFormat/>
    <w:rsid w:val="007B67F3"/>
    <w:rPr>
      <w:i/>
      <w:iCs/>
      <w:color w:val="404040" w:themeColor="text1" w:themeTint="BF"/>
    </w:rPr>
  </w:style>
  <w:style w:type="character" w:styleId="IntenseEmphasis">
    <w:name w:val="Intense Emphasis"/>
    <w:basedOn w:val="DefaultParagraphFont"/>
    <w:uiPriority w:val="21"/>
    <w:qFormat/>
    <w:rsid w:val="007B67F3"/>
    <w:rPr>
      <w:i/>
      <w:iCs/>
      <w:color w:val="E32D91" w:themeColor="accent1"/>
    </w:rPr>
  </w:style>
  <w:style w:type="character" w:styleId="SubtleReference">
    <w:name w:val="Subtle Reference"/>
    <w:basedOn w:val="DefaultParagraphFont"/>
    <w:uiPriority w:val="31"/>
    <w:qFormat/>
    <w:rsid w:val="007B67F3"/>
    <w:rPr>
      <w:smallCaps/>
      <w:color w:val="404040" w:themeColor="text1" w:themeTint="BF"/>
    </w:rPr>
  </w:style>
  <w:style w:type="character" w:styleId="IntenseReference">
    <w:name w:val="Intense Reference"/>
    <w:basedOn w:val="DefaultParagraphFont"/>
    <w:uiPriority w:val="32"/>
    <w:qFormat/>
    <w:rsid w:val="007B67F3"/>
    <w:rPr>
      <w:b/>
      <w:bCs/>
      <w:smallCaps/>
      <w:color w:val="E32D91" w:themeColor="accent1"/>
      <w:spacing w:val="5"/>
    </w:rPr>
  </w:style>
  <w:style w:type="character" w:styleId="BookTitle">
    <w:name w:val="Book Title"/>
    <w:basedOn w:val="DefaultParagraphFont"/>
    <w:uiPriority w:val="33"/>
    <w:qFormat/>
    <w:rsid w:val="007B67F3"/>
    <w:rPr>
      <w:b/>
      <w:bCs/>
      <w:i/>
      <w:iCs/>
      <w:spacing w:val="5"/>
    </w:rPr>
  </w:style>
  <w:style w:type="paragraph" w:styleId="TOCHeading">
    <w:name w:val="TOC Heading"/>
    <w:basedOn w:val="Heading1"/>
    <w:next w:val="Normal"/>
    <w:uiPriority w:val="39"/>
    <w:semiHidden/>
    <w:unhideWhenUsed/>
    <w:qFormat/>
    <w:rsid w:val="007B67F3"/>
    <w:pPr>
      <w:outlineLvl w:val="9"/>
    </w:pPr>
  </w:style>
  <w:style w:type="character" w:customStyle="1" w:styleId="yellow">
    <w:name w:val="yellow"/>
    <w:basedOn w:val="DefaultParagraphFont"/>
    <w:rsid w:val="007B67F3"/>
  </w:style>
  <w:style w:type="paragraph" w:customStyle="1" w:styleId="m-2536383149085737666msolistparagraph">
    <w:name w:val="m_-2536383149085737666msolistparagraph"/>
    <w:basedOn w:val="Normal"/>
    <w:rsid w:val="007B6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7B67F3"/>
  </w:style>
  <w:style w:type="character" w:customStyle="1" w:styleId="nc684nl6">
    <w:name w:val="nc684nl6"/>
    <w:basedOn w:val="DefaultParagraphFont"/>
    <w:rsid w:val="007B67F3"/>
  </w:style>
  <w:style w:type="character" w:customStyle="1" w:styleId="d2edcug0">
    <w:name w:val="d2edcug0"/>
    <w:basedOn w:val="DefaultParagraphFont"/>
    <w:rsid w:val="007B67F3"/>
  </w:style>
  <w:style w:type="character" w:customStyle="1" w:styleId="spvqvc9t">
    <w:name w:val="spvqvc9t"/>
    <w:basedOn w:val="DefaultParagraphFont"/>
    <w:rsid w:val="007B67F3"/>
  </w:style>
  <w:style w:type="paragraph" w:styleId="BodyText">
    <w:name w:val="Body Text"/>
    <w:basedOn w:val="Normal"/>
    <w:link w:val="BodyTextChar"/>
    <w:unhideWhenUsed/>
    <w:rsid w:val="007B67F3"/>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7B67F3"/>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7B67F3"/>
    <w:rPr>
      <w:rFonts w:ascii="Sylfaen" w:eastAsia="Sylfaen" w:hAnsi="Sylfaen" w:cs="Sylfaen"/>
      <w:sz w:val="23"/>
      <w:szCs w:val="23"/>
      <w:shd w:val="clear" w:color="auto" w:fill="FFFFFF"/>
    </w:rPr>
  </w:style>
  <w:style w:type="paragraph" w:customStyle="1" w:styleId="10">
    <w:name w:val="Основной текст1"/>
    <w:basedOn w:val="Normal"/>
    <w:link w:val="a"/>
    <w:rsid w:val="007B67F3"/>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7B67F3"/>
  </w:style>
  <w:style w:type="character" w:customStyle="1" w:styleId="xt0psk2">
    <w:name w:val="xt0psk2"/>
    <w:basedOn w:val="DefaultParagraphFont"/>
    <w:rsid w:val="007B67F3"/>
  </w:style>
  <w:style w:type="paragraph" w:customStyle="1" w:styleId="p1">
    <w:name w:val="p1"/>
    <w:basedOn w:val="Normal"/>
    <w:rsid w:val="007B67F3"/>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7B67F3"/>
    <w:rPr>
      <w:rFonts w:ascii="UICTFontTextStyleBody" w:hAnsi="UICTFontTextStyleBody" w:cs="Times New Roman"/>
      <w:sz w:val="26"/>
      <w:szCs w:val="26"/>
    </w:rPr>
  </w:style>
  <w:style w:type="character" w:customStyle="1" w:styleId="x193iq5w">
    <w:name w:val="x193iq5w"/>
    <w:basedOn w:val="DefaultParagraphFont"/>
    <w:rsid w:val="007B67F3"/>
  </w:style>
  <w:style w:type="character" w:customStyle="1" w:styleId="xzpqnlu">
    <w:name w:val="xzpqnlu"/>
    <w:basedOn w:val="DefaultParagraphFont"/>
    <w:rsid w:val="007B67F3"/>
  </w:style>
  <w:style w:type="character" w:customStyle="1" w:styleId="x1lliihq">
    <w:name w:val="x1lliihq"/>
    <w:basedOn w:val="DefaultParagraphFont"/>
    <w:rsid w:val="007B67F3"/>
  </w:style>
  <w:style w:type="paragraph" w:customStyle="1" w:styleId="Pa7">
    <w:name w:val="Pa7"/>
    <w:basedOn w:val="Normal"/>
    <w:next w:val="Normal"/>
    <w:uiPriority w:val="99"/>
    <w:rsid w:val="007B67F3"/>
    <w:pPr>
      <w:autoSpaceDE w:val="0"/>
      <w:autoSpaceDN w:val="0"/>
      <w:adjustRightInd w:val="0"/>
      <w:spacing w:after="0" w:line="241" w:lineRule="atLeast"/>
    </w:pPr>
    <w:rPr>
      <w:rFonts w:ascii="Facit Light" w:hAnsi="Facit Light"/>
      <w:sz w:val="24"/>
      <w:szCs w:val="24"/>
    </w:rPr>
  </w:style>
  <w:style w:type="character" w:customStyle="1" w:styleId="A5">
    <w:name w:val="A5"/>
    <w:uiPriority w:val="99"/>
    <w:rsid w:val="007B67F3"/>
    <w:rPr>
      <w:rFonts w:cs="Facit Light"/>
      <w:color w:val="000000"/>
      <w:sz w:val="22"/>
      <w:szCs w:val="22"/>
    </w:rPr>
  </w:style>
  <w:style w:type="character" w:customStyle="1" w:styleId="html-span">
    <w:name w:val="html-span"/>
    <w:basedOn w:val="DefaultParagraphFont"/>
    <w:rsid w:val="007B67F3"/>
  </w:style>
  <w:style w:type="paragraph" w:customStyle="1" w:styleId="DecimalAligned">
    <w:name w:val="Decimal Aligned"/>
    <w:basedOn w:val="Normal"/>
    <w:uiPriority w:val="40"/>
    <w:qFormat/>
    <w:rsid w:val="007B67F3"/>
    <w:pPr>
      <w:tabs>
        <w:tab w:val="decimal" w:pos="360"/>
      </w:tabs>
      <w:spacing w:after="200" w:line="276" w:lineRule="auto"/>
    </w:pPr>
    <w:rPr>
      <w:rFonts w:eastAsiaTheme="minorEastAsia" w:cs="Times New Roman"/>
    </w:rPr>
  </w:style>
  <w:style w:type="character" w:customStyle="1" w:styleId="x1aimgj9">
    <w:name w:val="x1aimgj9"/>
    <w:basedOn w:val="DefaultParagraphFont"/>
    <w:rsid w:val="007B67F3"/>
  </w:style>
  <w:style w:type="paragraph" w:customStyle="1" w:styleId="western">
    <w:name w:val="western"/>
    <w:basedOn w:val="Normal"/>
    <w:rsid w:val="007B6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signatureprefix">
    <w:name w:val="gmail_signature_prefix"/>
    <w:basedOn w:val="DefaultParagraphFont"/>
    <w:rsid w:val="007B67F3"/>
  </w:style>
  <w:style w:type="character" w:styleId="FollowedHyperlink">
    <w:name w:val="FollowedHyperlink"/>
    <w:basedOn w:val="DefaultParagraphFont"/>
    <w:uiPriority w:val="99"/>
    <w:semiHidden/>
    <w:unhideWhenUsed/>
    <w:rsid w:val="007B67F3"/>
    <w:rPr>
      <w:color w:val="8C8C8C" w:themeColor="followedHyperlink"/>
      <w:u w:val="single"/>
    </w:rPr>
  </w:style>
  <w:style w:type="character" w:customStyle="1" w:styleId="style-scope">
    <w:name w:val="style-scope"/>
    <w:basedOn w:val="DefaultParagraphFont"/>
    <w:rsid w:val="007B67F3"/>
  </w:style>
  <w:style w:type="character" w:customStyle="1" w:styleId="xjp7ctv">
    <w:name w:val="xjp7ctv"/>
    <w:basedOn w:val="DefaultParagraphFont"/>
    <w:rsid w:val="007B67F3"/>
  </w:style>
  <w:style w:type="character" w:customStyle="1" w:styleId="xmper1u">
    <w:name w:val="xmper1u"/>
    <w:basedOn w:val="DefaultParagraphFont"/>
    <w:rsid w:val="007B67F3"/>
  </w:style>
  <w:style w:type="character" w:customStyle="1" w:styleId="x1qlqyl8">
    <w:name w:val="x1qlqyl8"/>
    <w:basedOn w:val="DefaultParagraphFont"/>
    <w:rsid w:val="007B67F3"/>
  </w:style>
  <w:style w:type="character" w:customStyle="1" w:styleId="x1r8a4m5">
    <w:name w:val="x1r8a4m5"/>
    <w:basedOn w:val="DefaultParagraphFont"/>
    <w:rsid w:val="007B67F3"/>
  </w:style>
  <w:style w:type="character" w:customStyle="1" w:styleId="xjb2p0i">
    <w:name w:val="xjb2p0i"/>
    <w:basedOn w:val="DefaultParagraphFont"/>
    <w:rsid w:val="007B67F3"/>
  </w:style>
  <w:style w:type="character" w:customStyle="1" w:styleId="xi7du73">
    <w:name w:val="xi7du73"/>
    <w:basedOn w:val="DefaultParagraphFont"/>
    <w:rsid w:val="007B67F3"/>
  </w:style>
  <w:style w:type="character" w:customStyle="1" w:styleId="UnresolvedMention3">
    <w:name w:val="Unresolved Mention3"/>
    <w:basedOn w:val="DefaultParagraphFont"/>
    <w:uiPriority w:val="99"/>
    <w:semiHidden/>
    <w:unhideWhenUsed/>
    <w:rsid w:val="007B67F3"/>
    <w:rPr>
      <w:color w:val="605E5C"/>
      <w:shd w:val="clear" w:color="auto" w:fill="E1DFDD"/>
    </w:rPr>
  </w:style>
  <w:style w:type="character" w:customStyle="1" w:styleId="icon-splitter">
    <w:name w:val="icon-splitter"/>
    <w:basedOn w:val="DefaultParagraphFont"/>
    <w:rsid w:val="007B67F3"/>
  </w:style>
  <w:style w:type="character" w:customStyle="1" w:styleId="fl">
    <w:name w:val="fl"/>
    <w:basedOn w:val="DefaultParagraphFont"/>
    <w:rsid w:val="007B67F3"/>
  </w:style>
  <w:style w:type="character" w:customStyle="1" w:styleId="fr">
    <w:name w:val="fr"/>
    <w:basedOn w:val="DefaultParagraphFont"/>
    <w:rsid w:val="007B67F3"/>
  </w:style>
  <w:style w:type="paragraph" w:customStyle="1" w:styleId="vhc">
    <w:name w:val="vhc"/>
    <w:basedOn w:val="Normal"/>
    <w:rsid w:val="007B6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7B67F3"/>
    <w:rPr>
      <w:sz w:val="16"/>
      <w:szCs w:val="16"/>
    </w:rPr>
  </w:style>
  <w:style w:type="paragraph" w:styleId="CommentText">
    <w:name w:val="annotation text"/>
    <w:basedOn w:val="Normal"/>
    <w:link w:val="CommentTextChar"/>
    <w:uiPriority w:val="99"/>
    <w:semiHidden/>
    <w:unhideWhenUsed/>
    <w:rsid w:val="007B67F3"/>
    <w:pPr>
      <w:spacing w:line="240" w:lineRule="auto"/>
    </w:pPr>
    <w:rPr>
      <w:sz w:val="20"/>
      <w:szCs w:val="20"/>
    </w:rPr>
  </w:style>
  <w:style w:type="character" w:customStyle="1" w:styleId="CommentTextChar">
    <w:name w:val="Comment Text Char"/>
    <w:basedOn w:val="DefaultParagraphFont"/>
    <w:link w:val="CommentText"/>
    <w:uiPriority w:val="99"/>
    <w:semiHidden/>
    <w:rsid w:val="007B67F3"/>
    <w:rPr>
      <w:sz w:val="20"/>
      <w:szCs w:val="20"/>
    </w:rPr>
  </w:style>
  <w:style w:type="paragraph" w:styleId="CommentSubject">
    <w:name w:val="annotation subject"/>
    <w:basedOn w:val="CommentText"/>
    <w:next w:val="CommentText"/>
    <w:link w:val="CommentSubjectChar"/>
    <w:uiPriority w:val="99"/>
    <w:semiHidden/>
    <w:unhideWhenUsed/>
    <w:rsid w:val="007B67F3"/>
    <w:rPr>
      <w:b/>
      <w:bCs/>
    </w:rPr>
  </w:style>
  <w:style w:type="character" w:customStyle="1" w:styleId="CommentSubjectChar">
    <w:name w:val="Comment Subject Char"/>
    <w:basedOn w:val="CommentTextChar"/>
    <w:link w:val="CommentSubject"/>
    <w:uiPriority w:val="99"/>
    <w:semiHidden/>
    <w:rsid w:val="007B67F3"/>
    <w:rPr>
      <w:b/>
      <w:bCs/>
      <w:sz w:val="20"/>
      <w:szCs w:val="20"/>
    </w:rPr>
  </w:style>
  <w:style w:type="character" w:customStyle="1" w:styleId="posted-on">
    <w:name w:val="posted-on"/>
    <w:basedOn w:val="DefaultParagraphFont"/>
    <w:rsid w:val="007B67F3"/>
  </w:style>
  <w:style w:type="character" w:customStyle="1" w:styleId="comments-link">
    <w:name w:val="comments-link"/>
    <w:basedOn w:val="DefaultParagraphFont"/>
    <w:rsid w:val="007B67F3"/>
  </w:style>
  <w:style w:type="character" w:customStyle="1" w:styleId="ms-1">
    <w:name w:val="ms-1"/>
    <w:basedOn w:val="DefaultParagraphFont"/>
    <w:rsid w:val="007B67F3"/>
  </w:style>
  <w:style w:type="character" w:customStyle="1" w:styleId="max-w-15ch">
    <w:name w:val="max-w-[15ch]"/>
    <w:basedOn w:val="DefaultParagraphFont"/>
    <w:rsid w:val="007B67F3"/>
  </w:style>
  <w:style w:type="character" w:customStyle="1" w:styleId="-me-1">
    <w:name w:val="-me-1"/>
    <w:basedOn w:val="DefaultParagraphFont"/>
    <w:rsid w:val="007B67F3"/>
  </w:style>
  <w:style w:type="character" w:customStyle="1" w:styleId="UnresolvedMention">
    <w:name w:val="Unresolved Mention"/>
    <w:basedOn w:val="DefaultParagraphFont"/>
    <w:uiPriority w:val="99"/>
    <w:semiHidden/>
    <w:unhideWhenUsed/>
    <w:rsid w:val="0079704E"/>
    <w:rPr>
      <w:color w:val="605E5C"/>
      <w:shd w:val="clear" w:color="auto" w:fill="E1DFDD"/>
    </w:rPr>
  </w:style>
  <w:style w:type="paragraph" w:customStyle="1" w:styleId="df3vjf">
    <w:name w:val="df3vjf"/>
    <w:basedOn w:val="Normal"/>
    <w:rsid w:val="002B5A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DefaultParagraphFont"/>
    <w:rsid w:val="002B5AA8"/>
  </w:style>
  <w:style w:type="paragraph" w:customStyle="1" w:styleId="paragraph">
    <w:name w:val="paragraph"/>
    <w:basedOn w:val="Normal"/>
    <w:rsid w:val="00573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star-inserted">
    <w:name w:val="ng-star-inserted"/>
    <w:basedOn w:val="DefaultParagraphFont"/>
    <w:rsid w:val="0057389C"/>
  </w:style>
  <w:style w:type="character" w:customStyle="1" w:styleId="whitespace-normal">
    <w:name w:val="whitespace-normal"/>
    <w:basedOn w:val="DefaultParagraphFont"/>
    <w:rsid w:val="00103AA5"/>
  </w:style>
  <w:style w:type="paragraph" w:customStyle="1" w:styleId="s14">
    <w:name w:val="s14"/>
    <w:basedOn w:val="Normal"/>
    <w:rsid w:val="004B1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DefaultParagraphFont"/>
    <w:rsid w:val="004B1097"/>
  </w:style>
  <w:style w:type="paragraph" w:customStyle="1" w:styleId="yiv7197151271msonormal">
    <w:name w:val="yiv7197151271msonormal"/>
    <w:basedOn w:val="Normal"/>
    <w:rsid w:val="009B4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424">
      <w:bodyDiv w:val="1"/>
      <w:marLeft w:val="0"/>
      <w:marRight w:val="0"/>
      <w:marTop w:val="0"/>
      <w:marBottom w:val="0"/>
      <w:divBdr>
        <w:top w:val="none" w:sz="0" w:space="0" w:color="auto"/>
        <w:left w:val="none" w:sz="0" w:space="0" w:color="auto"/>
        <w:bottom w:val="none" w:sz="0" w:space="0" w:color="auto"/>
        <w:right w:val="none" w:sz="0" w:space="0" w:color="auto"/>
      </w:divBdr>
    </w:div>
    <w:div w:id="45229984">
      <w:bodyDiv w:val="1"/>
      <w:marLeft w:val="0"/>
      <w:marRight w:val="0"/>
      <w:marTop w:val="0"/>
      <w:marBottom w:val="0"/>
      <w:divBdr>
        <w:top w:val="none" w:sz="0" w:space="0" w:color="auto"/>
        <w:left w:val="none" w:sz="0" w:space="0" w:color="auto"/>
        <w:bottom w:val="none" w:sz="0" w:space="0" w:color="auto"/>
        <w:right w:val="none" w:sz="0" w:space="0" w:color="auto"/>
      </w:divBdr>
    </w:div>
    <w:div w:id="64110251">
      <w:bodyDiv w:val="1"/>
      <w:marLeft w:val="0"/>
      <w:marRight w:val="0"/>
      <w:marTop w:val="0"/>
      <w:marBottom w:val="0"/>
      <w:divBdr>
        <w:top w:val="none" w:sz="0" w:space="0" w:color="auto"/>
        <w:left w:val="none" w:sz="0" w:space="0" w:color="auto"/>
        <w:bottom w:val="none" w:sz="0" w:space="0" w:color="auto"/>
        <w:right w:val="none" w:sz="0" w:space="0" w:color="auto"/>
      </w:divBdr>
      <w:divsChild>
        <w:div w:id="1736582772">
          <w:marLeft w:val="0"/>
          <w:marRight w:val="0"/>
          <w:marTop w:val="0"/>
          <w:marBottom w:val="0"/>
          <w:divBdr>
            <w:top w:val="none" w:sz="0" w:space="0" w:color="auto"/>
            <w:left w:val="none" w:sz="0" w:space="0" w:color="auto"/>
            <w:bottom w:val="none" w:sz="0" w:space="0" w:color="auto"/>
            <w:right w:val="none" w:sz="0" w:space="0" w:color="auto"/>
          </w:divBdr>
        </w:div>
        <w:div w:id="1217937718">
          <w:marLeft w:val="0"/>
          <w:marRight w:val="0"/>
          <w:marTop w:val="0"/>
          <w:marBottom w:val="0"/>
          <w:divBdr>
            <w:top w:val="none" w:sz="0" w:space="0" w:color="auto"/>
            <w:left w:val="none" w:sz="0" w:space="0" w:color="auto"/>
            <w:bottom w:val="none" w:sz="0" w:space="0" w:color="auto"/>
            <w:right w:val="none" w:sz="0" w:space="0" w:color="auto"/>
          </w:divBdr>
        </w:div>
        <w:div w:id="1048842179">
          <w:marLeft w:val="0"/>
          <w:marRight w:val="0"/>
          <w:marTop w:val="0"/>
          <w:marBottom w:val="0"/>
          <w:divBdr>
            <w:top w:val="none" w:sz="0" w:space="0" w:color="auto"/>
            <w:left w:val="none" w:sz="0" w:space="0" w:color="auto"/>
            <w:bottom w:val="none" w:sz="0" w:space="0" w:color="auto"/>
            <w:right w:val="none" w:sz="0" w:space="0" w:color="auto"/>
          </w:divBdr>
        </w:div>
        <w:div w:id="1246954875">
          <w:marLeft w:val="0"/>
          <w:marRight w:val="0"/>
          <w:marTop w:val="0"/>
          <w:marBottom w:val="0"/>
          <w:divBdr>
            <w:top w:val="none" w:sz="0" w:space="0" w:color="auto"/>
            <w:left w:val="none" w:sz="0" w:space="0" w:color="auto"/>
            <w:bottom w:val="none" w:sz="0" w:space="0" w:color="auto"/>
            <w:right w:val="none" w:sz="0" w:space="0" w:color="auto"/>
          </w:divBdr>
        </w:div>
        <w:div w:id="1197767722">
          <w:marLeft w:val="0"/>
          <w:marRight w:val="0"/>
          <w:marTop w:val="0"/>
          <w:marBottom w:val="0"/>
          <w:divBdr>
            <w:top w:val="none" w:sz="0" w:space="0" w:color="auto"/>
            <w:left w:val="none" w:sz="0" w:space="0" w:color="auto"/>
            <w:bottom w:val="none" w:sz="0" w:space="0" w:color="auto"/>
            <w:right w:val="none" w:sz="0" w:space="0" w:color="auto"/>
          </w:divBdr>
        </w:div>
      </w:divsChild>
    </w:div>
    <w:div w:id="65883150">
      <w:bodyDiv w:val="1"/>
      <w:marLeft w:val="0"/>
      <w:marRight w:val="0"/>
      <w:marTop w:val="0"/>
      <w:marBottom w:val="0"/>
      <w:divBdr>
        <w:top w:val="none" w:sz="0" w:space="0" w:color="auto"/>
        <w:left w:val="none" w:sz="0" w:space="0" w:color="auto"/>
        <w:bottom w:val="none" w:sz="0" w:space="0" w:color="auto"/>
        <w:right w:val="none" w:sz="0" w:space="0" w:color="auto"/>
      </w:divBdr>
      <w:divsChild>
        <w:div w:id="1619946343">
          <w:marLeft w:val="0"/>
          <w:marRight w:val="0"/>
          <w:marTop w:val="0"/>
          <w:marBottom w:val="0"/>
          <w:divBdr>
            <w:top w:val="none" w:sz="0" w:space="0" w:color="auto"/>
            <w:left w:val="none" w:sz="0" w:space="0" w:color="auto"/>
            <w:bottom w:val="none" w:sz="0" w:space="0" w:color="auto"/>
            <w:right w:val="none" w:sz="0" w:space="0" w:color="auto"/>
          </w:divBdr>
          <w:divsChild>
            <w:div w:id="951670452">
              <w:marLeft w:val="0"/>
              <w:marRight w:val="0"/>
              <w:marTop w:val="0"/>
              <w:marBottom w:val="0"/>
              <w:divBdr>
                <w:top w:val="none" w:sz="0" w:space="0" w:color="auto"/>
                <w:left w:val="none" w:sz="0" w:space="0" w:color="auto"/>
                <w:bottom w:val="none" w:sz="0" w:space="0" w:color="auto"/>
                <w:right w:val="none" w:sz="0" w:space="0" w:color="auto"/>
              </w:divBdr>
            </w:div>
          </w:divsChild>
        </w:div>
        <w:div w:id="411589272">
          <w:marLeft w:val="0"/>
          <w:marRight w:val="0"/>
          <w:marTop w:val="120"/>
          <w:marBottom w:val="0"/>
          <w:divBdr>
            <w:top w:val="none" w:sz="0" w:space="0" w:color="auto"/>
            <w:left w:val="none" w:sz="0" w:space="0" w:color="auto"/>
            <w:bottom w:val="none" w:sz="0" w:space="0" w:color="auto"/>
            <w:right w:val="none" w:sz="0" w:space="0" w:color="auto"/>
          </w:divBdr>
          <w:divsChild>
            <w:div w:id="1854803512">
              <w:marLeft w:val="0"/>
              <w:marRight w:val="0"/>
              <w:marTop w:val="0"/>
              <w:marBottom w:val="0"/>
              <w:divBdr>
                <w:top w:val="none" w:sz="0" w:space="0" w:color="auto"/>
                <w:left w:val="none" w:sz="0" w:space="0" w:color="auto"/>
                <w:bottom w:val="none" w:sz="0" w:space="0" w:color="auto"/>
                <w:right w:val="none" w:sz="0" w:space="0" w:color="auto"/>
              </w:divBdr>
            </w:div>
          </w:divsChild>
        </w:div>
        <w:div w:id="1644122433">
          <w:marLeft w:val="0"/>
          <w:marRight w:val="0"/>
          <w:marTop w:val="120"/>
          <w:marBottom w:val="0"/>
          <w:divBdr>
            <w:top w:val="none" w:sz="0" w:space="0" w:color="auto"/>
            <w:left w:val="none" w:sz="0" w:space="0" w:color="auto"/>
            <w:bottom w:val="none" w:sz="0" w:space="0" w:color="auto"/>
            <w:right w:val="none" w:sz="0" w:space="0" w:color="auto"/>
          </w:divBdr>
          <w:divsChild>
            <w:div w:id="612134632">
              <w:marLeft w:val="0"/>
              <w:marRight w:val="0"/>
              <w:marTop w:val="0"/>
              <w:marBottom w:val="0"/>
              <w:divBdr>
                <w:top w:val="none" w:sz="0" w:space="0" w:color="auto"/>
                <w:left w:val="none" w:sz="0" w:space="0" w:color="auto"/>
                <w:bottom w:val="none" w:sz="0" w:space="0" w:color="auto"/>
                <w:right w:val="none" w:sz="0" w:space="0" w:color="auto"/>
              </w:divBdr>
            </w:div>
          </w:divsChild>
        </w:div>
        <w:div w:id="1674915480">
          <w:marLeft w:val="0"/>
          <w:marRight w:val="0"/>
          <w:marTop w:val="120"/>
          <w:marBottom w:val="0"/>
          <w:divBdr>
            <w:top w:val="none" w:sz="0" w:space="0" w:color="auto"/>
            <w:left w:val="none" w:sz="0" w:space="0" w:color="auto"/>
            <w:bottom w:val="none" w:sz="0" w:space="0" w:color="auto"/>
            <w:right w:val="none" w:sz="0" w:space="0" w:color="auto"/>
          </w:divBdr>
          <w:divsChild>
            <w:div w:id="1131089707">
              <w:marLeft w:val="0"/>
              <w:marRight w:val="0"/>
              <w:marTop w:val="0"/>
              <w:marBottom w:val="0"/>
              <w:divBdr>
                <w:top w:val="none" w:sz="0" w:space="0" w:color="auto"/>
                <w:left w:val="none" w:sz="0" w:space="0" w:color="auto"/>
                <w:bottom w:val="none" w:sz="0" w:space="0" w:color="auto"/>
                <w:right w:val="none" w:sz="0" w:space="0" w:color="auto"/>
              </w:divBdr>
            </w:div>
          </w:divsChild>
        </w:div>
        <w:div w:id="189532791">
          <w:marLeft w:val="0"/>
          <w:marRight w:val="0"/>
          <w:marTop w:val="120"/>
          <w:marBottom w:val="0"/>
          <w:divBdr>
            <w:top w:val="none" w:sz="0" w:space="0" w:color="auto"/>
            <w:left w:val="none" w:sz="0" w:space="0" w:color="auto"/>
            <w:bottom w:val="none" w:sz="0" w:space="0" w:color="auto"/>
            <w:right w:val="none" w:sz="0" w:space="0" w:color="auto"/>
          </w:divBdr>
          <w:divsChild>
            <w:div w:id="497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7991">
      <w:bodyDiv w:val="1"/>
      <w:marLeft w:val="0"/>
      <w:marRight w:val="0"/>
      <w:marTop w:val="0"/>
      <w:marBottom w:val="0"/>
      <w:divBdr>
        <w:top w:val="none" w:sz="0" w:space="0" w:color="auto"/>
        <w:left w:val="none" w:sz="0" w:space="0" w:color="auto"/>
        <w:bottom w:val="none" w:sz="0" w:space="0" w:color="auto"/>
        <w:right w:val="none" w:sz="0" w:space="0" w:color="auto"/>
      </w:divBdr>
    </w:div>
    <w:div w:id="115681990">
      <w:bodyDiv w:val="1"/>
      <w:marLeft w:val="0"/>
      <w:marRight w:val="0"/>
      <w:marTop w:val="0"/>
      <w:marBottom w:val="0"/>
      <w:divBdr>
        <w:top w:val="none" w:sz="0" w:space="0" w:color="auto"/>
        <w:left w:val="none" w:sz="0" w:space="0" w:color="auto"/>
        <w:bottom w:val="none" w:sz="0" w:space="0" w:color="auto"/>
        <w:right w:val="none" w:sz="0" w:space="0" w:color="auto"/>
      </w:divBdr>
    </w:div>
    <w:div w:id="116291870">
      <w:bodyDiv w:val="1"/>
      <w:marLeft w:val="0"/>
      <w:marRight w:val="0"/>
      <w:marTop w:val="0"/>
      <w:marBottom w:val="0"/>
      <w:divBdr>
        <w:top w:val="none" w:sz="0" w:space="0" w:color="auto"/>
        <w:left w:val="none" w:sz="0" w:space="0" w:color="auto"/>
        <w:bottom w:val="none" w:sz="0" w:space="0" w:color="auto"/>
        <w:right w:val="none" w:sz="0" w:space="0" w:color="auto"/>
      </w:divBdr>
      <w:divsChild>
        <w:div w:id="188228622">
          <w:marLeft w:val="0"/>
          <w:marRight w:val="0"/>
          <w:marTop w:val="0"/>
          <w:marBottom w:val="0"/>
          <w:divBdr>
            <w:top w:val="none" w:sz="0" w:space="0" w:color="auto"/>
            <w:left w:val="none" w:sz="0" w:space="0" w:color="auto"/>
            <w:bottom w:val="none" w:sz="0" w:space="0" w:color="auto"/>
            <w:right w:val="none" w:sz="0" w:space="0" w:color="auto"/>
          </w:divBdr>
          <w:divsChild>
            <w:div w:id="83694283">
              <w:marLeft w:val="0"/>
              <w:marRight w:val="0"/>
              <w:marTop w:val="0"/>
              <w:marBottom w:val="0"/>
              <w:divBdr>
                <w:top w:val="none" w:sz="0" w:space="0" w:color="auto"/>
                <w:left w:val="none" w:sz="0" w:space="0" w:color="auto"/>
                <w:bottom w:val="none" w:sz="0" w:space="0" w:color="auto"/>
                <w:right w:val="none" w:sz="0" w:space="0" w:color="auto"/>
              </w:divBdr>
            </w:div>
          </w:divsChild>
        </w:div>
        <w:div w:id="1406223528">
          <w:marLeft w:val="0"/>
          <w:marRight w:val="0"/>
          <w:marTop w:val="120"/>
          <w:marBottom w:val="0"/>
          <w:divBdr>
            <w:top w:val="none" w:sz="0" w:space="0" w:color="auto"/>
            <w:left w:val="none" w:sz="0" w:space="0" w:color="auto"/>
            <w:bottom w:val="none" w:sz="0" w:space="0" w:color="auto"/>
            <w:right w:val="none" w:sz="0" w:space="0" w:color="auto"/>
          </w:divBdr>
          <w:divsChild>
            <w:div w:id="11393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9688">
      <w:bodyDiv w:val="1"/>
      <w:marLeft w:val="0"/>
      <w:marRight w:val="0"/>
      <w:marTop w:val="0"/>
      <w:marBottom w:val="0"/>
      <w:divBdr>
        <w:top w:val="none" w:sz="0" w:space="0" w:color="auto"/>
        <w:left w:val="none" w:sz="0" w:space="0" w:color="auto"/>
        <w:bottom w:val="none" w:sz="0" w:space="0" w:color="auto"/>
        <w:right w:val="none" w:sz="0" w:space="0" w:color="auto"/>
      </w:divBdr>
    </w:div>
    <w:div w:id="183252275">
      <w:bodyDiv w:val="1"/>
      <w:marLeft w:val="0"/>
      <w:marRight w:val="0"/>
      <w:marTop w:val="0"/>
      <w:marBottom w:val="0"/>
      <w:divBdr>
        <w:top w:val="none" w:sz="0" w:space="0" w:color="auto"/>
        <w:left w:val="none" w:sz="0" w:space="0" w:color="auto"/>
        <w:bottom w:val="none" w:sz="0" w:space="0" w:color="auto"/>
        <w:right w:val="none" w:sz="0" w:space="0" w:color="auto"/>
      </w:divBdr>
    </w:div>
    <w:div w:id="210768760">
      <w:bodyDiv w:val="1"/>
      <w:marLeft w:val="0"/>
      <w:marRight w:val="0"/>
      <w:marTop w:val="0"/>
      <w:marBottom w:val="0"/>
      <w:divBdr>
        <w:top w:val="none" w:sz="0" w:space="0" w:color="auto"/>
        <w:left w:val="none" w:sz="0" w:space="0" w:color="auto"/>
        <w:bottom w:val="none" w:sz="0" w:space="0" w:color="auto"/>
        <w:right w:val="none" w:sz="0" w:space="0" w:color="auto"/>
      </w:divBdr>
    </w:div>
    <w:div w:id="254559805">
      <w:bodyDiv w:val="1"/>
      <w:marLeft w:val="0"/>
      <w:marRight w:val="0"/>
      <w:marTop w:val="0"/>
      <w:marBottom w:val="0"/>
      <w:divBdr>
        <w:top w:val="none" w:sz="0" w:space="0" w:color="auto"/>
        <w:left w:val="none" w:sz="0" w:space="0" w:color="auto"/>
        <w:bottom w:val="none" w:sz="0" w:space="0" w:color="auto"/>
        <w:right w:val="none" w:sz="0" w:space="0" w:color="auto"/>
      </w:divBdr>
      <w:divsChild>
        <w:div w:id="717508425">
          <w:marLeft w:val="0"/>
          <w:marRight w:val="0"/>
          <w:marTop w:val="0"/>
          <w:marBottom w:val="0"/>
          <w:divBdr>
            <w:top w:val="none" w:sz="0" w:space="0" w:color="auto"/>
            <w:left w:val="none" w:sz="0" w:space="0" w:color="auto"/>
            <w:bottom w:val="none" w:sz="0" w:space="0" w:color="auto"/>
            <w:right w:val="none" w:sz="0" w:space="0" w:color="auto"/>
          </w:divBdr>
          <w:divsChild>
            <w:div w:id="1151826687">
              <w:marLeft w:val="0"/>
              <w:marRight w:val="0"/>
              <w:marTop w:val="0"/>
              <w:marBottom w:val="0"/>
              <w:divBdr>
                <w:top w:val="none" w:sz="0" w:space="0" w:color="auto"/>
                <w:left w:val="none" w:sz="0" w:space="0" w:color="auto"/>
                <w:bottom w:val="none" w:sz="0" w:space="0" w:color="auto"/>
                <w:right w:val="none" w:sz="0" w:space="0" w:color="auto"/>
              </w:divBdr>
            </w:div>
          </w:divsChild>
        </w:div>
        <w:div w:id="316420196">
          <w:marLeft w:val="0"/>
          <w:marRight w:val="0"/>
          <w:marTop w:val="120"/>
          <w:marBottom w:val="0"/>
          <w:divBdr>
            <w:top w:val="none" w:sz="0" w:space="0" w:color="auto"/>
            <w:left w:val="none" w:sz="0" w:space="0" w:color="auto"/>
            <w:bottom w:val="none" w:sz="0" w:space="0" w:color="auto"/>
            <w:right w:val="none" w:sz="0" w:space="0" w:color="auto"/>
          </w:divBdr>
          <w:divsChild>
            <w:div w:id="8910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4783">
      <w:bodyDiv w:val="1"/>
      <w:marLeft w:val="0"/>
      <w:marRight w:val="0"/>
      <w:marTop w:val="0"/>
      <w:marBottom w:val="0"/>
      <w:divBdr>
        <w:top w:val="none" w:sz="0" w:space="0" w:color="auto"/>
        <w:left w:val="none" w:sz="0" w:space="0" w:color="auto"/>
        <w:bottom w:val="none" w:sz="0" w:space="0" w:color="auto"/>
        <w:right w:val="none" w:sz="0" w:space="0" w:color="auto"/>
      </w:divBdr>
    </w:div>
    <w:div w:id="341978847">
      <w:bodyDiv w:val="1"/>
      <w:marLeft w:val="0"/>
      <w:marRight w:val="0"/>
      <w:marTop w:val="0"/>
      <w:marBottom w:val="0"/>
      <w:divBdr>
        <w:top w:val="none" w:sz="0" w:space="0" w:color="auto"/>
        <w:left w:val="none" w:sz="0" w:space="0" w:color="auto"/>
        <w:bottom w:val="none" w:sz="0" w:space="0" w:color="auto"/>
        <w:right w:val="none" w:sz="0" w:space="0" w:color="auto"/>
      </w:divBdr>
    </w:div>
    <w:div w:id="389504558">
      <w:bodyDiv w:val="1"/>
      <w:marLeft w:val="0"/>
      <w:marRight w:val="0"/>
      <w:marTop w:val="0"/>
      <w:marBottom w:val="0"/>
      <w:divBdr>
        <w:top w:val="none" w:sz="0" w:space="0" w:color="auto"/>
        <w:left w:val="none" w:sz="0" w:space="0" w:color="auto"/>
        <w:bottom w:val="none" w:sz="0" w:space="0" w:color="auto"/>
        <w:right w:val="none" w:sz="0" w:space="0" w:color="auto"/>
      </w:divBdr>
    </w:div>
    <w:div w:id="492260206">
      <w:bodyDiv w:val="1"/>
      <w:marLeft w:val="0"/>
      <w:marRight w:val="0"/>
      <w:marTop w:val="0"/>
      <w:marBottom w:val="0"/>
      <w:divBdr>
        <w:top w:val="none" w:sz="0" w:space="0" w:color="auto"/>
        <w:left w:val="none" w:sz="0" w:space="0" w:color="auto"/>
        <w:bottom w:val="none" w:sz="0" w:space="0" w:color="auto"/>
        <w:right w:val="none" w:sz="0" w:space="0" w:color="auto"/>
      </w:divBdr>
    </w:div>
    <w:div w:id="510993681">
      <w:bodyDiv w:val="1"/>
      <w:marLeft w:val="0"/>
      <w:marRight w:val="0"/>
      <w:marTop w:val="0"/>
      <w:marBottom w:val="0"/>
      <w:divBdr>
        <w:top w:val="none" w:sz="0" w:space="0" w:color="auto"/>
        <w:left w:val="none" w:sz="0" w:space="0" w:color="auto"/>
        <w:bottom w:val="none" w:sz="0" w:space="0" w:color="auto"/>
        <w:right w:val="none" w:sz="0" w:space="0" w:color="auto"/>
      </w:divBdr>
    </w:div>
    <w:div w:id="511527956">
      <w:bodyDiv w:val="1"/>
      <w:marLeft w:val="0"/>
      <w:marRight w:val="0"/>
      <w:marTop w:val="0"/>
      <w:marBottom w:val="0"/>
      <w:divBdr>
        <w:top w:val="none" w:sz="0" w:space="0" w:color="auto"/>
        <w:left w:val="none" w:sz="0" w:space="0" w:color="auto"/>
        <w:bottom w:val="none" w:sz="0" w:space="0" w:color="auto"/>
        <w:right w:val="none" w:sz="0" w:space="0" w:color="auto"/>
      </w:divBdr>
      <w:divsChild>
        <w:div w:id="385108980">
          <w:marLeft w:val="0"/>
          <w:marRight w:val="0"/>
          <w:marTop w:val="120"/>
          <w:marBottom w:val="0"/>
          <w:divBdr>
            <w:top w:val="none" w:sz="0" w:space="0" w:color="auto"/>
            <w:left w:val="none" w:sz="0" w:space="0" w:color="auto"/>
            <w:bottom w:val="none" w:sz="0" w:space="0" w:color="auto"/>
            <w:right w:val="none" w:sz="0" w:space="0" w:color="auto"/>
          </w:divBdr>
          <w:divsChild>
            <w:div w:id="2106416482">
              <w:marLeft w:val="0"/>
              <w:marRight w:val="0"/>
              <w:marTop w:val="0"/>
              <w:marBottom w:val="0"/>
              <w:divBdr>
                <w:top w:val="none" w:sz="0" w:space="0" w:color="auto"/>
                <w:left w:val="none" w:sz="0" w:space="0" w:color="auto"/>
                <w:bottom w:val="none" w:sz="0" w:space="0" w:color="auto"/>
                <w:right w:val="none" w:sz="0" w:space="0" w:color="auto"/>
              </w:divBdr>
            </w:div>
          </w:divsChild>
        </w:div>
        <w:div w:id="2018577313">
          <w:marLeft w:val="0"/>
          <w:marRight w:val="0"/>
          <w:marTop w:val="120"/>
          <w:marBottom w:val="0"/>
          <w:divBdr>
            <w:top w:val="none" w:sz="0" w:space="0" w:color="auto"/>
            <w:left w:val="none" w:sz="0" w:space="0" w:color="auto"/>
            <w:bottom w:val="none" w:sz="0" w:space="0" w:color="auto"/>
            <w:right w:val="none" w:sz="0" w:space="0" w:color="auto"/>
          </w:divBdr>
          <w:divsChild>
            <w:div w:id="1857697699">
              <w:marLeft w:val="0"/>
              <w:marRight w:val="0"/>
              <w:marTop w:val="0"/>
              <w:marBottom w:val="0"/>
              <w:divBdr>
                <w:top w:val="none" w:sz="0" w:space="0" w:color="auto"/>
                <w:left w:val="none" w:sz="0" w:space="0" w:color="auto"/>
                <w:bottom w:val="none" w:sz="0" w:space="0" w:color="auto"/>
                <w:right w:val="none" w:sz="0" w:space="0" w:color="auto"/>
              </w:divBdr>
            </w:div>
          </w:divsChild>
        </w:div>
        <w:div w:id="1070346621">
          <w:marLeft w:val="0"/>
          <w:marRight w:val="0"/>
          <w:marTop w:val="120"/>
          <w:marBottom w:val="0"/>
          <w:divBdr>
            <w:top w:val="none" w:sz="0" w:space="0" w:color="auto"/>
            <w:left w:val="none" w:sz="0" w:space="0" w:color="auto"/>
            <w:bottom w:val="none" w:sz="0" w:space="0" w:color="auto"/>
            <w:right w:val="none" w:sz="0" w:space="0" w:color="auto"/>
          </w:divBdr>
          <w:divsChild>
            <w:div w:id="458500060">
              <w:marLeft w:val="0"/>
              <w:marRight w:val="0"/>
              <w:marTop w:val="0"/>
              <w:marBottom w:val="0"/>
              <w:divBdr>
                <w:top w:val="none" w:sz="0" w:space="0" w:color="auto"/>
                <w:left w:val="none" w:sz="0" w:space="0" w:color="auto"/>
                <w:bottom w:val="none" w:sz="0" w:space="0" w:color="auto"/>
                <w:right w:val="none" w:sz="0" w:space="0" w:color="auto"/>
              </w:divBdr>
            </w:div>
          </w:divsChild>
        </w:div>
        <w:div w:id="1394306517">
          <w:marLeft w:val="0"/>
          <w:marRight w:val="0"/>
          <w:marTop w:val="120"/>
          <w:marBottom w:val="0"/>
          <w:divBdr>
            <w:top w:val="none" w:sz="0" w:space="0" w:color="auto"/>
            <w:left w:val="none" w:sz="0" w:space="0" w:color="auto"/>
            <w:bottom w:val="none" w:sz="0" w:space="0" w:color="auto"/>
            <w:right w:val="none" w:sz="0" w:space="0" w:color="auto"/>
          </w:divBdr>
          <w:divsChild>
            <w:div w:id="803157338">
              <w:marLeft w:val="0"/>
              <w:marRight w:val="0"/>
              <w:marTop w:val="0"/>
              <w:marBottom w:val="0"/>
              <w:divBdr>
                <w:top w:val="none" w:sz="0" w:space="0" w:color="auto"/>
                <w:left w:val="none" w:sz="0" w:space="0" w:color="auto"/>
                <w:bottom w:val="none" w:sz="0" w:space="0" w:color="auto"/>
                <w:right w:val="none" w:sz="0" w:space="0" w:color="auto"/>
              </w:divBdr>
            </w:div>
          </w:divsChild>
        </w:div>
        <w:div w:id="1449659387">
          <w:marLeft w:val="0"/>
          <w:marRight w:val="0"/>
          <w:marTop w:val="120"/>
          <w:marBottom w:val="0"/>
          <w:divBdr>
            <w:top w:val="none" w:sz="0" w:space="0" w:color="auto"/>
            <w:left w:val="none" w:sz="0" w:space="0" w:color="auto"/>
            <w:bottom w:val="none" w:sz="0" w:space="0" w:color="auto"/>
            <w:right w:val="none" w:sz="0" w:space="0" w:color="auto"/>
          </w:divBdr>
          <w:divsChild>
            <w:div w:id="695623535">
              <w:marLeft w:val="0"/>
              <w:marRight w:val="0"/>
              <w:marTop w:val="0"/>
              <w:marBottom w:val="0"/>
              <w:divBdr>
                <w:top w:val="none" w:sz="0" w:space="0" w:color="auto"/>
                <w:left w:val="none" w:sz="0" w:space="0" w:color="auto"/>
                <w:bottom w:val="none" w:sz="0" w:space="0" w:color="auto"/>
                <w:right w:val="none" w:sz="0" w:space="0" w:color="auto"/>
              </w:divBdr>
            </w:div>
          </w:divsChild>
        </w:div>
        <w:div w:id="669022134">
          <w:marLeft w:val="0"/>
          <w:marRight w:val="0"/>
          <w:marTop w:val="120"/>
          <w:marBottom w:val="0"/>
          <w:divBdr>
            <w:top w:val="none" w:sz="0" w:space="0" w:color="auto"/>
            <w:left w:val="none" w:sz="0" w:space="0" w:color="auto"/>
            <w:bottom w:val="none" w:sz="0" w:space="0" w:color="auto"/>
            <w:right w:val="none" w:sz="0" w:space="0" w:color="auto"/>
          </w:divBdr>
          <w:divsChild>
            <w:div w:id="4844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3167">
      <w:bodyDiv w:val="1"/>
      <w:marLeft w:val="0"/>
      <w:marRight w:val="0"/>
      <w:marTop w:val="0"/>
      <w:marBottom w:val="0"/>
      <w:divBdr>
        <w:top w:val="none" w:sz="0" w:space="0" w:color="auto"/>
        <w:left w:val="none" w:sz="0" w:space="0" w:color="auto"/>
        <w:bottom w:val="none" w:sz="0" w:space="0" w:color="auto"/>
        <w:right w:val="none" w:sz="0" w:space="0" w:color="auto"/>
      </w:divBdr>
    </w:div>
    <w:div w:id="736441965">
      <w:bodyDiv w:val="1"/>
      <w:marLeft w:val="0"/>
      <w:marRight w:val="0"/>
      <w:marTop w:val="0"/>
      <w:marBottom w:val="0"/>
      <w:divBdr>
        <w:top w:val="none" w:sz="0" w:space="0" w:color="auto"/>
        <w:left w:val="none" w:sz="0" w:space="0" w:color="auto"/>
        <w:bottom w:val="none" w:sz="0" w:space="0" w:color="auto"/>
        <w:right w:val="none" w:sz="0" w:space="0" w:color="auto"/>
      </w:divBdr>
    </w:div>
    <w:div w:id="763840796">
      <w:bodyDiv w:val="1"/>
      <w:marLeft w:val="0"/>
      <w:marRight w:val="0"/>
      <w:marTop w:val="0"/>
      <w:marBottom w:val="0"/>
      <w:divBdr>
        <w:top w:val="none" w:sz="0" w:space="0" w:color="auto"/>
        <w:left w:val="none" w:sz="0" w:space="0" w:color="auto"/>
        <w:bottom w:val="none" w:sz="0" w:space="0" w:color="auto"/>
        <w:right w:val="none" w:sz="0" w:space="0" w:color="auto"/>
      </w:divBdr>
    </w:div>
    <w:div w:id="795566991">
      <w:bodyDiv w:val="1"/>
      <w:marLeft w:val="0"/>
      <w:marRight w:val="0"/>
      <w:marTop w:val="0"/>
      <w:marBottom w:val="0"/>
      <w:divBdr>
        <w:top w:val="none" w:sz="0" w:space="0" w:color="auto"/>
        <w:left w:val="none" w:sz="0" w:space="0" w:color="auto"/>
        <w:bottom w:val="none" w:sz="0" w:space="0" w:color="auto"/>
        <w:right w:val="none" w:sz="0" w:space="0" w:color="auto"/>
      </w:divBdr>
      <w:divsChild>
        <w:div w:id="738595609">
          <w:marLeft w:val="0"/>
          <w:marRight w:val="0"/>
          <w:marTop w:val="0"/>
          <w:marBottom w:val="0"/>
          <w:divBdr>
            <w:top w:val="none" w:sz="0" w:space="0" w:color="auto"/>
            <w:left w:val="none" w:sz="0" w:space="0" w:color="auto"/>
            <w:bottom w:val="none" w:sz="0" w:space="0" w:color="auto"/>
            <w:right w:val="none" w:sz="0" w:space="0" w:color="auto"/>
          </w:divBdr>
          <w:divsChild>
            <w:div w:id="568878902">
              <w:marLeft w:val="0"/>
              <w:marRight w:val="0"/>
              <w:marTop w:val="0"/>
              <w:marBottom w:val="0"/>
              <w:divBdr>
                <w:top w:val="none" w:sz="0" w:space="0" w:color="auto"/>
                <w:left w:val="none" w:sz="0" w:space="0" w:color="auto"/>
                <w:bottom w:val="none" w:sz="0" w:space="0" w:color="auto"/>
                <w:right w:val="none" w:sz="0" w:space="0" w:color="auto"/>
              </w:divBdr>
            </w:div>
          </w:divsChild>
        </w:div>
        <w:div w:id="1689596753">
          <w:marLeft w:val="0"/>
          <w:marRight w:val="0"/>
          <w:marTop w:val="120"/>
          <w:marBottom w:val="0"/>
          <w:divBdr>
            <w:top w:val="none" w:sz="0" w:space="0" w:color="auto"/>
            <w:left w:val="none" w:sz="0" w:space="0" w:color="auto"/>
            <w:bottom w:val="none" w:sz="0" w:space="0" w:color="auto"/>
            <w:right w:val="none" w:sz="0" w:space="0" w:color="auto"/>
          </w:divBdr>
          <w:divsChild>
            <w:div w:id="913322143">
              <w:marLeft w:val="0"/>
              <w:marRight w:val="0"/>
              <w:marTop w:val="0"/>
              <w:marBottom w:val="0"/>
              <w:divBdr>
                <w:top w:val="none" w:sz="0" w:space="0" w:color="auto"/>
                <w:left w:val="none" w:sz="0" w:space="0" w:color="auto"/>
                <w:bottom w:val="none" w:sz="0" w:space="0" w:color="auto"/>
                <w:right w:val="none" w:sz="0" w:space="0" w:color="auto"/>
              </w:divBdr>
            </w:div>
          </w:divsChild>
        </w:div>
        <w:div w:id="472019203">
          <w:marLeft w:val="0"/>
          <w:marRight w:val="0"/>
          <w:marTop w:val="120"/>
          <w:marBottom w:val="0"/>
          <w:divBdr>
            <w:top w:val="none" w:sz="0" w:space="0" w:color="auto"/>
            <w:left w:val="none" w:sz="0" w:space="0" w:color="auto"/>
            <w:bottom w:val="none" w:sz="0" w:space="0" w:color="auto"/>
            <w:right w:val="none" w:sz="0" w:space="0" w:color="auto"/>
          </w:divBdr>
          <w:divsChild>
            <w:div w:id="12094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7420">
      <w:bodyDiv w:val="1"/>
      <w:marLeft w:val="0"/>
      <w:marRight w:val="0"/>
      <w:marTop w:val="0"/>
      <w:marBottom w:val="0"/>
      <w:divBdr>
        <w:top w:val="none" w:sz="0" w:space="0" w:color="auto"/>
        <w:left w:val="none" w:sz="0" w:space="0" w:color="auto"/>
        <w:bottom w:val="none" w:sz="0" w:space="0" w:color="auto"/>
        <w:right w:val="none" w:sz="0" w:space="0" w:color="auto"/>
      </w:divBdr>
      <w:divsChild>
        <w:div w:id="842936806">
          <w:marLeft w:val="0"/>
          <w:marRight w:val="0"/>
          <w:marTop w:val="0"/>
          <w:marBottom w:val="0"/>
          <w:divBdr>
            <w:top w:val="none" w:sz="0" w:space="0" w:color="auto"/>
            <w:left w:val="none" w:sz="0" w:space="0" w:color="auto"/>
            <w:bottom w:val="none" w:sz="0" w:space="0" w:color="auto"/>
            <w:right w:val="none" w:sz="0" w:space="0" w:color="auto"/>
          </w:divBdr>
          <w:divsChild>
            <w:div w:id="4869070">
              <w:marLeft w:val="0"/>
              <w:marRight w:val="0"/>
              <w:marTop w:val="0"/>
              <w:marBottom w:val="0"/>
              <w:divBdr>
                <w:top w:val="none" w:sz="0" w:space="0" w:color="auto"/>
                <w:left w:val="none" w:sz="0" w:space="0" w:color="auto"/>
                <w:bottom w:val="none" w:sz="0" w:space="0" w:color="auto"/>
                <w:right w:val="none" w:sz="0" w:space="0" w:color="auto"/>
              </w:divBdr>
              <w:divsChild>
                <w:div w:id="814031788">
                  <w:marLeft w:val="0"/>
                  <w:marRight w:val="0"/>
                  <w:marTop w:val="0"/>
                  <w:marBottom w:val="0"/>
                  <w:divBdr>
                    <w:top w:val="none" w:sz="0" w:space="0" w:color="auto"/>
                    <w:left w:val="none" w:sz="0" w:space="0" w:color="auto"/>
                    <w:bottom w:val="none" w:sz="0" w:space="0" w:color="auto"/>
                    <w:right w:val="none" w:sz="0" w:space="0" w:color="auto"/>
                  </w:divBdr>
                  <w:divsChild>
                    <w:div w:id="1543398088">
                      <w:marLeft w:val="0"/>
                      <w:marRight w:val="0"/>
                      <w:marTop w:val="0"/>
                      <w:marBottom w:val="0"/>
                      <w:divBdr>
                        <w:top w:val="none" w:sz="0" w:space="0" w:color="auto"/>
                        <w:left w:val="none" w:sz="0" w:space="0" w:color="auto"/>
                        <w:bottom w:val="none" w:sz="0" w:space="0" w:color="auto"/>
                        <w:right w:val="none" w:sz="0" w:space="0" w:color="auto"/>
                      </w:divBdr>
                      <w:divsChild>
                        <w:div w:id="1333142890">
                          <w:marLeft w:val="0"/>
                          <w:marRight w:val="0"/>
                          <w:marTop w:val="0"/>
                          <w:marBottom w:val="0"/>
                          <w:divBdr>
                            <w:top w:val="none" w:sz="0" w:space="0" w:color="auto"/>
                            <w:left w:val="none" w:sz="0" w:space="0" w:color="auto"/>
                            <w:bottom w:val="none" w:sz="0" w:space="0" w:color="auto"/>
                            <w:right w:val="none" w:sz="0" w:space="0" w:color="auto"/>
                          </w:divBdr>
                          <w:divsChild>
                            <w:div w:id="1683779711">
                              <w:marLeft w:val="0"/>
                              <w:marRight w:val="0"/>
                              <w:marTop w:val="0"/>
                              <w:marBottom w:val="0"/>
                              <w:divBdr>
                                <w:top w:val="none" w:sz="0" w:space="0" w:color="auto"/>
                                <w:left w:val="none" w:sz="0" w:space="0" w:color="auto"/>
                                <w:bottom w:val="none" w:sz="0" w:space="0" w:color="auto"/>
                                <w:right w:val="none" w:sz="0" w:space="0" w:color="auto"/>
                              </w:divBdr>
                              <w:divsChild>
                                <w:div w:id="418331091">
                                  <w:marLeft w:val="0"/>
                                  <w:marRight w:val="0"/>
                                  <w:marTop w:val="0"/>
                                  <w:marBottom w:val="0"/>
                                  <w:divBdr>
                                    <w:top w:val="none" w:sz="0" w:space="0" w:color="auto"/>
                                    <w:left w:val="none" w:sz="0" w:space="0" w:color="auto"/>
                                    <w:bottom w:val="none" w:sz="0" w:space="0" w:color="auto"/>
                                    <w:right w:val="none" w:sz="0" w:space="0" w:color="auto"/>
                                  </w:divBdr>
                                  <w:divsChild>
                                    <w:div w:id="1369793307">
                                      <w:marLeft w:val="0"/>
                                      <w:marRight w:val="0"/>
                                      <w:marTop w:val="0"/>
                                      <w:marBottom w:val="0"/>
                                      <w:divBdr>
                                        <w:top w:val="none" w:sz="0" w:space="0" w:color="auto"/>
                                        <w:left w:val="none" w:sz="0" w:space="0" w:color="auto"/>
                                        <w:bottom w:val="none" w:sz="0" w:space="0" w:color="auto"/>
                                        <w:right w:val="none" w:sz="0" w:space="0" w:color="auto"/>
                                      </w:divBdr>
                                      <w:divsChild>
                                        <w:div w:id="861896525">
                                          <w:marLeft w:val="0"/>
                                          <w:marRight w:val="0"/>
                                          <w:marTop w:val="0"/>
                                          <w:marBottom w:val="0"/>
                                          <w:divBdr>
                                            <w:top w:val="none" w:sz="0" w:space="0" w:color="auto"/>
                                            <w:left w:val="none" w:sz="0" w:space="0" w:color="auto"/>
                                            <w:bottom w:val="none" w:sz="0" w:space="0" w:color="auto"/>
                                            <w:right w:val="none" w:sz="0" w:space="0" w:color="auto"/>
                                          </w:divBdr>
                                          <w:divsChild>
                                            <w:div w:id="946816647">
                                              <w:marLeft w:val="0"/>
                                              <w:marRight w:val="0"/>
                                              <w:marTop w:val="0"/>
                                              <w:marBottom w:val="0"/>
                                              <w:divBdr>
                                                <w:top w:val="none" w:sz="0" w:space="0" w:color="auto"/>
                                                <w:left w:val="none" w:sz="0" w:space="0" w:color="auto"/>
                                                <w:bottom w:val="none" w:sz="0" w:space="0" w:color="auto"/>
                                                <w:right w:val="none" w:sz="0" w:space="0" w:color="auto"/>
                                              </w:divBdr>
                                              <w:divsChild>
                                                <w:div w:id="23138827">
                                                  <w:marLeft w:val="0"/>
                                                  <w:marRight w:val="0"/>
                                                  <w:marTop w:val="0"/>
                                                  <w:marBottom w:val="0"/>
                                                  <w:divBdr>
                                                    <w:top w:val="none" w:sz="0" w:space="0" w:color="auto"/>
                                                    <w:left w:val="none" w:sz="0" w:space="0" w:color="auto"/>
                                                    <w:bottom w:val="none" w:sz="0" w:space="0" w:color="auto"/>
                                                    <w:right w:val="none" w:sz="0" w:space="0" w:color="auto"/>
                                                  </w:divBdr>
                                                  <w:divsChild>
                                                    <w:div w:id="271861845">
                                                      <w:marLeft w:val="0"/>
                                                      <w:marRight w:val="0"/>
                                                      <w:marTop w:val="0"/>
                                                      <w:marBottom w:val="0"/>
                                                      <w:divBdr>
                                                        <w:top w:val="none" w:sz="0" w:space="0" w:color="auto"/>
                                                        <w:left w:val="none" w:sz="0" w:space="0" w:color="auto"/>
                                                        <w:bottom w:val="none" w:sz="0" w:space="0" w:color="auto"/>
                                                        <w:right w:val="none" w:sz="0" w:space="0" w:color="auto"/>
                                                      </w:divBdr>
                                                      <w:divsChild>
                                                        <w:div w:id="940844395">
                                                          <w:marLeft w:val="0"/>
                                                          <w:marRight w:val="0"/>
                                                          <w:marTop w:val="0"/>
                                                          <w:marBottom w:val="0"/>
                                                          <w:divBdr>
                                                            <w:top w:val="none" w:sz="0" w:space="0" w:color="auto"/>
                                                            <w:left w:val="none" w:sz="0" w:space="0" w:color="auto"/>
                                                            <w:bottom w:val="none" w:sz="0" w:space="0" w:color="auto"/>
                                                            <w:right w:val="none" w:sz="0" w:space="0" w:color="auto"/>
                                                          </w:divBdr>
                                                          <w:divsChild>
                                                            <w:div w:id="205338045">
                                                              <w:marLeft w:val="0"/>
                                                              <w:marRight w:val="0"/>
                                                              <w:marTop w:val="0"/>
                                                              <w:marBottom w:val="0"/>
                                                              <w:divBdr>
                                                                <w:top w:val="none" w:sz="0" w:space="0" w:color="auto"/>
                                                                <w:left w:val="none" w:sz="0" w:space="0" w:color="auto"/>
                                                                <w:bottom w:val="none" w:sz="0" w:space="0" w:color="auto"/>
                                                                <w:right w:val="none" w:sz="0" w:space="0" w:color="auto"/>
                                                              </w:divBdr>
                                                              <w:divsChild>
                                                                <w:div w:id="1963532023">
                                                                  <w:marLeft w:val="0"/>
                                                                  <w:marRight w:val="0"/>
                                                                  <w:marTop w:val="0"/>
                                                                  <w:marBottom w:val="0"/>
                                                                  <w:divBdr>
                                                                    <w:top w:val="none" w:sz="0" w:space="0" w:color="auto"/>
                                                                    <w:left w:val="none" w:sz="0" w:space="0" w:color="auto"/>
                                                                    <w:bottom w:val="none" w:sz="0" w:space="0" w:color="auto"/>
                                                                    <w:right w:val="none" w:sz="0" w:space="0" w:color="auto"/>
                                                                  </w:divBdr>
                                                                  <w:divsChild>
                                                                    <w:div w:id="209653721">
                                                                      <w:marLeft w:val="0"/>
                                                                      <w:marRight w:val="0"/>
                                                                      <w:marTop w:val="0"/>
                                                                      <w:marBottom w:val="0"/>
                                                                      <w:divBdr>
                                                                        <w:top w:val="none" w:sz="0" w:space="0" w:color="auto"/>
                                                                        <w:left w:val="none" w:sz="0" w:space="0" w:color="auto"/>
                                                                        <w:bottom w:val="none" w:sz="0" w:space="0" w:color="auto"/>
                                                                        <w:right w:val="none" w:sz="0" w:space="0" w:color="auto"/>
                                                                      </w:divBdr>
                                                                      <w:divsChild>
                                                                        <w:div w:id="1022635802">
                                                                          <w:marLeft w:val="0"/>
                                                                          <w:marRight w:val="0"/>
                                                                          <w:marTop w:val="0"/>
                                                                          <w:marBottom w:val="0"/>
                                                                          <w:divBdr>
                                                                            <w:top w:val="none" w:sz="0" w:space="0" w:color="auto"/>
                                                                            <w:left w:val="none" w:sz="0" w:space="0" w:color="auto"/>
                                                                            <w:bottom w:val="none" w:sz="0" w:space="0" w:color="auto"/>
                                                                            <w:right w:val="none" w:sz="0" w:space="0" w:color="auto"/>
                                                                          </w:divBdr>
                                                                          <w:divsChild>
                                                                            <w:div w:id="12536671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100626">
          <w:marLeft w:val="0"/>
          <w:marRight w:val="0"/>
          <w:marTop w:val="0"/>
          <w:marBottom w:val="0"/>
          <w:divBdr>
            <w:top w:val="none" w:sz="0" w:space="0" w:color="auto"/>
            <w:left w:val="none" w:sz="0" w:space="0" w:color="auto"/>
            <w:bottom w:val="none" w:sz="0" w:space="0" w:color="auto"/>
            <w:right w:val="none" w:sz="0" w:space="0" w:color="auto"/>
          </w:divBdr>
          <w:divsChild>
            <w:div w:id="1564871208">
              <w:marLeft w:val="0"/>
              <w:marRight w:val="0"/>
              <w:marTop w:val="0"/>
              <w:marBottom w:val="0"/>
              <w:divBdr>
                <w:top w:val="none" w:sz="0" w:space="0" w:color="auto"/>
                <w:left w:val="none" w:sz="0" w:space="0" w:color="auto"/>
                <w:bottom w:val="none" w:sz="0" w:space="0" w:color="auto"/>
                <w:right w:val="none" w:sz="0" w:space="0" w:color="auto"/>
              </w:divBdr>
              <w:divsChild>
                <w:div w:id="678850737">
                  <w:marLeft w:val="0"/>
                  <w:marRight w:val="0"/>
                  <w:marTop w:val="0"/>
                  <w:marBottom w:val="0"/>
                  <w:divBdr>
                    <w:top w:val="none" w:sz="0" w:space="0" w:color="auto"/>
                    <w:left w:val="none" w:sz="0" w:space="0" w:color="auto"/>
                    <w:bottom w:val="none" w:sz="0" w:space="0" w:color="auto"/>
                    <w:right w:val="none" w:sz="0" w:space="0" w:color="auto"/>
                  </w:divBdr>
                  <w:divsChild>
                    <w:div w:id="1983382683">
                      <w:marLeft w:val="0"/>
                      <w:marRight w:val="0"/>
                      <w:marTop w:val="0"/>
                      <w:marBottom w:val="0"/>
                      <w:divBdr>
                        <w:top w:val="none" w:sz="0" w:space="0" w:color="auto"/>
                        <w:left w:val="none" w:sz="0" w:space="0" w:color="auto"/>
                        <w:bottom w:val="none" w:sz="0" w:space="0" w:color="auto"/>
                        <w:right w:val="none" w:sz="0" w:space="0" w:color="auto"/>
                      </w:divBdr>
                      <w:divsChild>
                        <w:div w:id="1550994287">
                          <w:marLeft w:val="0"/>
                          <w:marRight w:val="0"/>
                          <w:marTop w:val="0"/>
                          <w:marBottom w:val="0"/>
                          <w:divBdr>
                            <w:top w:val="none" w:sz="0" w:space="0" w:color="auto"/>
                            <w:left w:val="none" w:sz="0" w:space="0" w:color="auto"/>
                            <w:bottom w:val="none" w:sz="0" w:space="0" w:color="auto"/>
                            <w:right w:val="none" w:sz="0" w:space="0" w:color="auto"/>
                          </w:divBdr>
                          <w:divsChild>
                            <w:div w:id="665476018">
                              <w:marLeft w:val="0"/>
                              <w:marRight w:val="0"/>
                              <w:marTop w:val="0"/>
                              <w:marBottom w:val="0"/>
                              <w:divBdr>
                                <w:top w:val="none" w:sz="0" w:space="0" w:color="auto"/>
                                <w:left w:val="none" w:sz="0" w:space="0" w:color="auto"/>
                                <w:bottom w:val="none" w:sz="0" w:space="0" w:color="auto"/>
                                <w:right w:val="none" w:sz="0" w:space="0" w:color="auto"/>
                              </w:divBdr>
                              <w:divsChild>
                                <w:div w:id="1658802790">
                                  <w:marLeft w:val="0"/>
                                  <w:marRight w:val="0"/>
                                  <w:marTop w:val="0"/>
                                  <w:marBottom w:val="0"/>
                                  <w:divBdr>
                                    <w:top w:val="none" w:sz="0" w:space="0" w:color="auto"/>
                                    <w:left w:val="none" w:sz="0" w:space="0" w:color="auto"/>
                                    <w:bottom w:val="none" w:sz="0" w:space="0" w:color="auto"/>
                                    <w:right w:val="none" w:sz="0" w:space="0" w:color="auto"/>
                                  </w:divBdr>
                                  <w:divsChild>
                                    <w:div w:id="1896968352">
                                      <w:marLeft w:val="0"/>
                                      <w:marRight w:val="0"/>
                                      <w:marTop w:val="0"/>
                                      <w:marBottom w:val="0"/>
                                      <w:divBdr>
                                        <w:top w:val="none" w:sz="0" w:space="0" w:color="auto"/>
                                        <w:left w:val="none" w:sz="0" w:space="0" w:color="auto"/>
                                        <w:bottom w:val="none" w:sz="0" w:space="0" w:color="auto"/>
                                        <w:right w:val="none" w:sz="0" w:space="0" w:color="auto"/>
                                      </w:divBdr>
                                      <w:divsChild>
                                        <w:div w:id="1591891790">
                                          <w:marLeft w:val="0"/>
                                          <w:marRight w:val="0"/>
                                          <w:marTop w:val="0"/>
                                          <w:marBottom w:val="0"/>
                                          <w:divBdr>
                                            <w:top w:val="none" w:sz="0" w:space="0" w:color="auto"/>
                                            <w:left w:val="none" w:sz="0" w:space="0" w:color="auto"/>
                                            <w:bottom w:val="none" w:sz="0" w:space="0" w:color="auto"/>
                                            <w:right w:val="none" w:sz="0" w:space="0" w:color="auto"/>
                                          </w:divBdr>
                                          <w:divsChild>
                                            <w:div w:id="710299919">
                                              <w:marLeft w:val="0"/>
                                              <w:marRight w:val="0"/>
                                              <w:marTop w:val="0"/>
                                              <w:marBottom w:val="0"/>
                                              <w:divBdr>
                                                <w:top w:val="none" w:sz="0" w:space="0" w:color="auto"/>
                                                <w:left w:val="none" w:sz="0" w:space="0" w:color="auto"/>
                                                <w:bottom w:val="none" w:sz="0" w:space="0" w:color="auto"/>
                                                <w:right w:val="none" w:sz="0" w:space="0" w:color="auto"/>
                                              </w:divBdr>
                                              <w:divsChild>
                                                <w:div w:id="1966809555">
                                                  <w:marLeft w:val="0"/>
                                                  <w:marRight w:val="0"/>
                                                  <w:marTop w:val="0"/>
                                                  <w:marBottom w:val="0"/>
                                                  <w:divBdr>
                                                    <w:top w:val="none" w:sz="0" w:space="0" w:color="auto"/>
                                                    <w:left w:val="none" w:sz="0" w:space="0" w:color="auto"/>
                                                    <w:bottom w:val="none" w:sz="0" w:space="0" w:color="auto"/>
                                                    <w:right w:val="none" w:sz="0" w:space="0" w:color="auto"/>
                                                  </w:divBdr>
                                                  <w:divsChild>
                                                    <w:div w:id="213471377">
                                                      <w:marLeft w:val="0"/>
                                                      <w:marRight w:val="0"/>
                                                      <w:marTop w:val="0"/>
                                                      <w:marBottom w:val="0"/>
                                                      <w:divBdr>
                                                        <w:top w:val="none" w:sz="0" w:space="0" w:color="auto"/>
                                                        <w:left w:val="none" w:sz="0" w:space="0" w:color="auto"/>
                                                        <w:bottom w:val="none" w:sz="0" w:space="0" w:color="auto"/>
                                                        <w:right w:val="none" w:sz="0" w:space="0" w:color="auto"/>
                                                      </w:divBdr>
                                                      <w:divsChild>
                                                        <w:div w:id="804813556">
                                                          <w:marLeft w:val="0"/>
                                                          <w:marRight w:val="0"/>
                                                          <w:marTop w:val="0"/>
                                                          <w:marBottom w:val="0"/>
                                                          <w:divBdr>
                                                            <w:top w:val="none" w:sz="0" w:space="0" w:color="auto"/>
                                                            <w:left w:val="none" w:sz="0" w:space="0" w:color="auto"/>
                                                            <w:bottom w:val="none" w:sz="0" w:space="0" w:color="auto"/>
                                                            <w:right w:val="none" w:sz="0" w:space="0" w:color="auto"/>
                                                          </w:divBdr>
                                                          <w:divsChild>
                                                            <w:div w:id="80950444">
                                                              <w:marLeft w:val="0"/>
                                                              <w:marRight w:val="0"/>
                                                              <w:marTop w:val="0"/>
                                                              <w:marBottom w:val="0"/>
                                                              <w:divBdr>
                                                                <w:top w:val="none" w:sz="0" w:space="0" w:color="auto"/>
                                                                <w:left w:val="none" w:sz="0" w:space="0" w:color="auto"/>
                                                                <w:bottom w:val="none" w:sz="0" w:space="0" w:color="auto"/>
                                                                <w:right w:val="none" w:sz="0" w:space="0" w:color="auto"/>
                                                              </w:divBdr>
                                                              <w:divsChild>
                                                                <w:div w:id="199440191">
                                                                  <w:marLeft w:val="0"/>
                                                                  <w:marRight w:val="0"/>
                                                                  <w:marTop w:val="0"/>
                                                                  <w:marBottom w:val="0"/>
                                                                  <w:divBdr>
                                                                    <w:top w:val="none" w:sz="0" w:space="0" w:color="auto"/>
                                                                    <w:left w:val="none" w:sz="0" w:space="0" w:color="auto"/>
                                                                    <w:bottom w:val="none" w:sz="0" w:space="0" w:color="auto"/>
                                                                    <w:right w:val="none" w:sz="0" w:space="0" w:color="auto"/>
                                                                  </w:divBdr>
                                                                  <w:divsChild>
                                                                    <w:div w:id="978069764">
                                                                      <w:marLeft w:val="0"/>
                                                                      <w:marRight w:val="0"/>
                                                                      <w:marTop w:val="0"/>
                                                                      <w:marBottom w:val="0"/>
                                                                      <w:divBdr>
                                                                        <w:top w:val="none" w:sz="0" w:space="0" w:color="auto"/>
                                                                        <w:left w:val="none" w:sz="0" w:space="0" w:color="auto"/>
                                                                        <w:bottom w:val="none" w:sz="0" w:space="0" w:color="auto"/>
                                                                        <w:right w:val="none" w:sz="0" w:space="0" w:color="auto"/>
                                                                      </w:divBdr>
                                                                      <w:divsChild>
                                                                        <w:div w:id="159741004">
                                                                          <w:marLeft w:val="0"/>
                                                                          <w:marRight w:val="0"/>
                                                                          <w:marTop w:val="0"/>
                                                                          <w:marBottom w:val="0"/>
                                                                          <w:divBdr>
                                                                            <w:top w:val="none" w:sz="0" w:space="0" w:color="auto"/>
                                                                            <w:left w:val="none" w:sz="0" w:space="0" w:color="auto"/>
                                                                            <w:bottom w:val="none" w:sz="0" w:space="0" w:color="auto"/>
                                                                            <w:right w:val="none" w:sz="0" w:space="0" w:color="auto"/>
                                                                          </w:divBdr>
                                                                          <w:divsChild>
                                                                            <w:div w:id="15510717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002595">
      <w:bodyDiv w:val="1"/>
      <w:marLeft w:val="0"/>
      <w:marRight w:val="0"/>
      <w:marTop w:val="0"/>
      <w:marBottom w:val="0"/>
      <w:divBdr>
        <w:top w:val="none" w:sz="0" w:space="0" w:color="auto"/>
        <w:left w:val="none" w:sz="0" w:space="0" w:color="auto"/>
        <w:bottom w:val="none" w:sz="0" w:space="0" w:color="auto"/>
        <w:right w:val="none" w:sz="0" w:space="0" w:color="auto"/>
      </w:divBdr>
    </w:div>
    <w:div w:id="1037778861">
      <w:bodyDiv w:val="1"/>
      <w:marLeft w:val="0"/>
      <w:marRight w:val="0"/>
      <w:marTop w:val="0"/>
      <w:marBottom w:val="0"/>
      <w:divBdr>
        <w:top w:val="none" w:sz="0" w:space="0" w:color="auto"/>
        <w:left w:val="none" w:sz="0" w:space="0" w:color="auto"/>
        <w:bottom w:val="none" w:sz="0" w:space="0" w:color="auto"/>
        <w:right w:val="none" w:sz="0" w:space="0" w:color="auto"/>
      </w:divBdr>
    </w:div>
    <w:div w:id="1164125120">
      <w:bodyDiv w:val="1"/>
      <w:marLeft w:val="0"/>
      <w:marRight w:val="0"/>
      <w:marTop w:val="0"/>
      <w:marBottom w:val="0"/>
      <w:divBdr>
        <w:top w:val="none" w:sz="0" w:space="0" w:color="auto"/>
        <w:left w:val="none" w:sz="0" w:space="0" w:color="auto"/>
        <w:bottom w:val="none" w:sz="0" w:space="0" w:color="auto"/>
        <w:right w:val="none" w:sz="0" w:space="0" w:color="auto"/>
      </w:divBdr>
    </w:div>
    <w:div w:id="1207570791">
      <w:bodyDiv w:val="1"/>
      <w:marLeft w:val="0"/>
      <w:marRight w:val="0"/>
      <w:marTop w:val="0"/>
      <w:marBottom w:val="0"/>
      <w:divBdr>
        <w:top w:val="none" w:sz="0" w:space="0" w:color="auto"/>
        <w:left w:val="none" w:sz="0" w:space="0" w:color="auto"/>
        <w:bottom w:val="none" w:sz="0" w:space="0" w:color="auto"/>
        <w:right w:val="none" w:sz="0" w:space="0" w:color="auto"/>
      </w:divBdr>
    </w:div>
    <w:div w:id="1360399756">
      <w:bodyDiv w:val="1"/>
      <w:marLeft w:val="0"/>
      <w:marRight w:val="0"/>
      <w:marTop w:val="0"/>
      <w:marBottom w:val="0"/>
      <w:divBdr>
        <w:top w:val="none" w:sz="0" w:space="0" w:color="auto"/>
        <w:left w:val="none" w:sz="0" w:space="0" w:color="auto"/>
        <w:bottom w:val="none" w:sz="0" w:space="0" w:color="auto"/>
        <w:right w:val="none" w:sz="0" w:space="0" w:color="auto"/>
      </w:divBdr>
    </w:div>
    <w:div w:id="1452016727">
      <w:bodyDiv w:val="1"/>
      <w:marLeft w:val="0"/>
      <w:marRight w:val="0"/>
      <w:marTop w:val="0"/>
      <w:marBottom w:val="0"/>
      <w:divBdr>
        <w:top w:val="none" w:sz="0" w:space="0" w:color="auto"/>
        <w:left w:val="none" w:sz="0" w:space="0" w:color="auto"/>
        <w:bottom w:val="none" w:sz="0" w:space="0" w:color="auto"/>
        <w:right w:val="none" w:sz="0" w:space="0" w:color="auto"/>
      </w:divBdr>
    </w:div>
    <w:div w:id="1494681148">
      <w:bodyDiv w:val="1"/>
      <w:marLeft w:val="0"/>
      <w:marRight w:val="0"/>
      <w:marTop w:val="0"/>
      <w:marBottom w:val="0"/>
      <w:divBdr>
        <w:top w:val="none" w:sz="0" w:space="0" w:color="auto"/>
        <w:left w:val="none" w:sz="0" w:space="0" w:color="auto"/>
        <w:bottom w:val="none" w:sz="0" w:space="0" w:color="auto"/>
        <w:right w:val="none" w:sz="0" w:space="0" w:color="auto"/>
      </w:divBdr>
    </w:div>
    <w:div w:id="1495342229">
      <w:bodyDiv w:val="1"/>
      <w:marLeft w:val="0"/>
      <w:marRight w:val="0"/>
      <w:marTop w:val="0"/>
      <w:marBottom w:val="0"/>
      <w:divBdr>
        <w:top w:val="none" w:sz="0" w:space="0" w:color="auto"/>
        <w:left w:val="none" w:sz="0" w:space="0" w:color="auto"/>
        <w:bottom w:val="none" w:sz="0" w:space="0" w:color="auto"/>
        <w:right w:val="none" w:sz="0" w:space="0" w:color="auto"/>
      </w:divBdr>
    </w:div>
    <w:div w:id="1524519499">
      <w:bodyDiv w:val="1"/>
      <w:marLeft w:val="0"/>
      <w:marRight w:val="0"/>
      <w:marTop w:val="0"/>
      <w:marBottom w:val="0"/>
      <w:divBdr>
        <w:top w:val="none" w:sz="0" w:space="0" w:color="auto"/>
        <w:left w:val="none" w:sz="0" w:space="0" w:color="auto"/>
        <w:bottom w:val="none" w:sz="0" w:space="0" w:color="auto"/>
        <w:right w:val="none" w:sz="0" w:space="0" w:color="auto"/>
      </w:divBdr>
    </w:div>
    <w:div w:id="1605265390">
      <w:bodyDiv w:val="1"/>
      <w:marLeft w:val="0"/>
      <w:marRight w:val="0"/>
      <w:marTop w:val="0"/>
      <w:marBottom w:val="0"/>
      <w:divBdr>
        <w:top w:val="none" w:sz="0" w:space="0" w:color="auto"/>
        <w:left w:val="none" w:sz="0" w:space="0" w:color="auto"/>
        <w:bottom w:val="none" w:sz="0" w:space="0" w:color="auto"/>
        <w:right w:val="none" w:sz="0" w:space="0" w:color="auto"/>
      </w:divBdr>
    </w:div>
    <w:div w:id="1615020819">
      <w:bodyDiv w:val="1"/>
      <w:marLeft w:val="0"/>
      <w:marRight w:val="0"/>
      <w:marTop w:val="0"/>
      <w:marBottom w:val="0"/>
      <w:divBdr>
        <w:top w:val="none" w:sz="0" w:space="0" w:color="auto"/>
        <w:left w:val="none" w:sz="0" w:space="0" w:color="auto"/>
        <w:bottom w:val="none" w:sz="0" w:space="0" w:color="auto"/>
        <w:right w:val="none" w:sz="0" w:space="0" w:color="auto"/>
      </w:divBdr>
    </w:div>
    <w:div w:id="1627201991">
      <w:bodyDiv w:val="1"/>
      <w:marLeft w:val="0"/>
      <w:marRight w:val="0"/>
      <w:marTop w:val="0"/>
      <w:marBottom w:val="0"/>
      <w:divBdr>
        <w:top w:val="none" w:sz="0" w:space="0" w:color="auto"/>
        <w:left w:val="none" w:sz="0" w:space="0" w:color="auto"/>
        <w:bottom w:val="none" w:sz="0" w:space="0" w:color="auto"/>
        <w:right w:val="none" w:sz="0" w:space="0" w:color="auto"/>
      </w:divBdr>
    </w:div>
    <w:div w:id="1666200345">
      <w:bodyDiv w:val="1"/>
      <w:marLeft w:val="0"/>
      <w:marRight w:val="0"/>
      <w:marTop w:val="0"/>
      <w:marBottom w:val="0"/>
      <w:divBdr>
        <w:top w:val="none" w:sz="0" w:space="0" w:color="auto"/>
        <w:left w:val="none" w:sz="0" w:space="0" w:color="auto"/>
        <w:bottom w:val="none" w:sz="0" w:space="0" w:color="auto"/>
        <w:right w:val="none" w:sz="0" w:space="0" w:color="auto"/>
      </w:divBdr>
    </w:div>
    <w:div w:id="1722441607">
      <w:bodyDiv w:val="1"/>
      <w:marLeft w:val="0"/>
      <w:marRight w:val="0"/>
      <w:marTop w:val="0"/>
      <w:marBottom w:val="0"/>
      <w:divBdr>
        <w:top w:val="none" w:sz="0" w:space="0" w:color="auto"/>
        <w:left w:val="none" w:sz="0" w:space="0" w:color="auto"/>
        <w:bottom w:val="none" w:sz="0" w:space="0" w:color="auto"/>
        <w:right w:val="none" w:sz="0" w:space="0" w:color="auto"/>
      </w:divBdr>
    </w:div>
    <w:div w:id="1755660305">
      <w:bodyDiv w:val="1"/>
      <w:marLeft w:val="0"/>
      <w:marRight w:val="0"/>
      <w:marTop w:val="0"/>
      <w:marBottom w:val="0"/>
      <w:divBdr>
        <w:top w:val="none" w:sz="0" w:space="0" w:color="auto"/>
        <w:left w:val="none" w:sz="0" w:space="0" w:color="auto"/>
        <w:bottom w:val="none" w:sz="0" w:space="0" w:color="auto"/>
        <w:right w:val="none" w:sz="0" w:space="0" w:color="auto"/>
      </w:divBdr>
    </w:div>
    <w:div w:id="1900044941">
      <w:bodyDiv w:val="1"/>
      <w:marLeft w:val="0"/>
      <w:marRight w:val="0"/>
      <w:marTop w:val="0"/>
      <w:marBottom w:val="0"/>
      <w:divBdr>
        <w:top w:val="none" w:sz="0" w:space="0" w:color="auto"/>
        <w:left w:val="none" w:sz="0" w:space="0" w:color="auto"/>
        <w:bottom w:val="none" w:sz="0" w:space="0" w:color="auto"/>
        <w:right w:val="none" w:sz="0" w:space="0" w:color="auto"/>
      </w:divBdr>
    </w:div>
    <w:div w:id="19256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yperlink" Target="https://www.azatutyun.am/a/gortsadiry-chi-batsahaytoum-bardzrastichan-pashtonyaneri-pargevavcharneri-chapery/3371442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tq.am/hy/article/179792?fbclid=IwY2xjawQFH65leHRuA2FlbQIxMABicmlkETJISXFEM3ZjT3pzaDQ1bUZlc3J0YwZhcHBfaWQQMjIyMDM5MTc4ODIwMDg5MgABHsNFcz_0wqP8Hrcpmnh56JURvIFCl9UQ_bYdn7-5KBj4CogJFoZY7voGAb7Q_aem_HrDO4lFJ-WHEuR1Q2Wi62Q" TargetMode="External"/><Relationship Id="rId17" Type="http://schemas.openxmlformats.org/officeDocument/2006/relationships/hyperlink" Target="https://shorturl.at/1hSwq" TargetMode="External"/><Relationship Id="rId2" Type="http://schemas.openxmlformats.org/officeDocument/2006/relationships/numbering" Target="numbering.xml"/><Relationship Id="rId16" Type="http://schemas.openxmlformats.org/officeDocument/2006/relationships/hyperlink" Target="https://medianews.site/593053/?fbclid=IwY2xjawOvZE1leHRuA2FlbQIxMABicmlkETE3c09hRkU2bW8zT1VHbXdRc3J0YwZhcHBfaWQQMjIyMDM5MTc4ODIwMDg5MgABHqMmRELyqh8wt6rKumo2V98c2KevXxg4PcceOZTnhH6VnlNKML8YeqVFoczX_aem_--3nulBS8sfiHe4hHPF-T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ethics.am/wp-content/uploads/2026/04/NA-Accreditation-ENG.pdf"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s://idcarmenia.am/en/conclusion/123-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hosq.am/en/statement-111/" TargetMode="Externa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armlur.am/1521256/" TargetMode="External"/><Relationship Id="rId21" Type="http://schemas.openxmlformats.org/officeDocument/2006/relationships/hyperlink" Target="https://www.facebook.com/narek.sdhp/videos/1604631420217624/?rdid=wlcHDz2L4lrHtz63" TargetMode="External"/><Relationship Id="rId34" Type="http://schemas.openxmlformats.org/officeDocument/2006/relationships/hyperlink" Target="https://armlur.am/1461576/" TargetMode="External"/><Relationship Id="rId42" Type="http://schemas.openxmlformats.org/officeDocument/2006/relationships/hyperlink" Target="https://shamshyan.com/hy/article/2023/10/29/1249079" TargetMode="External"/><Relationship Id="rId47" Type="http://schemas.openxmlformats.org/officeDocument/2006/relationships/hyperlink" Target="https://armlur.am/1397718/" TargetMode="External"/><Relationship Id="rId50" Type="http://schemas.openxmlformats.org/officeDocument/2006/relationships/hyperlink" Target="https://www.facebook.com/vahe.makaryan/posts/pfbid02PTP7iBsmBkLy9xVUWygGkpgjhp2wmpW8SB4giineiFodmfvV2QyZKKNEFvzS6SUel" TargetMode="External"/><Relationship Id="rId55" Type="http://schemas.openxmlformats.org/officeDocument/2006/relationships/hyperlink" Target="https://idcarmenia.am/en/conclusion/125-2/" TargetMode="External"/><Relationship Id="rId63" Type="http://schemas.openxmlformats.org/officeDocument/2006/relationships/hyperlink" Target="https://hetq.am/hy/article/172592" TargetMode="External"/><Relationship Id="rId68" Type="http://schemas.openxmlformats.org/officeDocument/2006/relationships/hyperlink" Target="https://168.am/2025/11/18/2314906.html" TargetMode="External"/><Relationship Id="rId76" Type="http://schemas.openxmlformats.org/officeDocument/2006/relationships/hyperlink" Target="https://m.mamul.am/am/news/327814" TargetMode="External"/><Relationship Id="rId84" Type="http://schemas.openxmlformats.org/officeDocument/2006/relationships/hyperlink" Target="https://hraparak.am/post/784d07c164dcd1120286795b9080f4d1" TargetMode="External"/><Relationship Id="rId89" Type="http://schemas.openxmlformats.org/officeDocument/2006/relationships/hyperlink" Target="https://www.youtube.com/watch?v=78WYFChpNnM&amp;t=1s" TargetMode="External"/><Relationship Id="rId97" Type="http://schemas.openxmlformats.org/officeDocument/2006/relationships/hyperlink" Target="https://www.facebook.com/lilit.dallakyan.942713/posts/pfbid02CRqu6FPe6bfW2Jfrxrcw6nEKDHZEcwhD5oKpDeeHh165fxUwpZtFPdjamVGrhqKSl" TargetMode="External"/><Relationship Id="rId7" Type="http://schemas.openxmlformats.org/officeDocument/2006/relationships/hyperlink" Target="https://www.facebook.com/vahagn.aleksanyan.52/posts/pfbid025U2QNtWXudAUqdQQJ8BuwbQTr5B2iEkQYu5q1yzpgui2qGDTjfpnKaeMxaRDaBknl" TargetMode="External"/><Relationship Id="rId71" Type="http://schemas.openxmlformats.org/officeDocument/2006/relationships/hyperlink" Target="https://www.youtube.com/watch?v=unnULWBQBww" TargetMode="External"/><Relationship Id="rId92" Type="http://schemas.openxmlformats.org/officeDocument/2006/relationships/hyperlink" Target="https://www.facebook.com/balasanyan.grisha/posts/pfbid02z5DsdHsJSz7xw27VFCE6RV9YAYd8XRJPDavtd56UJxHR3UHPDHYSuU1ueYgDSX9ol" TargetMode="External"/><Relationship Id="rId2" Type="http://schemas.openxmlformats.org/officeDocument/2006/relationships/hyperlink" Target="https://factor.am/991503.html" TargetMode="External"/><Relationship Id="rId16" Type="http://schemas.openxmlformats.org/officeDocument/2006/relationships/hyperlink" Target="https://e-draft.am/projects/9953/justification" TargetMode="External"/><Relationship Id="rId29" Type="http://schemas.openxmlformats.org/officeDocument/2006/relationships/hyperlink" Target="https://www.youtube.com/shorts/vbrYdi6Wfco" TargetMode="External"/><Relationship Id="rId11" Type="http://schemas.openxmlformats.org/officeDocument/2006/relationships/hyperlink" Target="https://www.facebook.com/watch/?v=2983941551811906" TargetMode="External"/><Relationship Id="rId24" Type="http://schemas.openxmlformats.org/officeDocument/2006/relationships/hyperlink" Target="https://khosq.am/en/2024/04/30/statement-118/" TargetMode="External"/><Relationship Id="rId32" Type="http://schemas.openxmlformats.org/officeDocument/2006/relationships/hyperlink" Target="https://www.facebook.com/vahe.makaryan/posts/pfbid04jdN5qUJSJ6hKqQWZMfxRhjSo4dhFEA3jnd82y143n1ckRjkqcSVPTMDM9wYsD7el" TargetMode="External"/><Relationship Id="rId37" Type="http://schemas.openxmlformats.org/officeDocument/2006/relationships/hyperlink" Target="https://oragir.news/hy/material/2024/11/29/137491" TargetMode="External"/><Relationship Id="rId40" Type="http://schemas.openxmlformats.org/officeDocument/2006/relationships/hyperlink" Target="https://mediahub.am/post/2fedee321fc7e6a9" TargetMode="External"/><Relationship Id="rId45" Type="http://schemas.openxmlformats.org/officeDocument/2006/relationships/hyperlink" Target="https://armlur.am/1348775" TargetMode="External"/><Relationship Id="rId53" Type="http://schemas.openxmlformats.org/officeDocument/2006/relationships/hyperlink" Target="https://m.mamul.am/am/news/328516" TargetMode="External"/><Relationship Id="rId58" Type="http://schemas.openxmlformats.org/officeDocument/2006/relationships/hyperlink" Target="https://www.aysor.am/am/news/2026/01/08/%D5%B4%D5%A1%D5%B6%D5%B8%D6%82%D5%AF%D5%B5%D5%A1%D5%B6/2413655" TargetMode="External"/><Relationship Id="rId66" Type="http://schemas.openxmlformats.org/officeDocument/2006/relationships/hyperlink" Target="https://168.am/2024/05/25/2049917.html" TargetMode="External"/><Relationship Id="rId74" Type="http://schemas.openxmlformats.org/officeDocument/2006/relationships/hyperlink" Target="https://armlur.am/889450/" TargetMode="External"/><Relationship Id="rId79" Type="http://schemas.openxmlformats.org/officeDocument/2006/relationships/hyperlink" Target="https://oragir.news/hy/material/2025/05/16/156383" TargetMode="External"/><Relationship Id="rId87" Type="http://schemas.openxmlformats.org/officeDocument/2006/relationships/hyperlink" Target="https://www.youtube.com/shorts/FkMXxKOo3EQ" TargetMode="External"/><Relationship Id="rId5" Type="http://schemas.openxmlformats.org/officeDocument/2006/relationships/hyperlink" Target="https://www.facebook.com/watch/?v=3609564815862408" TargetMode="External"/><Relationship Id="rId61" Type="http://schemas.openxmlformats.org/officeDocument/2006/relationships/hyperlink" Target="https://www.facebook.com/petros.ghazaryan.9/posts/pfbid02DrKmWkf4i1ktcm6ML4Gb5MVMs4g7oNbGindwWqg2LL5pp7U6FvF655UkusYphVDTl" TargetMode="External"/><Relationship Id="rId82" Type="http://schemas.openxmlformats.org/officeDocument/2006/relationships/hyperlink" Target="https://www.armdaily.am/?p=116543&amp;l=am" TargetMode="External"/><Relationship Id="rId90" Type="http://schemas.openxmlformats.org/officeDocument/2006/relationships/hyperlink" Target="https://idcarmenia.am/en/conclusion/124-2/" TargetMode="External"/><Relationship Id="rId95" Type="http://schemas.openxmlformats.org/officeDocument/2006/relationships/hyperlink" Target="https://www.aravot.am/2023/07/28/1358203/" TargetMode="External"/><Relationship Id="rId19" Type="http://schemas.openxmlformats.org/officeDocument/2006/relationships/hyperlink" Target="https://rm.coe.int/europe-press-freedom-report-2026-tipping-point-platform-partners-web/48802ac366" TargetMode="External"/><Relationship Id="rId14" Type="http://schemas.openxmlformats.org/officeDocument/2006/relationships/hyperlink" Target="https://khosq.am/en/statement-127/" TargetMode="External"/><Relationship Id="rId22" Type="http://schemas.openxmlformats.org/officeDocument/2006/relationships/hyperlink" Target="https://khosq.am/en/statement-141/" TargetMode="External"/><Relationship Id="rId27" Type="http://schemas.openxmlformats.org/officeDocument/2006/relationships/hyperlink" Target="https://www.youtube.com/watch?v=XMhEYYAXhT4&amp;t=17s" TargetMode="External"/><Relationship Id="rId30" Type="http://schemas.openxmlformats.org/officeDocument/2006/relationships/hyperlink" Target="https://oragir.news/hy/material/2024/06/26/121656" TargetMode="External"/><Relationship Id="rId35" Type="http://schemas.openxmlformats.org/officeDocument/2006/relationships/hyperlink" Target="https://www.youtube.com/watch?v=fmsik2uMqEs" TargetMode="External"/><Relationship Id="rId43" Type="http://schemas.openxmlformats.org/officeDocument/2006/relationships/hyperlink" Target="https://youtube.com/live/BPgBOljqRPM?si=h6XB1w6RYFSy6cRm" TargetMode="External"/><Relationship Id="rId48" Type="http://schemas.openxmlformats.org/officeDocument/2006/relationships/hyperlink" Target="https://mediahub.am/post/4nu8dqjldxrxf7uy" TargetMode="External"/><Relationship Id="rId56" Type="http://schemas.openxmlformats.org/officeDocument/2006/relationships/hyperlink" Target="https://www.youtube.com/watch?v=RuGIVpIlmgk" TargetMode="External"/><Relationship Id="rId64" Type="http://schemas.openxmlformats.org/officeDocument/2006/relationships/hyperlink" Target="https://oragir.news/hy/material/2023/03/09/73385" TargetMode="External"/><Relationship Id="rId69" Type="http://schemas.openxmlformats.org/officeDocument/2006/relationships/hyperlink" Target="https://www.youtube.com/watch?v=696vWAmCtjk&amp;t=317s" TargetMode="External"/><Relationship Id="rId77" Type="http://schemas.openxmlformats.org/officeDocument/2006/relationships/hyperlink" Target="https://m.mamul.am/am/news/328516" TargetMode="External"/><Relationship Id="rId8" Type="http://schemas.openxmlformats.org/officeDocument/2006/relationships/hyperlink" Target="https://www.facebook.com/civilcontractarmenia/posts/pfbid02E91b2d61TLWoUt4AJx6re4ebnjguCtY7e53krU173zchG7yTzxVyHovg95U8Henol" TargetMode="External"/><Relationship Id="rId51" Type="http://schemas.openxmlformats.org/officeDocument/2006/relationships/hyperlink" Target="https://armlur.am/1531297/" TargetMode="External"/><Relationship Id="rId72" Type="http://schemas.openxmlformats.org/officeDocument/2006/relationships/hyperlink" Target="https://armlur.am/1492131/" TargetMode="External"/><Relationship Id="rId80" Type="http://schemas.openxmlformats.org/officeDocument/2006/relationships/hyperlink" Target="https://www.youtube.com/watch?v=FZl7WiT5ngE&amp;t=1226s" TargetMode="External"/><Relationship Id="rId85" Type="http://schemas.openxmlformats.org/officeDocument/2006/relationships/hyperlink" Target="https://pastinfo.am/hy/news/2025/12/10/%D4%B3%D6%80%D5%AB%D5%A3%D5%B8%D6%80-%D4%BC%D5%B8%D6%82%D5%BD%D5%A1%D5%BE%D5%B8%D6%80%D5%AB%D5%B9-%D4%B2%D4%BF/1952547" TargetMode="External"/><Relationship Id="rId93" Type="http://schemas.openxmlformats.org/officeDocument/2006/relationships/hyperlink" Target="https://168.am/2023/06/09/1885505.html" TargetMode="External"/><Relationship Id="rId98" Type="http://schemas.openxmlformats.org/officeDocument/2006/relationships/hyperlink" Target="https://www.facebook.com/anna.hakobyan.7965/videos/1072399281616001" TargetMode="External"/><Relationship Id="rId3" Type="http://schemas.openxmlformats.org/officeDocument/2006/relationships/hyperlink" Target="https://www.youtube.com/watch?v=7NIDAlwAjFQ" TargetMode="External"/><Relationship Id="rId12" Type="http://schemas.openxmlformats.org/officeDocument/2006/relationships/hyperlink" Target="https://www.e-draft.am/projects/9887/justification" TargetMode="External"/><Relationship Id="rId17" Type="http://schemas.openxmlformats.org/officeDocument/2006/relationships/hyperlink" Target="https://freedomhouse.org/country/armenia/freedom-world/2026" TargetMode="External"/><Relationship Id="rId25" Type="http://schemas.openxmlformats.org/officeDocument/2006/relationships/hyperlink" Target="http://armtimes.com/hy/article/142602" TargetMode="External"/><Relationship Id="rId33" Type="http://schemas.openxmlformats.org/officeDocument/2006/relationships/hyperlink" Target="https://www.facebook.com/vahe.makaryan/posts/pfbid02kNNkUaEqi4BHMWf3iXRzN9FvoTcpsgMsk6iu3QNSiyh3viFKM2E1aPRCHaNveXcCl" TargetMode="External"/><Relationship Id="rId38" Type="http://schemas.openxmlformats.org/officeDocument/2006/relationships/hyperlink" Target="https://iravunk.com/sim/?p=329715&amp;l=am" TargetMode="External"/><Relationship Id="rId46" Type="http://schemas.openxmlformats.org/officeDocument/2006/relationships/hyperlink" Target="https://armlur.am/1511754/" TargetMode="External"/><Relationship Id="rId59" Type="http://schemas.openxmlformats.org/officeDocument/2006/relationships/hyperlink" Target="https://news.am/arm/news/924114.html" TargetMode="External"/><Relationship Id="rId67" Type="http://schemas.openxmlformats.org/officeDocument/2006/relationships/hyperlink" Target="https://armlur.am/1537133/" TargetMode="External"/><Relationship Id="rId20" Type="http://schemas.openxmlformats.org/officeDocument/2006/relationships/hyperlink" Target="https://khosq.am/en/statement-140/" TargetMode="External"/><Relationship Id="rId41" Type="http://schemas.openxmlformats.org/officeDocument/2006/relationships/hyperlink" Target="https://www.youtube.com/watch?v=qBgBYxJeuPk" TargetMode="External"/><Relationship Id="rId54" Type="http://schemas.openxmlformats.org/officeDocument/2006/relationships/hyperlink" Target="https://m.mamul.am/am/news/327297" TargetMode="External"/><Relationship Id="rId62" Type="http://schemas.openxmlformats.org/officeDocument/2006/relationships/hyperlink" Target="https://www.hetq.am/hy/article/170518" TargetMode="External"/><Relationship Id="rId70" Type="http://schemas.openxmlformats.org/officeDocument/2006/relationships/hyperlink" Target="https://www.youtube.com/watch?v=zpmsoUY5mkU" TargetMode="External"/><Relationship Id="rId75" Type="http://schemas.openxmlformats.org/officeDocument/2006/relationships/hyperlink" Target="https://www.youtube.com/watch?v=YRBE7u0b08E" TargetMode="External"/><Relationship Id="rId83" Type="http://schemas.openxmlformats.org/officeDocument/2006/relationships/hyperlink" Target="https://hraparak.am/post/76622fcd26e1efcc07c918324cbca788" TargetMode="External"/><Relationship Id="rId88" Type="http://schemas.openxmlformats.org/officeDocument/2006/relationships/hyperlink" Target="https://www.youtube.com/watch?v=78WYFChpNnM&amp;t=1s" TargetMode="External"/><Relationship Id="rId91" Type="http://schemas.openxmlformats.org/officeDocument/2006/relationships/hyperlink" Target="https://www.youtube.com/watch?v=5SBy5Zay6Y0" TargetMode="External"/><Relationship Id="rId96" Type="http://schemas.openxmlformats.org/officeDocument/2006/relationships/hyperlink" Target="https://www.facebook.com/lilit.dallakyan.942713/posts/pfbid09VawLH24MtoqPWdkN3zBzBm29Q3TRgzkvUD3g9vTJijo4GyK2Mg2UA9guaB9sUbpl" TargetMode="External"/><Relationship Id="rId1" Type="http://schemas.openxmlformats.org/officeDocument/2006/relationships/hyperlink" Target="https://armenpress.am/storage/content/2025/pdf/NewFolder/FISA_Annual_Report_2026_English.pdf" TargetMode="External"/><Relationship Id="rId6" Type="http://schemas.openxmlformats.org/officeDocument/2006/relationships/hyperlink" Target="https://www.facebook.com/reel/920039887670046" TargetMode="External"/><Relationship Id="rId15" Type="http://schemas.openxmlformats.org/officeDocument/2006/relationships/hyperlink" Target="https://www.e-draft.am/projects/9898/about" TargetMode="External"/><Relationship Id="rId23" Type="http://schemas.openxmlformats.org/officeDocument/2006/relationships/hyperlink" Target="https://civic.am/society/145250--civicam-i-.html" TargetMode="External"/><Relationship Id="rId28" Type="http://schemas.openxmlformats.org/officeDocument/2006/relationships/hyperlink" Target="https://www.facebook.com/reel/1221093566554382" TargetMode="External"/><Relationship Id="rId36" Type="http://schemas.openxmlformats.org/officeDocument/2006/relationships/hyperlink" Target="https://168.am/2025/03/05/2178235.html" TargetMode="External"/><Relationship Id="rId49" Type="http://schemas.openxmlformats.org/officeDocument/2006/relationships/hyperlink" Target="https://www.facebook.com/civilcontractarmenia/posts/pfbid02E91b2d61TLWoUt4AJx6re4ebnjguCtY7e53krU173zchG7yTzxVyHovg95U8Henol" TargetMode="External"/><Relationship Id="rId57" Type="http://schemas.openxmlformats.org/officeDocument/2006/relationships/hyperlink" Target="https://www.facebook.com/watch/?v=1537015510898842" TargetMode="External"/><Relationship Id="rId10" Type="http://schemas.openxmlformats.org/officeDocument/2006/relationships/hyperlink" Target="https://khosq.am/en/statement-141/" TargetMode="External"/><Relationship Id="rId31" Type="http://schemas.openxmlformats.org/officeDocument/2006/relationships/hyperlink" Target="https://www.facebook.com/vahe.makaryan/posts/pfbid0sE2SxwWwimDA9AKgqjvh69tFGFdcdTTwVLFPTf1pYuCydSrB28vUKSDEc9kFkcC5l" TargetMode="External"/><Relationship Id="rId44" Type="http://schemas.openxmlformats.org/officeDocument/2006/relationships/hyperlink" Target="https://news.am/arm/news/584108.html" TargetMode="External"/><Relationship Id="rId52" Type="http://schemas.openxmlformats.org/officeDocument/2006/relationships/hyperlink" Target="https://m.mamul.am/am/news/326377" TargetMode="External"/><Relationship Id="rId60" Type="http://schemas.openxmlformats.org/officeDocument/2006/relationships/hyperlink" Target="https://pastinfo.am/hy/news/2026/01/08/%D5%94%D5%8A-%D5%B6-%D4%BC%D5%A1%D5%B4%D5%A2%D5%B8%D6%80%D5%BB%D5%AB%D5%B6%D5%AB-%D6%84%D5%B7%D5%B8%D5%B2%D5%AB%D5%B6/1955028" TargetMode="External"/><Relationship Id="rId65" Type="http://schemas.openxmlformats.org/officeDocument/2006/relationships/hyperlink" Target="https://armlur.am/1207461/?fbclid=IwAR3hlR0kzAVPi_f6et8QSZdwfw8KMvH08X8RGBtG9w3ogtP78C_juZaf69I" TargetMode="External"/><Relationship Id="rId73" Type="http://schemas.openxmlformats.org/officeDocument/2006/relationships/hyperlink" Target="https://www.youtube.com/watch?v=uX__MItBVkw&amp;t=1s" TargetMode="External"/><Relationship Id="rId78" Type="http://schemas.openxmlformats.org/officeDocument/2006/relationships/hyperlink" Target="https://mamul.am/am/news/328690" TargetMode="External"/><Relationship Id="rId81" Type="http://schemas.openxmlformats.org/officeDocument/2006/relationships/hyperlink" Target="https://www.aravot.am/2025/03/08/1474168/" TargetMode="External"/><Relationship Id="rId86" Type="http://schemas.openxmlformats.org/officeDocument/2006/relationships/hyperlink" Target="https://168.am/2020/03/06/1269324.html" TargetMode="External"/><Relationship Id="rId94" Type="http://schemas.openxmlformats.org/officeDocument/2006/relationships/hyperlink" Target="https://www.youtube.com/watch?v=PXwgJH0KASU&amp;t=592s" TargetMode="External"/><Relationship Id="rId99" Type="http://schemas.openxmlformats.org/officeDocument/2006/relationships/hyperlink" Target="https://www.facebook.com/photo.php?fbid=1309564054534422&amp;set=a.252397650251073&amp;id=100064425200093" TargetMode="External"/><Relationship Id="rId4" Type="http://schemas.openxmlformats.org/officeDocument/2006/relationships/hyperlink" Target="https://www.youtube.com/watch?v=U9N84pubYbU" TargetMode="External"/><Relationship Id="rId9" Type="http://schemas.openxmlformats.org/officeDocument/2006/relationships/hyperlink" Target="https://www.moj.am/storage/files/news/news_5121033488291_Scan_2_.pdf" TargetMode="External"/><Relationship Id="rId13" Type="http://schemas.openxmlformats.org/officeDocument/2006/relationships/hyperlink" Target="https://www.e-draft.am/projects/8982/about" TargetMode="External"/><Relationship Id="rId18" Type="http://schemas.openxmlformats.org/officeDocument/2006/relationships/hyperlink" Target="https://www.hrw.org/hy/world-report/2026/country-chapters/armenia" TargetMode="External"/><Relationship Id="rId39" Type="http://schemas.openxmlformats.org/officeDocument/2006/relationships/hyperlink" Target="https://hetq.am/hy/article/17177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cap="all" spc="50" baseline="0">
                <a:solidFill>
                  <a:sysClr val="windowText" lastClr="000000">
                    <a:lumMod val="65000"/>
                    <a:lumOff val="35000"/>
                  </a:sysClr>
                </a:solidFill>
                <a:latin typeface="+mn-lt"/>
                <a:ea typeface="+mn-ea"/>
                <a:cs typeface="+mn-cs"/>
              </a:defRPr>
            </a:pPr>
            <a:r>
              <a:rPr lang="en-US" sz="1600" b="1" cap="none">
                <a:solidFill>
                  <a:sysClr val="windowText" lastClr="000000"/>
                </a:solidFill>
                <a:latin typeface="Sylfaen" panose="010A0502050306030303" pitchFamily="18" charset="0"/>
              </a:rPr>
              <a:t>Violations by Type</a:t>
            </a:r>
            <a:r>
              <a:rPr lang="en-US" sz="1600" b="1" cap="none" baseline="0">
                <a:solidFill>
                  <a:sysClr val="windowText" lastClr="000000"/>
                </a:solidFill>
                <a:latin typeface="Sylfaen" panose="010A0502050306030303" pitchFamily="18" charset="0"/>
              </a:rPr>
              <a:t> </a:t>
            </a:r>
            <a:r>
              <a:rPr lang="en-US" sz="1600" b="1" cap="none">
                <a:solidFill>
                  <a:sysClr val="windowText" lastClr="000000"/>
                </a:solidFill>
                <a:latin typeface="Sylfaen" panose="010A0502050306030303" pitchFamily="18" charset="0"/>
              </a:rPr>
              <a:t>in</a:t>
            </a:r>
            <a:endParaRPr lang="en-US" sz="1600" b="1">
              <a:solidFill>
                <a:sysClr val="windowText" lastClr="000000"/>
              </a:solidFill>
              <a:effectLst/>
              <a:latin typeface="Sylfaen" panose="010A0502050306030303"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600" b="1" cap="none">
                <a:solidFill>
                  <a:sysClr val="windowText" lastClr="000000"/>
                </a:solidFill>
                <a:latin typeface="Sylfaen" panose="010A0502050306030303" pitchFamily="18" charset="0"/>
              </a:rPr>
              <a:t> the First Quarter of 2026</a:t>
            </a:r>
          </a:p>
        </c:rich>
      </c:tx>
      <c:layout>
        <c:manualLayout>
          <c:xMode val="edge"/>
          <c:yMode val="edge"/>
          <c:x val="0.29629137350931184"/>
          <c:y val="4.554511813265015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cap="all" spc="5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Physical violence against journalists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dLbl>
              <c:idx val="0"/>
              <c:layout>
                <c:manualLayout>
                  <c:x val="-1.9326071180482572E-4"/>
                  <c:y val="2.8465698832906349E-2"/>
                </c:manualLayout>
              </c:layout>
              <c:tx>
                <c:rich>
                  <a:bodyPr/>
                  <a:lstStyle/>
                  <a:p>
                    <a:fld id="{937B255D-7914-4DB3-98D1-A379A16AE427}" type="VALUE">
                      <a:rPr lang="en-US" sz="1050"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4A8-408F-BA26-992A3FB06B9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24A8-408F-BA26-992A3FB06B99}"/>
            </c:ext>
          </c:extLst>
        </c:ser>
        <c:ser>
          <c:idx val="1"/>
          <c:order val="1"/>
          <c:tx>
            <c:strRef>
              <c:f>Sheet1!$C$1</c:f>
              <c:strCache>
                <c:ptCount val="1"/>
                <c:pt idx="0">
                  <c:v>Pressure on media and their personnel</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dLbl>
              <c:idx val="0"/>
              <c:layout>
                <c:manualLayout>
                  <c:x val="-1.0152784622966978E-2"/>
                  <c:y val="-2.2772559066325131E-2"/>
                </c:manualLayout>
              </c:layout>
              <c:tx>
                <c:rich>
                  <a:bodyPr/>
                  <a:lstStyle/>
                  <a:p>
                    <a:fld id="{96D4F3C8-BF06-47B7-AC49-B4DF4CB8776E}" type="VALUE">
                      <a:rPr lang="en-US" sz="1100"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4A8-408F-BA26-992A3FB06B9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22</c:v>
                </c:pt>
              </c:numCache>
            </c:numRef>
          </c:val>
          <c:extLst xmlns:c16r2="http://schemas.microsoft.com/office/drawing/2015/06/chart">
            <c:ext xmlns:c16="http://schemas.microsoft.com/office/drawing/2014/chart" uri="{C3380CC4-5D6E-409C-BE32-E72D297353CC}">
              <c16:uniqueId val="{00000003-24A8-408F-BA26-992A3FB06B99}"/>
            </c:ext>
          </c:extLst>
        </c:ser>
        <c:ser>
          <c:idx val="2"/>
          <c:order val="2"/>
          <c:tx>
            <c:strRef>
              <c:f>Sheet1!$D$1</c:f>
              <c:strCache>
                <c:ptCount val="1"/>
                <c:pt idx="0">
                  <c:v>Violations of the right to receive and disseminate information</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10800000" scaled="1"/>
              <a:tileRect/>
            </a:gradFill>
            <a:ln>
              <a:noFill/>
            </a:ln>
            <a:effectLst/>
          </c:spPr>
          <c:invertIfNegative val="0"/>
          <c:dLbls>
            <c:dLbl>
              <c:idx val="0"/>
              <c:layout>
                <c:manualLayout>
                  <c:x val="-1.1237062592410054E-2"/>
                  <c:y val="-2.2772559066325079E-2"/>
                </c:manualLayout>
              </c:layout>
              <c:tx>
                <c:rich>
                  <a:bodyPr/>
                  <a:lstStyle/>
                  <a:p>
                    <a:fld id="{9E47E806-BA16-46AF-B3A0-2D531D905AC0}" type="VALUE">
                      <a:rPr lang="en-US" sz="1100"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4A8-408F-BA26-992A3FB06B9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5-24A8-408F-BA26-992A3FB06B99}"/>
            </c:ext>
          </c:extLst>
        </c:ser>
        <c:dLbls>
          <c:dLblPos val="inEnd"/>
          <c:showLegendKey val="0"/>
          <c:showVal val="1"/>
          <c:showCatName val="0"/>
          <c:showSerName val="0"/>
          <c:showPercent val="0"/>
          <c:showBubbleSize val="0"/>
        </c:dLbls>
        <c:gapWidth val="326"/>
        <c:overlap val="-58"/>
        <c:axId val="564679472"/>
        <c:axId val="564684960"/>
      </c:barChart>
      <c:catAx>
        <c:axId val="564679472"/>
        <c:scaling>
          <c:orientation val="minMax"/>
        </c:scaling>
        <c:delete val="1"/>
        <c:axPos val="l"/>
        <c:numFmt formatCode="General" sourceLinked="1"/>
        <c:majorTickMark val="none"/>
        <c:minorTickMark val="none"/>
        <c:tickLblPos val="nextTo"/>
        <c:crossAx val="564684960"/>
        <c:crosses val="autoZero"/>
        <c:auto val="1"/>
        <c:lblAlgn val="ctr"/>
        <c:lblOffset val="100"/>
        <c:noMultiLvlLbl val="0"/>
      </c:catAx>
      <c:valAx>
        <c:axId val="56468496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7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b="1" i="0" baseline="0">
                <a:solidFill>
                  <a:sysClr val="windowText" lastClr="000000"/>
                </a:solidFill>
                <a:effectLst/>
                <a:latin typeface="Sylfaen" panose="010A0502050306030303" pitchFamily="18" charset="0"/>
              </a:rPr>
              <a:t>Comparison of Violations in the First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600" b="1" i="0" baseline="0">
                <a:solidFill>
                  <a:sysClr val="windowText" lastClr="000000"/>
                </a:solidFill>
                <a:effectLst/>
                <a:latin typeface="Sylfaen" panose="010A0502050306030303" pitchFamily="18" charset="0"/>
              </a:rPr>
              <a:t>Quarters of 2025 and 2026</a:t>
            </a:r>
            <a:endParaRPr lang="en-US" sz="1600">
              <a:solidFill>
                <a:sysClr val="windowText" lastClr="000000"/>
              </a:solidFill>
              <a:effectLst/>
              <a:latin typeface="Sylfaen" panose="010A0502050306030303"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hy-AM" sz="1200" b="0">
              <a:solidFill>
                <a:sysClr val="windowText" lastClr="000000"/>
              </a:solidFill>
            </a:endParaRPr>
          </a:p>
        </c:rich>
      </c:tx>
      <c:layout>
        <c:manualLayout>
          <c:xMode val="edge"/>
          <c:yMode val="edge"/>
          <c:x val="0.18332152551835665"/>
          <c:y val="4.499987580416801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Quarter 1 of 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Sheet1!$B$2:$B$4</c:f>
              <c:numCache>
                <c:formatCode>General</c:formatCode>
                <c:ptCount val="3"/>
                <c:pt idx="0">
                  <c:v>29</c:v>
                </c:pt>
                <c:pt idx="1">
                  <c:v>25</c:v>
                </c:pt>
                <c:pt idx="2">
                  <c:v>2</c:v>
                </c:pt>
              </c:numCache>
            </c:numRef>
          </c:val>
          <c:extLst xmlns:c16r2="http://schemas.microsoft.com/office/drawing/2015/06/chart">
            <c:ext xmlns:c16="http://schemas.microsoft.com/office/drawing/2014/chart" uri="{C3380CC4-5D6E-409C-BE32-E72D297353CC}">
              <c16:uniqueId val="{00000003-42BC-415E-ADA1-530B131640A6}"/>
            </c:ext>
          </c:extLst>
        </c:ser>
        <c:ser>
          <c:idx val="1"/>
          <c:order val="1"/>
          <c:tx>
            <c:strRef>
              <c:f>Sheet1!$C$1</c:f>
              <c:strCache>
                <c:ptCount val="1"/>
                <c:pt idx="0">
                  <c:v>Quarter 1 of 2026</c:v>
                </c:pt>
              </c:strCache>
            </c:strRef>
          </c:tx>
          <c:spPr>
            <a:solidFill>
              <a:schemeClr val="accent2"/>
            </a:solidFill>
            <a:ln>
              <a:noFill/>
            </a:ln>
            <a:effectLst/>
          </c:spPr>
          <c:invertIfNegative val="0"/>
          <c:dLbls>
            <c:dLbl>
              <c:idx val="0"/>
              <c:tx>
                <c:rich>
                  <a:bodyPr/>
                  <a:lstStyle/>
                  <a:p>
                    <a:fld id="{71204B4B-FC36-404F-A993-0E0ED1659BB7}" type="VALUE">
                      <a:rPr lang="en-US" sz="1000"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2E2-404B-B2E7-612DA7008C21}"/>
                </c:ext>
                <c:ext xmlns:c15="http://schemas.microsoft.com/office/drawing/2012/chart" uri="{CE6537A1-D6FC-4f65-9D91-7224C49458BB}">
                  <c15:dlblFieldTable/>
                  <c15:showDataLabelsRange val="0"/>
                </c:ext>
              </c:extLst>
            </c:dLbl>
            <c:dLbl>
              <c:idx val="1"/>
              <c:tx>
                <c:rich>
                  <a:bodyPr/>
                  <a:lstStyle/>
                  <a:p>
                    <a:fld id="{84CD29B4-701E-46C1-9A4C-661101C1003D}" type="VALUE">
                      <a:rPr lang="en-US" sz="1000"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2E2-404B-B2E7-612DA7008C21}"/>
                </c:ext>
                <c:ext xmlns:c15="http://schemas.microsoft.com/office/drawing/2012/chart" uri="{CE6537A1-D6FC-4f65-9D91-7224C49458BB}">
                  <c15:dlblFieldTable/>
                  <c15:showDataLabelsRange val="0"/>
                </c:ext>
              </c:extLst>
            </c:dLbl>
            <c:dLbl>
              <c:idx val="2"/>
              <c:tx>
                <c:rich>
                  <a:bodyPr/>
                  <a:lstStyle/>
                  <a:p>
                    <a:fld id="{F72668CB-CD4B-4DA8-ACCE-34AEA8E976CB}" type="VALUE">
                      <a:rPr lang="en-US" sz="1000"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2E2-404B-B2E7-612DA7008C2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Sheet1!$C$2:$C$4</c:f>
              <c:numCache>
                <c:formatCode>General</c:formatCode>
                <c:ptCount val="3"/>
                <c:pt idx="0">
                  <c:v>7</c:v>
                </c:pt>
                <c:pt idx="1">
                  <c:v>22</c:v>
                </c:pt>
                <c:pt idx="2">
                  <c:v>1</c:v>
                </c:pt>
              </c:numCache>
            </c:numRef>
          </c:val>
          <c:extLst xmlns:c16r2="http://schemas.microsoft.com/office/drawing/2015/06/chart">
            <c:ext xmlns:c16="http://schemas.microsoft.com/office/drawing/2014/chart" uri="{C3380CC4-5D6E-409C-BE32-E72D297353CC}">
              <c16:uniqueId val="{00000007-42BC-415E-ADA1-530B131640A6}"/>
            </c:ext>
          </c:extLst>
        </c:ser>
        <c:dLbls>
          <c:dLblPos val="outEnd"/>
          <c:showLegendKey val="0"/>
          <c:showVal val="1"/>
          <c:showCatName val="0"/>
          <c:showSerName val="0"/>
          <c:showPercent val="0"/>
          <c:showBubbleSize val="0"/>
        </c:dLbls>
        <c:gapWidth val="182"/>
        <c:axId val="564685352"/>
        <c:axId val="564679864"/>
      </c:barChart>
      <c:catAx>
        <c:axId val="564685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79864"/>
        <c:crosses val="autoZero"/>
        <c:auto val="1"/>
        <c:lblAlgn val="ctr"/>
        <c:lblOffset val="100"/>
        <c:noMultiLvlLbl val="0"/>
      </c:catAx>
      <c:valAx>
        <c:axId val="564679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85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baseline="0">
                <a:solidFill>
                  <a:sysClr val="windowText" lastClr="000000"/>
                </a:solidFill>
                <a:effectLst/>
                <a:latin typeface="Sylfaen" panose="010A0502050306030303" pitchFamily="18" charset="0"/>
              </a:rPr>
              <a:t>Court Cases Filed in the First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400" b="1" i="0" baseline="0">
                <a:solidFill>
                  <a:sysClr val="windowText" lastClr="000000"/>
                </a:solidFill>
                <a:effectLst/>
                <a:latin typeface="Sylfaen" panose="010A0502050306030303" pitchFamily="18" charset="0"/>
              </a:rPr>
              <a:t>Quarters of 2025 and 2026</a:t>
            </a:r>
            <a:endParaRPr lang="en-US" sz="1400">
              <a:solidFill>
                <a:sysClr val="windowText" lastClr="000000"/>
              </a:solidFill>
              <a:effectLst/>
              <a:latin typeface="Sylfaen" panose="010A0502050306030303"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hy-AM" sz="1200" b="0" i="0" baseline="0">
              <a:solidFill>
                <a:sysClr val="windowText" lastClr="000000"/>
              </a:solidFill>
              <a:effectLst/>
            </a:endParaRPr>
          </a:p>
        </c:rich>
      </c:tx>
      <c:layout>
        <c:manualLayout>
          <c:xMode val="edge"/>
          <c:yMode val="edge"/>
          <c:x val="0.29496651885824821"/>
          <c:y val="3.723239218119764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Quarter 1 of 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On copyright or other grounds</c:v>
                </c:pt>
                <c:pt idx="1">
                  <c:v>On the grounds of insult and defamation</c:v>
                </c:pt>
              </c:strCache>
            </c:strRef>
          </c:cat>
          <c:val>
            <c:numRef>
              <c:f>Sheet1!$B$2:$B$3</c:f>
              <c:numCache>
                <c:formatCode>General</c:formatCode>
                <c:ptCount val="2"/>
                <c:pt idx="0">
                  <c:v>2</c:v>
                </c:pt>
                <c:pt idx="1">
                  <c:v>13</c:v>
                </c:pt>
              </c:numCache>
            </c:numRef>
          </c:val>
          <c:extLst xmlns:c16r2="http://schemas.microsoft.com/office/drawing/2015/06/chart">
            <c:ext xmlns:c16="http://schemas.microsoft.com/office/drawing/2014/chart" uri="{C3380CC4-5D6E-409C-BE32-E72D297353CC}">
              <c16:uniqueId val="{00000003-6FC9-4DC3-BDC5-140A441214AD}"/>
            </c:ext>
          </c:extLst>
        </c:ser>
        <c:ser>
          <c:idx val="1"/>
          <c:order val="1"/>
          <c:tx>
            <c:strRef>
              <c:f>Sheet1!$C$1</c:f>
              <c:strCache>
                <c:ptCount val="1"/>
                <c:pt idx="0">
                  <c:v>Quarter 1 of 2026</c:v>
                </c:pt>
              </c:strCache>
            </c:strRef>
          </c:tx>
          <c:spPr>
            <a:solidFill>
              <a:schemeClr val="accent2"/>
            </a:solidFill>
            <a:ln>
              <a:noFill/>
            </a:ln>
            <a:effectLst/>
          </c:spPr>
          <c:invertIfNegative val="0"/>
          <c:dLbls>
            <c:dLbl>
              <c:idx val="0"/>
              <c:tx>
                <c:rich>
                  <a:bodyPr/>
                  <a:lstStyle/>
                  <a:p>
                    <a:fld id="{735CD248-15A1-441C-AC70-BD6CF2AC784D}" type="VALUE">
                      <a:rPr lang="en-US"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6CC-42E0-BAAC-C584D710D0C8}"/>
                </c:ext>
                <c:ext xmlns:c15="http://schemas.microsoft.com/office/drawing/2012/chart" uri="{CE6537A1-D6FC-4f65-9D91-7224C49458BB}">
                  <c15:dlblFieldTable/>
                  <c15:showDataLabelsRange val="0"/>
                </c:ext>
              </c:extLst>
            </c:dLbl>
            <c:dLbl>
              <c:idx val="1"/>
              <c:tx>
                <c:rich>
                  <a:bodyPr/>
                  <a:lstStyle/>
                  <a:p>
                    <a:fld id="{0A816335-E07C-477C-A035-4C05E999EF74}" type="VALUE">
                      <a:rPr lang="en-US" b="1">
                        <a:solidFill>
                          <a:sysClr val="windowText" lastClr="000000"/>
                        </a:solidFill>
                      </a:rPr>
                      <a:pPr/>
                      <a:t>[VALUE]</a:t>
                    </a:fld>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6CC-42E0-BAAC-C584D710D0C8}"/>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On copyright or other grounds</c:v>
                </c:pt>
                <c:pt idx="1">
                  <c:v>On the grounds of insult and defamation</c:v>
                </c:pt>
              </c:strCache>
            </c:strRef>
          </c:cat>
          <c:val>
            <c:numRef>
              <c:f>Sheet1!$C$2:$C$3</c:f>
              <c:numCache>
                <c:formatCode>General</c:formatCode>
                <c:ptCount val="2"/>
                <c:pt idx="0">
                  <c:v>0</c:v>
                </c:pt>
                <c:pt idx="1">
                  <c:v>14</c:v>
                </c:pt>
              </c:numCache>
            </c:numRef>
          </c:val>
          <c:extLst xmlns:c16r2="http://schemas.microsoft.com/office/drawing/2015/06/chart">
            <c:ext xmlns:c16="http://schemas.microsoft.com/office/drawing/2014/chart" uri="{C3380CC4-5D6E-409C-BE32-E72D297353CC}">
              <c16:uniqueId val="{00000007-6FC9-4DC3-BDC5-140A441214AD}"/>
            </c:ext>
          </c:extLst>
        </c:ser>
        <c:dLbls>
          <c:dLblPos val="outEnd"/>
          <c:showLegendKey val="0"/>
          <c:showVal val="1"/>
          <c:showCatName val="0"/>
          <c:showSerName val="0"/>
          <c:showPercent val="0"/>
          <c:showBubbleSize val="0"/>
        </c:dLbls>
        <c:gapWidth val="182"/>
        <c:axId val="564682216"/>
        <c:axId val="564685744"/>
      </c:barChart>
      <c:catAx>
        <c:axId val="564682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85744"/>
        <c:crosses val="autoZero"/>
        <c:auto val="1"/>
        <c:lblAlgn val="ctr"/>
        <c:lblOffset val="100"/>
        <c:noMultiLvlLbl val="0"/>
      </c:catAx>
      <c:valAx>
        <c:axId val="564685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82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0160-1FA2-4C5C-9FDA-8884500F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26903</TotalTime>
  <Pages>45</Pages>
  <Words>18563</Words>
  <Characters>98941</Characters>
  <Application>Microsoft Office Word</Application>
  <DocSecurity>0</DocSecurity>
  <Lines>1798</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165</cp:revision>
  <cp:lastPrinted>2026-04-20T11:04:00Z</cp:lastPrinted>
  <dcterms:created xsi:type="dcterms:W3CDTF">2026-04-26T19:34:00Z</dcterms:created>
  <dcterms:modified xsi:type="dcterms:W3CDTF">2026-05-26T16:03:00Z</dcterms:modified>
</cp:coreProperties>
</file>