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8B722" w14:textId="1872F66F" w:rsidR="00327238" w:rsidRPr="001246F2" w:rsidRDefault="00327238" w:rsidP="007B67F3">
      <w:pPr>
        <w:tabs>
          <w:tab w:val="left" w:pos="1841"/>
        </w:tabs>
        <w:spacing w:line="240" w:lineRule="auto"/>
        <w:rPr>
          <w:rFonts w:ascii="Sylfaen" w:hAnsi="Sylfaen" w:cs="Arial"/>
          <w:lang w:val="en-US"/>
        </w:rPr>
      </w:pPr>
      <w:bookmarkStart w:id="0" w:name="_Hlk227855513"/>
    </w:p>
    <w:p w14:paraId="2531737E" w14:textId="7FEE2F0C" w:rsidR="004737F1" w:rsidRPr="001246F2" w:rsidRDefault="004737F1" w:rsidP="007B67F3">
      <w:pPr>
        <w:spacing w:after="0" w:line="240" w:lineRule="auto"/>
        <w:jc w:val="center"/>
        <w:rPr>
          <w:rFonts w:ascii="Sylfaen" w:hAnsi="Sylfaen" w:cs="Arial"/>
          <w:b/>
          <w:bCs/>
          <w:i/>
          <w:sz w:val="28"/>
          <w:szCs w:val="28"/>
          <w:lang w:val="hy-AM"/>
        </w:rPr>
      </w:pPr>
    </w:p>
    <w:p w14:paraId="1F5A8E58" w14:textId="1790187B" w:rsidR="004737F1" w:rsidRPr="001246F2" w:rsidRDefault="00E478EE" w:rsidP="006B3956">
      <w:pPr>
        <w:spacing w:after="0" w:line="240" w:lineRule="auto"/>
        <w:rPr>
          <w:rFonts w:ascii="Sylfaen" w:hAnsi="Sylfaen" w:cs="Arial"/>
          <w:b/>
          <w:bCs/>
          <w:i/>
          <w:sz w:val="28"/>
          <w:szCs w:val="28"/>
          <w:lang w:val="hy-AM"/>
        </w:rPr>
      </w:pPr>
      <w:r w:rsidRPr="001246F2">
        <w:rPr>
          <w:rFonts w:ascii="Sylfaen" w:hAnsi="Sylfaen" w:cs="Arial"/>
          <w:noProof/>
          <w:lang w:val="en-US"/>
        </w:rPr>
        <mc:AlternateContent>
          <mc:Choice Requires="wps">
            <w:drawing>
              <wp:anchor distT="0" distB="0" distL="114300" distR="114300" simplePos="0" relativeHeight="251664384" behindDoc="1" locked="0" layoutInCell="1" allowOverlap="1" wp14:anchorId="0724583A" wp14:editId="260CB28F">
                <wp:simplePos x="0" y="0"/>
                <wp:positionH relativeFrom="margin">
                  <wp:posOffset>-5418</wp:posOffset>
                </wp:positionH>
                <wp:positionV relativeFrom="page">
                  <wp:posOffset>2202874</wp:posOffset>
                </wp:positionV>
                <wp:extent cx="3135086" cy="2499756"/>
                <wp:effectExtent l="0" t="0" r="8255" b="0"/>
                <wp:wrapNone/>
                <wp:docPr id="5" name="Rectangle 5" descr="colored rectangle"/>
                <wp:cNvGraphicFramePr/>
                <a:graphic xmlns:a="http://schemas.openxmlformats.org/drawingml/2006/main">
                  <a:graphicData uri="http://schemas.microsoft.com/office/word/2010/wordprocessingShape">
                    <wps:wsp>
                      <wps:cNvSpPr/>
                      <wps:spPr>
                        <a:xfrm>
                          <a:off x="0" y="0"/>
                          <a:ext cx="3135086" cy="2499756"/>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0C4DC" id="Rectangle 5" o:spid="_x0000_s1026" alt="colored rectangle" style="position:absolute;margin-left:-.45pt;margin-top:173.45pt;width:246.85pt;height:196.8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" fillcolor="#e9abeb [1301]" stroked="f" strokeweight="1pt">
                <w10:wrap anchorx="margin" anchory="page"/>
              </v:rect>
            </w:pict>
          </mc:Fallback>
        </mc:AlternateContent>
      </w:r>
    </w:p>
    <w:p w14:paraId="6C3B5FC7" w14:textId="1AADC5F5" w:rsidR="00A95EF9" w:rsidRPr="001246F2" w:rsidRDefault="00A95EF9" w:rsidP="00A95EF9">
      <w:pPr>
        <w:spacing w:after="0" w:line="240" w:lineRule="auto"/>
        <w:rPr>
          <w:rFonts w:ascii="Sylfaen" w:hAnsi="Sylfaen" w:cs="Arial"/>
          <w:b/>
          <w:bCs/>
          <w:i/>
          <w:sz w:val="28"/>
          <w:szCs w:val="28"/>
          <w:lang w:val="hy-AM"/>
        </w:rPr>
      </w:pPr>
      <w:r w:rsidRPr="001246F2">
        <w:rPr>
          <w:rFonts w:ascii="Sylfaen" w:hAnsi="Sylfaen" w:cs="Arial"/>
          <w:b/>
          <w:bCs/>
          <w:i/>
          <w:sz w:val="28"/>
          <w:szCs w:val="28"/>
          <w:lang w:val="hy-AM"/>
        </w:rPr>
        <w:t xml:space="preserve">                   </w:t>
      </w:r>
    </w:p>
    <w:p w14:paraId="58E0B6F6" w14:textId="6DDB9436" w:rsidR="007B67F3" w:rsidRPr="001246F2" w:rsidRDefault="00A95EF9" w:rsidP="00A95EF9">
      <w:pPr>
        <w:spacing w:after="0" w:line="240" w:lineRule="auto"/>
        <w:rPr>
          <w:rFonts w:ascii="Sylfaen" w:hAnsi="Sylfaen" w:cs="Arial"/>
          <w:b/>
          <w:bCs/>
          <w:i/>
          <w:sz w:val="28"/>
          <w:szCs w:val="28"/>
          <w:lang w:val="en-US"/>
        </w:rPr>
      </w:pPr>
      <w:r w:rsidRPr="001246F2">
        <w:rPr>
          <w:rFonts w:ascii="Sylfaen" w:hAnsi="Sylfaen" w:cs="Arial"/>
          <w:b/>
          <w:bCs/>
          <w:i/>
          <w:sz w:val="28"/>
          <w:szCs w:val="28"/>
          <w:lang w:val="hy-AM"/>
        </w:rPr>
        <w:t xml:space="preserve">                       </w:t>
      </w:r>
      <w:r w:rsidR="000216E6" w:rsidRPr="001246F2">
        <w:rPr>
          <w:rFonts w:ascii="Sylfaen" w:hAnsi="Sylfaen" w:cs="Arial"/>
          <w:b/>
          <w:bCs/>
          <w:i/>
          <w:sz w:val="28"/>
          <w:szCs w:val="28"/>
          <w:lang w:val="en-US"/>
        </w:rPr>
        <w:t>REPORT</w:t>
      </w:r>
    </w:p>
    <w:p w14:paraId="6600BB58" w14:textId="77777777" w:rsidR="00A95EF9" w:rsidRPr="001246F2" w:rsidRDefault="00A95EF9" w:rsidP="00A95EF9">
      <w:pPr>
        <w:spacing w:after="0" w:line="240" w:lineRule="auto"/>
        <w:rPr>
          <w:rFonts w:ascii="Sylfaen" w:hAnsi="Sylfaen" w:cs="Arial"/>
          <w:b/>
          <w:bCs/>
          <w:i/>
          <w:sz w:val="18"/>
          <w:szCs w:val="18"/>
          <w:lang w:val="hy-AM"/>
        </w:rPr>
      </w:pPr>
    </w:p>
    <w:p w14:paraId="7BDA3258" w14:textId="77777777" w:rsidR="00A95EF9" w:rsidRPr="001246F2" w:rsidRDefault="00A95EF9" w:rsidP="00A95EF9">
      <w:pPr>
        <w:spacing w:after="0" w:line="240" w:lineRule="auto"/>
        <w:rPr>
          <w:rFonts w:ascii="Sylfaen" w:hAnsi="Sylfaen" w:cs="Arial"/>
          <w:b/>
          <w:bCs/>
          <w:i/>
          <w:sz w:val="18"/>
          <w:szCs w:val="18"/>
          <w:lang w:val="hy-AM"/>
        </w:rPr>
      </w:pPr>
    </w:p>
    <w:p w14:paraId="18BBD8E1" w14:textId="77777777" w:rsidR="000216E6" w:rsidRPr="001246F2" w:rsidRDefault="000216E6" w:rsidP="000216E6">
      <w:pPr>
        <w:spacing w:after="0" w:line="240" w:lineRule="auto"/>
        <w:rPr>
          <w:rFonts w:ascii="Sylfaen" w:hAnsi="Sylfaen" w:cs="Arial"/>
          <w:b/>
          <w:i/>
          <w:lang w:val="hy-AM"/>
        </w:rPr>
      </w:pPr>
      <w:r w:rsidRPr="001246F2">
        <w:rPr>
          <w:rFonts w:ascii="Sylfaen" w:hAnsi="Sylfaen" w:cs="Arial"/>
          <w:b/>
          <w:i/>
          <w:lang w:val="hy-AM"/>
        </w:rPr>
        <w:t xml:space="preserve">ON </w:t>
      </w:r>
      <w:r w:rsidRPr="00D7397A">
        <w:rPr>
          <w:rFonts w:ascii="Sylfaen" w:hAnsi="Sylfaen" w:cs="Arial"/>
          <w:b/>
          <w:i/>
          <w:lang w:val="en-US"/>
        </w:rPr>
        <w:t xml:space="preserve">THE </w:t>
      </w:r>
      <w:r w:rsidRPr="001246F2">
        <w:rPr>
          <w:rFonts w:ascii="Sylfaen" w:hAnsi="Sylfaen" w:cs="Arial"/>
          <w:b/>
          <w:i/>
          <w:lang w:val="hy-AM"/>
        </w:rPr>
        <w:t xml:space="preserve">SITUATION WITH </w:t>
      </w:r>
    </w:p>
    <w:p w14:paraId="797BEE13" w14:textId="77777777" w:rsidR="000216E6" w:rsidRPr="001246F2" w:rsidRDefault="000216E6" w:rsidP="000216E6">
      <w:pPr>
        <w:spacing w:after="0" w:line="240" w:lineRule="auto"/>
        <w:rPr>
          <w:rFonts w:ascii="Sylfaen" w:hAnsi="Sylfaen" w:cs="Arial"/>
          <w:b/>
          <w:i/>
          <w:lang w:val="hy-AM"/>
        </w:rPr>
      </w:pPr>
      <w:r w:rsidRPr="001246F2">
        <w:rPr>
          <w:rFonts w:ascii="Sylfaen" w:hAnsi="Sylfaen" w:cs="Arial"/>
          <w:b/>
          <w:i/>
          <w:lang w:val="hy-AM"/>
        </w:rPr>
        <w:t xml:space="preserve">FREEDOM OF EXPRESSION </w:t>
      </w:r>
    </w:p>
    <w:p w14:paraId="226953E7" w14:textId="77777777" w:rsidR="000216E6" w:rsidRPr="001246F2" w:rsidRDefault="000216E6" w:rsidP="000216E6">
      <w:pPr>
        <w:spacing w:after="0" w:line="240" w:lineRule="auto"/>
        <w:rPr>
          <w:rFonts w:ascii="Sylfaen" w:hAnsi="Sylfaen" w:cs="Arial"/>
          <w:b/>
          <w:i/>
          <w:lang w:val="hy-AM"/>
        </w:rPr>
      </w:pPr>
      <w:r w:rsidRPr="001246F2">
        <w:rPr>
          <w:rFonts w:ascii="Sylfaen" w:hAnsi="Sylfaen" w:cs="Arial"/>
          <w:b/>
          <w:i/>
          <w:lang w:val="hy-AM"/>
        </w:rPr>
        <w:t xml:space="preserve">AND VIOLATIONS OF RIGHTS </w:t>
      </w:r>
    </w:p>
    <w:p w14:paraId="3DC48847" w14:textId="77777777" w:rsidR="000216E6" w:rsidRPr="001246F2" w:rsidRDefault="000216E6" w:rsidP="000216E6">
      <w:pPr>
        <w:spacing w:after="0" w:line="240" w:lineRule="auto"/>
        <w:rPr>
          <w:rFonts w:ascii="Sylfaen" w:hAnsi="Sylfaen" w:cs="Arial"/>
          <w:b/>
          <w:i/>
          <w:lang w:val="hy-AM"/>
        </w:rPr>
      </w:pPr>
      <w:r w:rsidRPr="001246F2">
        <w:rPr>
          <w:rFonts w:ascii="Sylfaen" w:hAnsi="Sylfaen" w:cs="Arial"/>
          <w:b/>
          <w:i/>
          <w:lang w:val="hy-AM"/>
        </w:rPr>
        <w:t xml:space="preserve">OF JOURNALISTS AND </w:t>
      </w:r>
    </w:p>
    <w:p w14:paraId="37ACF0F2" w14:textId="77777777" w:rsidR="000216E6" w:rsidRPr="001246F2" w:rsidRDefault="000216E6" w:rsidP="000216E6">
      <w:pPr>
        <w:spacing w:after="0" w:line="240" w:lineRule="auto"/>
        <w:rPr>
          <w:rFonts w:ascii="Sylfaen" w:hAnsi="Sylfaen" w:cs="Arial"/>
          <w:b/>
          <w:i/>
          <w:lang w:val="hy-AM"/>
        </w:rPr>
      </w:pPr>
      <w:r w:rsidRPr="001246F2">
        <w:rPr>
          <w:rFonts w:ascii="Sylfaen" w:hAnsi="Sylfaen" w:cs="Arial"/>
          <w:b/>
          <w:i/>
          <w:lang w:val="hy-AM"/>
        </w:rPr>
        <w:t xml:space="preserve">MEDIA IN ARMENIA – </w:t>
      </w:r>
    </w:p>
    <w:p w14:paraId="00A45600" w14:textId="4E7D9662" w:rsidR="000216E6" w:rsidRPr="00D7397A" w:rsidRDefault="000216E6" w:rsidP="000216E6">
      <w:pPr>
        <w:spacing w:after="0" w:line="240" w:lineRule="auto"/>
        <w:rPr>
          <w:rFonts w:ascii="Sylfaen" w:hAnsi="Sylfaen" w:cs="Arial"/>
          <w:b/>
          <w:i/>
          <w:lang w:val="en-US"/>
        </w:rPr>
      </w:pPr>
      <w:r w:rsidRPr="001246F2">
        <w:rPr>
          <w:rFonts w:ascii="Sylfaen" w:hAnsi="Sylfaen" w:cs="Arial"/>
          <w:b/>
          <w:i/>
          <w:lang w:val="en-US"/>
        </w:rPr>
        <w:t>SECOND</w:t>
      </w:r>
      <w:r w:rsidRPr="001246F2">
        <w:rPr>
          <w:rFonts w:ascii="Sylfaen" w:hAnsi="Sylfaen" w:cs="Arial"/>
          <w:b/>
          <w:i/>
          <w:lang w:val="hy-AM"/>
        </w:rPr>
        <w:t xml:space="preserve"> QUARTER OF </w:t>
      </w:r>
      <w:r w:rsidRPr="00D7397A">
        <w:rPr>
          <w:rFonts w:ascii="Sylfaen" w:hAnsi="Sylfaen" w:cs="Arial"/>
          <w:b/>
          <w:i/>
          <w:lang w:val="en-US"/>
        </w:rPr>
        <w:t>2026</w:t>
      </w:r>
    </w:p>
    <w:p w14:paraId="30E632B6" w14:textId="2FE28C9C" w:rsidR="007B67F3" w:rsidRPr="001246F2" w:rsidRDefault="007B67F3" w:rsidP="007B67F3">
      <w:pPr>
        <w:tabs>
          <w:tab w:val="left" w:pos="1841"/>
        </w:tabs>
        <w:spacing w:line="240" w:lineRule="auto"/>
        <w:rPr>
          <w:rFonts w:ascii="Sylfaen" w:hAnsi="Sylfaen" w:cs="Arial"/>
          <w:noProof/>
          <w:lang w:val="hy-AM"/>
        </w:rPr>
      </w:pPr>
    </w:p>
    <w:p w14:paraId="0A344730" w14:textId="5D3189F7" w:rsidR="007B67F3" w:rsidRPr="001246F2" w:rsidRDefault="007D3764" w:rsidP="00A55740">
      <w:pPr>
        <w:tabs>
          <w:tab w:val="left" w:pos="1841"/>
        </w:tabs>
        <w:spacing w:line="240" w:lineRule="auto"/>
        <w:jc w:val="center"/>
        <w:rPr>
          <w:rFonts w:ascii="Sylfaen" w:hAnsi="Sylfaen" w:cs="Arial"/>
          <w:noProof/>
          <w:lang w:val="hy-AM"/>
        </w:rPr>
      </w:pPr>
      <w:r w:rsidRPr="001246F2">
        <w:rPr>
          <w:rFonts w:ascii="Sylfaen" w:hAnsi="Sylfaen" w:cs="Arial"/>
          <w:noProof/>
          <w:lang w:val="en-US"/>
        </w:rPr>
        <w:drawing>
          <wp:anchor distT="0" distB="0" distL="114300" distR="114300" simplePos="0" relativeHeight="251665408" behindDoc="1" locked="0" layoutInCell="1" allowOverlap="1" wp14:anchorId="015CFE9B" wp14:editId="5F44AE8C">
            <wp:simplePos x="0" y="0"/>
            <wp:positionH relativeFrom="column">
              <wp:posOffset>1387755</wp:posOffset>
            </wp:positionH>
            <wp:positionV relativeFrom="paragraph">
              <wp:posOffset>10151</wp:posOffset>
            </wp:positionV>
            <wp:extent cx="3797726" cy="2136145"/>
            <wp:effectExtent l="0" t="0" r="0" b="0"/>
            <wp:wrapTight wrapText="bothSides">
              <wp:wrapPolygon edited="0">
                <wp:start x="0" y="0"/>
                <wp:lineTo x="0" y="21382"/>
                <wp:lineTo x="21456" y="21382"/>
                <wp:lineTo x="214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7726" cy="2136145"/>
                    </a:xfrm>
                    <a:prstGeom prst="rect">
                      <a:avLst/>
                    </a:prstGeom>
                  </pic:spPr>
                </pic:pic>
              </a:graphicData>
            </a:graphic>
          </wp:anchor>
        </w:drawing>
      </w:r>
    </w:p>
    <w:p w14:paraId="129BB277" w14:textId="439C06D8" w:rsidR="007B67F3" w:rsidRPr="001246F2" w:rsidRDefault="007B67F3" w:rsidP="007B67F3">
      <w:pPr>
        <w:tabs>
          <w:tab w:val="left" w:pos="1841"/>
        </w:tabs>
        <w:spacing w:line="240" w:lineRule="auto"/>
        <w:rPr>
          <w:rFonts w:ascii="Sylfaen" w:hAnsi="Sylfaen" w:cs="Arial"/>
          <w:noProof/>
          <w:lang w:val="hy-AM"/>
        </w:rPr>
      </w:pPr>
    </w:p>
    <w:p w14:paraId="38D58D27" w14:textId="35BAE009" w:rsidR="007B67F3" w:rsidRPr="001246F2" w:rsidRDefault="007B67F3" w:rsidP="007B67F3">
      <w:pPr>
        <w:tabs>
          <w:tab w:val="left" w:pos="1841"/>
        </w:tabs>
        <w:spacing w:line="240" w:lineRule="auto"/>
        <w:jc w:val="center"/>
        <w:rPr>
          <w:rFonts w:ascii="Sylfaen" w:hAnsi="Sylfaen" w:cs="Arial"/>
          <w:noProof/>
          <w:lang w:val="hy-AM"/>
        </w:rPr>
      </w:pPr>
    </w:p>
    <w:p w14:paraId="7394F558" w14:textId="0C883665" w:rsidR="007B67F3" w:rsidRPr="001246F2" w:rsidRDefault="007B67F3" w:rsidP="007B67F3">
      <w:pPr>
        <w:tabs>
          <w:tab w:val="left" w:pos="1841"/>
        </w:tabs>
        <w:spacing w:line="240" w:lineRule="auto"/>
        <w:jc w:val="center"/>
        <w:rPr>
          <w:rFonts w:ascii="Sylfaen" w:hAnsi="Sylfaen" w:cs="Arial"/>
          <w:noProof/>
          <w:lang w:val="hy-AM"/>
        </w:rPr>
      </w:pPr>
    </w:p>
    <w:p w14:paraId="34952B8D" w14:textId="6B1DF521" w:rsidR="007B67F3" w:rsidRPr="001246F2" w:rsidRDefault="007B67F3" w:rsidP="007B67F3">
      <w:pPr>
        <w:tabs>
          <w:tab w:val="left" w:pos="1841"/>
        </w:tabs>
        <w:spacing w:line="240" w:lineRule="auto"/>
        <w:jc w:val="center"/>
        <w:rPr>
          <w:rFonts w:ascii="Sylfaen" w:hAnsi="Sylfaen" w:cs="Arial"/>
          <w:noProof/>
          <w:lang w:val="hy-AM"/>
        </w:rPr>
      </w:pPr>
    </w:p>
    <w:p w14:paraId="59B4A05B" w14:textId="2BEEE741" w:rsidR="007B67F3" w:rsidRPr="001246F2" w:rsidRDefault="007B67F3" w:rsidP="007B67F3">
      <w:pPr>
        <w:tabs>
          <w:tab w:val="left" w:pos="1841"/>
        </w:tabs>
        <w:spacing w:line="240" w:lineRule="auto"/>
        <w:jc w:val="center"/>
        <w:rPr>
          <w:rFonts w:ascii="Sylfaen" w:hAnsi="Sylfaen" w:cs="Arial"/>
          <w:noProof/>
          <w:lang w:val="hy-AM"/>
        </w:rPr>
      </w:pPr>
    </w:p>
    <w:p w14:paraId="01789EA0" w14:textId="32F39FA1" w:rsidR="007B67F3" w:rsidRPr="001246F2" w:rsidRDefault="007B67F3" w:rsidP="007B67F3">
      <w:pPr>
        <w:tabs>
          <w:tab w:val="left" w:pos="1841"/>
        </w:tabs>
        <w:spacing w:line="240" w:lineRule="auto"/>
        <w:jc w:val="center"/>
        <w:rPr>
          <w:rFonts w:ascii="Sylfaen" w:hAnsi="Sylfaen" w:cs="Arial"/>
          <w:noProof/>
          <w:lang w:val="hy-AM"/>
        </w:rPr>
      </w:pPr>
    </w:p>
    <w:bookmarkEnd w:id="0"/>
    <w:p w14:paraId="0835FD23" w14:textId="77777777" w:rsidR="007B67F3" w:rsidRPr="001246F2" w:rsidRDefault="007B67F3" w:rsidP="007B67F3">
      <w:pPr>
        <w:spacing w:after="0" w:line="240" w:lineRule="auto"/>
        <w:rPr>
          <w:rFonts w:ascii="Sylfaen" w:hAnsi="Sylfaen" w:cs="Arial"/>
          <w:i/>
          <w:sz w:val="24"/>
          <w:szCs w:val="24"/>
          <w:lang w:val="hy-AM"/>
        </w:rPr>
      </w:pPr>
    </w:p>
    <w:p w14:paraId="320E4CE4" w14:textId="5476E437" w:rsidR="00521564" w:rsidRPr="00D7397A" w:rsidRDefault="00521564" w:rsidP="00521564">
      <w:pPr>
        <w:spacing w:after="0" w:line="240" w:lineRule="auto"/>
        <w:contextualSpacing/>
        <w:rPr>
          <w:rFonts w:ascii="Sylfaen" w:hAnsi="Sylfaen" w:cs="Arial"/>
          <w:i/>
          <w:iCs/>
          <w:sz w:val="24"/>
          <w:szCs w:val="24"/>
          <w:lang w:val="en-US"/>
        </w:rPr>
      </w:pPr>
      <w:r w:rsidRPr="00D7397A">
        <w:rPr>
          <w:rFonts w:ascii="Sylfaen" w:hAnsi="Sylfaen" w:cs="Arial"/>
          <w:i/>
          <w:iCs/>
          <w:sz w:val="24"/>
          <w:szCs w:val="24"/>
          <w:lang w:val="en-US"/>
        </w:rPr>
        <w:t xml:space="preserve">The Committee to Protect Freedom of Expression regularly presents to the public its reports on the working environment of Armenian media and their personnel, the issues faced by them, the state of freedom of expression and violations of the rights of media and journalists. This report reflects the data from the </w:t>
      </w:r>
      <w:r w:rsidRPr="001246F2">
        <w:rPr>
          <w:rFonts w:ascii="Sylfaen" w:hAnsi="Sylfaen" w:cs="Arial"/>
          <w:b/>
          <w:i/>
          <w:iCs/>
          <w:sz w:val="24"/>
          <w:szCs w:val="24"/>
          <w:lang w:val="en-US"/>
        </w:rPr>
        <w:t>second</w:t>
      </w:r>
      <w:r w:rsidRPr="00D7397A">
        <w:rPr>
          <w:rFonts w:ascii="Sylfaen" w:hAnsi="Sylfaen" w:cs="Arial"/>
          <w:b/>
          <w:i/>
          <w:iCs/>
          <w:sz w:val="24"/>
          <w:szCs w:val="24"/>
          <w:lang w:val="en-US"/>
        </w:rPr>
        <w:t xml:space="preserve"> quarter of 2026</w:t>
      </w:r>
      <w:r w:rsidRPr="00D7397A">
        <w:rPr>
          <w:rFonts w:ascii="Sylfaen" w:hAnsi="Sylfaen" w:cs="Arial"/>
          <w:i/>
          <w:iCs/>
          <w:sz w:val="24"/>
          <w:szCs w:val="24"/>
          <w:lang w:val="en-US"/>
        </w:rPr>
        <w:t>.</w:t>
      </w:r>
    </w:p>
    <w:p w14:paraId="69A899EC" w14:textId="77777777" w:rsidR="00521564" w:rsidRPr="00D7397A" w:rsidRDefault="00521564" w:rsidP="00521564">
      <w:pPr>
        <w:spacing w:after="0" w:line="240" w:lineRule="auto"/>
        <w:contextualSpacing/>
        <w:jc w:val="both"/>
        <w:rPr>
          <w:rFonts w:ascii="Sylfaen" w:hAnsi="Sylfaen" w:cs="Arial"/>
          <w:i/>
          <w:iCs/>
          <w:sz w:val="24"/>
          <w:szCs w:val="24"/>
          <w:lang w:val="en-US"/>
        </w:rPr>
      </w:pPr>
    </w:p>
    <w:p w14:paraId="0425DD70" w14:textId="77777777" w:rsidR="00521564" w:rsidRPr="00D7397A" w:rsidRDefault="00521564" w:rsidP="00521564">
      <w:pPr>
        <w:spacing w:after="0" w:line="240" w:lineRule="auto"/>
        <w:contextualSpacing/>
        <w:jc w:val="both"/>
        <w:rPr>
          <w:rFonts w:ascii="Sylfaen" w:hAnsi="Sylfaen" w:cs="Arial"/>
          <w:i/>
          <w:iCs/>
          <w:sz w:val="24"/>
          <w:szCs w:val="24"/>
          <w:lang w:val="en-US"/>
        </w:rPr>
      </w:pPr>
      <w:r w:rsidRPr="00D7397A">
        <w:rPr>
          <w:rFonts w:ascii="Sylfaen" w:hAnsi="Sylfaen" w:cs="Arial"/>
          <w:i/>
          <w:iCs/>
          <w:sz w:val="24"/>
          <w:szCs w:val="24"/>
          <w:lang w:val="en-US"/>
        </w:rPr>
        <w:t>The facts presented in the report are derived from the following sources:</w:t>
      </w:r>
    </w:p>
    <w:p w14:paraId="3BACB7FA" w14:textId="77777777" w:rsidR="00521564" w:rsidRPr="00D7397A" w:rsidRDefault="00521564" w:rsidP="00521564">
      <w:pPr>
        <w:spacing w:after="0" w:line="240" w:lineRule="auto"/>
        <w:contextualSpacing/>
        <w:jc w:val="both"/>
        <w:rPr>
          <w:rFonts w:ascii="Sylfaen" w:hAnsi="Sylfaen" w:cs="Arial"/>
          <w:i/>
          <w:iCs/>
          <w:sz w:val="24"/>
          <w:szCs w:val="24"/>
          <w:lang w:val="en-US"/>
        </w:rPr>
      </w:pPr>
    </w:p>
    <w:p w14:paraId="6C1AC4B0" w14:textId="77777777" w:rsidR="00521564" w:rsidRPr="001246F2" w:rsidRDefault="00521564" w:rsidP="00521564">
      <w:pPr>
        <w:pStyle w:val="yiv7197151271msonormal"/>
        <w:shd w:val="clear" w:color="auto" w:fill="FFFFFF"/>
        <w:spacing w:before="0" w:beforeAutospacing="0" w:after="0" w:afterAutospacing="0"/>
        <w:contextualSpacing/>
        <w:jc w:val="both"/>
        <w:rPr>
          <w:rFonts w:ascii="Sylfaen" w:hAnsi="Sylfaen" w:cs="Arial"/>
          <w:i/>
          <w:color w:val="000000"/>
        </w:rPr>
      </w:pPr>
      <w:r w:rsidRPr="001246F2">
        <w:rPr>
          <w:rFonts w:ascii="Sylfaen" w:hAnsi="Sylfaen" w:cs="Arial"/>
          <w:i/>
          <w:iCs/>
          <w:color w:val="000000"/>
        </w:rPr>
        <w:t>- phone calls received via the CPFE “hotline”,</w:t>
      </w:r>
    </w:p>
    <w:p w14:paraId="59F89018" w14:textId="77777777" w:rsidR="00521564" w:rsidRPr="001246F2" w:rsidRDefault="00521564" w:rsidP="00521564">
      <w:pPr>
        <w:pStyle w:val="yiv7197151271msonormal"/>
        <w:shd w:val="clear" w:color="auto" w:fill="FFFFFF"/>
        <w:spacing w:before="0" w:beforeAutospacing="0" w:after="0" w:afterAutospacing="0"/>
        <w:contextualSpacing/>
        <w:rPr>
          <w:rFonts w:ascii="Sylfaen" w:hAnsi="Sylfaen" w:cs="Arial"/>
          <w:i/>
          <w:color w:val="000000"/>
        </w:rPr>
      </w:pPr>
      <w:r w:rsidRPr="001246F2">
        <w:rPr>
          <w:rFonts w:ascii="Sylfaen" w:hAnsi="Sylfaen" w:cs="Arial"/>
          <w:i/>
          <w:iCs/>
          <w:color w:val="000000"/>
        </w:rPr>
        <w:t>- meetings and discussions held by the CPFE experts with media personnel,</w:t>
      </w:r>
    </w:p>
    <w:p w14:paraId="2FBCC1CF" w14:textId="77777777" w:rsidR="00521564" w:rsidRPr="001246F2" w:rsidRDefault="00521564" w:rsidP="00521564">
      <w:pPr>
        <w:pStyle w:val="yiv7197151271msonormal"/>
        <w:shd w:val="clear" w:color="auto" w:fill="FFFFFF"/>
        <w:spacing w:before="0" w:beforeAutospacing="0" w:after="0" w:afterAutospacing="0"/>
        <w:contextualSpacing/>
        <w:jc w:val="both"/>
        <w:rPr>
          <w:rFonts w:ascii="Sylfaen" w:hAnsi="Sylfaen" w:cs="Arial"/>
          <w:i/>
          <w:color w:val="000000"/>
        </w:rPr>
      </w:pPr>
      <w:r w:rsidRPr="001246F2">
        <w:rPr>
          <w:rFonts w:ascii="Sylfaen" w:hAnsi="Sylfaen" w:cs="Arial"/>
          <w:i/>
          <w:iCs/>
          <w:color w:val="000000"/>
        </w:rPr>
        <w:t>- responses to official inquiries sent to state bodies,</w:t>
      </w:r>
    </w:p>
    <w:p w14:paraId="7763FAE9" w14:textId="77777777" w:rsidR="00521564" w:rsidRPr="001246F2" w:rsidRDefault="00521564" w:rsidP="00521564">
      <w:pPr>
        <w:pStyle w:val="yiv7197151271msonormal"/>
        <w:shd w:val="clear" w:color="auto" w:fill="FFFFFF"/>
        <w:spacing w:before="0" w:beforeAutospacing="0" w:after="0" w:afterAutospacing="0"/>
        <w:contextualSpacing/>
        <w:jc w:val="both"/>
        <w:rPr>
          <w:rFonts w:ascii="Sylfaen" w:hAnsi="Sylfaen" w:cs="Arial"/>
          <w:i/>
          <w:color w:val="000000"/>
        </w:rPr>
      </w:pPr>
      <w:r w:rsidRPr="001246F2">
        <w:rPr>
          <w:rFonts w:ascii="Sylfaen" w:hAnsi="Sylfaen" w:cs="Arial"/>
          <w:i/>
          <w:iCs/>
          <w:color w:val="000000"/>
        </w:rPr>
        <w:t>- materials from court cases involving media entities,</w:t>
      </w:r>
    </w:p>
    <w:p w14:paraId="519DBF3E" w14:textId="77777777" w:rsidR="00521564" w:rsidRPr="001246F2" w:rsidRDefault="00521564" w:rsidP="00521564">
      <w:pPr>
        <w:pStyle w:val="yiv7197151271msonormal"/>
        <w:shd w:val="clear" w:color="auto" w:fill="FFFFFF"/>
        <w:spacing w:before="0" w:beforeAutospacing="0" w:after="0" w:afterAutospacing="0"/>
        <w:contextualSpacing/>
        <w:jc w:val="both"/>
        <w:rPr>
          <w:rFonts w:ascii="Sylfaen" w:hAnsi="Sylfaen" w:cs="Arial"/>
          <w:i/>
          <w:color w:val="000000"/>
        </w:rPr>
      </w:pPr>
      <w:r w:rsidRPr="001246F2">
        <w:rPr>
          <w:rFonts w:ascii="Sylfaen" w:hAnsi="Sylfaen" w:cs="Arial"/>
          <w:i/>
          <w:iCs/>
          <w:color w:val="000000"/>
        </w:rPr>
        <w:t>- materials disseminated by partner journalistic organizations,</w:t>
      </w:r>
    </w:p>
    <w:p w14:paraId="1A3CE54F" w14:textId="4465FFC3" w:rsidR="007B67F3" w:rsidRPr="00D7397A" w:rsidRDefault="00521564" w:rsidP="001246F2">
      <w:pPr>
        <w:spacing w:after="0" w:line="240" w:lineRule="auto"/>
        <w:contextualSpacing/>
        <w:jc w:val="both"/>
        <w:rPr>
          <w:rFonts w:ascii="Sylfaen" w:hAnsi="Sylfaen" w:cs="Arial"/>
          <w:i/>
          <w:iCs/>
          <w:color w:val="000000"/>
          <w:sz w:val="24"/>
          <w:szCs w:val="24"/>
          <w:lang w:val="en-US"/>
        </w:rPr>
      </w:pPr>
      <w:r w:rsidRPr="00D7397A">
        <w:rPr>
          <w:rFonts w:ascii="Sylfaen" w:hAnsi="Sylfaen" w:cs="Arial"/>
          <w:i/>
          <w:iCs/>
          <w:color w:val="000000"/>
          <w:sz w:val="24"/>
          <w:szCs w:val="24"/>
          <w:lang w:val="en-US"/>
        </w:rPr>
        <w:t>- media publi</w:t>
      </w:r>
      <w:r w:rsidR="001246F2" w:rsidRPr="00D7397A">
        <w:rPr>
          <w:rFonts w:ascii="Sylfaen" w:hAnsi="Sylfaen" w:cs="Arial"/>
          <w:i/>
          <w:iCs/>
          <w:color w:val="000000"/>
          <w:sz w:val="24"/>
          <w:szCs w:val="24"/>
          <w:lang w:val="en-US"/>
        </w:rPr>
        <w:t>cations.</w:t>
      </w:r>
    </w:p>
    <w:p w14:paraId="1811B1B6" w14:textId="77777777" w:rsidR="001246F2" w:rsidRDefault="001246F2" w:rsidP="006B3956">
      <w:pPr>
        <w:tabs>
          <w:tab w:val="left" w:pos="3740"/>
        </w:tabs>
        <w:spacing w:line="240" w:lineRule="auto"/>
        <w:jc w:val="right"/>
        <w:rPr>
          <w:rFonts w:ascii="Sylfaen" w:hAnsi="Sylfaen" w:cs="Arial"/>
          <w:b/>
          <w:bCs/>
          <w:i/>
          <w:iCs/>
          <w:sz w:val="24"/>
          <w:szCs w:val="24"/>
          <w:lang w:val="hy-AM"/>
        </w:rPr>
      </w:pPr>
    </w:p>
    <w:p w14:paraId="363F362E" w14:textId="4C55B4B2" w:rsidR="00521564" w:rsidRPr="00F0009E" w:rsidRDefault="00A95EF9" w:rsidP="00F0009E">
      <w:pPr>
        <w:tabs>
          <w:tab w:val="left" w:pos="3740"/>
        </w:tabs>
        <w:spacing w:line="240" w:lineRule="auto"/>
        <w:jc w:val="right"/>
        <w:rPr>
          <w:rFonts w:ascii="Sylfaen" w:hAnsi="Sylfaen" w:cs="Arial"/>
          <w:b/>
          <w:bCs/>
          <w:i/>
          <w:iCs/>
          <w:sz w:val="24"/>
          <w:szCs w:val="24"/>
          <w:lang w:val="hy-AM"/>
        </w:rPr>
      </w:pPr>
      <w:r w:rsidRPr="001246F2">
        <w:rPr>
          <w:rFonts w:ascii="Sylfaen" w:hAnsi="Sylfaen" w:cs="Arial"/>
          <w:b/>
          <w:bCs/>
          <w:i/>
          <w:iCs/>
          <w:sz w:val="24"/>
          <w:szCs w:val="24"/>
          <w:lang w:val="hy-AM"/>
        </w:rPr>
        <w:t>WWW.khosq.am</w:t>
      </w:r>
    </w:p>
    <w:p w14:paraId="637EF60A" w14:textId="77777777" w:rsidR="00521564" w:rsidRPr="00D7397A" w:rsidRDefault="00521564" w:rsidP="00521564">
      <w:pPr>
        <w:pStyle w:val="NormalWeb"/>
        <w:spacing w:before="0" w:beforeAutospacing="0" w:after="0" w:afterAutospacing="0" w:line="240" w:lineRule="auto"/>
        <w:jc w:val="center"/>
        <w:rPr>
          <w:rFonts w:ascii="Sylfaen" w:hAnsi="Sylfaen" w:cs="Arial"/>
          <w:bCs/>
          <w:i/>
          <w:sz w:val="28"/>
          <w:szCs w:val="28"/>
          <w:lang w:val="en-US"/>
        </w:rPr>
      </w:pPr>
      <w:r w:rsidRPr="00D7397A">
        <w:rPr>
          <w:rFonts w:ascii="Sylfaen" w:hAnsi="Sylfaen" w:cs="Arial"/>
          <w:bCs/>
          <w:i/>
          <w:sz w:val="28"/>
          <w:szCs w:val="28"/>
          <w:lang w:val="en-US"/>
        </w:rPr>
        <w:lastRenderedPageBreak/>
        <w:t>Contents</w:t>
      </w:r>
    </w:p>
    <w:p w14:paraId="18B1CFD4"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787EA498"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2D7D5E58"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r w:rsidRPr="00D7397A">
        <w:rPr>
          <w:rFonts w:ascii="Sylfaen" w:hAnsi="Sylfaen" w:cs="Arial"/>
          <w:bCs/>
          <w:i/>
          <w:lang w:val="en-US"/>
        </w:rPr>
        <w:t>Overview</w:t>
      </w:r>
      <w:r w:rsidRPr="001246F2">
        <w:rPr>
          <w:rFonts w:ascii="Sylfaen" w:hAnsi="Sylfaen" w:cs="Cambria Math"/>
          <w:bCs/>
          <w:i/>
          <w:lang w:val="hy-AM"/>
        </w:rPr>
        <w:t>.................................................................................................................</w:t>
      </w:r>
      <w:r w:rsidRPr="001246F2">
        <w:rPr>
          <w:rFonts w:ascii="Sylfaen" w:hAnsi="Sylfaen" w:cs="Arial"/>
          <w:i/>
          <w:lang w:val="hy-AM"/>
        </w:rPr>
        <w:t>3</w:t>
      </w:r>
    </w:p>
    <w:p w14:paraId="3D992B03"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3813F226" w14:textId="57184DD6" w:rsidR="00521564" w:rsidRPr="001246F2" w:rsidRDefault="00521564" w:rsidP="00521564">
      <w:pPr>
        <w:pStyle w:val="NormalWeb"/>
        <w:spacing w:before="0" w:beforeAutospacing="0" w:after="0" w:afterAutospacing="0" w:line="240" w:lineRule="auto"/>
        <w:rPr>
          <w:rFonts w:ascii="Sylfaen" w:hAnsi="Sylfaen" w:cs="Arial"/>
          <w:bCs/>
          <w:i/>
          <w:lang w:val="hy-AM"/>
        </w:rPr>
      </w:pPr>
      <w:r w:rsidRPr="00D7397A">
        <w:rPr>
          <w:rFonts w:ascii="Sylfaen" w:hAnsi="Sylfaen"/>
          <w:bCs/>
          <w:i/>
          <w:lang w:val="en-US"/>
        </w:rPr>
        <w:t>Media Activities Environment</w:t>
      </w:r>
      <w:r w:rsidRPr="001246F2">
        <w:rPr>
          <w:rFonts w:ascii="Sylfaen" w:hAnsi="Sylfaen" w:cs="Cambria Math"/>
          <w:bCs/>
          <w:i/>
          <w:lang w:val="hy-AM"/>
        </w:rPr>
        <w:t>...............................................................................</w:t>
      </w:r>
      <w:r w:rsidR="00F0009E">
        <w:rPr>
          <w:rFonts w:ascii="Sylfaen" w:hAnsi="Sylfaen" w:cs="Arial"/>
          <w:bCs/>
          <w:i/>
          <w:lang w:val="hy-AM"/>
        </w:rPr>
        <w:t>5</w:t>
      </w:r>
    </w:p>
    <w:p w14:paraId="703D7065"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000DD5AC" w14:textId="6D85BFCE" w:rsidR="00521564" w:rsidRPr="001246F2" w:rsidRDefault="00521564" w:rsidP="00521564">
      <w:pPr>
        <w:spacing w:after="100" w:afterAutospacing="1" w:line="240" w:lineRule="auto"/>
        <w:rPr>
          <w:rFonts w:ascii="Sylfaen" w:eastAsia="Times New Roman" w:hAnsi="Sylfaen" w:cs="Arial"/>
          <w:i/>
          <w:sz w:val="24"/>
          <w:szCs w:val="24"/>
          <w:lang w:val="hy-AM" w:eastAsia="ru-RU"/>
        </w:rPr>
      </w:pPr>
      <w:r w:rsidRPr="00D7397A">
        <w:rPr>
          <w:rFonts w:ascii="Sylfaen" w:eastAsia="Times New Roman" w:hAnsi="Sylfaen" w:cs="Times New Roman"/>
          <w:bCs/>
          <w:i/>
          <w:sz w:val="24"/>
          <w:szCs w:val="24"/>
          <w:lang w:val="en-US"/>
        </w:rPr>
        <w:t xml:space="preserve">Violations of the Rights of Media (aggregate </w:t>
      </w:r>
      <w:proofErr w:type="gramStart"/>
      <w:r w:rsidRPr="00D7397A">
        <w:rPr>
          <w:rFonts w:ascii="Sylfaen" w:eastAsia="Times New Roman" w:hAnsi="Sylfaen" w:cs="Times New Roman"/>
          <w:bCs/>
          <w:i/>
          <w:sz w:val="24"/>
          <w:szCs w:val="24"/>
          <w:lang w:val="en-US"/>
        </w:rPr>
        <w:t>figures)</w:t>
      </w:r>
      <w:r w:rsidRPr="001246F2">
        <w:rPr>
          <w:rFonts w:ascii="Sylfaen" w:eastAsia="Times New Roman" w:hAnsi="Sylfaen" w:cs="Arial"/>
          <w:bCs/>
          <w:i/>
          <w:sz w:val="24"/>
          <w:szCs w:val="24"/>
          <w:lang w:val="hy-AM"/>
        </w:rPr>
        <w:t>...............................</w:t>
      </w:r>
      <w:r w:rsidRPr="00D7397A">
        <w:rPr>
          <w:rFonts w:ascii="Sylfaen" w:eastAsia="Times New Roman" w:hAnsi="Sylfaen" w:cs="Arial"/>
          <w:bCs/>
          <w:i/>
          <w:sz w:val="24"/>
          <w:szCs w:val="24"/>
          <w:lang w:val="en-US"/>
        </w:rPr>
        <w:t>..........</w:t>
      </w:r>
      <w:proofErr w:type="gramEnd"/>
      <w:r w:rsidRPr="001246F2">
        <w:rPr>
          <w:rFonts w:ascii="Sylfaen" w:eastAsia="Times New Roman" w:hAnsi="Sylfaen" w:cs="Arial"/>
          <w:i/>
          <w:sz w:val="24"/>
          <w:szCs w:val="24"/>
          <w:lang w:val="hy-AM" w:eastAsia="ru-RU"/>
        </w:rPr>
        <w:t>1</w:t>
      </w:r>
      <w:r w:rsidR="00F0009E">
        <w:rPr>
          <w:rFonts w:ascii="Sylfaen" w:eastAsia="Times New Roman" w:hAnsi="Sylfaen" w:cs="Arial"/>
          <w:i/>
          <w:sz w:val="24"/>
          <w:szCs w:val="24"/>
          <w:lang w:val="hy-AM" w:eastAsia="ru-RU"/>
        </w:rPr>
        <w:t>2</w:t>
      </w:r>
      <w:r w:rsidRPr="001246F2">
        <w:rPr>
          <w:rFonts w:ascii="Sylfaen" w:eastAsia="Times New Roman" w:hAnsi="Sylfaen" w:cs="Arial"/>
          <w:i/>
          <w:sz w:val="24"/>
          <w:szCs w:val="24"/>
          <w:lang w:val="hy-AM" w:eastAsia="ru-RU"/>
        </w:rPr>
        <w:t xml:space="preserve"> </w:t>
      </w:r>
    </w:p>
    <w:p w14:paraId="2DCAC814" w14:textId="36A6136B" w:rsidR="00521564" w:rsidRPr="001246F2" w:rsidRDefault="00521564" w:rsidP="00521564">
      <w:pPr>
        <w:pStyle w:val="NormalWeb"/>
        <w:spacing w:before="0" w:beforeAutospacing="0" w:after="0" w:afterAutospacing="0" w:line="240" w:lineRule="auto"/>
        <w:rPr>
          <w:rFonts w:ascii="Sylfaen" w:hAnsi="Sylfaen" w:cs="Arial"/>
          <w:i/>
          <w:lang w:val="hy-AM"/>
        </w:rPr>
      </w:pPr>
      <w:r w:rsidRPr="00D7397A">
        <w:rPr>
          <w:rFonts w:ascii="Sylfaen" w:hAnsi="Sylfaen"/>
          <w:bCs/>
          <w:i/>
          <w:lang w:val="en-US"/>
        </w:rPr>
        <w:t>Physical Violence against Journalists</w:t>
      </w:r>
      <w:r w:rsidRPr="001246F2">
        <w:rPr>
          <w:rFonts w:ascii="Sylfaen" w:hAnsi="Sylfaen" w:cs="Arial"/>
          <w:bCs/>
          <w:i/>
          <w:lang w:val="hy-AM"/>
        </w:rPr>
        <w:t>.......................................................</w:t>
      </w:r>
      <w:r w:rsidRPr="00D7397A">
        <w:rPr>
          <w:rFonts w:ascii="Sylfaen" w:hAnsi="Sylfaen" w:cs="Arial"/>
          <w:bCs/>
          <w:i/>
          <w:lang w:val="en-US"/>
        </w:rPr>
        <w:t>............</w:t>
      </w:r>
      <w:r w:rsidRPr="001246F2">
        <w:rPr>
          <w:rFonts w:ascii="Sylfaen" w:hAnsi="Sylfaen" w:cs="Arial"/>
          <w:i/>
          <w:lang w:val="hy-AM"/>
        </w:rPr>
        <w:t>1</w:t>
      </w:r>
      <w:r w:rsidR="00F0009E">
        <w:rPr>
          <w:rFonts w:ascii="Sylfaen" w:hAnsi="Sylfaen" w:cs="Arial"/>
          <w:i/>
          <w:lang w:val="hy-AM"/>
        </w:rPr>
        <w:t>4</w:t>
      </w:r>
      <w:r w:rsidRPr="001246F2">
        <w:rPr>
          <w:rFonts w:ascii="Sylfaen" w:hAnsi="Sylfaen" w:cs="Arial"/>
          <w:i/>
          <w:lang w:val="hy-AM"/>
        </w:rPr>
        <w:br/>
      </w:r>
    </w:p>
    <w:p w14:paraId="576A81A1" w14:textId="77777777" w:rsidR="00521564" w:rsidRPr="001246F2" w:rsidRDefault="00521564" w:rsidP="00521564">
      <w:pPr>
        <w:pStyle w:val="NormalWeb"/>
        <w:spacing w:before="0" w:beforeAutospacing="0" w:after="0" w:afterAutospacing="0" w:line="240" w:lineRule="auto"/>
        <w:rPr>
          <w:rFonts w:ascii="Sylfaen" w:hAnsi="Sylfaen" w:cs="Arial"/>
          <w:i/>
          <w:lang w:val="hy-AM"/>
        </w:rPr>
      </w:pPr>
      <w:r w:rsidRPr="00D7397A">
        <w:rPr>
          <w:rFonts w:ascii="Sylfaen" w:hAnsi="Sylfaen"/>
          <w:i/>
          <w:lang w:val="en-US"/>
        </w:rPr>
        <w:t>Pressure on Media and Their Personnel</w:t>
      </w:r>
      <w:r w:rsidRPr="001246F2">
        <w:rPr>
          <w:rFonts w:ascii="Sylfaen" w:hAnsi="Sylfaen" w:cs="Arial"/>
          <w:i/>
          <w:lang w:val="hy-AM"/>
        </w:rPr>
        <w:t>..................................................</w:t>
      </w:r>
      <w:r w:rsidRPr="00D7397A">
        <w:rPr>
          <w:rFonts w:ascii="Sylfaen" w:hAnsi="Sylfaen" w:cs="Arial"/>
          <w:i/>
          <w:lang w:val="en-US"/>
        </w:rPr>
        <w:t>............</w:t>
      </w:r>
      <w:r w:rsidRPr="001246F2">
        <w:rPr>
          <w:rFonts w:ascii="Sylfaen" w:hAnsi="Sylfaen" w:cs="Arial"/>
          <w:i/>
          <w:lang w:val="hy-AM"/>
        </w:rPr>
        <w:t>.15</w:t>
      </w:r>
    </w:p>
    <w:p w14:paraId="2BFBE737" w14:textId="77777777" w:rsidR="00521564" w:rsidRPr="001246F2" w:rsidRDefault="00521564" w:rsidP="00521564">
      <w:pPr>
        <w:pStyle w:val="NormalWeb"/>
        <w:spacing w:before="0" w:beforeAutospacing="0" w:after="0" w:afterAutospacing="0" w:line="240" w:lineRule="auto"/>
        <w:rPr>
          <w:rFonts w:ascii="Sylfaen" w:hAnsi="Sylfaen" w:cs="Arial"/>
          <w:i/>
          <w:lang w:val="hy-AM"/>
        </w:rPr>
      </w:pPr>
    </w:p>
    <w:p w14:paraId="79E1E7C4" w14:textId="7CB3D919" w:rsidR="00521564" w:rsidRPr="001246F2" w:rsidRDefault="00521564" w:rsidP="00521564">
      <w:pPr>
        <w:pStyle w:val="NormalWeb"/>
        <w:spacing w:before="0" w:beforeAutospacing="0" w:after="0" w:afterAutospacing="0" w:line="240" w:lineRule="auto"/>
        <w:rPr>
          <w:rFonts w:ascii="Sylfaen" w:hAnsi="Sylfaen" w:cs="Arial"/>
          <w:i/>
          <w:lang w:val="hy-AM"/>
        </w:rPr>
      </w:pPr>
      <w:r w:rsidRPr="00D7397A">
        <w:rPr>
          <w:rFonts w:ascii="Sylfaen" w:hAnsi="Sylfaen"/>
          <w:i/>
          <w:lang w:val="en-US"/>
        </w:rPr>
        <w:t>Violations of the Right to Receive and Disseminate Information</w:t>
      </w:r>
      <w:r w:rsidRPr="001246F2">
        <w:rPr>
          <w:rFonts w:ascii="Sylfaen" w:hAnsi="Sylfaen" w:cs="Arial"/>
          <w:i/>
          <w:lang w:val="hy-AM"/>
        </w:rPr>
        <w:t>..............</w:t>
      </w:r>
      <w:r w:rsidRPr="00D7397A">
        <w:rPr>
          <w:rFonts w:ascii="Sylfaen" w:hAnsi="Sylfaen" w:cs="Arial"/>
          <w:i/>
          <w:lang w:val="en-US"/>
        </w:rPr>
        <w:t>........</w:t>
      </w:r>
      <w:r w:rsidRPr="001246F2">
        <w:rPr>
          <w:rFonts w:ascii="Sylfaen" w:hAnsi="Sylfaen" w:cs="Arial"/>
          <w:i/>
          <w:lang w:val="hy-AM"/>
        </w:rPr>
        <w:t>.</w:t>
      </w:r>
      <w:r w:rsidR="00F0009E">
        <w:rPr>
          <w:rFonts w:ascii="Sylfaen" w:hAnsi="Sylfaen" w:cs="Arial"/>
          <w:i/>
          <w:lang w:val="hy-AM"/>
        </w:rPr>
        <w:t>4</w:t>
      </w:r>
      <w:r w:rsidR="00563BEE">
        <w:rPr>
          <w:rFonts w:ascii="Sylfaen" w:hAnsi="Sylfaen" w:cs="Arial"/>
          <w:i/>
          <w:lang w:val="hy-AM"/>
        </w:rPr>
        <w:t>3</w:t>
      </w:r>
      <w:r w:rsidRPr="001246F2">
        <w:rPr>
          <w:rFonts w:ascii="Sylfaen" w:hAnsi="Sylfaen" w:cs="Arial"/>
          <w:i/>
          <w:lang w:val="hy-AM"/>
        </w:rPr>
        <w:t xml:space="preserve">      </w:t>
      </w:r>
    </w:p>
    <w:p w14:paraId="6A8552A5" w14:textId="77777777" w:rsidR="00521564" w:rsidRPr="001246F2" w:rsidRDefault="00521564" w:rsidP="00521564">
      <w:pPr>
        <w:pStyle w:val="NormalWeb"/>
        <w:spacing w:before="0" w:beforeAutospacing="0" w:after="0" w:afterAutospacing="0" w:line="240" w:lineRule="auto"/>
        <w:rPr>
          <w:rFonts w:ascii="Sylfaen" w:hAnsi="Sylfaen" w:cs="Arial"/>
          <w:i/>
          <w:lang w:val="hy-AM"/>
        </w:rPr>
      </w:pPr>
    </w:p>
    <w:p w14:paraId="17C07B4E" w14:textId="04EB9B18" w:rsidR="00521564" w:rsidRPr="001246F2" w:rsidRDefault="00521564" w:rsidP="00521564">
      <w:pPr>
        <w:pStyle w:val="NormalWeb"/>
        <w:spacing w:before="0" w:beforeAutospacing="0" w:after="0" w:afterAutospacing="0" w:line="240" w:lineRule="auto"/>
        <w:rPr>
          <w:rFonts w:ascii="Sylfaen" w:hAnsi="Sylfaen" w:cs="Arial"/>
          <w:bCs/>
          <w:i/>
          <w:lang w:val="hy-AM"/>
        </w:rPr>
      </w:pPr>
      <w:r w:rsidRPr="00D7397A">
        <w:rPr>
          <w:rFonts w:ascii="Sylfaen" w:hAnsi="Sylfaen"/>
          <w:i/>
          <w:lang w:val="en-US"/>
        </w:rPr>
        <w:t>Other Events Related to Media Activities……………………………………...</w:t>
      </w:r>
      <w:r w:rsidR="00F0009E">
        <w:rPr>
          <w:rFonts w:ascii="Sylfaen" w:hAnsi="Sylfaen" w:cs="Arial"/>
          <w:i/>
          <w:lang w:val="hy-AM"/>
        </w:rPr>
        <w:t>.4</w:t>
      </w:r>
      <w:r w:rsidR="00563BEE">
        <w:rPr>
          <w:rFonts w:ascii="Sylfaen" w:hAnsi="Sylfaen" w:cs="Arial"/>
          <w:i/>
          <w:lang w:val="hy-AM"/>
        </w:rPr>
        <w:t>6</w:t>
      </w:r>
    </w:p>
    <w:p w14:paraId="4E472060" w14:textId="77777777" w:rsidR="00521564" w:rsidRPr="001246F2" w:rsidRDefault="00521564" w:rsidP="00521564">
      <w:pPr>
        <w:pStyle w:val="NormalWeb"/>
        <w:spacing w:before="0" w:beforeAutospacing="0" w:after="0" w:afterAutospacing="0" w:line="240" w:lineRule="auto"/>
        <w:rPr>
          <w:rFonts w:ascii="Sylfaen" w:hAnsi="Sylfaen" w:cs="Arial"/>
          <w:bCs/>
          <w:i/>
          <w:highlight w:val="green"/>
          <w:lang w:val="hy-AM"/>
        </w:rPr>
      </w:pPr>
    </w:p>
    <w:p w14:paraId="19B1CFD4"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557EC065"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12A4A04D"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50A66DA2"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1BC8BA84"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7EA82B8C"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149B92A6" w14:textId="77777777" w:rsidR="00521564" w:rsidRPr="001246F2" w:rsidRDefault="00521564" w:rsidP="00521564">
      <w:pPr>
        <w:pStyle w:val="NormalWeb"/>
        <w:spacing w:before="0" w:beforeAutospacing="0" w:after="0" w:afterAutospacing="0" w:line="240" w:lineRule="auto"/>
        <w:rPr>
          <w:rFonts w:ascii="Sylfaen" w:hAnsi="Sylfaen" w:cs="Arial"/>
          <w:bCs/>
          <w:i/>
          <w:lang w:val="hy-AM"/>
        </w:rPr>
      </w:pPr>
    </w:p>
    <w:p w14:paraId="2F55964A" w14:textId="77777777" w:rsidR="00521564" w:rsidRPr="00D7397A" w:rsidRDefault="00521564" w:rsidP="00521564">
      <w:pPr>
        <w:pStyle w:val="NormalWeb"/>
        <w:spacing w:before="0" w:beforeAutospacing="0" w:after="0" w:afterAutospacing="0" w:line="240" w:lineRule="auto"/>
        <w:jc w:val="both"/>
        <w:rPr>
          <w:rFonts w:ascii="Sylfaen" w:hAnsi="Sylfaen"/>
          <w:i/>
          <w:lang w:val="en-US"/>
        </w:rPr>
      </w:pPr>
      <w:r w:rsidRPr="00D7397A">
        <w:rPr>
          <w:rFonts w:ascii="Sylfaen" w:hAnsi="Sylfaen"/>
          <w:i/>
          <w:lang w:val="en-US"/>
        </w:rPr>
        <w:t>Project Lead - Ashot Melikyan</w:t>
      </w:r>
    </w:p>
    <w:p w14:paraId="01736044" w14:textId="77777777" w:rsidR="00521564" w:rsidRPr="00D7397A" w:rsidRDefault="00521564" w:rsidP="00521564">
      <w:pPr>
        <w:pStyle w:val="NormalWeb"/>
        <w:spacing w:before="0" w:beforeAutospacing="0" w:after="0" w:afterAutospacing="0" w:line="240" w:lineRule="auto"/>
        <w:rPr>
          <w:rFonts w:ascii="Sylfaen" w:hAnsi="Sylfaen"/>
          <w:bCs/>
          <w:i/>
          <w:lang w:val="en-US"/>
        </w:rPr>
      </w:pPr>
      <w:r w:rsidRPr="00D7397A">
        <w:rPr>
          <w:rFonts w:ascii="Sylfaen" w:hAnsi="Sylfaen"/>
          <w:i/>
          <w:lang w:val="en-US"/>
        </w:rPr>
        <w:t xml:space="preserve">Media Expert - Hasmik </w:t>
      </w:r>
      <w:proofErr w:type="spellStart"/>
      <w:r w:rsidRPr="00D7397A">
        <w:rPr>
          <w:rFonts w:ascii="Sylfaen" w:hAnsi="Sylfaen"/>
          <w:i/>
          <w:lang w:val="en-US"/>
        </w:rPr>
        <w:t>Budaghyan</w:t>
      </w:r>
      <w:proofErr w:type="spellEnd"/>
    </w:p>
    <w:p w14:paraId="4240B9D7" w14:textId="77777777" w:rsidR="00521564" w:rsidRPr="001246F2" w:rsidRDefault="00521564" w:rsidP="00521564">
      <w:pPr>
        <w:pStyle w:val="NormalWeb"/>
        <w:spacing w:before="0" w:beforeAutospacing="0" w:after="0" w:afterAutospacing="0" w:line="240" w:lineRule="auto"/>
        <w:rPr>
          <w:rFonts w:ascii="Sylfaen" w:hAnsi="Sylfaen"/>
          <w:bCs/>
          <w:i/>
          <w:lang w:val="hy-AM"/>
        </w:rPr>
      </w:pPr>
    </w:p>
    <w:p w14:paraId="48263C3B" w14:textId="77777777" w:rsidR="00521564" w:rsidRPr="001246F2" w:rsidRDefault="00521564" w:rsidP="00521564">
      <w:pPr>
        <w:spacing w:line="240" w:lineRule="auto"/>
        <w:rPr>
          <w:rFonts w:ascii="Sylfaen" w:hAnsi="Sylfaen" w:cs="Sylfaen"/>
          <w:i/>
          <w:sz w:val="24"/>
          <w:szCs w:val="24"/>
          <w:lang w:val="hy-AM"/>
        </w:rPr>
      </w:pPr>
    </w:p>
    <w:p w14:paraId="7DE1818A" w14:textId="77777777" w:rsidR="00521564" w:rsidRPr="001246F2" w:rsidRDefault="00521564" w:rsidP="00521564">
      <w:pPr>
        <w:spacing w:line="240" w:lineRule="auto"/>
        <w:rPr>
          <w:rFonts w:ascii="Sylfaen" w:hAnsi="Sylfaen" w:cs="Sylfaen"/>
          <w:i/>
          <w:sz w:val="24"/>
          <w:szCs w:val="24"/>
          <w:lang w:val="hy-AM"/>
        </w:rPr>
      </w:pPr>
    </w:p>
    <w:p w14:paraId="4F3390BB" w14:textId="77777777" w:rsidR="00521564" w:rsidRPr="001246F2" w:rsidRDefault="00521564" w:rsidP="00521564">
      <w:pPr>
        <w:spacing w:line="240" w:lineRule="auto"/>
        <w:rPr>
          <w:rFonts w:ascii="Sylfaen" w:hAnsi="Sylfaen" w:cs="Sylfaen"/>
          <w:i/>
          <w:sz w:val="24"/>
          <w:szCs w:val="24"/>
          <w:lang w:val="hy-AM"/>
        </w:rPr>
      </w:pPr>
    </w:p>
    <w:p w14:paraId="08442AAE" w14:textId="77777777" w:rsidR="00521564" w:rsidRPr="001246F2" w:rsidRDefault="00521564" w:rsidP="00521564">
      <w:pPr>
        <w:spacing w:line="240" w:lineRule="auto"/>
        <w:rPr>
          <w:rFonts w:ascii="Sylfaen" w:hAnsi="Sylfaen" w:cs="Sylfaen"/>
          <w:i/>
          <w:sz w:val="24"/>
          <w:szCs w:val="24"/>
          <w:lang w:val="hy-AM"/>
        </w:rPr>
      </w:pPr>
    </w:p>
    <w:p w14:paraId="3A261965" w14:textId="77777777" w:rsidR="00521564" w:rsidRPr="001246F2" w:rsidRDefault="00521564" w:rsidP="00521564">
      <w:pPr>
        <w:spacing w:line="240" w:lineRule="auto"/>
        <w:rPr>
          <w:rFonts w:ascii="Sylfaen" w:hAnsi="Sylfaen" w:cs="Sylfaen"/>
          <w:i/>
          <w:sz w:val="24"/>
          <w:szCs w:val="24"/>
          <w:lang w:val="hy-AM"/>
        </w:rPr>
      </w:pPr>
    </w:p>
    <w:p w14:paraId="62A91CC5" w14:textId="77777777" w:rsidR="00521564" w:rsidRPr="001246F2" w:rsidRDefault="00521564" w:rsidP="00521564">
      <w:pPr>
        <w:spacing w:line="240" w:lineRule="auto"/>
        <w:rPr>
          <w:rFonts w:ascii="Sylfaen" w:hAnsi="Sylfaen" w:cs="Sylfaen"/>
          <w:i/>
          <w:sz w:val="24"/>
          <w:szCs w:val="24"/>
          <w:lang w:val="hy-AM"/>
        </w:rPr>
      </w:pPr>
    </w:p>
    <w:p w14:paraId="0CC18CAF" w14:textId="77777777" w:rsidR="00521564" w:rsidRPr="001246F2" w:rsidRDefault="00521564" w:rsidP="00521564">
      <w:pPr>
        <w:spacing w:line="240" w:lineRule="auto"/>
        <w:rPr>
          <w:rFonts w:ascii="Sylfaen" w:hAnsi="Sylfaen" w:cs="Times New Roman"/>
          <w:i/>
          <w:sz w:val="24"/>
          <w:szCs w:val="24"/>
          <w:lang w:val="hy-AM"/>
        </w:rPr>
      </w:pPr>
      <w:r w:rsidRPr="001246F2">
        <w:rPr>
          <w:rFonts w:ascii="Sylfaen" w:hAnsi="Sylfaen" w:cs="Times New Roman"/>
          <w:i/>
          <w:sz w:val="24"/>
          <w:szCs w:val="24"/>
          <w:lang w:val="hy-AM"/>
        </w:rPr>
        <w:t>The views and assessments expressed in the report belong to the CPFE and may not coincide with the views and opinions of the National Endowment for Democracy.</w:t>
      </w:r>
    </w:p>
    <w:p w14:paraId="258F3B10" w14:textId="77777777" w:rsidR="000216E6" w:rsidRDefault="000216E6" w:rsidP="00B7190B">
      <w:pPr>
        <w:spacing w:after="0" w:line="240" w:lineRule="auto"/>
        <w:jc w:val="center"/>
        <w:rPr>
          <w:rFonts w:ascii="Sylfaen" w:hAnsi="Sylfaen" w:cs="Arial"/>
          <w:b/>
          <w:i/>
          <w:sz w:val="24"/>
          <w:szCs w:val="24"/>
          <w:lang w:val="hy-AM"/>
        </w:rPr>
      </w:pPr>
    </w:p>
    <w:p w14:paraId="79DB4CBC" w14:textId="77777777" w:rsidR="001246F2" w:rsidRDefault="001246F2" w:rsidP="00B7190B">
      <w:pPr>
        <w:spacing w:after="0" w:line="240" w:lineRule="auto"/>
        <w:jc w:val="center"/>
        <w:rPr>
          <w:rFonts w:ascii="Sylfaen" w:hAnsi="Sylfaen" w:cs="Arial"/>
          <w:b/>
          <w:i/>
          <w:sz w:val="24"/>
          <w:szCs w:val="24"/>
          <w:lang w:val="en-US"/>
        </w:rPr>
      </w:pPr>
    </w:p>
    <w:p w14:paraId="13303150" w14:textId="77777777" w:rsidR="00F0009E" w:rsidRPr="001246F2" w:rsidRDefault="00F0009E" w:rsidP="00B7190B">
      <w:pPr>
        <w:spacing w:after="0" w:line="240" w:lineRule="auto"/>
        <w:jc w:val="center"/>
        <w:rPr>
          <w:rFonts w:ascii="Sylfaen" w:hAnsi="Sylfaen" w:cs="Arial"/>
          <w:b/>
          <w:i/>
          <w:sz w:val="24"/>
          <w:szCs w:val="24"/>
          <w:lang w:val="en-US"/>
        </w:rPr>
      </w:pPr>
    </w:p>
    <w:p w14:paraId="63AA4E36" w14:textId="22F1A97B" w:rsidR="00B7190B" w:rsidRPr="001246F2" w:rsidRDefault="00521564" w:rsidP="00B7190B">
      <w:pPr>
        <w:spacing w:after="0" w:line="240" w:lineRule="auto"/>
        <w:jc w:val="center"/>
        <w:rPr>
          <w:rFonts w:ascii="Sylfaen" w:hAnsi="Sylfaen" w:cs="Arial"/>
          <w:b/>
          <w:i/>
          <w:sz w:val="24"/>
          <w:szCs w:val="24"/>
          <w:lang w:val="en-US"/>
        </w:rPr>
      </w:pPr>
      <w:r w:rsidRPr="001246F2">
        <w:rPr>
          <w:rFonts w:ascii="Sylfaen" w:hAnsi="Sylfaen" w:cs="Arial"/>
          <w:b/>
          <w:i/>
          <w:sz w:val="24"/>
          <w:szCs w:val="24"/>
          <w:lang w:val="en-US"/>
        </w:rPr>
        <w:lastRenderedPageBreak/>
        <w:t>OVERVIEW</w:t>
      </w:r>
    </w:p>
    <w:p w14:paraId="17876A87" w14:textId="77777777" w:rsidR="00B7190B" w:rsidRPr="001246F2" w:rsidRDefault="00B7190B" w:rsidP="00B7190B">
      <w:pPr>
        <w:spacing w:after="0" w:line="276" w:lineRule="auto"/>
        <w:jc w:val="center"/>
        <w:rPr>
          <w:rFonts w:ascii="Sylfaen" w:hAnsi="Sylfaen" w:cs="Arial"/>
          <w:b/>
          <w:bCs/>
          <w:i/>
          <w:iCs/>
          <w:sz w:val="24"/>
          <w:szCs w:val="24"/>
          <w:lang w:val="hy-AM"/>
        </w:rPr>
      </w:pPr>
    </w:p>
    <w:p w14:paraId="06519471" w14:textId="0963EEDA" w:rsidR="00F20F93" w:rsidRPr="001246F2" w:rsidRDefault="00F20F93" w:rsidP="008D4402">
      <w:pPr>
        <w:spacing w:after="0" w:line="240" w:lineRule="auto"/>
        <w:rPr>
          <w:rFonts w:ascii="Sylfaen" w:hAnsi="Sylfaen" w:cs="Arial"/>
          <w:b/>
          <w:i/>
          <w:sz w:val="24"/>
          <w:szCs w:val="24"/>
          <w:shd w:val="clear" w:color="auto" w:fill="FFFFFF"/>
          <w:lang w:val="en-US"/>
        </w:rPr>
      </w:pPr>
      <w:r w:rsidRPr="001246F2">
        <w:rPr>
          <w:rFonts w:ascii="Sylfaen" w:hAnsi="Sylfaen" w:cs="Arial"/>
          <w:b/>
          <w:i/>
          <w:sz w:val="24"/>
          <w:szCs w:val="24"/>
          <w:shd w:val="clear" w:color="auto" w:fill="FFFFFF"/>
          <w:lang w:val="en-US"/>
        </w:rPr>
        <w:t>During the second quarter of 2026, 4</w:t>
      </w:r>
      <w:r w:rsidR="009D318A">
        <w:rPr>
          <w:rFonts w:ascii="Sylfaen" w:hAnsi="Sylfaen" w:cs="Arial"/>
          <w:b/>
          <w:i/>
          <w:sz w:val="24"/>
          <w:szCs w:val="24"/>
          <w:shd w:val="clear" w:color="auto" w:fill="FFFFFF"/>
          <w:lang w:val="en-US"/>
        </w:rPr>
        <w:t>3</w:t>
      </w:r>
      <w:r w:rsidRPr="001246F2">
        <w:rPr>
          <w:rFonts w:ascii="Sylfaen" w:hAnsi="Sylfaen" w:cs="Arial"/>
          <w:b/>
          <w:i/>
          <w:sz w:val="24"/>
          <w:szCs w:val="24"/>
          <w:shd w:val="clear" w:color="auto" w:fill="FFFFFF"/>
          <w:lang w:val="en-US"/>
        </w:rPr>
        <w:t xml:space="preserve"> cases of violations of the rights of journalists and media were recorded. Of these, 1 </w:t>
      </w:r>
      <w:r w:rsidR="00521564" w:rsidRPr="00D7397A">
        <w:rPr>
          <w:rFonts w:ascii="Sylfaen" w:hAnsi="Sylfaen" w:cs="Arial"/>
          <w:b/>
          <w:i/>
          <w:iCs/>
          <w:sz w:val="24"/>
          <w:szCs w:val="24"/>
          <w:lang w:val="en-US"/>
        </w:rPr>
        <w:t>was a</w:t>
      </w:r>
      <w:r w:rsidR="00521564" w:rsidRPr="001246F2">
        <w:rPr>
          <w:rFonts w:ascii="Sylfaen" w:hAnsi="Sylfaen" w:cs="Arial"/>
          <w:b/>
          <w:i/>
          <w:iCs/>
          <w:sz w:val="24"/>
          <w:szCs w:val="24"/>
          <w:lang w:val="hy-AM"/>
        </w:rPr>
        <w:t xml:space="preserve"> </w:t>
      </w:r>
      <w:r w:rsidR="00521564" w:rsidRPr="00D7397A">
        <w:rPr>
          <w:rFonts w:ascii="Sylfaen" w:hAnsi="Sylfaen" w:cs="Arial"/>
          <w:b/>
          <w:i/>
          <w:iCs/>
          <w:sz w:val="24"/>
          <w:szCs w:val="24"/>
          <w:lang w:val="en-US"/>
        </w:rPr>
        <w:t>documented case</w:t>
      </w:r>
      <w:r w:rsidR="00521564" w:rsidRPr="001246F2">
        <w:rPr>
          <w:rFonts w:ascii="Sylfaen" w:hAnsi="Sylfaen" w:cs="Arial"/>
          <w:b/>
          <w:i/>
          <w:iCs/>
          <w:sz w:val="24"/>
          <w:szCs w:val="24"/>
          <w:lang w:val="hy-AM"/>
        </w:rPr>
        <w:t xml:space="preserve"> </w:t>
      </w:r>
      <w:r w:rsidR="00521564" w:rsidRPr="001246F2">
        <w:rPr>
          <w:rFonts w:ascii="Sylfaen" w:hAnsi="Sylfaen" w:cs="Arial"/>
          <w:b/>
          <w:i/>
          <w:iCs/>
          <w:sz w:val="24"/>
          <w:szCs w:val="24"/>
          <w:lang w:val="en-US"/>
        </w:rPr>
        <w:t xml:space="preserve">of </w:t>
      </w:r>
      <w:r w:rsidRPr="001246F2">
        <w:rPr>
          <w:rFonts w:ascii="Sylfaen" w:hAnsi="Sylfaen" w:cs="Arial"/>
          <w:b/>
          <w:i/>
          <w:sz w:val="24"/>
          <w:szCs w:val="24"/>
          <w:shd w:val="clear" w:color="auto" w:fill="FFFFFF"/>
          <w:lang w:val="en-US"/>
        </w:rPr>
        <w:t>physical violence, 3</w:t>
      </w:r>
      <w:r w:rsidR="009D318A">
        <w:rPr>
          <w:rFonts w:ascii="Sylfaen" w:hAnsi="Sylfaen" w:cs="Arial"/>
          <w:b/>
          <w:i/>
          <w:sz w:val="24"/>
          <w:szCs w:val="24"/>
          <w:shd w:val="clear" w:color="auto" w:fill="FFFFFF"/>
          <w:lang w:val="en-US"/>
        </w:rPr>
        <w:t>1</w:t>
      </w:r>
      <w:r w:rsidRPr="001246F2">
        <w:rPr>
          <w:rFonts w:ascii="Sylfaen" w:hAnsi="Sylfaen" w:cs="Arial"/>
          <w:b/>
          <w:i/>
          <w:sz w:val="24"/>
          <w:szCs w:val="24"/>
          <w:shd w:val="clear" w:color="auto" w:fill="FFFFFF"/>
          <w:lang w:val="en-US"/>
        </w:rPr>
        <w:t xml:space="preserve"> were various </w:t>
      </w:r>
      <w:r w:rsidR="00521564" w:rsidRPr="001246F2">
        <w:rPr>
          <w:rFonts w:ascii="Sylfaen" w:hAnsi="Sylfaen" w:cs="Arial"/>
          <w:b/>
          <w:i/>
          <w:sz w:val="24"/>
          <w:szCs w:val="24"/>
          <w:shd w:val="clear" w:color="auto" w:fill="FFFFFF"/>
          <w:lang w:val="en-US"/>
        </w:rPr>
        <w:t>types of pressure</w:t>
      </w:r>
      <w:r w:rsidRPr="001246F2">
        <w:rPr>
          <w:rFonts w:ascii="Sylfaen" w:hAnsi="Sylfaen" w:cs="Arial"/>
          <w:b/>
          <w:i/>
          <w:sz w:val="24"/>
          <w:szCs w:val="24"/>
          <w:shd w:val="clear" w:color="auto" w:fill="FFFFFF"/>
          <w:lang w:val="en-US"/>
        </w:rPr>
        <w:t>, and 11 were violations of the right to receive and disseminate information.</w:t>
      </w:r>
      <w:r w:rsidR="008E0C10" w:rsidRPr="001246F2">
        <w:rPr>
          <w:rFonts w:ascii="Sylfaen" w:hAnsi="Sylfaen" w:cs="Arial"/>
          <w:iCs/>
          <w:sz w:val="24"/>
          <w:szCs w:val="24"/>
          <w:lang w:val="hy-AM"/>
        </w:rPr>
        <w:t xml:space="preserve"> </w:t>
      </w:r>
    </w:p>
    <w:p w14:paraId="6D7DE2C6" w14:textId="77777777" w:rsidR="00F20F93" w:rsidRPr="001246F2" w:rsidRDefault="00F20F93" w:rsidP="008D4402">
      <w:pPr>
        <w:spacing w:after="0" w:line="240" w:lineRule="auto"/>
        <w:rPr>
          <w:rFonts w:ascii="Sylfaen" w:hAnsi="Sylfaen" w:cs="Arial"/>
          <w:iCs/>
          <w:sz w:val="24"/>
          <w:szCs w:val="24"/>
          <w:lang w:val="hy-AM"/>
        </w:rPr>
      </w:pPr>
    </w:p>
    <w:p w14:paraId="61A24A49" w14:textId="0E85D3F1" w:rsidR="008D4402" w:rsidRPr="001246F2" w:rsidRDefault="0021669C" w:rsidP="008D4402">
      <w:pPr>
        <w:spacing w:after="0" w:line="240" w:lineRule="auto"/>
        <w:rPr>
          <w:rFonts w:ascii="Sylfaen" w:hAnsi="Sylfaen" w:cs="Arial"/>
          <w:iCs/>
          <w:sz w:val="24"/>
          <w:szCs w:val="24"/>
          <w:lang w:val="hy-AM"/>
        </w:rPr>
      </w:pPr>
      <w:r w:rsidRPr="001246F2">
        <w:rPr>
          <w:rFonts w:ascii="Sylfaen" w:hAnsi="Sylfaen" w:cs="Arial"/>
          <w:iCs/>
          <w:sz w:val="24"/>
          <w:szCs w:val="24"/>
          <w:lang w:val="en-US"/>
        </w:rPr>
        <w:t>Nearly</w:t>
      </w:r>
      <w:r w:rsidR="00F20F93" w:rsidRPr="001246F2">
        <w:rPr>
          <w:rFonts w:ascii="Sylfaen" w:hAnsi="Sylfaen" w:cs="Arial"/>
          <w:iCs/>
          <w:sz w:val="24"/>
          <w:szCs w:val="24"/>
          <w:lang w:val="hy-AM"/>
        </w:rPr>
        <w:t xml:space="preserve"> 1/4 of the above-mentioned 4</w:t>
      </w:r>
      <w:r w:rsidR="009D318A">
        <w:rPr>
          <w:rFonts w:ascii="Sylfaen" w:hAnsi="Sylfaen" w:cs="Arial"/>
          <w:iCs/>
          <w:sz w:val="24"/>
          <w:szCs w:val="24"/>
          <w:lang w:val="hy-AM"/>
        </w:rPr>
        <w:t>3</w:t>
      </w:r>
      <w:r w:rsidR="00F20F93" w:rsidRPr="001246F2">
        <w:rPr>
          <w:rFonts w:ascii="Sylfaen" w:hAnsi="Sylfaen" w:cs="Arial"/>
          <w:iCs/>
          <w:sz w:val="24"/>
          <w:szCs w:val="24"/>
          <w:lang w:val="hy-AM"/>
        </w:rPr>
        <w:t xml:space="preserve"> cases occurred during the campaign period preceding the June 7 parliamentary elections and on the voting day</w:t>
      </w:r>
      <w:r w:rsidRPr="001246F2">
        <w:rPr>
          <w:rFonts w:ascii="Sylfaen" w:hAnsi="Sylfaen" w:cs="Arial"/>
          <w:iCs/>
          <w:sz w:val="24"/>
          <w:szCs w:val="24"/>
          <w:lang w:val="en-US"/>
        </w:rPr>
        <w:t xml:space="preserve"> itself</w:t>
      </w:r>
      <w:r w:rsidR="00F20F93" w:rsidRPr="001246F2">
        <w:rPr>
          <w:rFonts w:ascii="Sylfaen" w:hAnsi="Sylfaen" w:cs="Arial"/>
          <w:iCs/>
          <w:sz w:val="24"/>
          <w:szCs w:val="24"/>
          <w:lang w:val="hy-AM"/>
        </w:rPr>
        <w:t xml:space="preserve">. In particular, </w:t>
      </w:r>
      <w:r w:rsidRPr="001246F2">
        <w:rPr>
          <w:rFonts w:ascii="Sylfaen" w:hAnsi="Sylfaen" w:cs="Arial"/>
          <w:iCs/>
          <w:sz w:val="24"/>
          <w:szCs w:val="24"/>
          <w:lang w:val="en-US"/>
        </w:rPr>
        <w:t>between</w:t>
      </w:r>
      <w:r w:rsidR="00F20F93" w:rsidRPr="001246F2">
        <w:rPr>
          <w:rFonts w:ascii="Sylfaen" w:hAnsi="Sylfaen" w:cs="Arial"/>
          <w:iCs/>
          <w:sz w:val="24"/>
          <w:szCs w:val="24"/>
          <w:lang w:val="hy-AM"/>
        </w:rPr>
        <w:t xml:space="preserve"> May 8 </w:t>
      </w:r>
      <w:r w:rsidRPr="001246F2">
        <w:rPr>
          <w:rFonts w:ascii="Sylfaen" w:hAnsi="Sylfaen" w:cs="Arial"/>
          <w:iCs/>
          <w:sz w:val="24"/>
          <w:szCs w:val="24"/>
          <w:lang w:val="en-US"/>
        </w:rPr>
        <w:t>and</w:t>
      </w:r>
      <w:r w:rsidR="00F20F93" w:rsidRPr="001246F2">
        <w:rPr>
          <w:rFonts w:ascii="Sylfaen" w:hAnsi="Sylfaen" w:cs="Arial"/>
          <w:iCs/>
          <w:sz w:val="24"/>
          <w:szCs w:val="24"/>
          <w:lang w:val="hy-AM"/>
        </w:rPr>
        <w:t xml:space="preserve"> June 7, the Committee to Protect Freedom of Expression recorded 10 cases of obstruction of the legitimate professional activities of journalists and other media </w:t>
      </w:r>
      <w:r w:rsidR="00EA5131" w:rsidRPr="001246F2">
        <w:rPr>
          <w:rFonts w:ascii="Sylfaen" w:hAnsi="Sylfaen" w:cs="Arial"/>
          <w:iCs/>
          <w:sz w:val="24"/>
          <w:szCs w:val="24"/>
          <w:lang w:val="en-US"/>
        </w:rPr>
        <w:t>representatives</w:t>
      </w:r>
      <w:r w:rsidR="00F20F93" w:rsidRPr="001246F2">
        <w:rPr>
          <w:rFonts w:ascii="Sylfaen" w:hAnsi="Sylfaen" w:cs="Arial"/>
          <w:iCs/>
          <w:sz w:val="24"/>
          <w:szCs w:val="24"/>
          <w:lang w:val="hy-AM"/>
        </w:rPr>
        <w:t xml:space="preserve">, 1 of which </w:t>
      </w:r>
      <w:r w:rsidR="00EA5131" w:rsidRPr="001246F2">
        <w:rPr>
          <w:rFonts w:ascii="Sylfaen" w:hAnsi="Sylfaen" w:cs="Arial"/>
          <w:iCs/>
          <w:sz w:val="24"/>
          <w:szCs w:val="24"/>
          <w:lang w:val="en-US"/>
        </w:rPr>
        <w:t>involved</w:t>
      </w:r>
      <w:r w:rsidR="00F20F93" w:rsidRPr="001246F2">
        <w:rPr>
          <w:rFonts w:ascii="Sylfaen" w:hAnsi="Sylfaen" w:cs="Arial"/>
          <w:iCs/>
          <w:sz w:val="24"/>
          <w:szCs w:val="24"/>
          <w:lang w:val="hy-AM"/>
        </w:rPr>
        <w:t xml:space="preserve"> physical violence, 6 </w:t>
      </w:r>
      <w:r w:rsidR="00EA5131" w:rsidRPr="001246F2">
        <w:rPr>
          <w:rFonts w:ascii="Sylfaen" w:hAnsi="Sylfaen" w:cs="Arial"/>
          <w:iCs/>
          <w:sz w:val="24"/>
          <w:szCs w:val="24"/>
          <w:lang w:val="en-US"/>
        </w:rPr>
        <w:t>involved</w:t>
      </w:r>
      <w:r w:rsidR="00F20F93" w:rsidRPr="001246F2">
        <w:rPr>
          <w:rFonts w:ascii="Sylfaen" w:hAnsi="Sylfaen" w:cs="Arial"/>
          <w:iCs/>
          <w:sz w:val="24"/>
          <w:szCs w:val="24"/>
          <w:lang w:val="hy-AM"/>
        </w:rPr>
        <w:t xml:space="preserve"> insults or disrespectful treatment, and 3 </w:t>
      </w:r>
      <w:r w:rsidR="00EA5131" w:rsidRPr="001246F2">
        <w:rPr>
          <w:rFonts w:ascii="Sylfaen" w:hAnsi="Sylfaen" w:cs="Arial"/>
          <w:iCs/>
          <w:sz w:val="24"/>
          <w:szCs w:val="24"/>
          <w:lang w:val="en-US"/>
        </w:rPr>
        <w:t>involved</w:t>
      </w:r>
      <w:r w:rsidR="00F20F93" w:rsidRPr="001246F2">
        <w:rPr>
          <w:rFonts w:ascii="Sylfaen" w:hAnsi="Sylfaen" w:cs="Arial"/>
          <w:iCs/>
          <w:sz w:val="24"/>
          <w:szCs w:val="24"/>
          <w:lang w:val="hy-AM"/>
        </w:rPr>
        <w:t xml:space="preserve"> cyberattacks. </w:t>
      </w:r>
      <w:r w:rsidR="00261BD3" w:rsidRPr="001246F2">
        <w:rPr>
          <w:rFonts w:ascii="Sylfaen" w:hAnsi="Sylfaen" w:cs="Arial"/>
          <w:iCs/>
          <w:sz w:val="24"/>
          <w:szCs w:val="24"/>
          <w:lang w:val="en-US"/>
        </w:rPr>
        <w:t>Of</w:t>
      </w:r>
      <w:r w:rsidR="008D6885" w:rsidRPr="001246F2">
        <w:rPr>
          <w:rFonts w:ascii="Sylfaen" w:hAnsi="Sylfaen" w:cs="Arial"/>
          <w:iCs/>
          <w:sz w:val="24"/>
          <w:szCs w:val="24"/>
          <w:lang w:val="hy-AM"/>
        </w:rPr>
        <w:t xml:space="preserve"> </w:t>
      </w:r>
      <w:r w:rsidR="008D6885" w:rsidRPr="001246F2">
        <w:rPr>
          <w:rFonts w:ascii="Sylfaen" w:hAnsi="Sylfaen" w:cs="Arial"/>
          <w:iCs/>
          <w:sz w:val="24"/>
          <w:szCs w:val="24"/>
          <w:lang w:val="en-US"/>
        </w:rPr>
        <w:t xml:space="preserve">the </w:t>
      </w:r>
      <w:r w:rsidR="008D6885" w:rsidRPr="001246F2">
        <w:rPr>
          <w:rFonts w:ascii="Sylfaen" w:hAnsi="Sylfaen" w:cs="Arial"/>
          <w:b/>
          <w:iCs/>
          <w:sz w:val="24"/>
          <w:szCs w:val="24"/>
          <w:lang w:val="hy-AM"/>
        </w:rPr>
        <w:t>1</w:t>
      </w:r>
      <w:r w:rsidR="009D318A">
        <w:rPr>
          <w:rFonts w:ascii="Sylfaen" w:hAnsi="Sylfaen" w:cs="Arial"/>
          <w:b/>
          <w:iCs/>
          <w:sz w:val="24"/>
          <w:szCs w:val="24"/>
          <w:lang w:val="hy-AM"/>
        </w:rPr>
        <w:t>2</w:t>
      </w:r>
      <w:r w:rsidR="008D6885" w:rsidRPr="001246F2">
        <w:rPr>
          <w:rFonts w:ascii="Sylfaen" w:hAnsi="Sylfaen" w:cs="Arial"/>
          <w:iCs/>
          <w:sz w:val="24"/>
          <w:szCs w:val="24"/>
          <w:lang w:val="hy-AM"/>
        </w:rPr>
        <w:t xml:space="preserve"> new lawsuits against journalists and media </w:t>
      </w:r>
      <w:r w:rsidR="008D6885" w:rsidRPr="001246F2">
        <w:rPr>
          <w:rFonts w:ascii="Sylfaen" w:hAnsi="Sylfaen" w:cs="Arial"/>
          <w:iCs/>
          <w:sz w:val="24"/>
          <w:szCs w:val="24"/>
          <w:lang w:val="en-US"/>
        </w:rPr>
        <w:t>accepted for proceedings in the second quarter, 5 were filed</w:t>
      </w:r>
      <w:r w:rsidR="008D6885" w:rsidRPr="001246F2">
        <w:rPr>
          <w:rFonts w:ascii="Sylfaen" w:hAnsi="Sylfaen" w:cs="Arial"/>
          <w:iCs/>
          <w:sz w:val="24"/>
          <w:szCs w:val="24"/>
          <w:lang w:val="hy-AM"/>
        </w:rPr>
        <w:t xml:space="preserve"> d</w:t>
      </w:r>
      <w:r w:rsidR="00F20F93" w:rsidRPr="001246F2">
        <w:rPr>
          <w:rFonts w:ascii="Sylfaen" w:hAnsi="Sylfaen" w:cs="Arial"/>
          <w:iCs/>
          <w:sz w:val="24"/>
          <w:szCs w:val="24"/>
          <w:lang w:val="hy-AM"/>
        </w:rPr>
        <w:t>urin</w:t>
      </w:r>
      <w:r w:rsidR="008D6885" w:rsidRPr="001246F2">
        <w:rPr>
          <w:rFonts w:ascii="Sylfaen" w:hAnsi="Sylfaen" w:cs="Arial"/>
          <w:iCs/>
          <w:sz w:val="24"/>
          <w:szCs w:val="24"/>
          <w:lang w:val="hy-AM"/>
        </w:rPr>
        <w:t>g the same pre-election period</w:t>
      </w:r>
      <w:r w:rsidR="00F20F93" w:rsidRPr="001246F2">
        <w:rPr>
          <w:rFonts w:ascii="Sylfaen" w:hAnsi="Sylfaen" w:cs="Arial"/>
          <w:iCs/>
          <w:sz w:val="24"/>
          <w:szCs w:val="24"/>
          <w:lang w:val="hy-AM"/>
        </w:rPr>
        <w:t>, and</w:t>
      </w:r>
      <w:r w:rsidR="00261BD3" w:rsidRPr="001246F2">
        <w:rPr>
          <w:rFonts w:ascii="Sylfaen" w:hAnsi="Sylfaen" w:cs="Arial"/>
          <w:iCs/>
          <w:sz w:val="24"/>
          <w:szCs w:val="24"/>
          <w:lang w:val="en-US"/>
        </w:rPr>
        <w:t>,</w:t>
      </w:r>
      <w:r w:rsidR="00F20F93" w:rsidRPr="001246F2">
        <w:rPr>
          <w:rFonts w:ascii="Sylfaen" w:hAnsi="Sylfaen" w:cs="Arial"/>
          <w:iCs/>
          <w:sz w:val="24"/>
          <w:szCs w:val="24"/>
          <w:lang w:val="hy-AM"/>
        </w:rPr>
        <w:t xml:space="preserve"> </w:t>
      </w:r>
      <w:r w:rsidR="008D6885" w:rsidRPr="001246F2">
        <w:rPr>
          <w:rFonts w:ascii="Sylfaen" w:hAnsi="Sylfaen" w:cs="Arial"/>
          <w:iCs/>
          <w:sz w:val="24"/>
          <w:szCs w:val="24"/>
          <w:lang w:val="en-US"/>
        </w:rPr>
        <w:t>notably</w:t>
      </w:r>
      <w:r w:rsidR="00261BD3" w:rsidRPr="001246F2">
        <w:rPr>
          <w:rFonts w:ascii="Sylfaen" w:hAnsi="Sylfaen" w:cs="Arial"/>
          <w:iCs/>
          <w:sz w:val="24"/>
          <w:szCs w:val="24"/>
          <w:lang w:val="en-US"/>
        </w:rPr>
        <w:t>,</w:t>
      </w:r>
      <w:r w:rsidR="008D6885" w:rsidRPr="001246F2">
        <w:rPr>
          <w:rFonts w:ascii="Sylfaen" w:hAnsi="Sylfaen" w:cs="Arial"/>
          <w:iCs/>
          <w:sz w:val="24"/>
          <w:szCs w:val="24"/>
          <w:lang w:val="en-US"/>
        </w:rPr>
        <w:t xml:space="preserve"> </w:t>
      </w:r>
      <w:r w:rsidR="00F20F93" w:rsidRPr="001246F2">
        <w:rPr>
          <w:rFonts w:ascii="Sylfaen" w:hAnsi="Sylfaen" w:cs="Arial"/>
          <w:iCs/>
          <w:sz w:val="24"/>
          <w:szCs w:val="24"/>
          <w:lang w:val="hy-AM"/>
        </w:rPr>
        <w:t xml:space="preserve">were related to campaign </w:t>
      </w:r>
      <w:r w:rsidR="00261BD3" w:rsidRPr="001246F2">
        <w:rPr>
          <w:rFonts w:ascii="Sylfaen" w:hAnsi="Sylfaen" w:cs="Arial"/>
          <w:iCs/>
          <w:sz w:val="24"/>
          <w:szCs w:val="24"/>
          <w:lang w:val="en-US"/>
        </w:rPr>
        <w:t>issues</w:t>
      </w:r>
      <w:r w:rsidR="00261BD3" w:rsidRPr="001246F2">
        <w:rPr>
          <w:rFonts w:ascii="Sylfaen" w:hAnsi="Sylfaen" w:cs="Arial"/>
          <w:iCs/>
          <w:sz w:val="24"/>
          <w:szCs w:val="24"/>
          <w:lang w:val="hy-AM"/>
        </w:rPr>
        <w:t>. It is noteworthy that</w:t>
      </w:r>
      <w:r w:rsidR="00F20F93" w:rsidRPr="001246F2">
        <w:rPr>
          <w:rFonts w:ascii="Sylfaen" w:hAnsi="Sylfaen" w:cs="Arial"/>
          <w:iCs/>
          <w:sz w:val="24"/>
          <w:szCs w:val="24"/>
          <w:lang w:val="hy-AM"/>
        </w:rPr>
        <w:t xml:space="preserve"> of these 5 lawsuits</w:t>
      </w:r>
      <w:r w:rsidR="00261BD3" w:rsidRPr="001246F2">
        <w:rPr>
          <w:rFonts w:ascii="Sylfaen" w:hAnsi="Sylfaen" w:cs="Arial"/>
          <w:iCs/>
          <w:sz w:val="24"/>
          <w:szCs w:val="24"/>
          <w:lang w:val="en-US"/>
        </w:rPr>
        <w:t>,</w:t>
      </w:r>
      <w:r w:rsidR="00F20F93" w:rsidRPr="001246F2">
        <w:rPr>
          <w:rFonts w:ascii="Sylfaen" w:hAnsi="Sylfaen" w:cs="Arial"/>
          <w:iCs/>
          <w:sz w:val="24"/>
          <w:szCs w:val="24"/>
          <w:lang w:val="hy-AM"/>
        </w:rPr>
        <w:t xml:space="preserve"> </w:t>
      </w:r>
      <w:r w:rsidR="00261BD3" w:rsidRPr="001246F2">
        <w:rPr>
          <w:rFonts w:ascii="Sylfaen" w:hAnsi="Sylfaen" w:cs="Arial"/>
          <w:iCs/>
          <w:sz w:val="24"/>
          <w:szCs w:val="24"/>
          <w:lang w:val="hy-AM"/>
        </w:rPr>
        <w:t>1</w:t>
      </w:r>
      <w:r w:rsidR="00261BD3" w:rsidRPr="001246F2">
        <w:rPr>
          <w:rFonts w:ascii="Sylfaen" w:hAnsi="Sylfaen" w:cs="Arial"/>
          <w:iCs/>
          <w:sz w:val="24"/>
          <w:szCs w:val="24"/>
          <w:lang w:val="en-US"/>
        </w:rPr>
        <w:t xml:space="preserve"> </w:t>
      </w:r>
      <w:r w:rsidR="00F20F93" w:rsidRPr="001246F2">
        <w:rPr>
          <w:rFonts w:ascii="Sylfaen" w:hAnsi="Sylfaen" w:cs="Arial"/>
          <w:iCs/>
          <w:sz w:val="24"/>
          <w:szCs w:val="24"/>
          <w:lang w:val="hy-AM"/>
        </w:rPr>
        <w:t>was filed by a representative</w:t>
      </w:r>
      <w:r w:rsidRPr="001246F2">
        <w:rPr>
          <w:rFonts w:ascii="Sylfaen" w:hAnsi="Sylfaen" w:cs="Arial"/>
          <w:iCs/>
          <w:sz w:val="24"/>
          <w:szCs w:val="24"/>
          <w:lang w:val="en-US"/>
        </w:rPr>
        <w:t xml:space="preserve"> of the authorities</w:t>
      </w:r>
      <w:r w:rsidR="00261BD3" w:rsidRPr="001246F2">
        <w:rPr>
          <w:rFonts w:ascii="Sylfaen" w:hAnsi="Sylfaen" w:cs="Arial"/>
          <w:iCs/>
          <w:sz w:val="24"/>
          <w:szCs w:val="24"/>
          <w:lang w:val="hy-AM"/>
        </w:rPr>
        <w:t>, 1 by a business</w:t>
      </w:r>
      <w:r w:rsidR="00F20F93" w:rsidRPr="001246F2">
        <w:rPr>
          <w:rFonts w:ascii="Sylfaen" w:hAnsi="Sylfaen" w:cs="Arial"/>
          <w:iCs/>
          <w:sz w:val="24"/>
          <w:szCs w:val="24"/>
          <w:lang w:val="hy-AM"/>
        </w:rPr>
        <w:t>person, a</w:t>
      </w:r>
      <w:r w:rsidR="0096020C" w:rsidRPr="001246F2">
        <w:rPr>
          <w:rFonts w:ascii="Sylfaen" w:hAnsi="Sylfaen" w:cs="Arial"/>
          <w:iCs/>
          <w:sz w:val="24"/>
          <w:szCs w:val="24"/>
          <w:lang w:val="hy-AM"/>
        </w:rPr>
        <w:t>nd 3 by opposition politicians.</w:t>
      </w:r>
    </w:p>
    <w:p w14:paraId="5A229228" w14:textId="77777777" w:rsidR="00F20F93" w:rsidRPr="001246F2" w:rsidRDefault="00F20F93" w:rsidP="008D4402">
      <w:pPr>
        <w:spacing w:after="0" w:line="240" w:lineRule="auto"/>
        <w:rPr>
          <w:rFonts w:ascii="Sylfaen" w:eastAsia="MS Mincho" w:hAnsi="Sylfaen" w:cs="Arial"/>
          <w:sz w:val="24"/>
          <w:szCs w:val="24"/>
          <w:lang w:val="hy-AM"/>
        </w:rPr>
      </w:pPr>
    </w:p>
    <w:p w14:paraId="57B251AD" w14:textId="112A5A49" w:rsidR="00F20F93" w:rsidRPr="001246F2" w:rsidRDefault="00E01A6A" w:rsidP="00F20F93">
      <w:pPr>
        <w:spacing w:after="0" w:line="240" w:lineRule="auto"/>
        <w:rPr>
          <w:rFonts w:ascii="Sylfaen" w:eastAsia="MS Mincho" w:hAnsi="Sylfaen" w:cs="Arial"/>
          <w:sz w:val="24"/>
          <w:szCs w:val="24"/>
          <w:lang w:val="hy-AM"/>
        </w:rPr>
      </w:pPr>
      <w:r w:rsidRPr="001246F2">
        <w:rPr>
          <w:rFonts w:ascii="Sylfaen" w:eastAsia="MS Mincho" w:hAnsi="Sylfaen" w:cs="Arial"/>
          <w:sz w:val="24"/>
          <w:szCs w:val="24"/>
          <w:lang w:val="en-US"/>
        </w:rPr>
        <w:t>O</w:t>
      </w:r>
      <w:r w:rsidR="00F20F93" w:rsidRPr="001246F2">
        <w:rPr>
          <w:rFonts w:ascii="Sylfaen" w:eastAsia="MS Mincho" w:hAnsi="Sylfaen" w:cs="Arial"/>
          <w:sz w:val="24"/>
          <w:szCs w:val="24"/>
          <w:lang w:val="hy-AM"/>
        </w:rPr>
        <w:t>ut of the</w:t>
      </w:r>
      <w:r w:rsidRPr="001246F2">
        <w:rPr>
          <w:rFonts w:ascii="Sylfaen" w:eastAsia="MS Mincho" w:hAnsi="Sylfaen" w:cs="Arial"/>
          <w:sz w:val="24"/>
          <w:szCs w:val="24"/>
          <w:lang w:val="en-US"/>
        </w:rPr>
        <w:t xml:space="preserve"> total</w:t>
      </w:r>
      <w:r w:rsidR="00F20F93" w:rsidRPr="001246F2">
        <w:rPr>
          <w:rFonts w:ascii="Sylfaen" w:eastAsia="MS Mincho" w:hAnsi="Sylfaen" w:cs="Arial"/>
          <w:sz w:val="24"/>
          <w:szCs w:val="24"/>
          <w:lang w:val="hy-AM"/>
        </w:rPr>
        <w:t xml:space="preserve"> 1</w:t>
      </w:r>
      <w:r w:rsidR="009D318A">
        <w:rPr>
          <w:rFonts w:ascii="Sylfaen" w:eastAsia="MS Mincho" w:hAnsi="Sylfaen" w:cs="Arial"/>
          <w:sz w:val="24"/>
          <w:szCs w:val="24"/>
          <w:lang w:val="hy-AM"/>
        </w:rPr>
        <w:t>2</w:t>
      </w:r>
      <w:r w:rsidR="00F20F93" w:rsidRPr="001246F2">
        <w:rPr>
          <w:rFonts w:ascii="Sylfaen" w:eastAsia="MS Mincho" w:hAnsi="Sylfaen" w:cs="Arial"/>
          <w:sz w:val="24"/>
          <w:szCs w:val="24"/>
          <w:lang w:val="hy-AM"/>
        </w:rPr>
        <w:t xml:space="preserve"> new lawsuits </w:t>
      </w:r>
      <w:r w:rsidRPr="001246F2">
        <w:rPr>
          <w:rFonts w:ascii="Sylfaen" w:eastAsia="MS Mincho" w:hAnsi="Sylfaen" w:cs="Arial"/>
          <w:sz w:val="24"/>
          <w:szCs w:val="24"/>
          <w:lang w:val="en-US"/>
        </w:rPr>
        <w:t>initiated</w:t>
      </w:r>
      <w:r w:rsidR="00F20F93" w:rsidRPr="001246F2">
        <w:rPr>
          <w:rFonts w:ascii="Sylfaen" w:eastAsia="MS Mincho" w:hAnsi="Sylfaen" w:cs="Arial"/>
          <w:sz w:val="24"/>
          <w:szCs w:val="24"/>
          <w:lang w:val="hy-AM"/>
        </w:rPr>
        <w:t xml:space="preserve"> during the quarter, 3 were filed by opposition politicians, </w:t>
      </w:r>
      <w:r w:rsidR="009D318A">
        <w:rPr>
          <w:rFonts w:ascii="Sylfaen" w:eastAsia="MS Mincho" w:hAnsi="Sylfaen" w:cs="Arial"/>
          <w:sz w:val="24"/>
          <w:szCs w:val="24"/>
          <w:lang w:val="hy-AM"/>
        </w:rPr>
        <w:t>4</w:t>
      </w:r>
      <w:r w:rsidR="00F20F93" w:rsidRPr="001246F2">
        <w:rPr>
          <w:rFonts w:ascii="Sylfaen" w:eastAsia="MS Mincho" w:hAnsi="Sylfaen" w:cs="Arial"/>
          <w:sz w:val="24"/>
          <w:szCs w:val="24"/>
          <w:lang w:val="hy-AM"/>
        </w:rPr>
        <w:t xml:space="preserve"> by</w:t>
      </w:r>
      <w:r w:rsidR="00665806" w:rsidRPr="001246F2">
        <w:rPr>
          <w:rFonts w:ascii="Sylfaen" w:eastAsia="MS Mincho" w:hAnsi="Sylfaen" w:cs="Arial"/>
          <w:sz w:val="24"/>
          <w:szCs w:val="24"/>
          <w:lang w:val="en-US"/>
        </w:rPr>
        <w:t xml:space="preserve"> private</w:t>
      </w:r>
      <w:r w:rsidR="00F20F93" w:rsidRPr="001246F2">
        <w:rPr>
          <w:rFonts w:ascii="Sylfaen" w:eastAsia="MS Mincho" w:hAnsi="Sylfaen" w:cs="Arial"/>
          <w:sz w:val="24"/>
          <w:szCs w:val="24"/>
          <w:lang w:val="hy-AM"/>
        </w:rPr>
        <w:t xml:space="preserve"> citizens, 1 by a representative</w:t>
      </w:r>
      <w:r w:rsidR="00665806" w:rsidRPr="001246F2">
        <w:rPr>
          <w:rFonts w:ascii="Sylfaen" w:eastAsia="MS Mincho" w:hAnsi="Sylfaen" w:cs="Arial"/>
          <w:sz w:val="24"/>
          <w:szCs w:val="24"/>
          <w:lang w:val="en-US"/>
        </w:rPr>
        <w:t xml:space="preserve"> of the business sector</w:t>
      </w:r>
      <w:r w:rsidR="00F20F93" w:rsidRPr="001246F2">
        <w:rPr>
          <w:rFonts w:ascii="Sylfaen" w:eastAsia="MS Mincho" w:hAnsi="Sylfaen" w:cs="Arial"/>
          <w:sz w:val="24"/>
          <w:szCs w:val="24"/>
          <w:lang w:val="hy-AM"/>
        </w:rPr>
        <w:t>, 1 by a media</w:t>
      </w:r>
      <w:r w:rsidRPr="001246F2">
        <w:rPr>
          <w:rFonts w:ascii="Sylfaen" w:eastAsia="MS Mincho" w:hAnsi="Sylfaen" w:cs="Arial"/>
          <w:sz w:val="24"/>
          <w:szCs w:val="24"/>
          <w:lang w:val="en-US"/>
        </w:rPr>
        <w:t xml:space="preserve"> outlet</w:t>
      </w:r>
      <w:r w:rsidR="00F20F93" w:rsidRPr="001246F2">
        <w:rPr>
          <w:rFonts w:ascii="Sylfaen" w:eastAsia="MS Mincho" w:hAnsi="Sylfaen" w:cs="Arial"/>
          <w:sz w:val="24"/>
          <w:szCs w:val="24"/>
          <w:lang w:val="hy-AM"/>
        </w:rPr>
        <w:t>, and 3 by</w:t>
      </w:r>
      <w:r w:rsidRPr="001246F2">
        <w:rPr>
          <w:rFonts w:ascii="Sylfaen" w:eastAsia="MS Mincho" w:hAnsi="Sylfaen" w:cs="Arial"/>
          <w:sz w:val="24"/>
          <w:szCs w:val="24"/>
          <w:lang w:val="en-US"/>
        </w:rPr>
        <w:t xml:space="preserve"> public</w:t>
      </w:r>
      <w:r w:rsidR="00F20F93" w:rsidRPr="001246F2">
        <w:rPr>
          <w:rFonts w:ascii="Sylfaen" w:eastAsia="MS Mincho" w:hAnsi="Sylfaen" w:cs="Arial"/>
          <w:sz w:val="24"/>
          <w:szCs w:val="24"/>
          <w:lang w:val="hy-AM"/>
        </w:rPr>
        <w:t xml:space="preserve"> officials (National Assembly Speaker Alen Simonyan, Minister of Defense Suren Papikyan,</w:t>
      </w:r>
      <w:r w:rsidRPr="001246F2">
        <w:rPr>
          <w:rFonts w:ascii="Sylfaen" w:eastAsia="MS Mincho" w:hAnsi="Sylfaen" w:cs="Arial"/>
          <w:sz w:val="24"/>
          <w:szCs w:val="24"/>
          <w:lang w:val="en-US"/>
        </w:rPr>
        <w:t xml:space="preserve"> and</w:t>
      </w:r>
      <w:r w:rsidR="00F20F93" w:rsidRPr="001246F2">
        <w:rPr>
          <w:rFonts w:ascii="Sylfaen" w:eastAsia="MS Mincho" w:hAnsi="Sylfaen" w:cs="Arial"/>
          <w:sz w:val="24"/>
          <w:szCs w:val="24"/>
          <w:lang w:val="hy-AM"/>
        </w:rPr>
        <w:t xml:space="preserve"> Minister of Justice Srbuhi Galyan).</w:t>
      </w:r>
    </w:p>
    <w:p w14:paraId="7909CA92" w14:textId="77777777" w:rsidR="00665806" w:rsidRPr="001246F2" w:rsidRDefault="00665806" w:rsidP="00F20F93">
      <w:pPr>
        <w:spacing w:after="0" w:line="240" w:lineRule="auto"/>
        <w:rPr>
          <w:rFonts w:ascii="Sylfaen" w:eastAsia="MS Mincho" w:hAnsi="Sylfaen" w:cs="Arial"/>
          <w:sz w:val="24"/>
          <w:szCs w:val="24"/>
          <w:lang w:val="hy-AM"/>
        </w:rPr>
      </w:pPr>
    </w:p>
    <w:p w14:paraId="60D19D91" w14:textId="72397B88" w:rsidR="00B7190B" w:rsidRPr="001246F2" w:rsidRDefault="00E01A6A" w:rsidP="008D4402">
      <w:pPr>
        <w:spacing w:after="0" w:line="240" w:lineRule="auto"/>
        <w:rPr>
          <w:rFonts w:ascii="Sylfaen" w:eastAsia="MS Mincho" w:hAnsi="Sylfaen" w:cs="Arial"/>
          <w:sz w:val="24"/>
          <w:szCs w:val="24"/>
          <w:lang w:val="hy-AM"/>
        </w:rPr>
      </w:pPr>
      <w:r w:rsidRPr="001246F2">
        <w:rPr>
          <w:rFonts w:ascii="Sylfaen" w:eastAsia="MS Mincho" w:hAnsi="Sylfaen" w:cs="Arial"/>
          <w:sz w:val="24"/>
          <w:szCs w:val="24"/>
          <w:lang w:val="en-US"/>
        </w:rPr>
        <w:t>During</w:t>
      </w:r>
      <w:r w:rsidR="00F20F93" w:rsidRPr="001246F2">
        <w:rPr>
          <w:rFonts w:ascii="Sylfaen" w:eastAsia="MS Mincho" w:hAnsi="Sylfaen" w:cs="Arial"/>
          <w:sz w:val="24"/>
          <w:szCs w:val="24"/>
          <w:lang w:val="hy-AM"/>
        </w:rPr>
        <w:t xml:space="preserve"> the second quarter, the</w:t>
      </w:r>
      <w:r w:rsidRPr="001246F2">
        <w:rPr>
          <w:rFonts w:ascii="Sylfaen" w:eastAsia="MS Mincho" w:hAnsi="Sylfaen" w:cs="Arial"/>
          <w:sz w:val="24"/>
          <w:szCs w:val="24"/>
          <w:lang w:val="en-US"/>
        </w:rPr>
        <w:t xml:space="preserve"> examination also continued in</w:t>
      </w:r>
      <w:r w:rsidR="00F20F93" w:rsidRPr="001246F2">
        <w:rPr>
          <w:rFonts w:ascii="Sylfaen" w:eastAsia="MS Mincho" w:hAnsi="Sylfaen" w:cs="Arial"/>
          <w:sz w:val="24"/>
          <w:szCs w:val="24"/>
          <w:lang w:val="hy-AM"/>
        </w:rPr>
        <w:t xml:space="preserve"> </w:t>
      </w:r>
      <w:r w:rsidR="00F20F93" w:rsidRPr="001246F2">
        <w:rPr>
          <w:rFonts w:ascii="Sylfaen" w:eastAsia="MS Mincho" w:hAnsi="Sylfaen" w:cs="Arial"/>
          <w:b/>
          <w:sz w:val="24"/>
          <w:szCs w:val="24"/>
          <w:lang w:val="hy-AM"/>
        </w:rPr>
        <w:t>10</w:t>
      </w:r>
      <w:r w:rsidR="00F20F93" w:rsidRPr="001246F2">
        <w:rPr>
          <w:rFonts w:ascii="Sylfaen" w:eastAsia="MS Mincho" w:hAnsi="Sylfaen" w:cs="Arial"/>
          <w:sz w:val="24"/>
          <w:szCs w:val="24"/>
          <w:lang w:val="hy-AM"/>
        </w:rPr>
        <w:t xml:space="preserve"> lawsuits filed by media and journalists against officials and state bodies in previous periods. </w:t>
      </w:r>
      <w:r w:rsidRPr="001246F2">
        <w:rPr>
          <w:rFonts w:ascii="Sylfaen" w:eastAsia="MS Mincho" w:hAnsi="Sylfaen" w:cs="Arial"/>
          <w:sz w:val="24"/>
          <w:szCs w:val="24"/>
          <w:lang w:val="en-US"/>
        </w:rPr>
        <w:t>These cases involved</w:t>
      </w:r>
      <w:r w:rsidR="00F20F93" w:rsidRPr="001246F2">
        <w:rPr>
          <w:rFonts w:ascii="Sylfaen" w:eastAsia="MS Mincho" w:hAnsi="Sylfaen" w:cs="Arial"/>
          <w:sz w:val="24"/>
          <w:szCs w:val="24"/>
          <w:lang w:val="hy-AM"/>
        </w:rPr>
        <w:t xml:space="preserve"> Yerevan Mayor Tigran Avinyan, National Assembly Speaker Alen Simonyan, </w:t>
      </w:r>
      <w:r w:rsidRPr="001246F2">
        <w:rPr>
          <w:rFonts w:ascii="Sylfaen" w:eastAsia="MS Mincho" w:hAnsi="Sylfaen" w:cs="Arial"/>
          <w:sz w:val="24"/>
          <w:szCs w:val="24"/>
          <w:lang w:val="en-US"/>
        </w:rPr>
        <w:t xml:space="preserve">Foreign </w:t>
      </w:r>
      <w:r w:rsidR="00F20F93" w:rsidRPr="001246F2">
        <w:rPr>
          <w:rFonts w:ascii="Sylfaen" w:eastAsia="MS Mincho" w:hAnsi="Sylfaen" w:cs="Arial"/>
          <w:sz w:val="24"/>
          <w:szCs w:val="24"/>
          <w:lang w:val="hy-AM"/>
        </w:rPr>
        <w:t xml:space="preserve">Minister Ararat Mirzoyan, Prime Minister’s wife Anna Hakobyan, </w:t>
      </w:r>
      <w:r w:rsidR="00665806" w:rsidRPr="001246F2">
        <w:rPr>
          <w:rFonts w:ascii="Sylfaen" w:eastAsia="MS Mincho" w:hAnsi="Sylfaen" w:cs="Arial"/>
          <w:sz w:val="24"/>
          <w:szCs w:val="24"/>
          <w:lang w:val="en-US"/>
        </w:rPr>
        <w:t>deputies</w:t>
      </w:r>
      <w:r w:rsidR="00F20F93" w:rsidRPr="001246F2">
        <w:rPr>
          <w:rFonts w:ascii="Sylfaen" w:eastAsia="MS Mincho" w:hAnsi="Sylfaen" w:cs="Arial"/>
          <w:sz w:val="24"/>
          <w:szCs w:val="24"/>
          <w:lang w:val="hy-AM"/>
        </w:rPr>
        <w:t xml:space="preserve"> Artur Hovhannisyan, Gegham N</w:t>
      </w:r>
      <w:r w:rsidR="003C4B17" w:rsidRPr="001246F2">
        <w:rPr>
          <w:rFonts w:ascii="Sylfaen" w:eastAsia="MS Mincho" w:hAnsi="Sylfaen" w:cs="Arial"/>
          <w:sz w:val="24"/>
          <w:szCs w:val="24"/>
          <w:lang w:val="hy-AM"/>
        </w:rPr>
        <w:t xml:space="preserve">azaryan, the National Assembly </w:t>
      </w:r>
      <w:r w:rsidR="003C4B17" w:rsidRPr="001246F2">
        <w:rPr>
          <w:rFonts w:ascii="Sylfaen" w:eastAsia="MS Mincho" w:hAnsi="Sylfaen" w:cs="Arial"/>
          <w:sz w:val="24"/>
          <w:szCs w:val="24"/>
          <w:lang w:val="en-US"/>
        </w:rPr>
        <w:t>S</w:t>
      </w:r>
      <w:r w:rsidR="00F20F93" w:rsidRPr="001246F2">
        <w:rPr>
          <w:rFonts w:ascii="Sylfaen" w:eastAsia="MS Mincho" w:hAnsi="Sylfaen" w:cs="Arial"/>
          <w:sz w:val="24"/>
          <w:szCs w:val="24"/>
          <w:lang w:val="hy-AM"/>
        </w:rPr>
        <w:t xml:space="preserve">taff (2 cases), and the </w:t>
      </w:r>
      <w:r w:rsidR="00665806" w:rsidRPr="001246F2">
        <w:rPr>
          <w:rFonts w:ascii="Sylfaen" w:eastAsia="MS Mincho" w:hAnsi="Sylfaen" w:cs="Arial"/>
          <w:sz w:val="24"/>
          <w:szCs w:val="24"/>
          <w:lang w:val="en-US"/>
        </w:rPr>
        <w:t xml:space="preserve">Council of </w:t>
      </w:r>
      <w:r w:rsidR="00665806" w:rsidRPr="001246F2">
        <w:rPr>
          <w:rFonts w:ascii="Sylfaen" w:eastAsia="MS Mincho" w:hAnsi="Sylfaen" w:cs="Arial"/>
          <w:sz w:val="24"/>
          <w:szCs w:val="24"/>
          <w:lang w:val="hy-AM"/>
        </w:rPr>
        <w:t xml:space="preserve">Public Broadcaster </w:t>
      </w:r>
      <w:r w:rsidR="00F20F93" w:rsidRPr="001246F2">
        <w:rPr>
          <w:rFonts w:ascii="Sylfaen" w:eastAsia="MS Mincho" w:hAnsi="Sylfaen" w:cs="Arial"/>
          <w:sz w:val="24"/>
          <w:szCs w:val="24"/>
          <w:lang w:val="hy-AM"/>
        </w:rPr>
        <w:t>(2 cases)</w:t>
      </w:r>
      <w:r w:rsidR="003C4B17" w:rsidRPr="001246F2">
        <w:rPr>
          <w:rFonts w:ascii="Sylfaen" w:eastAsia="MS Mincho" w:hAnsi="Sylfaen" w:cs="Arial"/>
          <w:sz w:val="24"/>
          <w:szCs w:val="24"/>
          <w:lang w:val="en-US"/>
        </w:rPr>
        <w:t xml:space="preserve"> as defendants</w:t>
      </w:r>
      <w:r w:rsidR="0096020C" w:rsidRPr="001246F2">
        <w:rPr>
          <w:rFonts w:ascii="Sylfaen" w:eastAsia="MS Mincho" w:hAnsi="Sylfaen" w:cs="Arial"/>
          <w:sz w:val="24"/>
          <w:szCs w:val="24"/>
          <w:lang w:val="hy-AM"/>
        </w:rPr>
        <w:t>.</w:t>
      </w:r>
    </w:p>
    <w:p w14:paraId="7F1F2BAD" w14:textId="77777777" w:rsidR="00F20F93" w:rsidRPr="001246F2" w:rsidRDefault="00F20F93" w:rsidP="008D4402">
      <w:pPr>
        <w:spacing w:after="0" w:line="240" w:lineRule="auto"/>
        <w:rPr>
          <w:rFonts w:ascii="Sylfaen" w:hAnsi="Sylfaen" w:cs="Arial"/>
          <w:sz w:val="24"/>
          <w:szCs w:val="24"/>
          <w:lang w:val="hy-AM"/>
        </w:rPr>
      </w:pPr>
    </w:p>
    <w:p w14:paraId="69DB7A37" w14:textId="7CF20E41" w:rsidR="00F20F93" w:rsidRPr="001246F2" w:rsidRDefault="00F20F93" w:rsidP="008D4402">
      <w:pPr>
        <w:spacing w:after="0" w:line="240" w:lineRule="auto"/>
        <w:rPr>
          <w:rFonts w:ascii="Sylfaen" w:hAnsi="Sylfaen" w:cs="Arial"/>
          <w:sz w:val="24"/>
          <w:szCs w:val="24"/>
          <w:lang w:val="hy-AM"/>
        </w:rPr>
      </w:pPr>
      <w:r w:rsidRPr="001246F2">
        <w:rPr>
          <w:rFonts w:ascii="Sylfaen" w:hAnsi="Sylfaen" w:cs="Arial"/>
          <w:sz w:val="24"/>
          <w:szCs w:val="24"/>
          <w:lang w:val="hy-AM"/>
        </w:rPr>
        <w:t xml:space="preserve">One of the </w:t>
      </w:r>
      <w:r w:rsidR="008F429C" w:rsidRPr="001246F2">
        <w:rPr>
          <w:rFonts w:ascii="Sylfaen" w:hAnsi="Sylfaen" w:cs="Arial"/>
          <w:sz w:val="24"/>
          <w:szCs w:val="24"/>
          <w:lang w:val="en-US"/>
        </w:rPr>
        <w:t>peculiarities</w:t>
      </w:r>
      <w:r w:rsidRPr="001246F2">
        <w:rPr>
          <w:rFonts w:ascii="Sylfaen" w:hAnsi="Sylfaen" w:cs="Arial"/>
          <w:sz w:val="24"/>
          <w:szCs w:val="24"/>
          <w:lang w:val="hy-AM"/>
        </w:rPr>
        <w:t xml:space="preserve"> of the quarter under review </w:t>
      </w:r>
      <w:r w:rsidR="008F429C" w:rsidRPr="001246F2">
        <w:rPr>
          <w:rFonts w:ascii="Sylfaen" w:hAnsi="Sylfaen" w:cs="Arial"/>
          <w:sz w:val="24"/>
          <w:szCs w:val="24"/>
          <w:lang w:val="en-US"/>
        </w:rPr>
        <w:t>was the extremely tense</w:t>
      </w:r>
      <w:r w:rsidRPr="001246F2">
        <w:rPr>
          <w:rFonts w:ascii="Sylfaen" w:hAnsi="Sylfaen" w:cs="Arial"/>
          <w:sz w:val="24"/>
          <w:szCs w:val="24"/>
          <w:lang w:val="hy-AM"/>
        </w:rPr>
        <w:t xml:space="preserve"> situation in the media </w:t>
      </w:r>
      <w:r w:rsidR="008F429C" w:rsidRPr="001246F2">
        <w:rPr>
          <w:rFonts w:ascii="Sylfaen" w:hAnsi="Sylfaen" w:cs="Arial"/>
          <w:sz w:val="24"/>
          <w:szCs w:val="24"/>
          <w:lang w:val="en-US"/>
        </w:rPr>
        <w:t>field</w:t>
      </w:r>
      <w:r w:rsidR="008F429C" w:rsidRPr="001246F2">
        <w:rPr>
          <w:rFonts w:ascii="Sylfaen" w:hAnsi="Sylfaen" w:cs="Arial"/>
          <w:sz w:val="24"/>
          <w:szCs w:val="24"/>
          <w:lang w:val="hy-AM"/>
        </w:rPr>
        <w:t xml:space="preserve"> driven by the elections</w:t>
      </w:r>
      <w:r w:rsidR="008F429C" w:rsidRPr="001246F2">
        <w:rPr>
          <w:rFonts w:ascii="Sylfaen" w:hAnsi="Sylfaen" w:cs="Arial"/>
          <w:sz w:val="24"/>
          <w:szCs w:val="24"/>
          <w:lang w:val="en-US"/>
        </w:rPr>
        <w:t>. Throughout this period,</w:t>
      </w:r>
      <w:r w:rsidRPr="001246F2">
        <w:rPr>
          <w:rFonts w:ascii="Sylfaen" w:hAnsi="Sylfaen" w:cs="Arial"/>
          <w:sz w:val="24"/>
          <w:szCs w:val="24"/>
          <w:lang w:val="hy-AM"/>
        </w:rPr>
        <w:t xml:space="preserve"> </w:t>
      </w:r>
      <w:r w:rsidR="008F429C" w:rsidRPr="001246F2">
        <w:rPr>
          <w:rFonts w:ascii="Sylfaen" w:hAnsi="Sylfaen" w:cs="Arial"/>
          <w:sz w:val="24"/>
          <w:szCs w:val="24"/>
          <w:lang w:val="hy-AM"/>
        </w:rPr>
        <w:t xml:space="preserve">Armenia </w:t>
      </w:r>
      <w:r w:rsidR="008F429C" w:rsidRPr="001246F2">
        <w:rPr>
          <w:rFonts w:ascii="Sylfaen" w:hAnsi="Sylfaen" w:cs="Arial"/>
          <w:sz w:val="24"/>
          <w:szCs w:val="24"/>
          <w:lang w:val="en-US"/>
        </w:rPr>
        <w:t>faced</w:t>
      </w:r>
      <w:r w:rsidRPr="001246F2">
        <w:rPr>
          <w:rFonts w:ascii="Sylfaen" w:hAnsi="Sylfaen" w:cs="Arial"/>
          <w:sz w:val="24"/>
          <w:szCs w:val="24"/>
          <w:lang w:val="hy-AM"/>
        </w:rPr>
        <w:t xml:space="preserve"> external (mainly Russian) and internal information challenges, </w:t>
      </w:r>
      <w:r w:rsidR="007E0A55" w:rsidRPr="00D7397A">
        <w:rPr>
          <w:rFonts w:ascii="Sylfaen" w:hAnsi="Sylfaen" w:cs="Arial"/>
          <w:sz w:val="24"/>
          <w:szCs w:val="24"/>
          <w:lang w:val="en-US"/>
        </w:rPr>
        <w:t>with hybrid influence campaigns posing the most serious threat.</w:t>
      </w:r>
      <w:r w:rsidRPr="001246F2">
        <w:rPr>
          <w:rFonts w:ascii="Sylfaen" w:hAnsi="Sylfaen" w:cs="Arial"/>
          <w:sz w:val="24"/>
          <w:szCs w:val="24"/>
          <w:lang w:val="hy-AM"/>
        </w:rPr>
        <w:t xml:space="preserve"> In essence, the information intervention carried out from outside </w:t>
      </w:r>
      <w:r w:rsidR="007E1245" w:rsidRPr="001246F2">
        <w:rPr>
          <w:rFonts w:ascii="Sylfaen" w:hAnsi="Sylfaen" w:cs="Arial"/>
          <w:sz w:val="24"/>
          <w:szCs w:val="24"/>
          <w:lang w:val="en-US"/>
        </w:rPr>
        <w:t xml:space="preserve">the country </w:t>
      </w:r>
      <w:r w:rsidRPr="001246F2">
        <w:rPr>
          <w:rFonts w:ascii="Sylfaen" w:hAnsi="Sylfaen" w:cs="Arial"/>
          <w:sz w:val="24"/>
          <w:szCs w:val="24"/>
          <w:lang w:val="hy-AM"/>
        </w:rPr>
        <w:t xml:space="preserve">was supported by a </w:t>
      </w:r>
      <w:r w:rsidR="007E1245" w:rsidRPr="001246F2">
        <w:rPr>
          <w:rFonts w:ascii="Sylfaen" w:hAnsi="Sylfaen" w:cs="Arial"/>
          <w:sz w:val="24"/>
          <w:szCs w:val="24"/>
          <w:lang w:val="en-US"/>
        </w:rPr>
        <w:t>substantial segment</w:t>
      </w:r>
      <w:r w:rsidRPr="001246F2">
        <w:rPr>
          <w:rFonts w:ascii="Sylfaen" w:hAnsi="Sylfaen" w:cs="Arial"/>
          <w:sz w:val="24"/>
          <w:szCs w:val="24"/>
          <w:lang w:val="hy-AM"/>
        </w:rPr>
        <w:t xml:space="preserve"> of </w:t>
      </w:r>
      <w:r w:rsidR="007E1245" w:rsidRPr="001246F2">
        <w:rPr>
          <w:rFonts w:ascii="Sylfaen" w:hAnsi="Sylfaen" w:cs="Arial"/>
          <w:sz w:val="24"/>
          <w:szCs w:val="24"/>
          <w:lang w:val="en-US"/>
        </w:rPr>
        <w:t xml:space="preserve">domestic </w:t>
      </w:r>
      <w:r w:rsidRPr="001246F2">
        <w:rPr>
          <w:rFonts w:ascii="Sylfaen" w:hAnsi="Sylfaen" w:cs="Arial"/>
          <w:sz w:val="24"/>
          <w:szCs w:val="24"/>
          <w:lang w:val="hy-AM"/>
        </w:rPr>
        <w:t xml:space="preserve">media </w:t>
      </w:r>
      <w:r w:rsidR="007E1245" w:rsidRPr="001246F2">
        <w:rPr>
          <w:rFonts w:ascii="Sylfaen" w:hAnsi="Sylfaen" w:cs="Arial"/>
          <w:sz w:val="24"/>
          <w:szCs w:val="24"/>
          <w:lang w:val="en-US"/>
        </w:rPr>
        <w:t>field</w:t>
      </w:r>
      <w:r w:rsidRPr="001246F2">
        <w:rPr>
          <w:rFonts w:ascii="Sylfaen" w:hAnsi="Sylfaen" w:cs="Arial"/>
          <w:sz w:val="24"/>
          <w:szCs w:val="24"/>
          <w:lang w:val="hy-AM"/>
        </w:rPr>
        <w:t>, which clearly served the interests and goals of t</w:t>
      </w:r>
      <w:r w:rsidR="007E1245" w:rsidRPr="001246F2">
        <w:rPr>
          <w:rFonts w:ascii="Sylfaen" w:hAnsi="Sylfaen" w:cs="Arial"/>
          <w:sz w:val="24"/>
          <w:szCs w:val="24"/>
          <w:lang w:val="hy-AM"/>
        </w:rPr>
        <w:t xml:space="preserve">he Kremlin by </w:t>
      </w:r>
      <w:r w:rsidRPr="001246F2">
        <w:rPr>
          <w:rFonts w:ascii="Sylfaen" w:hAnsi="Sylfaen" w:cs="Arial"/>
          <w:sz w:val="24"/>
          <w:szCs w:val="24"/>
          <w:lang w:val="hy-AM"/>
        </w:rPr>
        <w:t xml:space="preserve">actively spreading disinformation, fake news, and manipulative </w:t>
      </w:r>
      <w:r w:rsidR="007E1245" w:rsidRPr="001246F2">
        <w:rPr>
          <w:rFonts w:ascii="Sylfaen" w:hAnsi="Sylfaen" w:cs="Arial"/>
          <w:sz w:val="24"/>
          <w:szCs w:val="24"/>
          <w:lang w:val="en-US"/>
        </w:rPr>
        <w:t>narratives</w:t>
      </w:r>
      <w:r w:rsidRPr="001246F2">
        <w:rPr>
          <w:rFonts w:ascii="Sylfaen" w:hAnsi="Sylfaen" w:cs="Arial"/>
          <w:sz w:val="24"/>
          <w:szCs w:val="24"/>
          <w:lang w:val="hy-AM"/>
        </w:rPr>
        <w:t xml:space="preserve"> both in their own </w:t>
      </w:r>
      <w:r w:rsidR="007E1245" w:rsidRPr="001246F2">
        <w:rPr>
          <w:rFonts w:ascii="Sylfaen" w:hAnsi="Sylfaen" w:cs="Arial"/>
          <w:sz w:val="24"/>
          <w:szCs w:val="24"/>
          <w:lang w:val="en-US"/>
        </w:rPr>
        <w:t>content</w:t>
      </w:r>
      <w:r w:rsidRPr="001246F2">
        <w:rPr>
          <w:rFonts w:ascii="Sylfaen" w:hAnsi="Sylfaen" w:cs="Arial"/>
          <w:sz w:val="24"/>
          <w:szCs w:val="24"/>
          <w:lang w:val="hy-AM"/>
        </w:rPr>
        <w:t xml:space="preserve"> and when presenting the propaganda of pro-Russian political forces. In this pre-election </w:t>
      </w:r>
      <w:r w:rsidR="001168D7" w:rsidRPr="001246F2">
        <w:rPr>
          <w:rFonts w:ascii="Sylfaen" w:hAnsi="Sylfaen" w:cs="Arial"/>
          <w:sz w:val="24"/>
          <w:szCs w:val="24"/>
          <w:lang w:val="en-US"/>
        </w:rPr>
        <w:t>struggle</w:t>
      </w:r>
      <w:r w:rsidRPr="001246F2">
        <w:rPr>
          <w:rFonts w:ascii="Sylfaen" w:hAnsi="Sylfaen" w:cs="Arial"/>
          <w:sz w:val="24"/>
          <w:szCs w:val="24"/>
          <w:lang w:val="hy-AM"/>
        </w:rPr>
        <w:t xml:space="preserve">, </w:t>
      </w:r>
      <w:r w:rsidR="003C4B17" w:rsidRPr="001246F2">
        <w:rPr>
          <w:rFonts w:ascii="Sylfaen" w:hAnsi="Sylfaen" w:cs="Arial"/>
          <w:sz w:val="24"/>
          <w:szCs w:val="24"/>
          <w:lang w:val="en-US"/>
        </w:rPr>
        <w:t>A</w:t>
      </w:r>
      <w:r w:rsidR="001168D7" w:rsidRPr="001246F2">
        <w:rPr>
          <w:rFonts w:ascii="Sylfaen" w:hAnsi="Sylfaen" w:cs="Arial"/>
          <w:sz w:val="24"/>
          <w:szCs w:val="24"/>
          <w:lang w:val="en-US"/>
        </w:rPr>
        <w:t>I-</w:t>
      </w:r>
      <w:r w:rsidR="003C4B17" w:rsidRPr="001246F2">
        <w:rPr>
          <w:rFonts w:ascii="Sylfaen" w:hAnsi="Sylfaen" w:cs="Arial"/>
          <w:sz w:val="24"/>
          <w:szCs w:val="24"/>
          <w:lang w:val="en-US"/>
        </w:rPr>
        <w:t>generated</w:t>
      </w:r>
      <w:r w:rsidRPr="001246F2">
        <w:rPr>
          <w:rFonts w:ascii="Sylfaen" w:hAnsi="Sylfaen" w:cs="Arial"/>
          <w:sz w:val="24"/>
          <w:szCs w:val="24"/>
          <w:lang w:val="hy-AM"/>
        </w:rPr>
        <w:t xml:space="preserve"> </w:t>
      </w:r>
      <w:r w:rsidR="003C4B17" w:rsidRPr="001246F2">
        <w:rPr>
          <w:rFonts w:ascii="Sylfaen" w:hAnsi="Sylfaen" w:cs="Arial"/>
          <w:sz w:val="24"/>
          <w:szCs w:val="24"/>
          <w:lang w:val="en-US"/>
        </w:rPr>
        <w:t>fake</w:t>
      </w:r>
      <w:r w:rsidRPr="001246F2">
        <w:rPr>
          <w:rFonts w:ascii="Sylfaen" w:hAnsi="Sylfaen" w:cs="Arial"/>
          <w:sz w:val="24"/>
          <w:szCs w:val="24"/>
          <w:lang w:val="hy-AM"/>
        </w:rPr>
        <w:t xml:space="preserve"> identities, misleading sociological data, and “leaks” from</w:t>
      </w:r>
      <w:r w:rsidR="001168D7" w:rsidRPr="001246F2">
        <w:rPr>
          <w:rFonts w:ascii="Sylfaen" w:hAnsi="Sylfaen" w:cs="Arial"/>
          <w:sz w:val="24"/>
          <w:szCs w:val="24"/>
          <w:lang w:val="en-US"/>
        </w:rPr>
        <w:t xml:space="preserve"> the</w:t>
      </w:r>
      <w:r w:rsidRPr="001246F2">
        <w:rPr>
          <w:rFonts w:ascii="Sylfaen" w:hAnsi="Sylfaen" w:cs="Arial"/>
          <w:sz w:val="24"/>
          <w:szCs w:val="24"/>
          <w:lang w:val="hy-AM"/>
        </w:rPr>
        <w:t xml:space="preserve"> special services were </w:t>
      </w:r>
      <w:r w:rsidR="001168D7" w:rsidRPr="001246F2">
        <w:rPr>
          <w:rFonts w:ascii="Sylfaen" w:hAnsi="Sylfaen" w:cs="Arial"/>
          <w:sz w:val="24"/>
          <w:szCs w:val="24"/>
          <w:lang w:val="en-US"/>
        </w:rPr>
        <w:t>employed</w:t>
      </w:r>
      <w:r w:rsidRPr="001246F2">
        <w:rPr>
          <w:rFonts w:ascii="Sylfaen" w:hAnsi="Sylfaen" w:cs="Arial"/>
          <w:sz w:val="24"/>
          <w:szCs w:val="24"/>
          <w:lang w:val="hy-AM"/>
        </w:rPr>
        <w:t xml:space="preserve">, </w:t>
      </w:r>
      <w:r w:rsidR="001168D7" w:rsidRPr="001246F2">
        <w:rPr>
          <w:rFonts w:ascii="Sylfaen" w:hAnsi="Sylfaen" w:cs="Arial"/>
          <w:sz w:val="24"/>
          <w:szCs w:val="24"/>
          <w:lang w:val="hy-AM"/>
        </w:rPr>
        <w:t xml:space="preserve">flooding </w:t>
      </w:r>
      <w:r w:rsidRPr="001246F2">
        <w:rPr>
          <w:rFonts w:ascii="Sylfaen" w:hAnsi="Sylfaen" w:cs="Arial"/>
          <w:sz w:val="24"/>
          <w:szCs w:val="24"/>
          <w:lang w:val="hy-AM"/>
        </w:rPr>
        <w:t xml:space="preserve">the Armenian media </w:t>
      </w:r>
      <w:r w:rsidR="001168D7" w:rsidRPr="001246F2">
        <w:rPr>
          <w:rFonts w:ascii="Sylfaen" w:hAnsi="Sylfaen" w:cs="Arial"/>
          <w:sz w:val="24"/>
          <w:szCs w:val="24"/>
          <w:lang w:val="en-US"/>
        </w:rPr>
        <w:t>space</w:t>
      </w:r>
      <w:r w:rsidRPr="001246F2">
        <w:rPr>
          <w:rFonts w:ascii="Sylfaen" w:hAnsi="Sylfaen" w:cs="Arial"/>
          <w:sz w:val="24"/>
          <w:szCs w:val="24"/>
          <w:lang w:val="hy-AM"/>
        </w:rPr>
        <w:t>.</w:t>
      </w:r>
    </w:p>
    <w:p w14:paraId="1A01887C" w14:textId="77777777" w:rsidR="00F20F93" w:rsidRPr="001246F2" w:rsidRDefault="00F20F93" w:rsidP="00B7190B">
      <w:pPr>
        <w:spacing w:after="0" w:line="240" w:lineRule="auto"/>
        <w:ind w:firstLine="567"/>
        <w:rPr>
          <w:rFonts w:ascii="Sylfaen" w:hAnsi="Sylfaen" w:cs="Arial"/>
          <w:bCs/>
          <w:iCs/>
          <w:sz w:val="24"/>
          <w:szCs w:val="24"/>
          <w:lang w:val="hy-AM"/>
        </w:rPr>
      </w:pPr>
    </w:p>
    <w:p w14:paraId="1DD4DF1A" w14:textId="649708FD" w:rsidR="00F20F93" w:rsidRDefault="00F20F93" w:rsidP="00AD7575">
      <w:pPr>
        <w:spacing w:after="0" w:line="240" w:lineRule="auto"/>
        <w:rPr>
          <w:rFonts w:ascii="Sylfaen" w:hAnsi="Sylfaen" w:cs="Arial"/>
          <w:sz w:val="24"/>
          <w:szCs w:val="24"/>
          <w:lang w:val="hy-AM"/>
        </w:rPr>
      </w:pPr>
      <w:r w:rsidRPr="001246F2">
        <w:rPr>
          <w:rFonts w:ascii="Sylfaen" w:hAnsi="Sylfaen" w:cs="Arial"/>
          <w:sz w:val="24"/>
          <w:szCs w:val="24"/>
          <w:lang w:val="hy-AM"/>
        </w:rPr>
        <w:lastRenderedPageBreak/>
        <w:t xml:space="preserve">The extreme polarization of the media </w:t>
      </w:r>
      <w:r w:rsidR="001168D7" w:rsidRPr="001246F2">
        <w:rPr>
          <w:rFonts w:ascii="Sylfaen" w:hAnsi="Sylfaen" w:cs="Arial"/>
          <w:sz w:val="24"/>
          <w:szCs w:val="24"/>
          <w:lang w:val="en-US"/>
        </w:rPr>
        <w:t>field</w:t>
      </w:r>
      <w:r w:rsidRPr="001246F2">
        <w:rPr>
          <w:rFonts w:ascii="Sylfaen" w:hAnsi="Sylfaen" w:cs="Arial"/>
          <w:sz w:val="24"/>
          <w:szCs w:val="24"/>
          <w:lang w:val="hy-AM"/>
        </w:rPr>
        <w:t xml:space="preserve">, </w:t>
      </w:r>
      <w:r w:rsidR="003E5A81" w:rsidRPr="001246F2">
        <w:rPr>
          <w:rFonts w:ascii="Sylfaen" w:hAnsi="Sylfaen" w:cs="Arial"/>
          <w:sz w:val="24"/>
          <w:szCs w:val="24"/>
          <w:lang w:val="en-US"/>
        </w:rPr>
        <w:t xml:space="preserve">coupled with </w:t>
      </w:r>
      <w:r w:rsidRPr="001246F2">
        <w:rPr>
          <w:rFonts w:ascii="Sylfaen" w:hAnsi="Sylfaen" w:cs="Arial"/>
          <w:sz w:val="24"/>
          <w:szCs w:val="24"/>
          <w:lang w:val="hy-AM"/>
        </w:rPr>
        <w:t xml:space="preserve">the </w:t>
      </w:r>
      <w:r w:rsidR="001168D7" w:rsidRPr="001246F2">
        <w:rPr>
          <w:rFonts w:ascii="Sylfaen" w:hAnsi="Sylfaen" w:cs="Arial"/>
          <w:sz w:val="24"/>
          <w:szCs w:val="24"/>
          <w:lang w:val="en-US"/>
        </w:rPr>
        <w:t>intertwining</w:t>
      </w:r>
      <w:r w:rsidRPr="001246F2">
        <w:rPr>
          <w:rFonts w:ascii="Sylfaen" w:hAnsi="Sylfaen" w:cs="Arial"/>
          <w:sz w:val="24"/>
          <w:szCs w:val="24"/>
          <w:lang w:val="hy-AM"/>
        </w:rPr>
        <w:t xml:space="preserve"> of the vast majority of media with various political forces and </w:t>
      </w:r>
      <w:r w:rsidR="001168D7" w:rsidRPr="001246F2">
        <w:rPr>
          <w:rFonts w:ascii="Sylfaen" w:eastAsia="Times New Roman" w:hAnsi="Sylfaen" w:cs="Arial"/>
          <w:sz w:val="24"/>
          <w:szCs w:val="24"/>
          <w:lang w:val="hy-AM" w:eastAsia="ru-RU"/>
        </w:rPr>
        <w:t xml:space="preserve">the </w:t>
      </w:r>
      <w:r w:rsidR="001168D7" w:rsidRPr="00D7397A">
        <w:rPr>
          <w:rFonts w:ascii="Sylfaen" w:eastAsia="Times New Roman" w:hAnsi="Sylfaen" w:cs="Arial"/>
          <w:sz w:val="24"/>
          <w:szCs w:val="24"/>
          <w:lang w:val="en-US" w:eastAsia="ru-RU"/>
        </w:rPr>
        <w:t>servicing</w:t>
      </w:r>
      <w:r w:rsidR="001168D7" w:rsidRPr="001246F2">
        <w:rPr>
          <w:rFonts w:ascii="Sylfaen" w:eastAsia="Times New Roman" w:hAnsi="Sylfaen" w:cs="Arial"/>
          <w:sz w:val="24"/>
          <w:szCs w:val="24"/>
          <w:lang w:val="hy-AM" w:eastAsia="ru-RU"/>
        </w:rPr>
        <w:t xml:space="preserve"> of </w:t>
      </w:r>
      <w:r w:rsidR="003E5A81" w:rsidRPr="001246F2">
        <w:rPr>
          <w:rFonts w:ascii="Sylfaen" w:eastAsia="Times New Roman" w:hAnsi="Sylfaen" w:cs="Arial"/>
          <w:sz w:val="24"/>
          <w:szCs w:val="24"/>
          <w:lang w:val="en-US" w:eastAsia="ru-RU"/>
        </w:rPr>
        <w:t>their</w:t>
      </w:r>
      <w:r w:rsidR="001168D7" w:rsidRPr="001246F2">
        <w:rPr>
          <w:rFonts w:ascii="Sylfaen" w:eastAsia="Times New Roman" w:hAnsi="Sylfaen" w:cs="Arial"/>
          <w:sz w:val="24"/>
          <w:szCs w:val="24"/>
          <w:lang w:val="hy-AM" w:eastAsia="ru-RU"/>
        </w:rPr>
        <w:t xml:space="preserve"> interests</w:t>
      </w:r>
      <w:r w:rsidR="00AD7575" w:rsidRPr="001246F2">
        <w:rPr>
          <w:rFonts w:ascii="Sylfaen" w:eastAsia="Times New Roman" w:hAnsi="Sylfaen" w:cs="Arial"/>
          <w:sz w:val="24"/>
          <w:szCs w:val="24"/>
          <w:lang w:val="en-US" w:eastAsia="ru-RU"/>
        </w:rPr>
        <w:t>,</w:t>
      </w:r>
      <w:r w:rsidRPr="001246F2">
        <w:rPr>
          <w:rFonts w:ascii="Sylfaen" w:hAnsi="Sylfaen" w:cs="Arial"/>
          <w:sz w:val="24"/>
          <w:szCs w:val="24"/>
          <w:lang w:val="hy-AM"/>
        </w:rPr>
        <w:t xml:space="preserve"> </w:t>
      </w:r>
      <w:r w:rsidR="003E5A81" w:rsidRPr="001246F2">
        <w:rPr>
          <w:rFonts w:ascii="Sylfaen" w:hAnsi="Sylfaen" w:cs="Arial"/>
          <w:sz w:val="24"/>
          <w:szCs w:val="24"/>
          <w:lang w:val="en-US"/>
        </w:rPr>
        <w:t xml:space="preserve">creates </w:t>
      </w:r>
      <w:r w:rsidRPr="001246F2">
        <w:rPr>
          <w:rFonts w:ascii="Sylfaen" w:hAnsi="Sylfaen" w:cs="Arial"/>
          <w:sz w:val="24"/>
          <w:szCs w:val="24"/>
          <w:lang w:val="hy-AM"/>
        </w:rPr>
        <w:t>a favorable environment for e</w:t>
      </w:r>
      <w:r w:rsidR="003E5A81" w:rsidRPr="001246F2">
        <w:rPr>
          <w:rFonts w:ascii="Sylfaen" w:hAnsi="Sylfaen" w:cs="Arial"/>
          <w:sz w:val="24"/>
          <w:szCs w:val="24"/>
          <w:lang w:val="hy-AM"/>
        </w:rPr>
        <w:t xml:space="preserve">xternal informational influence. </w:t>
      </w:r>
      <w:r w:rsidR="003E5A81" w:rsidRPr="001246F2">
        <w:rPr>
          <w:rFonts w:ascii="Sylfaen" w:hAnsi="Sylfaen" w:cs="Arial"/>
          <w:sz w:val="24"/>
          <w:szCs w:val="24"/>
          <w:lang w:val="en-US"/>
        </w:rPr>
        <w:t>This became particularly</w:t>
      </w:r>
      <w:r w:rsidRPr="001246F2">
        <w:rPr>
          <w:rFonts w:ascii="Sylfaen" w:hAnsi="Sylfaen" w:cs="Arial"/>
          <w:sz w:val="24"/>
          <w:szCs w:val="24"/>
          <w:lang w:val="hy-AM"/>
        </w:rPr>
        <w:t xml:space="preserve"> evident during </w:t>
      </w:r>
      <w:r w:rsidR="003E5A81" w:rsidRPr="001246F2">
        <w:rPr>
          <w:rFonts w:ascii="Sylfaen" w:hAnsi="Sylfaen" w:cs="Arial"/>
          <w:sz w:val="24"/>
          <w:szCs w:val="24"/>
          <w:lang w:val="en-US"/>
        </w:rPr>
        <w:t>the</w:t>
      </w:r>
      <w:r w:rsidRPr="001246F2">
        <w:rPr>
          <w:rFonts w:ascii="Sylfaen" w:hAnsi="Sylfaen" w:cs="Arial"/>
          <w:sz w:val="24"/>
          <w:szCs w:val="24"/>
          <w:lang w:val="hy-AM"/>
        </w:rPr>
        <w:t xml:space="preserve"> elections, </w:t>
      </w:r>
      <w:r w:rsidR="003E5A81" w:rsidRPr="00D7397A">
        <w:rPr>
          <w:rFonts w:ascii="Sylfaen" w:hAnsi="Sylfaen" w:cs="Arial"/>
          <w:sz w:val="24"/>
          <w:szCs w:val="24"/>
          <w:lang w:val="en-US"/>
        </w:rPr>
        <w:t>with the issue remaining a serious challenge for the future</w:t>
      </w:r>
      <w:r w:rsidR="003E5A81" w:rsidRPr="001246F2">
        <w:rPr>
          <w:rFonts w:ascii="Sylfaen" w:hAnsi="Sylfaen" w:cs="Arial"/>
          <w:sz w:val="24"/>
          <w:szCs w:val="24"/>
          <w:lang w:val="en-US"/>
        </w:rPr>
        <w:t xml:space="preserve"> as well</w:t>
      </w:r>
      <w:r w:rsidRPr="001246F2">
        <w:rPr>
          <w:rFonts w:ascii="Sylfaen" w:hAnsi="Sylfaen" w:cs="Arial"/>
          <w:sz w:val="24"/>
          <w:szCs w:val="24"/>
          <w:lang w:val="hy-AM"/>
        </w:rPr>
        <w:t>. This is a situation in which the public's right to receive accurate information is violated.</w:t>
      </w:r>
    </w:p>
    <w:p w14:paraId="1140C7C7" w14:textId="77777777" w:rsidR="00F0009E" w:rsidRPr="001246F2" w:rsidRDefault="00F0009E" w:rsidP="00AD7575">
      <w:pPr>
        <w:spacing w:after="0" w:line="240" w:lineRule="auto"/>
        <w:contextualSpacing/>
        <w:rPr>
          <w:rFonts w:ascii="Sylfaen" w:hAnsi="Sylfaen" w:cs="Arial"/>
          <w:sz w:val="24"/>
          <w:szCs w:val="24"/>
          <w:lang w:val="hy-AM"/>
        </w:rPr>
      </w:pPr>
    </w:p>
    <w:p w14:paraId="0A7FA3B8" w14:textId="4D670CEA" w:rsidR="00F20F93" w:rsidRPr="001246F2" w:rsidRDefault="00F20F93" w:rsidP="00992D07">
      <w:pPr>
        <w:spacing w:after="0" w:line="240" w:lineRule="auto"/>
        <w:rPr>
          <w:rFonts w:ascii="Sylfaen" w:hAnsi="Sylfaen" w:cs="Arial"/>
          <w:sz w:val="24"/>
          <w:szCs w:val="24"/>
          <w:lang w:val="hy-AM"/>
        </w:rPr>
      </w:pPr>
      <w:r w:rsidRPr="001246F2">
        <w:rPr>
          <w:rFonts w:ascii="Sylfaen" w:hAnsi="Sylfaen" w:cs="Arial"/>
          <w:sz w:val="24"/>
          <w:szCs w:val="24"/>
          <w:lang w:val="hy-AM"/>
        </w:rPr>
        <w:t xml:space="preserve">The polarization of Armenian media was also </w:t>
      </w:r>
      <w:r w:rsidR="00992D07" w:rsidRPr="001246F2">
        <w:rPr>
          <w:rFonts w:ascii="Sylfaen" w:hAnsi="Sylfaen" w:cs="Arial"/>
          <w:sz w:val="24"/>
          <w:szCs w:val="24"/>
          <w:lang w:val="en-US"/>
        </w:rPr>
        <w:t>highlighted</w:t>
      </w:r>
      <w:r w:rsidRPr="001246F2">
        <w:rPr>
          <w:rFonts w:ascii="Sylfaen" w:hAnsi="Sylfaen" w:cs="Arial"/>
          <w:sz w:val="24"/>
          <w:szCs w:val="24"/>
          <w:lang w:val="hy-AM"/>
        </w:rPr>
        <w:t xml:space="preserve"> by international observers </w:t>
      </w:r>
      <w:r w:rsidR="00992D07" w:rsidRPr="001246F2">
        <w:rPr>
          <w:rFonts w:ascii="Sylfaen" w:hAnsi="Sylfaen" w:cs="Arial"/>
          <w:sz w:val="24"/>
          <w:szCs w:val="24"/>
          <w:lang w:val="en-US"/>
        </w:rPr>
        <w:t>of</w:t>
      </w:r>
      <w:r w:rsidRPr="001246F2">
        <w:rPr>
          <w:rFonts w:ascii="Sylfaen" w:hAnsi="Sylfaen" w:cs="Arial"/>
          <w:sz w:val="24"/>
          <w:szCs w:val="24"/>
          <w:lang w:val="hy-AM"/>
        </w:rPr>
        <w:t xml:space="preserve"> the parliamentary elections, </w:t>
      </w:r>
      <w:r w:rsidR="00992D07" w:rsidRPr="001246F2">
        <w:rPr>
          <w:rFonts w:ascii="Sylfaen" w:hAnsi="Sylfaen" w:cs="Arial"/>
          <w:sz w:val="24"/>
          <w:szCs w:val="24"/>
          <w:lang w:val="en-US"/>
        </w:rPr>
        <w:t>particularly</w:t>
      </w:r>
      <w:r w:rsidRPr="001246F2">
        <w:rPr>
          <w:rFonts w:ascii="Sylfaen" w:hAnsi="Sylfaen" w:cs="Arial"/>
          <w:sz w:val="24"/>
          <w:szCs w:val="24"/>
          <w:lang w:val="hy-AM"/>
        </w:rPr>
        <w:t xml:space="preserve"> the OSCE/ODIHR </w:t>
      </w:r>
      <w:r w:rsidR="00992D07" w:rsidRPr="001246F2">
        <w:rPr>
          <w:rFonts w:ascii="Sylfaen" w:hAnsi="Sylfaen" w:cs="Arial"/>
          <w:sz w:val="24"/>
          <w:szCs w:val="24"/>
          <w:lang w:val="en-US"/>
        </w:rPr>
        <w:t>mission</w:t>
      </w:r>
      <w:r w:rsidRPr="001246F2">
        <w:rPr>
          <w:rFonts w:ascii="Sylfaen" w:hAnsi="Sylfaen" w:cs="Arial"/>
          <w:sz w:val="24"/>
          <w:szCs w:val="24"/>
          <w:lang w:val="hy-AM"/>
        </w:rPr>
        <w:t xml:space="preserve">, which noted in its </w:t>
      </w:r>
      <w:r>
        <w:fldChar w:fldCharType="begin"/>
      </w:r>
      <w:r w:rsidRPr="00D7397A">
        <w:rPr>
          <w:lang w:val="en-US"/>
        </w:rPr>
        <w:instrText>HYPERLINK "https://www.oscepa.org/en/documents/election-observation/election-observation-statements/armenia/statements-2/5525-2026-parliamentary-1/file"</w:instrText>
      </w:r>
      <w:r>
        <w:fldChar w:fldCharType="separate"/>
      </w:r>
      <w:r w:rsidRPr="001246F2">
        <w:rPr>
          <w:rStyle w:val="Hyperlink"/>
          <w:rFonts w:ascii="Sylfaen" w:hAnsi="Sylfaen" w:cs="Arial"/>
          <w:sz w:val="24"/>
          <w:szCs w:val="24"/>
          <w:lang w:val="hy-AM"/>
        </w:rPr>
        <w:t>report</w:t>
      </w:r>
      <w:r>
        <w:fldChar w:fldCharType="end"/>
      </w:r>
      <w:r w:rsidRPr="001246F2">
        <w:rPr>
          <w:rFonts w:ascii="Sylfaen" w:hAnsi="Sylfaen" w:cs="Arial"/>
          <w:sz w:val="24"/>
          <w:szCs w:val="24"/>
          <w:lang w:val="hy-AM"/>
        </w:rPr>
        <w:t xml:space="preserve"> that the media mainly </w:t>
      </w:r>
      <w:r w:rsidR="00992D07" w:rsidRPr="001246F2">
        <w:rPr>
          <w:rFonts w:ascii="Sylfaen" w:hAnsi="Sylfaen" w:cs="Arial"/>
          <w:sz w:val="24"/>
          <w:szCs w:val="24"/>
          <w:lang w:val="en-US"/>
        </w:rPr>
        <w:t>disseminated</w:t>
      </w:r>
      <w:r w:rsidRPr="001246F2">
        <w:rPr>
          <w:rFonts w:ascii="Sylfaen" w:hAnsi="Sylfaen" w:cs="Arial"/>
          <w:sz w:val="24"/>
          <w:szCs w:val="24"/>
          <w:lang w:val="hy-AM"/>
        </w:rPr>
        <w:t xml:space="preserve"> divisive rhetoric.</w:t>
      </w:r>
    </w:p>
    <w:p w14:paraId="57E40BC4" w14:textId="77777777" w:rsidR="00F20F93" w:rsidRPr="001246F2" w:rsidRDefault="00F20F93" w:rsidP="00AD7575">
      <w:pPr>
        <w:spacing w:after="0" w:line="240" w:lineRule="auto"/>
        <w:rPr>
          <w:rFonts w:ascii="Sylfaen" w:hAnsi="Sylfaen" w:cs="Arial"/>
          <w:sz w:val="24"/>
          <w:szCs w:val="24"/>
          <w:lang w:val="hy-AM"/>
        </w:rPr>
      </w:pPr>
    </w:p>
    <w:p w14:paraId="3F7B498F" w14:textId="5000B708" w:rsidR="00AD7575" w:rsidRDefault="00992D07" w:rsidP="00F0009E">
      <w:pPr>
        <w:spacing w:after="0" w:line="240" w:lineRule="auto"/>
        <w:rPr>
          <w:rFonts w:ascii="Sylfaen" w:hAnsi="Sylfaen" w:cs="Arial"/>
          <w:sz w:val="24"/>
          <w:szCs w:val="24"/>
          <w:lang w:val="hy-AM"/>
        </w:rPr>
      </w:pPr>
      <w:r w:rsidRPr="001246F2">
        <w:rPr>
          <w:rFonts w:ascii="Sylfaen" w:hAnsi="Sylfaen" w:cs="Arial"/>
          <w:sz w:val="24"/>
          <w:szCs w:val="24"/>
          <w:lang w:val="en-US"/>
        </w:rPr>
        <w:t>In</w:t>
      </w:r>
      <w:r w:rsidR="00F20F93" w:rsidRPr="001246F2">
        <w:rPr>
          <w:rFonts w:ascii="Sylfaen" w:hAnsi="Sylfaen" w:cs="Arial"/>
          <w:sz w:val="24"/>
          <w:szCs w:val="24"/>
          <w:lang w:val="hy-AM"/>
        </w:rPr>
        <w:t xml:space="preserve"> the CPFE</w:t>
      </w:r>
      <w:r w:rsidRPr="001246F2">
        <w:rPr>
          <w:rFonts w:ascii="Sylfaen" w:hAnsi="Sylfaen" w:cs="Arial"/>
          <w:sz w:val="24"/>
          <w:szCs w:val="24"/>
          <w:lang w:val="en-US"/>
        </w:rPr>
        <w:t>’s view</w:t>
      </w:r>
      <w:r w:rsidR="00F20F93" w:rsidRPr="001246F2">
        <w:rPr>
          <w:rFonts w:ascii="Sylfaen" w:hAnsi="Sylfaen" w:cs="Arial"/>
          <w:sz w:val="24"/>
          <w:szCs w:val="24"/>
          <w:lang w:val="hy-AM"/>
        </w:rPr>
        <w:t xml:space="preserve">, the </w:t>
      </w:r>
      <w:r w:rsidRPr="001246F2">
        <w:rPr>
          <w:rFonts w:ascii="Sylfaen" w:hAnsi="Sylfaen" w:cs="Arial"/>
          <w:sz w:val="24"/>
          <w:szCs w:val="24"/>
          <w:lang w:val="en-US"/>
        </w:rPr>
        <w:t>harmful</w:t>
      </w:r>
      <w:r w:rsidR="00F20F93" w:rsidRPr="001246F2">
        <w:rPr>
          <w:rFonts w:ascii="Sylfaen" w:hAnsi="Sylfaen" w:cs="Arial"/>
          <w:sz w:val="24"/>
          <w:szCs w:val="24"/>
          <w:lang w:val="hy-AM"/>
        </w:rPr>
        <w:t xml:space="preserve"> </w:t>
      </w:r>
      <w:r w:rsidRPr="001246F2">
        <w:rPr>
          <w:rFonts w:ascii="Sylfaen" w:hAnsi="Sylfaen" w:cs="Arial"/>
          <w:sz w:val="24"/>
          <w:szCs w:val="24"/>
          <w:lang w:val="en-US"/>
        </w:rPr>
        <w:t>effects</w:t>
      </w:r>
      <w:r w:rsidR="00F20F93" w:rsidRPr="001246F2">
        <w:rPr>
          <w:rFonts w:ascii="Sylfaen" w:hAnsi="Sylfaen" w:cs="Arial"/>
          <w:sz w:val="24"/>
          <w:szCs w:val="24"/>
          <w:lang w:val="hy-AM"/>
        </w:rPr>
        <w:t xml:space="preserve"> of </w:t>
      </w:r>
      <w:r w:rsidRPr="001246F2">
        <w:rPr>
          <w:rFonts w:ascii="Sylfaen" w:hAnsi="Sylfaen" w:cs="Arial"/>
          <w:sz w:val="24"/>
          <w:szCs w:val="24"/>
          <w:lang w:val="en-US"/>
        </w:rPr>
        <w:t>massive</w:t>
      </w:r>
      <w:r w:rsidR="00F20F93" w:rsidRPr="001246F2">
        <w:rPr>
          <w:rFonts w:ascii="Sylfaen" w:hAnsi="Sylfaen" w:cs="Arial"/>
          <w:sz w:val="24"/>
          <w:szCs w:val="24"/>
          <w:lang w:val="hy-AM"/>
        </w:rPr>
        <w:t xml:space="preserve"> flows of disinformation </w:t>
      </w:r>
      <w:r w:rsidRPr="001246F2">
        <w:rPr>
          <w:rFonts w:ascii="Sylfaen" w:hAnsi="Sylfaen" w:cs="Arial"/>
          <w:sz w:val="24"/>
          <w:szCs w:val="24"/>
          <w:lang w:val="en-US"/>
        </w:rPr>
        <w:t xml:space="preserve">were to some extent </w:t>
      </w:r>
      <w:r w:rsidR="00F20F93" w:rsidRPr="001246F2">
        <w:rPr>
          <w:rFonts w:ascii="Sylfaen" w:hAnsi="Sylfaen" w:cs="Arial"/>
          <w:sz w:val="24"/>
          <w:szCs w:val="24"/>
          <w:lang w:val="hy-AM"/>
        </w:rPr>
        <w:t xml:space="preserve">neutralized </w:t>
      </w:r>
      <w:r w:rsidR="00850C24" w:rsidRPr="001246F2">
        <w:rPr>
          <w:rFonts w:ascii="Sylfaen" w:hAnsi="Sylfaen" w:cs="Arial"/>
          <w:sz w:val="24"/>
          <w:szCs w:val="24"/>
          <w:lang w:val="en-US"/>
        </w:rPr>
        <w:t>through the increasing number o</w:t>
      </w:r>
      <w:r w:rsidR="00AD7575" w:rsidRPr="001246F2">
        <w:rPr>
          <w:rFonts w:ascii="Sylfaen" w:hAnsi="Sylfaen" w:cs="Arial"/>
          <w:sz w:val="24"/>
          <w:szCs w:val="24"/>
          <w:lang w:val="en-US"/>
        </w:rPr>
        <w:t>f</w:t>
      </w:r>
      <w:r w:rsidR="00850C24" w:rsidRPr="001246F2">
        <w:rPr>
          <w:rFonts w:ascii="Sylfaen" w:hAnsi="Sylfaen" w:cs="Arial"/>
          <w:sz w:val="24"/>
          <w:szCs w:val="24"/>
          <w:lang w:val="en-US"/>
        </w:rPr>
        <w:t xml:space="preserve"> </w:t>
      </w:r>
      <w:r w:rsidR="00AD7575" w:rsidRPr="001246F2">
        <w:rPr>
          <w:rFonts w:ascii="Sylfaen" w:hAnsi="Sylfaen" w:cs="Arial"/>
          <w:sz w:val="24"/>
          <w:szCs w:val="24"/>
          <w:lang w:val="en-US"/>
        </w:rPr>
        <w:t>revelations</w:t>
      </w:r>
      <w:r w:rsidR="00850C24" w:rsidRPr="001246F2">
        <w:rPr>
          <w:rFonts w:ascii="Sylfaen" w:hAnsi="Sylfaen" w:cs="Arial"/>
          <w:sz w:val="24"/>
          <w:szCs w:val="24"/>
          <w:lang w:val="en-US"/>
        </w:rPr>
        <w:t xml:space="preserve"> by</w:t>
      </w:r>
      <w:r w:rsidR="00F20F93" w:rsidRPr="001246F2">
        <w:rPr>
          <w:rFonts w:ascii="Sylfaen" w:hAnsi="Sylfaen" w:cs="Arial"/>
          <w:sz w:val="24"/>
          <w:szCs w:val="24"/>
          <w:lang w:val="hy-AM"/>
        </w:rPr>
        <w:t xml:space="preserve"> fact-checking platforms, journalistic investigations conducted at the domestic and international levels, and the activities of a number of quality media</w:t>
      </w:r>
      <w:r w:rsidR="00F0009E">
        <w:rPr>
          <w:rFonts w:ascii="Sylfaen" w:hAnsi="Sylfaen" w:cs="Arial"/>
          <w:sz w:val="24"/>
          <w:szCs w:val="24"/>
          <w:lang w:val="hy-AM"/>
        </w:rPr>
        <w:t>.</w:t>
      </w:r>
    </w:p>
    <w:p w14:paraId="467A8041" w14:textId="77777777" w:rsidR="00F0009E" w:rsidRPr="00F0009E" w:rsidRDefault="00F0009E" w:rsidP="00F0009E">
      <w:pPr>
        <w:spacing w:after="0" w:line="240" w:lineRule="auto"/>
        <w:rPr>
          <w:rFonts w:ascii="Sylfaen" w:hAnsi="Sylfaen" w:cs="Arial"/>
          <w:sz w:val="24"/>
          <w:szCs w:val="24"/>
          <w:lang w:val="hy-AM"/>
        </w:rPr>
      </w:pPr>
    </w:p>
    <w:p w14:paraId="4C4511F0" w14:textId="6048E05B" w:rsidR="003517DA" w:rsidRPr="001246F2" w:rsidRDefault="00F20F93" w:rsidP="0022512C">
      <w:pPr>
        <w:spacing w:line="240" w:lineRule="auto"/>
        <w:rPr>
          <w:rFonts w:ascii="Sylfaen" w:eastAsia="MS Mincho" w:hAnsi="Sylfaen" w:cs="Arial"/>
          <w:sz w:val="24"/>
          <w:szCs w:val="24"/>
          <w:lang w:val="hy-AM"/>
        </w:rPr>
      </w:pPr>
      <w:r w:rsidRPr="001246F2">
        <w:rPr>
          <w:rFonts w:ascii="Sylfaen" w:eastAsia="MS Mincho" w:hAnsi="Sylfaen" w:cs="Arial"/>
          <w:sz w:val="24"/>
          <w:szCs w:val="24"/>
          <w:lang w:val="hy-AM"/>
        </w:rPr>
        <w:t xml:space="preserve">The polarization of media is primarily </w:t>
      </w:r>
      <w:r w:rsidR="00A11AFD" w:rsidRPr="001246F2">
        <w:rPr>
          <w:rFonts w:ascii="Sylfaen" w:eastAsia="MS Mincho" w:hAnsi="Sylfaen" w:cs="Arial"/>
          <w:sz w:val="24"/>
          <w:szCs w:val="24"/>
          <w:lang w:val="en-US"/>
        </w:rPr>
        <w:t>conditioned by</w:t>
      </w:r>
      <w:r w:rsidRPr="001246F2">
        <w:rPr>
          <w:rFonts w:ascii="Sylfaen" w:eastAsia="MS Mincho" w:hAnsi="Sylfaen" w:cs="Arial"/>
          <w:sz w:val="24"/>
          <w:szCs w:val="24"/>
          <w:lang w:val="hy-AM"/>
        </w:rPr>
        <w:t xml:space="preserve"> their financial dependence on various political forces and oligarchic clans. In this regard, </w:t>
      </w:r>
      <w:r w:rsidR="00500895">
        <w:rPr>
          <w:rFonts w:ascii="Sylfaen" w:eastAsia="MS Mincho" w:hAnsi="Sylfaen" w:cs="Arial"/>
          <w:sz w:val="24"/>
          <w:szCs w:val="24"/>
          <w:lang w:val="en-US"/>
        </w:rPr>
        <w:t xml:space="preserve">the </w:t>
      </w:r>
      <w:r w:rsidR="00A11AFD" w:rsidRPr="001246F2">
        <w:rPr>
          <w:rFonts w:ascii="Sylfaen" w:eastAsia="MS Mincho" w:hAnsi="Sylfaen" w:cs="Arial"/>
          <w:sz w:val="24"/>
          <w:szCs w:val="24"/>
          <w:lang w:val="hy-AM"/>
        </w:rPr>
        <w:t xml:space="preserve">Armenian </w:t>
      </w:r>
      <w:r w:rsidR="00A11AFD" w:rsidRPr="001246F2">
        <w:rPr>
          <w:rFonts w:ascii="Sylfaen" w:eastAsia="MS Mincho" w:hAnsi="Sylfaen" w:cs="Arial"/>
          <w:sz w:val="24"/>
          <w:szCs w:val="24"/>
          <w:lang w:val="en-US"/>
        </w:rPr>
        <w:t>G</w:t>
      </w:r>
      <w:r w:rsidR="00A11AFD" w:rsidRPr="001246F2">
        <w:rPr>
          <w:rFonts w:ascii="Sylfaen" w:eastAsia="MS Mincho" w:hAnsi="Sylfaen" w:cs="Arial"/>
          <w:sz w:val="24"/>
          <w:szCs w:val="24"/>
          <w:lang w:val="hy-AM"/>
        </w:rPr>
        <w:t>overnment</w:t>
      </w:r>
      <w:r w:rsidR="00A11AFD" w:rsidRPr="001246F2">
        <w:rPr>
          <w:rFonts w:ascii="Sylfaen" w:eastAsia="MS Mincho" w:hAnsi="Sylfaen" w:cs="Arial"/>
          <w:sz w:val="24"/>
          <w:szCs w:val="24"/>
          <w:lang w:val="en-US"/>
        </w:rPr>
        <w:t>’s</w:t>
      </w:r>
      <w:r w:rsidR="00A11AFD" w:rsidRPr="001246F2">
        <w:rPr>
          <w:rFonts w:ascii="Sylfaen" w:eastAsia="MS Mincho" w:hAnsi="Sylfaen" w:cs="Arial"/>
          <w:sz w:val="24"/>
          <w:szCs w:val="24"/>
          <w:lang w:val="hy-AM"/>
        </w:rPr>
        <w:t xml:space="preserve"> </w:t>
      </w:r>
      <w:r w:rsidR="00850C24" w:rsidRPr="001246F2">
        <w:rPr>
          <w:rFonts w:ascii="Sylfaen" w:eastAsia="MS Mincho" w:hAnsi="Sylfaen" w:cs="Arial"/>
          <w:sz w:val="24"/>
          <w:szCs w:val="24"/>
          <w:lang w:val="hy-AM"/>
        </w:rPr>
        <w:t xml:space="preserve">initiative </w:t>
      </w:r>
      <w:r w:rsidRPr="001246F2">
        <w:rPr>
          <w:rFonts w:ascii="Sylfaen" w:eastAsia="MS Mincho" w:hAnsi="Sylfaen" w:cs="Arial"/>
          <w:sz w:val="24"/>
          <w:szCs w:val="24"/>
          <w:lang w:val="hy-AM"/>
        </w:rPr>
        <w:t xml:space="preserve">to direct </w:t>
      </w:r>
      <w:r w:rsidR="00A11AFD" w:rsidRPr="001246F2">
        <w:rPr>
          <w:rFonts w:ascii="Sylfaen" w:eastAsia="MS Mincho" w:hAnsi="Sylfaen" w:cs="Arial"/>
          <w:sz w:val="24"/>
          <w:szCs w:val="24"/>
          <w:lang w:val="en-US"/>
        </w:rPr>
        <w:t xml:space="preserve">a </w:t>
      </w:r>
      <w:r w:rsidR="00AD7575" w:rsidRPr="001246F2">
        <w:rPr>
          <w:rFonts w:ascii="Sylfaen" w:eastAsia="MS Mincho" w:hAnsi="Sylfaen" w:cs="Arial"/>
          <w:sz w:val="24"/>
          <w:szCs w:val="24"/>
          <w:lang w:val="en-US"/>
        </w:rPr>
        <w:t>portion</w:t>
      </w:r>
      <w:r w:rsidRPr="001246F2">
        <w:rPr>
          <w:rFonts w:ascii="Sylfaen" w:eastAsia="MS Mincho" w:hAnsi="Sylfaen" w:cs="Arial"/>
          <w:sz w:val="24"/>
          <w:szCs w:val="24"/>
          <w:lang w:val="hy-AM"/>
        </w:rPr>
        <w:t xml:space="preserve"> of social credits to the media is noteworthy. </w:t>
      </w:r>
      <w:r w:rsidR="00CA6E9E" w:rsidRPr="001246F2">
        <w:rPr>
          <w:rFonts w:ascii="Sylfaen" w:eastAsia="MS Mincho" w:hAnsi="Sylfaen" w:cs="Arial"/>
          <w:sz w:val="24"/>
          <w:szCs w:val="24"/>
          <w:lang w:val="en-US"/>
        </w:rPr>
        <w:t>Under the proposed</w:t>
      </w:r>
      <w:r w:rsidR="00CA6E9E" w:rsidRPr="001246F2">
        <w:rPr>
          <w:rFonts w:ascii="Sylfaen" w:eastAsia="MS Mincho" w:hAnsi="Sylfaen" w:cs="Arial"/>
          <w:sz w:val="24"/>
          <w:szCs w:val="24"/>
          <w:lang w:val="hy-AM"/>
        </w:rPr>
        <w:t xml:space="preserve"> reform</w:t>
      </w:r>
      <w:r w:rsidR="00CA6E9E" w:rsidRPr="001246F2">
        <w:rPr>
          <w:rFonts w:ascii="Sylfaen" w:eastAsia="MS Mincho" w:hAnsi="Sylfaen" w:cs="Arial"/>
          <w:sz w:val="24"/>
          <w:szCs w:val="24"/>
          <w:lang w:val="en-US"/>
        </w:rPr>
        <w:t>,</w:t>
      </w:r>
      <w:r w:rsidR="00CA6E9E" w:rsidRPr="001246F2">
        <w:rPr>
          <w:rFonts w:ascii="Sylfaen" w:eastAsia="MS Mincho" w:hAnsi="Sylfaen" w:cs="Arial"/>
          <w:sz w:val="24"/>
          <w:szCs w:val="24"/>
          <w:lang w:val="hy-AM"/>
        </w:rPr>
        <w:t xml:space="preserve"> </w:t>
      </w:r>
      <w:r w:rsidRPr="001246F2">
        <w:rPr>
          <w:rFonts w:ascii="Sylfaen" w:eastAsia="MS Mincho" w:hAnsi="Sylfaen" w:cs="Arial"/>
          <w:sz w:val="24"/>
          <w:szCs w:val="24"/>
          <w:lang w:val="hy-AM"/>
        </w:rPr>
        <w:t>citizens</w:t>
      </w:r>
      <w:r w:rsidR="00CA6E9E" w:rsidRPr="001246F2">
        <w:rPr>
          <w:rFonts w:ascii="Sylfaen" w:eastAsia="MS Mincho" w:hAnsi="Sylfaen" w:cs="Arial"/>
          <w:sz w:val="24"/>
          <w:szCs w:val="24"/>
          <w:lang w:val="en-US"/>
        </w:rPr>
        <w:t xml:space="preserve"> will be able</w:t>
      </w:r>
      <w:r w:rsidRPr="001246F2">
        <w:rPr>
          <w:rFonts w:ascii="Sylfaen" w:eastAsia="MS Mincho" w:hAnsi="Sylfaen" w:cs="Arial"/>
          <w:sz w:val="24"/>
          <w:szCs w:val="24"/>
          <w:lang w:val="hy-AM"/>
        </w:rPr>
        <w:t xml:space="preserve"> to provide direct </w:t>
      </w:r>
      <w:r w:rsidR="00CA6E9E" w:rsidRPr="001246F2">
        <w:rPr>
          <w:rFonts w:ascii="Sylfaen" w:eastAsia="MS Mincho" w:hAnsi="Sylfaen" w:cs="Arial"/>
          <w:sz w:val="24"/>
          <w:szCs w:val="24"/>
          <w:lang w:val="en-US"/>
        </w:rPr>
        <w:t>financial support</w:t>
      </w:r>
      <w:r w:rsidRPr="001246F2">
        <w:rPr>
          <w:rFonts w:ascii="Sylfaen" w:eastAsia="MS Mincho" w:hAnsi="Sylfaen" w:cs="Arial"/>
          <w:sz w:val="24"/>
          <w:szCs w:val="24"/>
          <w:lang w:val="hy-AM"/>
        </w:rPr>
        <w:t xml:space="preserve"> to media</w:t>
      </w:r>
      <w:r w:rsidR="003245F9" w:rsidRPr="001246F2">
        <w:rPr>
          <w:rFonts w:ascii="Sylfaen" w:eastAsia="MS Mincho" w:hAnsi="Sylfaen" w:cs="Arial"/>
          <w:sz w:val="24"/>
          <w:szCs w:val="24"/>
          <w:lang w:val="en-US"/>
        </w:rPr>
        <w:t xml:space="preserve"> outlets</w:t>
      </w:r>
      <w:r w:rsidRPr="001246F2">
        <w:rPr>
          <w:rFonts w:ascii="Sylfaen" w:eastAsia="MS Mincho" w:hAnsi="Sylfaen" w:cs="Arial"/>
          <w:sz w:val="24"/>
          <w:szCs w:val="24"/>
          <w:lang w:val="hy-AM"/>
        </w:rPr>
        <w:t>,</w:t>
      </w:r>
      <w:r w:rsidR="003245F9" w:rsidRPr="001246F2">
        <w:rPr>
          <w:rFonts w:ascii="Sylfaen" w:eastAsia="MS Mincho" w:hAnsi="Sylfaen" w:cs="Arial"/>
          <w:sz w:val="24"/>
          <w:szCs w:val="24"/>
          <w:lang w:val="en-US"/>
        </w:rPr>
        <w:t xml:space="preserve"> political</w:t>
      </w:r>
      <w:r w:rsidR="003245F9" w:rsidRPr="001246F2">
        <w:rPr>
          <w:rFonts w:ascii="Sylfaen" w:eastAsia="MS Mincho" w:hAnsi="Sylfaen" w:cs="Arial"/>
          <w:sz w:val="24"/>
          <w:szCs w:val="24"/>
          <w:lang w:val="hy-AM"/>
        </w:rPr>
        <w:t xml:space="preserve"> parties and NGOs when fi</w:t>
      </w:r>
      <w:r w:rsidRPr="001246F2">
        <w:rPr>
          <w:rFonts w:ascii="Sylfaen" w:eastAsia="MS Mincho" w:hAnsi="Sylfaen" w:cs="Arial"/>
          <w:sz w:val="24"/>
          <w:szCs w:val="24"/>
          <w:lang w:val="hy-AM"/>
        </w:rPr>
        <w:t xml:space="preserve">ling </w:t>
      </w:r>
      <w:r w:rsidR="003245F9" w:rsidRPr="001246F2">
        <w:rPr>
          <w:rFonts w:ascii="Sylfaen" w:eastAsia="MS Mincho" w:hAnsi="Sylfaen" w:cs="Arial"/>
          <w:sz w:val="24"/>
          <w:szCs w:val="24"/>
          <w:lang w:val="en-US"/>
        </w:rPr>
        <w:t xml:space="preserve">their </w:t>
      </w:r>
      <w:r w:rsidRPr="001246F2">
        <w:rPr>
          <w:rFonts w:ascii="Sylfaen" w:eastAsia="MS Mincho" w:hAnsi="Sylfaen" w:cs="Arial"/>
          <w:sz w:val="24"/>
          <w:szCs w:val="24"/>
          <w:lang w:val="hy-AM"/>
        </w:rPr>
        <w:t xml:space="preserve">declarations. Prime Minister Nikol Pashinyan announced </w:t>
      </w:r>
      <w:r w:rsidR="003245F9" w:rsidRPr="001246F2">
        <w:rPr>
          <w:rFonts w:ascii="Sylfaen" w:eastAsia="MS Mincho" w:hAnsi="Sylfaen" w:cs="Arial"/>
          <w:sz w:val="24"/>
          <w:szCs w:val="24"/>
          <w:lang w:val="en-US"/>
        </w:rPr>
        <w:t>the initiative</w:t>
      </w:r>
      <w:r w:rsidRPr="001246F2">
        <w:rPr>
          <w:rFonts w:ascii="Sylfaen" w:eastAsia="MS Mincho" w:hAnsi="Sylfaen" w:cs="Arial"/>
          <w:sz w:val="24"/>
          <w:szCs w:val="24"/>
          <w:lang w:val="hy-AM"/>
        </w:rPr>
        <w:t xml:space="preserve"> on June 25</w:t>
      </w:r>
      <w:r w:rsidR="003245F9" w:rsidRPr="001246F2">
        <w:rPr>
          <w:rFonts w:ascii="Sylfaen" w:eastAsia="MS Mincho" w:hAnsi="Sylfaen" w:cs="Arial"/>
          <w:sz w:val="24"/>
          <w:szCs w:val="24"/>
          <w:lang w:val="en-US"/>
        </w:rPr>
        <w:t>, stating that</w:t>
      </w:r>
      <w:r w:rsidRPr="001246F2">
        <w:rPr>
          <w:rFonts w:ascii="Sylfaen" w:eastAsia="MS Mincho" w:hAnsi="Sylfaen" w:cs="Arial"/>
          <w:sz w:val="24"/>
          <w:szCs w:val="24"/>
          <w:lang w:val="hy-AM"/>
        </w:rPr>
        <w:t xml:space="preserve"> </w:t>
      </w:r>
      <w:r w:rsidR="003245F9" w:rsidRPr="001246F2">
        <w:rPr>
          <w:rFonts w:ascii="Sylfaen" w:eastAsia="MS Mincho" w:hAnsi="Sylfaen" w:cs="Arial"/>
          <w:sz w:val="24"/>
          <w:szCs w:val="24"/>
          <w:lang w:val="hy-AM"/>
        </w:rPr>
        <w:t xml:space="preserve">the system </w:t>
      </w:r>
      <w:r w:rsidR="003245F9" w:rsidRPr="001246F2">
        <w:rPr>
          <w:rFonts w:ascii="Sylfaen" w:eastAsia="MS Mincho" w:hAnsi="Sylfaen" w:cs="Arial"/>
          <w:sz w:val="24"/>
          <w:szCs w:val="24"/>
          <w:lang w:val="en-US"/>
        </w:rPr>
        <w:t>would</w:t>
      </w:r>
      <w:r w:rsidR="003245F9" w:rsidRPr="001246F2">
        <w:rPr>
          <w:rFonts w:ascii="Sylfaen" w:eastAsia="MS Mincho" w:hAnsi="Sylfaen" w:cs="Arial"/>
          <w:sz w:val="24"/>
          <w:szCs w:val="24"/>
          <w:lang w:val="hy-AM"/>
        </w:rPr>
        <w:t xml:space="preserve"> be launched </w:t>
      </w:r>
      <w:r w:rsidR="003245F9" w:rsidRPr="001246F2">
        <w:rPr>
          <w:rFonts w:ascii="Sylfaen" w:eastAsia="MS Mincho" w:hAnsi="Sylfaen" w:cs="Arial"/>
          <w:sz w:val="24"/>
          <w:szCs w:val="24"/>
          <w:lang w:val="en-US"/>
        </w:rPr>
        <w:t>on</w:t>
      </w:r>
      <w:r w:rsidR="003245F9" w:rsidRPr="001246F2">
        <w:rPr>
          <w:rFonts w:ascii="Sylfaen" w:eastAsia="MS Mincho" w:hAnsi="Sylfaen" w:cs="Arial"/>
          <w:sz w:val="24"/>
          <w:szCs w:val="24"/>
          <w:lang w:val="hy-AM"/>
        </w:rPr>
        <w:t xml:space="preserve"> January 1, 2027</w:t>
      </w:r>
      <w:r w:rsidR="003245F9" w:rsidRPr="001246F2">
        <w:rPr>
          <w:rFonts w:ascii="Sylfaen" w:eastAsia="MS Mincho" w:hAnsi="Sylfaen" w:cs="Arial"/>
          <w:sz w:val="24"/>
          <w:szCs w:val="24"/>
          <w:lang w:val="en-US"/>
        </w:rPr>
        <w:t xml:space="preserve">, </w:t>
      </w:r>
      <w:r w:rsidR="003245F9" w:rsidRPr="00D7397A">
        <w:rPr>
          <w:rFonts w:ascii="Sylfaen" w:hAnsi="Sylfaen" w:cs="Arial"/>
          <w:sz w:val="24"/>
          <w:szCs w:val="24"/>
          <w:lang w:val="en-US"/>
        </w:rPr>
        <w:t xml:space="preserve">provided that no technical </w:t>
      </w:r>
      <w:r w:rsidR="003245F9" w:rsidRPr="001246F2">
        <w:rPr>
          <w:rFonts w:ascii="Sylfaen" w:hAnsi="Sylfaen" w:cs="Arial"/>
          <w:sz w:val="24"/>
          <w:szCs w:val="24"/>
          <w:lang w:val="en-US"/>
        </w:rPr>
        <w:t>issues</w:t>
      </w:r>
      <w:r w:rsidR="003245F9" w:rsidRPr="00D7397A">
        <w:rPr>
          <w:rFonts w:ascii="Sylfaen" w:hAnsi="Sylfaen" w:cs="Arial"/>
          <w:sz w:val="24"/>
          <w:szCs w:val="24"/>
          <w:lang w:val="en-US"/>
        </w:rPr>
        <w:t xml:space="preserve"> emerge</w:t>
      </w:r>
      <w:r w:rsidR="003245F9" w:rsidRPr="001246F2">
        <w:rPr>
          <w:rFonts w:ascii="Sylfaen" w:hAnsi="Sylfaen" w:cs="Arial"/>
          <w:sz w:val="24"/>
          <w:szCs w:val="24"/>
          <w:lang w:val="en-US"/>
        </w:rPr>
        <w:t>d</w:t>
      </w:r>
      <w:r w:rsidR="003245F9" w:rsidRPr="00D7397A">
        <w:rPr>
          <w:rFonts w:ascii="Sylfaen" w:hAnsi="Sylfaen" w:cs="Arial"/>
          <w:sz w:val="24"/>
          <w:szCs w:val="24"/>
          <w:lang w:val="en-US"/>
        </w:rPr>
        <w:t>.</w:t>
      </w:r>
      <w:r w:rsidR="003517DA" w:rsidRPr="001246F2">
        <w:rPr>
          <w:rFonts w:ascii="Sylfaen" w:eastAsia="MS Mincho" w:hAnsi="Sylfaen" w:cs="Arial"/>
          <w:sz w:val="24"/>
          <w:szCs w:val="24"/>
          <w:lang w:val="hy-AM"/>
        </w:rPr>
        <w:tab/>
      </w:r>
    </w:p>
    <w:p w14:paraId="7411BAB2" w14:textId="6C96E9A4" w:rsidR="00A85338" w:rsidRPr="001246F2" w:rsidRDefault="00A85338" w:rsidP="008E3B0C">
      <w:pPr>
        <w:spacing w:after="0" w:line="240" w:lineRule="auto"/>
        <w:rPr>
          <w:rFonts w:ascii="Sylfaen" w:eastAsia="MS Mincho" w:hAnsi="Sylfaen" w:cs="Arial"/>
          <w:sz w:val="24"/>
          <w:szCs w:val="24"/>
          <w:lang w:val="hy-AM"/>
        </w:rPr>
      </w:pPr>
      <w:r w:rsidRPr="001246F2">
        <w:rPr>
          <w:rFonts w:ascii="Sylfaen" w:eastAsia="MS Mincho" w:hAnsi="Sylfaen" w:cs="Arial"/>
          <w:sz w:val="24"/>
          <w:szCs w:val="24"/>
          <w:lang w:val="hy-AM"/>
        </w:rPr>
        <w:t>Another</w:t>
      </w:r>
      <w:r w:rsidR="00F20F93" w:rsidRPr="001246F2">
        <w:rPr>
          <w:rFonts w:ascii="Sylfaen" w:eastAsia="MS Mincho" w:hAnsi="Sylfaen" w:cs="Arial"/>
          <w:sz w:val="24"/>
          <w:szCs w:val="24"/>
          <w:lang w:val="hy-AM"/>
        </w:rPr>
        <w:t xml:space="preserve"> essential </w:t>
      </w:r>
      <w:r w:rsidRPr="001246F2">
        <w:rPr>
          <w:rFonts w:ascii="Sylfaen" w:eastAsia="MS Mincho" w:hAnsi="Sylfaen" w:cs="Arial"/>
          <w:sz w:val="24"/>
          <w:szCs w:val="24"/>
          <w:lang w:val="hy-AM"/>
        </w:rPr>
        <w:t xml:space="preserve">step in improving the overall state </w:t>
      </w:r>
      <w:r w:rsidR="00F20F93" w:rsidRPr="001246F2">
        <w:rPr>
          <w:rFonts w:ascii="Sylfaen" w:eastAsia="MS Mincho" w:hAnsi="Sylfaen" w:cs="Arial"/>
          <w:sz w:val="24"/>
          <w:szCs w:val="24"/>
          <w:lang w:val="hy-AM"/>
        </w:rPr>
        <w:t>of the media sector</w:t>
      </w:r>
      <w:r w:rsidRPr="001246F2">
        <w:rPr>
          <w:rFonts w:ascii="Sylfaen" w:eastAsia="MS Mincho" w:hAnsi="Sylfaen" w:cs="Arial"/>
          <w:sz w:val="24"/>
          <w:szCs w:val="24"/>
          <w:lang w:val="hy-AM"/>
        </w:rPr>
        <w:t xml:space="preserve"> is the modernization of the legislation</w:t>
      </w:r>
      <w:r w:rsidR="00F20F93" w:rsidRPr="001246F2">
        <w:rPr>
          <w:rFonts w:ascii="Sylfaen" w:eastAsia="MS Mincho" w:hAnsi="Sylfaen" w:cs="Arial"/>
          <w:sz w:val="24"/>
          <w:szCs w:val="24"/>
          <w:lang w:val="hy-AM"/>
        </w:rPr>
        <w:t>. This is</w:t>
      </w:r>
      <w:r w:rsidRPr="001246F2">
        <w:rPr>
          <w:rFonts w:ascii="Sylfaen" w:eastAsia="MS Mincho" w:hAnsi="Sylfaen" w:cs="Arial"/>
          <w:sz w:val="24"/>
          <w:szCs w:val="24"/>
          <w:lang w:val="hy-AM"/>
        </w:rPr>
        <w:t xml:space="preserve"> </w:t>
      </w:r>
      <w:r w:rsidR="008E3B0C" w:rsidRPr="001246F2">
        <w:rPr>
          <w:rFonts w:ascii="Sylfaen" w:eastAsia="MS Mincho" w:hAnsi="Sylfaen" w:cs="Arial"/>
          <w:sz w:val="24"/>
          <w:szCs w:val="24"/>
          <w:lang w:val="hy-AM"/>
        </w:rPr>
        <w:t>the aim of the reform</w:t>
      </w:r>
      <w:r w:rsidRPr="001246F2">
        <w:rPr>
          <w:rFonts w:ascii="Sylfaen" w:eastAsia="MS Mincho" w:hAnsi="Sylfaen" w:cs="Arial"/>
          <w:sz w:val="24"/>
          <w:szCs w:val="24"/>
          <w:lang w:val="hy-AM"/>
        </w:rPr>
        <w:t xml:space="preserve"> Concept </w:t>
      </w:r>
      <w:r w:rsidR="00F20F93" w:rsidRPr="001246F2">
        <w:rPr>
          <w:rFonts w:ascii="Sylfaen" w:eastAsia="MS Mincho" w:hAnsi="Sylfaen" w:cs="Arial"/>
          <w:sz w:val="24"/>
          <w:szCs w:val="24"/>
          <w:lang w:val="hy-AM"/>
        </w:rPr>
        <w:t>being developed by the CPFE and</w:t>
      </w:r>
      <w:r w:rsidR="008E3B0C" w:rsidRPr="001246F2">
        <w:rPr>
          <w:rFonts w:ascii="Sylfaen" w:eastAsia="MS Mincho" w:hAnsi="Sylfaen" w:cs="Arial"/>
          <w:sz w:val="24"/>
          <w:szCs w:val="24"/>
          <w:lang w:val="hy-AM"/>
        </w:rPr>
        <w:t xml:space="preserve"> its</w:t>
      </w:r>
      <w:r w:rsidR="00F20F93" w:rsidRPr="001246F2">
        <w:rPr>
          <w:rFonts w:ascii="Sylfaen" w:eastAsia="MS Mincho" w:hAnsi="Sylfaen" w:cs="Arial"/>
          <w:sz w:val="24"/>
          <w:szCs w:val="24"/>
          <w:lang w:val="hy-AM"/>
        </w:rPr>
        <w:t xml:space="preserve"> partner organizations, </w:t>
      </w:r>
      <w:r w:rsidR="008E3B0C" w:rsidRPr="001246F2">
        <w:rPr>
          <w:rFonts w:ascii="Sylfaen" w:eastAsia="MS Mincho" w:hAnsi="Sylfaen" w:cs="Arial"/>
          <w:sz w:val="24"/>
          <w:szCs w:val="24"/>
          <w:lang w:val="hy-AM"/>
        </w:rPr>
        <w:t>with the work now approaching completion.</w:t>
      </w:r>
      <w:r w:rsidR="00F20F93" w:rsidRPr="001246F2">
        <w:rPr>
          <w:rFonts w:ascii="Sylfaen" w:eastAsia="MS Mincho" w:hAnsi="Sylfaen" w:cs="Arial"/>
          <w:sz w:val="24"/>
          <w:szCs w:val="24"/>
          <w:lang w:val="hy-AM"/>
        </w:rPr>
        <w:t xml:space="preserve"> </w:t>
      </w:r>
      <w:r w:rsidR="008E3B0C" w:rsidRPr="001246F2">
        <w:rPr>
          <w:rFonts w:ascii="Sylfaen" w:eastAsia="MS Mincho" w:hAnsi="Sylfaen" w:cs="Arial"/>
          <w:sz w:val="24"/>
          <w:szCs w:val="24"/>
          <w:lang w:val="hy-AM"/>
        </w:rPr>
        <w:t>T</w:t>
      </w:r>
      <w:r w:rsidR="00F20F93" w:rsidRPr="001246F2">
        <w:rPr>
          <w:rFonts w:ascii="Sylfaen" w:eastAsia="MS Mincho" w:hAnsi="Sylfaen" w:cs="Arial"/>
          <w:sz w:val="24"/>
          <w:szCs w:val="24"/>
          <w:lang w:val="hy-AM"/>
        </w:rPr>
        <w:t xml:space="preserve">he principles </w:t>
      </w:r>
      <w:r w:rsidR="008E3B0C" w:rsidRPr="001246F2">
        <w:rPr>
          <w:rFonts w:ascii="Sylfaen" w:eastAsia="MS Mincho" w:hAnsi="Sylfaen" w:cs="Arial"/>
          <w:sz w:val="24"/>
          <w:szCs w:val="24"/>
          <w:lang w:val="hy-AM"/>
        </w:rPr>
        <w:t>set out in the Concept</w:t>
      </w:r>
      <w:r w:rsidR="00F20F93" w:rsidRPr="001246F2">
        <w:rPr>
          <w:rFonts w:ascii="Sylfaen" w:eastAsia="MS Mincho" w:hAnsi="Sylfaen" w:cs="Arial"/>
          <w:sz w:val="24"/>
          <w:szCs w:val="24"/>
          <w:lang w:val="hy-AM"/>
        </w:rPr>
        <w:t xml:space="preserve"> </w:t>
      </w:r>
      <w:r w:rsidR="002C4CF1" w:rsidRPr="001246F2">
        <w:rPr>
          <w:rFonts w:ascii="Sylfaen" w:eastAsia="MS Mincho" w:hAnsi="Sylfaen" w:cs="Arial"/>
          <w:sz w:val="24"/>
          <w:szCs w:val="24"/>
          <w:lang w:val="hy-AM"/>
        </w:rPr>
        <w:t>are exp</w:t>
      </w:r>
      <w:r w:rsidR="008E3B0C" w:rsidRPr="001246F2">
        <w:rPr>
          <w:rFonts w:ascii="Sylfaen" w:eastAsia="MS Mincho" w:hAnsi="Sylfaen" w:cs="Arial"/>
          <w:sz w:val="24"/>
          <w:szCs w:val="24"/>
          <w:lang w:val="hy-AM"/>
        </w:rPr>
        <w:t>ected to serve as a basis for the develop</w:t>
      </w:r>
      <w:r w:rsidR="00500895">
        <w:rPr>
          <w:rFonts w:ascii="Sylfaen" w:eastAsia="MS Mincho" w:hAnsi="Sylfaen" w:cs="Arial"/>
          <w:sz w:val="24"/>
          <w:szCs w:val="24"/>
          <w:lang w:val="en-US"/>
        </w:rPr>
        <w:t>m</w:t>
      </w:r>
      <w:r w:rsidR="008E3B0C" w:rsidRPr="001246F2">
        <w:rPr>
          <w:rFonts w:ascii="Sylfaen" w:eastAsia="MS Mincho" w:hAnsi="Sylfaen" w:cs="Arial"/>
          <w:sz w:val="24"/>
          <w:szCs w:val="24"/>
          <w:lang w:val="hy-AM"/>
        </w:rPr>
        <w:t>ent of new draft laws</w:t>
      </w:r>
      <w:r w:rsidR="0022512C" w:rsidRPr="001246F2">
        <w:rPr>
          <w:rFonts w:ascii="Sylfaen" w:eastAsia="MS Mincho" w:hAnsi="Sylfaen" w:cs="Arial"/>
          <w:sz w:val="24"/>
          <w:szCs w:val="24"/>
          <w:lang w:val="en-US"/>
        </w:rPr>
        <w:t xml:space="preserve"> and regulations</w:t>
      </w:r>
      <w:r w:rsidR="008E3B0C" w:rsidRPr="001246F2">
        <w:rPr>
          <w:rFonts w:ascii="Sylfaen" w:eastAsia="MS Mincho" w:hAnsi="Sylfaen" w:cs="Arial"/>
          <w:sz w:val="24"/>
          <w:szCs w:val="24"/>
          <w:lang w:val="hy-AM"/>
        </w:rPr>
        <w:t xml:space="preserve"> </w:t>
      </w:r>
      <w:r w:rsidR="0022512C" w:rsidRPr="001246F2">
        <w:rPr>
          <w:rFonts w:ascii="Sylfaen" w:eastAsia="MS Mincho" w:hAnsi="Sylfaen" w:cs="Arial"/>
          <w:sz w:val="24"/>
          <w:szCs w:val="24"/>
          <w:lang w:val="en-US"/>
        </w:rPr>
        <w:t>consistent</w:t>
      </w:r>
      <w:r w:rsidR="008E3B0C" w:rsidRPr="001246F2">
        <w:rPr>
          <w:rFonts w:ascii="Sylfaen" w:eastAsia="MS Mincho" w:hAnsi="Sylfaen" w:cs="Arial"/>
          <w:sz w:val="24"/>
          <w:szCs w:val="24"/>
          <w:lang w:val="hy-AM"/>
        </w:rPr>
        <w:t xml:space="preserve"> with international standards.</w:t>
      </w:r>
      <w:r w:rsidRPr="001246F2">
        <w:rPr>
          <w:rFonts w:ascii="Sylfaen" w:eastAsia="MS Mincho" w:hAnsi="Sylfaen" w:cs="Arial"/>
          <w:sz w:val="24"/>
          <w:szCs w:val="24"/>
          <w:lang w:val="hy-AM"/>
        </w:rPr>
        <w:t xml:space="preserve"> </w:t>
      </w:r>
    </w:p>
    <w:p w14:paraId="13A60EA5" w14:textId="77777777" w:rsidR="00EA38E2" w:rsidRPr="001246F2" w:rsidRDefault="00EA38E2" w:rsidP="009E4D09">
      <w:pPr>
        <w:spacing w:after="0" w:line="240" w:lineRule="auto"/>
        <w:rPr>
          <w:rFonts w:ascii="Sylfaen" w:eastAsia="MS Mincho" w:hAnsi="Sylfaen" w:cs="Arial"/>
          <w:sz w:val="24"/>
          <w:szCs w:val="24"/>
          <w:lang w:val="hy-AM"/>
        </w:rPr>
      </w:pPr>
    </w:p>
    <w:p w14:paraId="52C3CA92" w14:textId="3C3F29C4" w:rsidR="007D3764" w:rsidRPr="001246F2" w:rsidRDefault="007D3764" w:rsidP="009E4D09">
      <w:pPr>
        <w:spacing w:after="0" w:line="240" w:lineRule="auto"/>
        <w:rPr>
          <w:rFonts w:ascii="Sylfaen" w:eastAsia="MS Mincho" w:hAnsi="Sylfaen" w:cs="Arial"/>
          <w:sz w:val="24"/>
          <w:szCs w:val="24"/>
          <w:lang w:val="hy-AM"/>
        </w:rPr>
      </w:pPr>
    </w:p>
    <w:p w14:paraId="5E321F2A" w14:textId="43E27BBA" w:rsidR="007D3764" w:rsidRPr="001246F2" w:rsidRDefault="007D3764" w:rsidP="009E4D09">
      <w:pPr>
        <w:spacing w:after="0" w:line="240" w:lineRule="auto"/>
        <w:rPr>
          <w:rFonts w:ascii="Sylfaen" w:eastAsia="MS Mincho" w:hAnsi="Sylfaen" w:cs="Arial"/>
          <w:sz w:val="24"/>
          <w:szCs w:val="24"/>
          <w:lang w:val="hy-AM"/>
        </w:rPr>
      </w:pPr>
    </w:p>
    <w:p w14:paraId="2D0F29A3" w14:textId="39BD2B28" w:rsidR="007D3764" w:rsidRPr="001246F2" w:rsidRDefault="007D3764" w:rsidP="009E4D09">
      <w:pPr>
        <w:spacing w:after="0" w:line="240" w:lineRule="auto"/>
        <w:rPr>
          <w:rFonts w:ascii="Sylfaen" w:eastAsia="MS Mincho" w:hAnsi="Sylfaen" w:cs="Arial"/>
          <w:sz w:val="24"/>
          <w:szCs w:val="24"/>
          <w:lang w:val="hy-AM"/>
        </w:rPr>
      </w:pPr>
    </w:p>
    <w:p w14:paraId="4DAEEDE9" w14:textId="77777777" w:rsidR="0022512C" w:rsidRPr="00D7397A" w:rsidRDefault="0022512C" w:rsidP="008E3B0C">
      <w:pPr>
        <w:shd w:val="clear" w:color="auto" w:fill="FFFFFF"/>
        <w:spacing w:after="300" w:line="240" w:lineRule="auto"/>
        <w:jc w:val="center"/>
        <w:textAlignment w:val="baseline"/>
        <w:rPr>
          <w:rFonts w:ascii="Sylfaen" w:hAnsi="Sylfaen" w:cs="Arial"/>
          <w:b/>
          <w:bCs/>
          <w:i/>
          <w:sz w:val="24"/>
          <w:szCs w:val="24"/>
          <w:lang w:val="en-US"/>
        </w:rPr>
      </w:pPr>
    </w:p>
    <w:p w14:paraId="4AE9EF9E" w14:textId="77777777" w:rsidR="0022512C" w:rsidRPr="00D7397A" w:rsidRDefault="0022512C" w:rsidP="008E3B0C">
      <w:pPr>
        <w:shd w:val="clear" w:color="auto" w:fill="FFFFFF"/>
        <w:spacing w:after="300" w:line="240" w:lineRule="auto"/>
        <w:jc w:val="center"/>
        <w:textAlignment w:val="baseline"/>
        <w:rPr>
          <w:rFonts w:ascii="Sylfaen" w:hAnsi="Sylfaen" w:cs="Arial"/>
          <w:b/>
          <w:bCs/>
          <w:i/>
          <w:sz w:val="24"/>
          <w:szCs w:val="24"/>
          <w:lang w:val="en-US"/>
        </w:rPr>
      </w:pPr>
    </w:p>
    <w:p w14:paraId="0B9A506D" w14:textId="77777777" w:rsidR="0022512C" w:rsidRPr="00D7397A" w:rsidRDefault="0022512C" w:rsidP="008E3B0C">
      <w:pPr>
        <w:shd w:val="clear" w:color="auto" w:fill="FFFFFF"/>
        <w:spacing w:after="300" w:line="240" w:lineRule="auto"/>
        <w:jc w:val="center"/>
        <w:textAlignment w:val="baseline"/>
        <w:rPr>
          <w:rFonts w:ascii="Sylfaen" w:hAnsi="Sylfaen" w:cs="Arial"/>
          <w:b/>
          <w:bCs/>
          <w:i/>
          <w:sz w:val="24"/>
          <w:szCs w:val="24"/>
          <w:lang w:val="en-US"/>
        </w:rPr>
      </w:pPr>
    </w:p>
    <w:p w14:paraId="3BAAEE9B" w14:textId="77777777" w:rsidR="0022512C" w:rsidRPr="00D7397A" w:rsidRDefault="0022512C" w:rsidP="008E3B0C">
      <w:pPr>
        <w:shd w:val="clear" w:color="auto" w:fill="FFFFFF"/>
        <w:spacing w:after="300" w:line="240" w:lineRule="auto"/>
        <w:jc w:val="center"/>
        <w:textAlignment w:val="baseline"/>
        <w:rPr>
          <w:rFonts w:ascii="Sylfaen" w:hAnsi="Sylfaen" w:cs="Arial"/>
          <w:b/>
          <w:bCs/>
          <w:i/>
          <w:sz w:val="24"/>
          <w:szCs w:val="24"/>
          <w:lang w:val="en-US"/>
        </w:rPr>
      </w:pPr>
    </w:p>
    <w:p w14:paraId="6D1BBC49" w14:textId="77777777" w:rsidR="001246F2" w:rsidRPr="00D7397A" w:rsidRDefault="001246F2" w:rsidP="008E3B0C">
      <w:pPr>
        <w:shd w:val="clear" w:color="auto" w:fill="FFFFFF"/>
        <w:spacing w:after="300" w:line="240" w:lineRule="auto"/>
        <w:jc w:val="center"/>
        <w:textAlignment w:val="baseline"/>
        <w:rPr>
          <w:rFonts w:ascii="Sylfaen" w:hAnsi="Sylfaen" w:cs="Arial"/>
          <w:b/>
          <w:bCs/>
          <w:i/>
          <w:sz w:val="24"/>
          <w:szCs w:val="24"/>
          <w:lang w:val="en-US"/>
        </w:rPr>
      </w:pPr>
    </w:p>
    <w:p w14:paraId="47EF2B5B" w14:textId="2924DAAA" w:rsidR="009F768B" w:rsidRPr="001246F2" w:rsidRDefault="008E3B0C" w:rsidP="00274763">
      <w:pPr>
        <w:shd w:val="clear" w:color="auto" w:fill="FFFFFF"/>
        <w:spacing w:after="300" w:line="240" w:lineRule="auto"/>
        <w:jc w:val="center"/>
        <w:textAlignment w:val="baseline"/>
        <w:rPr>
          <w:rFonts w:ascii="Sylfaen" w:hAnsi="Sylfaen" w:cs="Arial"/>
          <w:b/>
          <w:sz w:val="24"/>
          <w:szCs w:val="24"/>
          <w:lang w:val="hy-AM"/>
        </w:rPr>
      </w:pPr>
      <w:r w:rsidRPr="00D7397A">
        <w:rPr>
          <w:rFonts w:ascii="Sylfaen" w:hAnsi="Sylfaen" w:cs="Arial"/>
          <w:b/>
          <w:bCs/>
          <w:i/>
          <w:sz w:val="24"/>
          <w:szCs w:val="24"/>
          <w:lang w:val="en-US"/>
        </w:rPr>
        <w:lastRenderedPageBreak/>
        <w:t>MEDIA ACTIVITIES ENVIRONMENT</w:t>
      </w:r>
      <w:r w:rsidRPr="001246F2">
        <w:rPr>
          <w:rFonts w:ascii="Sylfaen" w:eastAsia="Times New Roman" w:hAnsi="Sylfaen" w:cs="Arial"/>
          <w:bCs/>
          <w:iCs/>
          <w:sz w:val="24"/>
          <w:szCs w:val="24"/>
          <w:lang w:val="hy-AM" w:eastAsia="ru-RU"/>
        </w:rPr>
        <w:tab/>
      </w:r>
      <w:r w:rsidRPr="001246F2">
        <w:rPr>
          <w:rFonts w:ascii="Sylfaen" w:hAnsi="Sylfaen" w:cs="Arial"/>
          <w:b/>
          <w:i/>
          <w:iCs/>
          <w:sz w:val="24"/>
          <w:szCs w:val="24"/>
          <w:lang w:val="hy-AM"/>
        </w:rPr>
        <w:t xml:space="preserve"> </w:t>
      </w:r>
    </w:p>
    <w:p w14:paraId="3D5F148E" w14:textId="3FF6950C" w:rsidR="009F768B" w:rsidRPr="001246F2" w:rsidRDefault="009F768B" w:rsidP="00B7190B">
      <w:pPr>
        <w:shd w:val="clear" w:color="auto" w:fill="FFFFFF"/>
        <w:spacing w:after="0" w:line="240" w:lineRule="auto"/>
        <w:textAlignment w:val="baseline"/>
        <w:rPr>
          <w:rFonts w:ascii="Sylfaen" w:eastAsia="Times New Roman" w:hAnsi="Sylfaen" w:cs="Arial"/>
          <w:sz w:val="24"/>
          <w:szCs w:val="24"/>
          <w:lang w:val="hy-AM"/>
        </w:rPr>
      </w:pPr>
      <w:r w:rsidRPr="001246F2">
        <w:rPr>
          <w:rFonts w:ascii="Sylfaen" w:eastAsia="Times New Roman" w:hAnsi="Sylfaen" w:cs="Arial"/>
          <w:sz w:val="24"/>
          <w:szCs w:val="24"/>
          <w:lang w:val="hy-AM"/>
        </w:rPr>
        <w:t>The second quarter of 2026 was a tense period fo</w:t>
      </w:r>
      <w:r w:rsidR="00440859" w:rsidRPr="001246F2">
        <w:rPr>
          <w:rFonts w:ascii="Sylfaen" w:eastAsia="Times New Roman" w:hAnsi="Sylfaen" w:cs="Arial"/>
          <w:sz w:val="24"/>
          <w:szCs w:val="24"/>
          <w:lang w:val="hy-AM"/>
        </w:rPr>
        <w:t xml:space="preserve">r journalists and media </w:t>
      </w:r>
      <w:r w:rsidR="00440859" w:rsidRPr="001246F2">
        <w:rPr>
          <w:rFonts w:ascii="Sylfaen" w:eastAsia="Times New Roman" w:hAnsi="Sylfaen" w:cs="Arial"/>
          <w:sz w:val="24"/>
          <w:szCs w:val="24"/>
          <w:lang w:val="en-US"/>
        </w:rPr>
        <w:t>because of</w:t>
      </w:r>
      <w:r w:rsidRPr="001246F2">
        <w:rPr>
          <w:rFonts w:ascii="Sylfaen" w:eastAsia="Times New Roman" w:hAnsi="Sylfaen" w:cs="Arial"/>
          <w:sz w:val="24"/>
          <w:szCs w:val="24"/>
          <w:lang w:val="hy-AM"/>
        </w:rPr>
        <w:t xml:space="preserve"> the June 7 parliamentary elections. Armenia’s polarized media, </w:t>
      </w:r>
      <w:r w:rsidR="00440859" w:rsidRPr="001246F2">
        <w:rPr>
          <w:rFonts w:ascii="Sylfaen" w:eastAsia="Times New Roman" w:hAnsi="Sylfaen" w:cs="Arial"/>
          <w:sz w:val="24"/>
          <w:szCs w:val="24"/>
          <w:lang w:val="en-US"/>
        </w:rPr>
        <w:t>with its</w:t>
      </w:r>
      <w:r w:rsidRPr="001246F2">
        <w:rPr>
          <w:rFonts w:ascii="Sylfaen" w:eastAsia="Times New Roman" w:hAnsi="Sylfaen" w:cs="Arial"/>
          <w:sz w:val="24"/>
          <w:szCs w:val="24"/>
          <w:lang w:val="hy-AM"/>
        </w:rPr>
        <w:t xml:space="preserve"> various segments largely </w:t>
      </w:r>
      <w:r w:rsidR="00440859" w:rsidRPr="001246F2">
        <w:rPr>
          <w:rFonts w:ascii="Sylfaen" w:eastAsia="Times New Roman" w:hAnsi="Sylfaen" w:cs="Arial"/>
          <w:sz w:val="24"/>
          <w:szCs w:val="24"/>
          <w:lang w:val="en-US"/>
        </w:rPr>
        <w:t>intertwined</w:t>
      </w:r>
      <w:r w:rsidRPr="001246F2">
        <w:rPr>
          <w:rFonts w:ascii="Sylfaen" w:eastAsia="Times New Roman" w:hAnsi="Sylfaen" w:cs="Arial"/>
          <w:sz w:val="24"/>
          <w:szCs w:val="24"/>
          <w:lang w:val="hy-AM"/>
        </w:rPr>
        <w:t xml:space="preserve"> with </w:t>
      </w:r>
      <w:r w:rsidR="00440859" w:rsidRPr="001246F2">
        <w:rPr>
          <w:rFonts w:ascii="Sylfaen" w:eastAsia="Times New Roman" w:hAnsi="Sylfaen" w:cs="Arial"/>
          <w:sz w:val="24"/>
          <w:szCs w:val="24"/>
          <w:lang w:val="en-US"/>
        </w:rPr>
        <w:t>certain</w:t>
      </w:r>
      <w:r w:rsidRPr="001246F2">
        <w:rPr>
          <w:rFonts w:ascii="Sylfaen" w:eastAsia="Times New Roman" w:hAnsi="Sylfaen" w:cs="Arial"/>
          <w:sz w:val="24"/>
          <w:szCs w:val="24"/>
          <w:lang w:val="hy-AM"/>
        </w:rPr>
        <w:t xml:space="preserve"> political camp</w:t>
      </w:r>
      <w:r w:rsidR="00440859" w:rsidRPr="001246F2">
        <w:rPr>
          <w:rFonts w:ascii="Sylfaen" w:eastAsia="Times New Roman" w:hAnsi="Sylfaen" w:cs="Arial"/>
          <w:sz w:val="24"/>
          <w:szCs w:val="24"/>
          <w:lang w:val="en-US"/>
        </w:rPr>
        <w:t>s</w:t>
      </w:r>
      <w:r w:rsidRPr="001246F2">
        <w:rPr>
          <w:rFonts w:ascii="Sylfaen" w:eastAsia="Times New Roman" w:hAnsi="Sylfaen" w:cs="Arial"/>
          <w:sz w:val="24"/>
          <w:szCs w:val="24"/>
          <w:lang w:val="hy-AM"/>
        </w:rPr>
        <w:t xml:space="preserve">, </w:t>
      </w:r>
      <w:r w:rsidR="00F57E16" w:rsidRPr="001246F2">
        <w:rPr>
          <w:rFonts w:ascii="Sylfaen" w:eastAsia="Times New Roman" w:hAnsi="Sylfaen" w:cs="Arial"/>
          <w:sz w:val="24"/>
          <w:szCs w:val="24"/>
          <w:lang w:val="en-US"/>
        </w:rPr>
        <w:t>rather than</w:t>
      </w:r>
      <w:r w:rsidRPr="001246F2">
        <w:rPr>
          <w:rFonts w:ascii="Sylfaen" w:eastAsia="Times New Roman" w:hAnsi="Sylfaen" w:cs="Arial"/>
          <w:sz w:val="24"/>
          <w:szCs w:val="24"/>
          <w:lang w:val="hy-AM"/>
        </w:rPr>
        <w:t xml:space="preserve"> merely covering the election campaign, </w:t>
      </w:r>
      <w:r w:rsidR="00F57E16" w:rsidRPr="001246F2">
        <w:rPr>
          <w:rFonts w:ascii="Sylfaen" w:eastAsia="Times New Roman" w:hAnsi="Sylfaen" w:cs="Arial"/>
          <w:sz w:val="24"/>
          <w:szCs w:val="24"/>
          <w:lang w:val="en-US"/>
        </w:rPr>
        <w:t>became</w:t>
      </w:r>
      <w:r w:rsidRPr="001246F2">
        <w:rPr>
          <w:rFonts w:ascii="Sylfaen" w:eastAsia="Times New Roman" w:hAnsi="Sylfaen" w:cs="Arial"/>
          <w:sz w:val="24"/>
          <w:szCs w:val="24"/>
          <w:lang w:val="hy-AM"/>
        </w:rPr>
        <w:t xml:space="preserve"> active participant</w:t>
      </w:r>
      <w:r w:rsidR="00F57E16" w:rsidRPr="001246F2">
        <w:rPr>
          <w:rFonts w:ascii="Sylfaen" w:eastAsia="Times New Roman" w:hAnsi="Sylfaen" w:cs="Arial"/>
          <w:sz w:val="24"/>
          <w:szCs w:val="24"/>
          <w:lang w:val="en-US"/>
        </w:rPr>
        <w:t>s</w:t>
      </w:r>
      <w:r w:rsidRPr="001246F2">
        <w:rPr>
          <w:rFonts w:ascii="Sylfaen" w:eastAsia="Times New Roman" w:hAnsi="Sylfaen" w:cs="Arial"/>
          <w:sz w:val="24"/>
          <w:szCs w:val="24"/>
          <w:lang w:val="hy-AM"/>
        </w:rPr>
        <w:t xml:space="preserve"> and </w:t>
      </w:r>
      <w:r w:rsidR="00F57E16" w:rsidRPr="001246F2">
        <w:rPr>
          <w:rFonts w:ascii="Sylfaen" w:eastAsia="Times New Roman" w:hAnsi="Sylfaen" w:cs="Arial"/>
          <w:sz w:val="24"/>
          <w:szCs w:val="24"/>
          <w:lang w:val="en-US"/>
        </w:rPr>
        <w:t xml:space="preserve">an </w:t>
      </w:r>
      <w:r w:rsidRPr="001246F2">
        <w:rPr>
          <w:rFonts w:ascii="Sylfaen" w:eastAsia="Times New Roman" w:hAnsi="Sylfaen" w:cs="Arial"/>
          <w:sz w:val="24"/>
          <w:szCs w:val="24"/>
          <w:lang w:val="hy-AM"/>
        </w:rPr>
        <w:t>integral part of it. Nevertheless, the overall diversity and p</w:t>
      </w:r>
      <w:r w:rsidR="00274763" w:rsidRPr="001246F2">
        <w:rPr>
          <w:rFonts w:ascii="Sylfaen" w:eastAsia="Times New Roman" w:hAnsi="Sylfaen" w:cs="Arial"/>
          <w:sz w:val="24"/>
          <w:szCs w:val="24"/>
          <w:lang w:val="hy-AM"/>
        </w:rPr>
        <w:t>luralism of the media landscape</w:t>
      </w:r>
      <w:r w:rsidRPr="001246F2">
        <w:rPr>
          <w:rFonts w:ascii="Sylfaen" w:eastAsia="Times New Roman" w:hAnsi="Sylfaen" w:cs="Arial"/>
          <w:sz w:val="24"/>
          <w:szCs w:val="24"/>
          <w:lang w:val="hy-AM"/>
        </w:rPr>
        <w:t xml:space="preserve"> </w:t>
      </w:r>
      <w:r w:rsidR="00F57E16" w:rsidRPr="001246F2">
        <w:rPr>
          <w:rFonts w:ascii="Sylfaen" w:eastAsia="Times New Roman" w:hAnsi="Sylfaen" w:cs="Arial"/>
          <w:sz w:val="24"/>
          <w:szCs w:val="24"/>
          <w:lang w:val="en-US"/>
        </w:rPr>
        <w:t>allowed voters</w:t>
      </w:r>
      <w:r w:rsidRPr="001246F2">
        <w:rPr>
          <w:rFonts w:ascii="Sylfaen" w:eastAsia="Times New Roman" w:hAnsi="Sylfaen" w:cs="Arial"/>
          <w:sz w:val="24"/>
          <w:szCs w:val="24"/>
          <w:lang w:val="hy-AM"/>
        </w:rPr>
        <w:t xml:space="preserve"> to </w:t>
      </w:r>
      <w:r w:rsidR="00F57E16" w:rsidRPr="001246F2">
        <w:rPr>
          <w:rFonts w:ascii="Sylfaen" w:eastAsia="Times New Roman" w:hAnsi="Sylfaen" w:cs="Arial"/>
          <w:sz w:val="24"/>
          <w:szCs w:val="24"/>
          <w:lang w:val="en-US"/>
        </w:rPr>
        <w:t>familiarize themselves</w:t>
      </w:r>
      <w:r w:rsidRPr="001246F2">
        <w:rPr>
          <w:rFonts w:ascii="Sylfaen" w:eastAsia="Times New Roman" w:hAnsi="Sylfaen" w:cs="Arial"/>
          <w:sz w:val="24"/>
          <w:szCs w:val="24"/>
          <w:lang w:val="hy-AM"/>
        </w:rPr>
        <w:t xml:space="preserve"> with the positions of the forces striving for power.</w:t>
      </w:r>
    </w:p>
    <w:p w14:paraId="3817F030" w14:textId="77777777" w:rsidR="00F57E16" w:rsidRPr="001246F2" w:rsidRDefault="00F57E16" w:rsidP="00F57E16">
      <w:pPr>
        <w:shd w:val="clear" w:color="auto" w:fill="FFFFFF"/>
        <w:spacing w:after="0" w:line="240" w:lineRule="auto"/>
        <w:textAlignment w:val="baseline"/>
        <w:rPr>
          <w:rFonts w:ascii="Sylfaen" w:eastAsia="Times New Roman" w:hAnsi="Sylfaen" w:cs="Arial"/>
          <w:sz w:val="24"/>
          <w:szCs w:val="24"/>
          <w:lang w:val="hy-AM"/>
        </w:rPr>
      </w:pPr>
    </w:p>
    <w:p w14:paraId="7664BCED" w14:textId="46538742" w:rsidR="00B7190B" w:rsidRPr="001246F2" w:rsidRDefault="009F768B" w:rsidP="00274763">
      <w:pPr>
        <w:shd w:val="clear" w:color="auto" w:fill="FFFFFF"/>
        <w:spacing w:after="0" w:line="240" w:lineRule="auto"/>
        <w:textAlignment w:val="baseline"/>
        <w:rPr>
          <w:rFonts w:ascii="Sylfaen" w:eastAsia="Times New Roman" w:hAnsi="Sylfaen" w:cs="Arial"/>
          <w:sz w:val="24"/>
          <w:szCs w:val="24"/>
          <w:lang w:val="hy-AM"/>
        </w:rPr>
      </w:pPr>
      <w:r w:rsidRPr="001246F2">
        <w:rPr>
          <w:rFonts w:ascii="Sylfaen" w:eastAsia="Times New Roman" w:hAnsi="Sylfaen" w:cs="Arial"/>
          <w:sz w:val="24"/>
          <w:szCs w:val="24"/>
          <w:lang w:val="hy-AM"/>
        </w:rPr>
        <w:t xml:space="preserve">Especially during the pre-election period, both </w:t>
      </w:r>
      <w:r w:rsidR="006B3E24" w:rsidRPr="001246F2">
        <w:rPr>
          <w:rFonts w:ascii="Sylfaen" w:eastAsia="Times New Roman" w:hAnsi="Sylfaen" w:cs="Arial"/>
          <w:sz w:val="24"/>
          <w:szCs w:val="24"/>
          <w:lang w:val="hy-AM"/>
        </w:rPr>
        <w:t xml:space="preserve">FIMI </w:t>
      </w:r>
      <w:r w:rsidRPr="001246F2">
        <w:rPr>
          <w:rFonts w:ascii="Sylfaen" w:eastAsia="Times New Roman" w:hAnsi="Sylfaen" w:cs="Arial"/>
          <w:sz w:val="24"/>
          <w:szCs w:val="24"/>
          <w:lang w:val="hy-AM"/>
        </w:rPr>
        <w:t xml:space="preserve">(Foreign Information Manipulation and Interference) and </w:t>
      </w:r>
      <w:r w:rsidR="006B3E24" w:rsidRPr="001246F2">
        <w:rPr>
          <w:rFonts w:ascii="Sylfaen" w:eastAsia="Times New Roman" w:hAnsi="Sylfaen" w:cs="Arial"/>
          <w:sz w:val="24"/>
          <w:szCs w:val="24"/>
          <w:lang w:val="en-US"/>
        </w:rPr>
        <w:t>DIMI</w:t>
      </w:r>
      <w:r w:rsidR="006B3E24" w:rsidRPr="001246F2">
        <w:rPr>
          <w:rFonts w:ascii="Sylfaen" w:eastAsia="Times New Roman" w:hAnsi="Sylfaen" w:cs="Arial"/>
          <w:sz w:val="24"/>
          <w:szCs w:val="24"/>
          <w:lang w:val="hy-AM"/>
        </w:rPr>
        <w:t xml:space="preserve"> </w:t>
      </w:r>
      <w:r w:rsidR="00274763" w:rsidRPr="001246F2">
        <w:rPr>
          <w:rFonts w:ascii="Sylfaen" w:eastAsia="Times New Roman" w:hAnsi="Sylfaen" w:cs="Arial"/>
          <w:sz w:val="24"/>
          <w:szCs w:val="24"/>
          <w:lang w:val="en-US"/>
        </w:rPr>
        <w:t>(</w:t>
      </w:r>
      <w:r w:rsidRPr="001246F2">
        <w:rPr>
          <w:rFonts w:ascii="Sylfaen" w:eastAsia="Times New Roman" w:hAnsi="Sylfaen" w:cs="Arial"/>
          <w:sz w:val="24"/>
          <w:szCs w:val="24"/>
          <w:lang w:val="hy-AM"/>
        </w:rPr>
        <w:t xml:space="preserve">Domestic Information Manipulation and Interference) </w:t>
      </w:r>
      <w:r w:rsidR="00146CC2" w:rsidRPr="001246F2">
        <w:rPr>
          <w:rFonts w:ascii="Sylfaen" w:eastAsia="Times New Roman" w:hAnsi="Sylfaen" w:cs="Arial"/>
          <w:sz w:val="24"/>
          <w:szCs w:val="24"/>
          <w:lang w:val="en-US"/>
        </w:rPr>
        <w:t>posed</w:t>
      </w:r>
      <w:r w:rsidRPr="001246F2">
        <w:rPr>
          <w:rFonts w:ascii="Sylfaen" w:eastAsia="Times New Roman" w:hAnsi="Sylfaen" w:cs="Arial"/>
          <w:sz w:val="24"/>
          <w:szCs w:val="24"/>
          <w:lang w:val="hy-AM"/>
        </w:rPr>
        <w:t xml:space="preserve"> serious challenges for Armenia. </w:t>
      </w:r>
      <w:r w:rsidR="00146CC2" w:rsidRPr="001246F2">
        <w:rPr>
          <w:rFonts w:ascii="Sylfaen" w:eastAsia="Times New Roman" w:hAnsi="Sylfaen" w:cs="Arial"/>
          <w:sz w:val="24"/>
          <w:szCs w:val="24"/>
          <w:lang w:val="en-US"/>
        </w:rPr>
        <w:t>Massive</w:t>
      </w:r>
      <w:r w:rsidRPr="001246F2">
        <w:rPr>
          <w:rFonts w:ascii="Sylfaen" w:eastAsia="Times New Roman" w:hAnsi="Sylfaen" w:cs="Arial"/>
          <w:sz w:val="24"/>
          <w:szCs w:val="24"/>
          <w:lang w:val="hy-AM"/>
        </w:rPr>
        <w:t xml:space="preserve"> external disinformation interventions were carried out mainly from Russia, </w:t>
      </w:r>
      <w:r w:rsidR="00146CC2" w:rsidRPr="001246F2">
        <w:rPr>
          <w:rFonts w:ascii="Sylfaen" w:eastAsia="Times New Roman" w:hAnsi="Sylfaen" w:cs="Arial"/>
          <w:sz w:val="24"/>
          <w:szCs w:val="24"/>
          <w:lang w:val="en-US"/>
        </w:rPr>
        <w:t xml:space="preserve">with certain </w:t>
      </w:r>
      <w:r w:rsidRPr="001246F2">
        <w:rPr>
          <w:rFonts w:ascii="Sylfaen" w:eastAsia="Times New Roman" w:hAnsi="Sylfaen" w:cs="Arial"/>
          <w:sz w:val="24"/>
          <w:szCs w:val="24"/>
          <w:lang w:val="hy-AM"/>
        </w:rPr>
        <w:t xml:space="preserve">media outlets, individual journalists, and so-called </w:t>
      </w:r>
      <w:r w:rsidR="00274763" w:rsidRPr="001246F2">
        <w:rPr>
          <w:rFonts w:ascii="Sylfaen" w:eastAsia="Times New Roman" w:hAnsi="Sylfaen" w:cs="Arial"/>
          <w:sz w:val="24"/>
          <w:szCs w:val="24"/>
          <w:lang w:val="hy-AM"/>
        </w:rPr>
        <w:t>opinion</w:t>
      </w:r>
      <w:r w:rsidR="00274763" w:rsidRPr="001246F2">
        <w:rPr>
          <w:rFonts w:ascii="Sylfaen" w:eastAsia="Times New Roman" w:hAnsi="Sylfaen" w:cs="Arial"/>
          <w:sz w:val="24"/>
          <w:szCs w:val="24"/>
          <w:lang w:val="en-US"/>
        </w:rPr>
        <w:t xml:space="preserve"> </w:t>
      </w:r>
      <w:r w:rsidR="00146CC2" w:rsidRPr="001246F2">
        <w:rPr>
          <w:rFonts w:ascii="Sylfaen" w:eastAsia="Times New Roman" w:hAnsi="Sylfaen" w:cs="Arial"/>
          <w:sz w:val="24"/>
          <w:szCs w:val="24"/>
          <w:lang w:val="hy-AM"/>
        </w:rPr>
        <w:t xml:space="preserve">makers inside </w:t>
      </w:r>
      <w:r w:rsidR="00146CC2" w:rsidRPr="001246F2">
        <w:rPr>
          <w:rFonts w:ascii="Sylfaen" w:eastAsia="Times New Roman" w:hAnsi="Sylfaen" w:cs="Arial"/>
          <w:sz w:val="24"/>
          <w:szCs w:val="24"/>
          <w:lang w:val="en-US"/>
        </w:rPr>
        <w:t>Armenia also being</w:t>
      </w:r>
      <w:r w:rsidRPr="001246F2">
        <w:rPr>
          <w:rFonts w:ascii="Sylfaen" w:eastAsia="Times New Roman" w:hAnsi="Sylfaen" w:cs="Arial"/>
          <w:sz w:val="24"/>
          <w:szCs w:val="24"/>
          <w:lang w:val="hy-AM"/>
        </w:rPr>
        <w:t xml:space="preserve"> used for this purpose.</w:t>
      </w:r>
      <w:r w:rsidR="008261CB" w:rsidRPr="001246F2">
        <w:rPr>
          <w:rFonts w:ascii="Sylfaen" w:eastAsia="Times New Roman" w:hAnsi="Sylfaen" w:cs="Arial"/>
          <w:sz w:val="24"/>
          <w:szCs w:val="24"/>
          <w:lang w:val="en-US"/>
        </w:rPr>
        <w:t xml:space="preserve"> Several</w:t>
      </w:r>
      <w:r w:rsidR="008261CB" w:rsidRPr="001246F2">
        <w:rPr>
          <w:rFonts w:ascii="Sylfaen" w:eastAsia="Times New Roman" w:hAnsi="Sylfaen" w:cs="Arial"/>
          <w:sz w:val="24"/>
          <w:szCs w:val="24"/>
          <w:lang w:val="hy-AM"/>
        </w:rPr>
        <w:t xml:space="preserve"> f</w:t>
      </w:r>
      <w:r w:rsidRPr="001246F2">
        <w:rPr>
          <w:rFonts w:ascii="Sylfaen" w:eastAsia="Times New Roman" w:hAnsi="Sylfaen" w:cs="Arial"/>
          <w:sz w:val="24"/>
          <w:szCs w:val="24"/>
          <w:lang w:val="hy-AM"/>
        </w:rPr>
        <w:t>oreign outlets have conducted interesting studies on this</w:t>
      </w:r>
      <w:r w:rsidR="008261CB" w:rsidRPr="001246F2">
        <w:rPr>
          <w:rFonts w:ascii="Sylfaen" w:eastAsia="Times New Roman" w:hAnsi="Sylfaen" w:cs="Arial"/>
          <w:sz w:val="24"/>
          <w:szCs w:val="24"/>
          <w:lang w:val="en-US"/>
        </w:rPr>
        <w:t xml:space="preserve"> issue</w:t>
      </w:r>
      <w:r w:rsidR="00274763" w:rsidRPr="001246F2">
        <w:rPr>
          <w:rFonts w:ascii="Sylfaen" w:eastAsia="Times New Roman" w:hAnsi="Sylfaen" w:cs="Arial"/>
          <w:sz w:val="24"/>
          <w:szCs w:val="24"/>
          <w:lang w:val="hy-AM"/>
        </w:rPr>
        <w:t>.</w:t>
      </w:r>
      <w:r w:rsidR="00274763" w:rsidRPr="001246F2">
        <w:rPr>
          <w:rFonts w:ascii="Sylfaen" w:eastAsia="Times New Roman" w:hAnsi="Sylfaen" w:cs="Arial"/>
          <w:sz w:val="24"/>
          <w:szCs w:val="24"/>
          <w:lang w:val="en-US"/>
        </w:rPr>
        <w:t xml:space="preserve"> For example</w:t>
      </w:r>
      <w:r w:rsidR="008261CB" w:rsidRPr="001246F2">
        <w:rPr>
          <w:rFonts w:ascii="Sylfaen" w:eastAsia="Times New Roman" w:hAnsi="Sylfaen" w:cs="Arial"/>
          <w:sz w:val="24"/>
          <w:szCs w:val="24"/>
          <w:lang w:val="en-US"/>
        </w:rPr>
        <w:t>, Swedish</w:t>
      </w:r>
      <w:r w:rsidR="00B7190B" w:rsidRPr="001246F2">
        <w:rPr>
          <w:rFonts w:ascii="Sylfaen" w:eastAsia="Times New Roman" w:hAnsi="Sylfaen" w:cs="Arial"/>
          <w:sz w:val="24"/>
          <w:szCs w:val="24"/>
          <w:lang w:val="hy-AM"/>
        </w:rPr>
        <w:t xml:space="preserve"> </w:t>
      </w:r>
      <w:r w:rsidR="008261CB" w:rsidRPr="001246F2">
        <w:rPr>
          <w:rFonts w:ascii="Sylfaen" w:eastAsia="Times New Roman" w:hAnsi="Sylfaen" w:cs="Arial"/>
          <w:i/>
          <w:sz w:val="24"/>
          <w:szCs w:val="24"/>
          <w:lang w:val="hy-AM"/>
        </w:rPr>
        <w:t>Blankspot</w:t>
      </w:r>
      <w:r w:rsidR="008261CB" w:rsidRPr="001246F2">
        <w:rPr>
          <w:rFonts w:ascii="Sylfaen" w:eastAsia="Times New Roman" w:hAnsi="Sylfaen" w:cs="Arial"/>
          <w:sz w:val="24"/>
          <w:szCs w:val="24"/>
          <w:lang w:val="hy-AM"/>
        </w:rPr>
        <w:t xml:space="preserve"> platform published a</w:t>
      </w:r>
      <w:r w:rsidRPr="001246F2">
        <w:rPr>
          <w:rFonts w:ascii="Sylfaen" w:eastAsia="Times New Roman" w:hAnsi="Sylfaen" w:cs="Arial"/>
          <w:sz w:val="24"/>
          <w:szCs w:val="24"/>
          <w:lang w:val="hy-AM"/>
        </w:rPr>
        <w:t xml:space="preserve"> </w:t>
      </w:r>
      <w:hyperlink r:id="rId9" w:history="1">
        <w:r w:rsidRPr="001246F2">
          <w:rPr>
            <w:rStyle w:val="Hyperlink"/>
            <w:rFonts w:ascii="Sylfaen" w:eastAsia="Times New Roman" w:hAnsi="Sylfaen" w:cs="Arial"/>
            <w:sz w:val="24"/>
            <w:szCs w:val="24"/>
            <w:lang w:val="hy-AM"/>
          </w:rPr>
          <w:t>document</w:t>
        </w:r>
      </w:hyperlink>
      <w:r w:rsidRPr="001246F2">
        <w:rPr>
          <w:rFonts w:ascii="Sylfaen" w:eastAsia="Times New Roman" w:hAnsi="Sylfaen" w:cs="Arial"/>
          <w:sz w:val="24"/>
          <w:szCs w:val="24"/>
          <w:lang w:val="hy-AM"/>
        </w:rPr>
        <w:t xml:space="preserve"> titled “Programme for Work in the ‘Anti-Pashinyan’ Direction for 2026.”</w:t>
      </w:r>
      <w:r w:rsidR="006B3E24" w:rsidRPr="001246F2">
        <w:rPr>
          <w:rFonts w:ascii="Sylfaen" w:eastAsia="Times New Roman" w:hAnsi="Sylfaen" w:cs="Arial"/>
          <w:sz w:val="24"/>
          <w:szCs w:val="24"/>
          <w:lang w:val="en-US"/>
        </w:rPr>
        <w:t xml:space="preserve"> </w:t>
      </w:r>
      <w:r w:rsidRPr="001246F2">
        <w:rPr>
          <w:rFonts w:ascii="Sylfaen" w:eastAsia="Times New Roman" w:hAnsi="Sylfaen" w:cs="Arial"/>
          <w:sz w:val="24"/>
          <w:szCs w:val="24"/>
          <w:lang w:val="en-US"/>
        </w:rPr>
        <w:t xml:space="preserve">According to the document, Russia planned to influence Armenia’s domestic political discourse and public opinion ahead of the 2026 parliamentary elections through coordinated social media campaigns, fake accounts, </w:t>
      </w:r>
      <w:r w:rsidR="008261CB" w:rsidRPr="001246F2">
        <w:rPr>
          <w:rFonts w:ascii="Sylfaen" w:eastAsia="Times New Roman" w:hAnsi="Sylfaen" w:cs="Arial"/>
          <w:sz w:val="24"/>
          <w:szCs w:val="24"/>
          <w:lang w:val="en-US"/>
        </w:rPr>
        <w:t>“</w:t>
      </w:r>
      <w:r w:rsidRPr="001246F2">
        <w:rPr>
          <w:rFonts w:ascii="Sylfaen" w:eastAsia="Times New Roman" w:hAnsi="Sylfaen" w:cs="Arial"/>
          <w:sz w:val="24"/>
          <w:szCs w:val="24"/>
          <w:lang w:val="en-US"/>
        </w:rPr>
        <w:t>false flag</w:t>
      </w:r>
      <w:r w:rsidR="008261CB" w:rsidRPr="001246F2">
        <w:rPr>
          <w:rFonts w:ascii="Sylfaen" w:eastAsia="Times New Roman" w:hAnsi="Sylfaen" w:cs="Arial"/>
          <w:sz w:val="24"/>
          <w:szCs w:val="24"/>
          <w:lang w:val="en-US"/>
        </w:rPr>
        <w:t>”</w:t>
      </w:r>
      <w:r w:rsidR="00274763" w:rsidRPr="001246F2">
        <w:rPr>
          <w:rFonts w:ascii="Sylfaen" w:eastAsia="Times New Roman" w:hAnsi="Sylfaen" w:cs="Arial"/>
          <w:sz w:val="24"/>
          <w:szCs w:val="24"/>
          <w:lang w:val="en-US"/>
        </w:rPr>
        <w:t xml:space="preserve"> operations, and opinion </w:t>
      </w:r>
      <w:r w:rsidR="008261CB" w:rsidRPr="001246F2">
        <w:rPr>
          <w:rFonts w:ascii="Sylfaen" w:eastAsia="Times New Roman" w:hAnsi="Sylfaen" w:cs="Arial"/>
          <w:sz w:val="24"/>
          <w:szCs w:val="24"/>
          <w:lang w:val="en-US"/>
        </w:rPr>
        <w:t>makers</w:t>
      </w:r>
      <w:r w:rsidRPr="001246F2">
        <w:rPr>
          <w:rFonts w:ascii="Sylfaen" w:eastAsia="Times New Roman" w:hAnsi="Sylfaen" w:cs="Arial"/>
          <w:sz w:val="24"/>
          <w:szCs w:val="24"/>
          <w:lang w:val="en-US"/>
        </w:rPr>
        <w:t xml:space="preserve">. </w:t>
      </w:r>
      <w:r w:rsidR="0075369C" w:rsidRPr="001246F2">
        <w:rPr>
          <w:rFonts w:ascii="Sylfaen" w:eastAsia="Times New Roman" w:hAnsi="Sylfaen" w:cs="Arial"/>
          <w:sz w:val="24"/>
          <w:szCs w:val="24"/>
          <w:lang w:val="en-US"/>
        </w:rPr>
        <w:t xml:space="preserve">In </w:t>
      </w:r>
      <w:r w:rsidRPr="001246F2">
        <w:rPr>
          <w:rFonts w:ascii="Sylfaen" w:eastAsia="Times New Roman" w:hAnsi="Sylfaen" w:cs="Arial"/>
          <w:sz w:val="24"/>
          <w:szCs w:val="24"/>
          <w:lang w:val="en-US"/>
        </w:rPr>
        <w:t xml:space="preserve">presenting the document, </w:t>
      </w:r>
      <w:proofErr w:type="spellStart"/>
      <w:r w:rsidR="0075369C" w:rsidRPr="001246F2">
        <w:rPr>
          <w:rFonts w:ascii="Sylfaen" w:eastAsia="Times New Roman" w:hAnsi="Sylfaen" w:cs="Arial"/>
          <w:i/>
          <w:sz w:val="24"/>
          <w:szCs w:val="24"/>
          <w:lang w:val="en-US"/>
        </w:rPr>
        <w:t>Blankspot</w:t>
      </w:r>
      <w:proofErr w:type="spellEnd"/>
      <w:r w:rsidR="0075369C" w:rsidRPr="001246F2">
        <w:rPr>
          <w:rFonts w:ascii="Sylfaen" w:eastAsia="Times New Roman" w:hAnsi="Sylfaen" w:cs="Arial"/>
          <w:sz w:val="24"/>
          <w:szCs w:val="24"/>
          <w:lang w:val="en-US"/>
        </w:rPr>
        <w:t xml:space="preserve"> highlighted </w:t>
      </w:r>
      <w:r w:rsidRPr="001246F2">
        <w:rPr>
          <w:rFonts w:ascii="Sylfaen" w:eastAsia="Times New Roman" w:hAnsi="Sylfaen" w:cs="Arial"/>
          <w:sz w:val="24"/>
          <w:szCs w:val="24"/>
          <w:lang w:val="en-US"/>
        </w:rPr>
        <w:t xml:space="preserve">that it was </w:t>
      </w:r>
      <w:r w:rsidR="0075369C" w:rsidRPr="001246F2">
        <w:rPr>
          <w:rFonts w:ascii="Sylfaen" w:eastAsia="Times New Roman" w:hAnsi="Sylfaen" w:cs="Arial"/>
          <w:sz w:val="24"/>
          <w:szCs w:val="24"/>
          <w:lang w:val="en-US"/>
        </w:rPr>
        <w:t>connected</w:t>
      </w:r>
      <w:r w:rsidRPr="001246F2">
        <w:rPr>
          <w:rFonts w:ascii="Sylfaen" w:eastAsia="Times New Roman" w:hAnsi="Sylfaen" w:cs="Arial"/>
          <w:sz w:val="24"/>
          <w:szCs w:val="24"/>
          <w:lang w:val="en-US"/>
        </w:rPr>
        <w:t xml:space="preserve"> to the activities of Russian intellig</w:t>
      </w:r>
      <w:r w:rsidR="008261CB" w:rsidRPr="001246F2">
        <w:rPr>
          <w:rFonts w:ascii="Sylfaen" w:eastAsia="Times New Roman" w:hAnsi="Sylfaen" w:cs="Arial"/>
          <w:sz w:val="24"/>
          <w:szCs w:val="24"/>
          <w:lang w:val="en-US"/>
        </w:rPr>
        <w:t xml:space="preserve">ence networks. </w:t>
      </w:r>
      <w:r w:rsidR="0075369C" w:rsidRPr="001246F2">
        <w:rPr>
          <w:rFonts w:ascii="Sylfaen" w:eastAsia="Times New Roman" w:hAnsi="Sylfaen" w:cs="Arial"/>
          <w:sz w:val="24"/>
          <w:szCs w:val="24"/>
          <w:lang w:val="en-US"/>
        </w:rPr>
        <w:t>Its</w:t>
      </w:r>
      <w:r w:rsidR="008261CB" w:rsidRPr="001246F2">
        <w:rPr>
          <w:rFonts w:ascii="Sylfaen" w:eastAsia="Times New Roman" w:hAnsi="Sylfaen" w:cs="Arial"/>
          <w:sz w:val="24"/>
          <w:szCs w:val="24"/>
          <w:lang w:val="en-US"/>
        </w:rPr>
        <w:t xml:space="preserve"> main message was that</w:t>
      </w:r>
      <w:r w:rsidRPr="001246F2">
        <w:rPr>
          <w:rFonts w:ascii="Sylfaen" w:eastAsia="Times New Roman" w:hAnsi="Sylfaen" w:cs="Arial"/>
          <w:sz w:val="24"/>
          <w:szCs w:val="24"/>
          <w:lang w:val="en-US"/>
        </w:rPr>
        <w:t xml:space="preserve"> Armenia is taking a dangerous path </w:t>
      </w:r>
      <w:r w:rsidR="008261CB" w:rsidRPr="001246F2">
        <w:rPr>
          <w:rFonts w:ascii="Sylfaen" w:eastAsia="Times New Roman" w:hAnsi="Sylfaen" w:cs="Arial"/>
          <w:sz w:val="24"/>
          <w:szCs w:val="24"/>
          <w:lang w:val="en-US"/>
        </w:rPr>
        <w:t xml:space="preserve">by </w:t>
      </w:r>
      <w:r w:rsidR="0075369C" w:rsidRPr="001246F2">
        <w:rPr>
          <w:rFonts w:ascii="Sylfaen" w:eastAsia="Times New Roman" w:hAnsi="Sylfaen" w:cs="Arial"/>
          <w:sz w:val="24"/>
          <w:szCs w:val="24"/>
          <w:lang w:val="en-US"/>
        </w:rPr>
        <w:t xml:space="preserve">moving away from </w:t>
      </w:r>
      <w:r w:rsidRPr="001246F2">
        <w:rPr>
          <w:rFonts w:ascii="Sylfaen" w:eastAsia="Times New Roman" w:hAnsi="Sylfaen" w:cs="Arial"/>
          <w:sz w:val="24"/>
          <w:szCs w:val="24"/>
          <w:lang w:val="en-US"/>
        </w:rPr>
        <w:t>Russia.</w:t>
      </w:r>
    </w:p>
    <w:p w14:paraId="13FDC741" w14:textId="77777777" w:rsidR="0075369C" w:rsidRPr="001246F2" w:rsidRDefault="0075369C" w:rsidP="00B7190B">
      <w:pPr>
        <w:shd w:val="clear" w:color="auto" w:fill="FFFFFF"/>
        <w:spacing w:after="0" w:line="240" w:lineRule="auto"/>
        <w:ind w:firstLine="708"/>
        <w:textAlignment w:val="baseline"/>
        <w:rPr>
          <w:rFonts w:ascii="Sylfaen" w:hAnsi="Sylfaen" w:cs="Arial"/>
          <w:sz w:val="24"/>
          <w:szCs w:val="24"/>
          <w:lang w:val="hy-AM"/>
        </w:rPr>
      </w:pPr>
    </w:p>
    <w:p w14:paraId="17E99F33" w14:textId="45DBCF8D" w:rsidR="00F57ADC" w:rsidRPr="001246F2" w:rsidRDefault="00CF4D53" w:rsidP="00826D69">
      <w:pPr>
        <w:shd w:val="clear" w:color="auto" w:fill="FFFFFF"/>
        <w:spacing w:after="0" w:line="240" w:lineRule="auto"/>
        <w:textAlignment w:val="baseline"/>
        <w:rPr>
          <w:rFonts w:ascii="Sylfaen" w:hAnsi="Sylfaen" w:cs="Arial"/>
          <w:sz w:val="24"/>
          <w:szCs w:val="24"/>
          <w:lang w:val="en-US"/>
        </w:rPr>
      </w:pPr>
      <w:r w:rsidRPr="001246F2">
        <w:rPr>
          <w:rFonts w:ascii="Sylfaen" w:hAnsi="Sylfaen" w:cs="Arial"/>
          <w:i/>
          <w:sz w:val="24"/>
          <w:szCs w:val="24"/>
          <w:lang w:val="en-US"/>
        </w:rPr>
        <w:t>The Insider’s</w:t>
      </w:r>
      <w:r w:rsidRPr="001246F2">
        <w:rPr>
          <w:rFonts w:ascii="Sylfaen" w:hAnsi="Sylfaen" w:cs="Arial"/>
          <w:sz w:val="24"/>
          <w:szCs w:val="24"/>
          <w:lang w:val="en-US"/>
        </w:rPr>
        <w:t xml:space="preserve"> </w:t>
      </w:r>
      <w:hyperlink r:id="rId10" w:history="1">
        <w:r w:rsidRPr="001246F2">
          <w:rPr>
            <w:rStyle w:val="Hyperlink"/>
            <w:rFonts w:ascii="Sylfaen" w:hAnsi="Sylfaen" w:cs="Arial"/>
            <w:sz w:val="24"/>
            <w:szCs w:val="24"/>
            <w:lang w:val="en-US"/>
          </w:rPr>
          <w:t>investigation</w:t>
        </w:r>
      </w:hyperlink>
      <w:r w:rsidRPr="001246F2">
        <w:rPr>
          <w:rFonts w:ascii="Sylfaen" w:hAnsi="Sylfaen" w:cs="Arial"/>
          <w:sz w:val="24"/>
          <w:szCs w:val="24"/>
          <w:lang w:val="en-US"/>
        </w:rPr>
        <w:t xml:space="preserve"> likewise indicated that “t</w:t>
      </w:r>
      <w:r w:rsidR="00F57ADC" w:rsidRPr="001246F2">
        <w:rPr>
          <w:rFonts w:ascii="Sylfaen" w:hAnsi="Sylfaen" w:cs="Arial"/>
          <w:sz w:val="24"/>
          <w:szCs w:val="24"/>
          <w:lang w:val="en-US"/>
        </w:rPr>
        <w:t xml:space="preserve">he disinformation campaign against Armenia is being coordinated by the Kremlin </w:t>
      </w:r>
      <w:r w:rsidRPr="001246F2">
        <w:rPr>
          <w:rFonts w:ascii="Sylfaen" w:hAnsi="Sylfaen" w:cs="Arial"/>
          <w:sz w:val="24"/>
          <w:szCs w:val="24"/>
          <w:lang w:val="en-US"/>
        </w:rPr>
        <w:t>through</w:t>
      </w:r>
      <w:r w:rsidR="00F57ADC" w:rsidRPr="001246F2">
        <w:rPr>
          <w:rFonts w:ascii="Sylfaen" w:hAnsi="Sylfaen" w:cs="Arial"/>
          <w:sz w:val="24"/>
          <w:szCs w:val="24"/>
          <w:lang w:val="en-US"/>
        </w:rPr>
        <w:t xml:space="preserve"> “Matryo</w:t>
      </w:r>
      <w:r w:rsidRPr="001246F2">
        <w:rPr>
          <w:rFonts w:ascii="Sylfaen" w:hAnsi="Sylfaen" w:cs="Arial"/>
          <w:sz w:val="24"/>
          <w:szCs w:val="24"/>
          <w:lang w:val="en-US"/>
        </w:rPr>
        <w:t>shka” and “Storm-1516” networks.</w:t>
      </w:r>
      <w:r w:rsidR="00F57ADC" w:rsidRPr="001246F2">
        <w:rPr>
          <w:rFonts w:ascii="Sylfaen" w:hAnsi="Sylfaen" w:cs="Arial"/>
          <w:sz w:val="24"/>
          <w:szCs w:val="24"/>
          <w:lang w:val="en-US"/>
        </w:rPr>
        <w:t xml:space="preserve">” </w:t>
      </w:r>
      <w:r w:rsidRPr="001246F2">
        <w:rPr>
          <w:rFonts w:ascii="Sylfaen" w:hAnsi="Sylfaen" w:cs="Arial"/>
          <w:sz w:val="24"/>
          <w:szCs w:val="24"/>
          <w:lang w:val="en-US"/>
        </w:rPr>
        <w:t xml:space="preserve">According to the investigation, </w:t>
      </w:r>
      <w:r w:rsidR="00F57ADC" w:rsidRPr="001246F2">
        <w:rPr>
          <w:rFonts w:ascii="Sylfaen" w:hAnsi="Sylfaen" w:cs="Arial"/>
          <w:sz w:val="24"/>
          <w:szCs w:val="24"/>
          <w:lang w:val="en-US"/>
        </w:rPr>
        <w:t>Prime Minister Nikol Pashinyan and other officials</w:t>
      </w:r>
      <w:r w:rsidRPr="001246F2">
        <w:rPr>
          <w:rFonts w:ascii="Sylfaen" w:hAnsi="Sylfaen" w:cs="Arial"/>
          <w:sz w:val="24"/>
          <w:szCs w:val="24"/>
          <w:lang w:val="en-US"/>
        </w:rPr>
        <w:t xml:space="preserve"> were the main targets of the campaign</w:t>
      </w:r>
      <w:r w:rsidR="00F57ADC" w:rsidRPr="001246F2">
        <w:rPr>
          <w:rFonts w:ascii="Sylfaen" w:hAnsi="Sylfaen" w:cs="Arial"/>
          <w:sz w:val="24"/>
          <w:szCs w:val="24"/>
          <w:lang w:val="en-US"/>
        </w:rPr>
        <w:t xml:space="preserve">. </w:t>
      </w:r>
      <w:r w:rsidRPr="001246F2">
        <w:rPr>
          <w:rFonts w:ascii="Sylfaen" w:hAnsi="Sylfaen" w:cs="Arial"/>
          <w:sz w:val="24"/>
          <w:szCs w:val="24"/>
          <w:lang w:val="en-US"/>
        </w:rPr>
        <w:t>Notably,</w:t>
      </w:r>
      <w:r w:rsidR="00F57ADC" w:rsidRPr="001246F2">
        <w:rPr>
          <w:rFonts w:ascii="Sylfaen" w:hAnsi="Sylfaen" w:cs="Arial"/>
          <w:sz w:val="24"/>
          <w:szCs w:val="24"/>
          <w:lang w:val="en-US"/>
        </w:rPr>
        <w:t xml:space="preserve"> </w:t>
      </w:r>
      <w:r w:rsidRPr="001246F2">
        <w:rPr>
          <w:rFonts w:ascii="Sylfaen" w:hAnsi="Sylfaen" w:cs="Arial"/>
          <w:sz w:val="24"/>
          <w:szCs w:val="24"/>
          <w:lang w:val="en-US"/>
        </w:rPr>
        <w:t xml:space="preserve">based on a leaked database, </w:t>
      </w:r>
      <w:r w:rsidR="00F57ADC" w:rsidRPr="001246F2">
        <w:rPr>
          <w:rFonts w:ascii="Sylfaen" w:hAnsi="Sylfaen" w:cs="Arial"/>
          <w:sz w:val="24"/>
          <w:szCs w:val="24"/>
          <w:lang w:val="en-US"/>
        </w:rPr>
        <w:t xml:space="preserve">the </w:t>
      </w:r>
      <w:r w:rsidRPr="001246F2">
        <w:rPr>
          <w:rFonts w:ascii="Sylfaen" w:hAnsi="Sylfaen" w:cs="Arial"/>
          <w:sz w:val="24"/>
          <w:szCs w:val="24"/>
          <w:lang w:val="en-US"/>
        </w:rPr>
        <w:t>outlet</w:t>
      </w:r>
      <w:r w:rsidR="00F57ADC" w:rsidRPr="001246F2">
        <w:rPr>
          <w:rFonts w:ascii="Sylfaen" w:hAnsi="Sylfaen" w:cs="Arial"/>
          <w:sz w:val="24"/>
          <w:szCs w:val="24"/>
          <w:lang w:val="en-US"/>
        </w:rPr>
        <w:t xml:space="preserve"> </w:t>
      </w:r>
      <w:r w:rsidRPr="001246F2">
        <w:rPr>
          <w:rFonts w:ascii="Sylfaen" w:hAnsi="Sylfaen" w:cs="Arial"/>
          <w:sz w:val="24"/>
          <w:szCs w:val="24"/>
          <w:lang w:val="en-US"/>
        </w:rPr>
        <w:t>also revealed</w:t>
      </w:r>
      <w:r w:rsidR="00F57ADC" w:rsidRPr="001246F2">
        <w:rPr>
          <w:rFonts w:ascii="Sylfaen" w:hAnsi="Sylfaen" w:cs="Arial"/>
          <w:sz w:val="24"/>
          <w:szCs w:val="24"/>
          <w:lang w:val="en-US"/>
        </w:rPr>
        <w:t xml:space="preserve"> that </w:t>
      </w:r>
      <w:r w:rsidRPr="001246F2">
        <w:rPr>
          <w:rFonts w:ascii="Sylfaen" w:hAnsi="Sylfaen" w:cs="Arial"/>
          <w:sz w:val="24"/>
          <w:szCs w:val="24"/>
          <w:lang w:val="en-US"/>
        </w:rPr>
        <w:t xml:space="preserve">Samvel Karapetyan, </w:t>
      </w:r>
      <w:r w:rsidR="003B1E53" w:rsidRPr="001246F2">
        <w:rPr>
          <w:rFonts w:ascii="Sylfaen" w:hAnsi="Sylfaen" w:cs="Arial"/>
          <w:sz w:val="24"/>
          <w:szCs w:val="24"/>
          <w:lang w:val="en-US"/>
        </w:rPr>
        <w:t xml:space="preserve">the leader of the </w:t>
      </w:r>
      <w:r w:rsidR="003B1E53" w:rsidRPr="001246F2">
        <w:rPr>
          <w:rFonts w:ascii="Sylfaen" w:hAnsi="Sylfaen" w:cs="Arial"/>
          <w:i/>
          <w:sz w:val="24"/>
          <w:szCs w:val="24"/>
          <w:lang w:val="en-US"/>
        </w:rPr>
        <w:t>Strong Armenia</w:t>
      </w:r>
      <w:r w:rsidR="00F57ADC" w:rsidRPr="001246F2">
        <w:rPr>
          <w:rFonts w:ascii="Sylfaen" w:hAnsi="Sylfaen" w:cs="Arial"/>
          <w:sz w:val="24"/>
          <w:szCs w:val="24"/>
          <w:lang w:val="en-US"/>
        </w:rPr>
        <w:t xml:space="preserve"> </w:t>
      </w:r>
      <w:r w:rsidRPr="001246F2">
        <w:rPr>
          <w:rFonts w:ascii="Sylfaen" w:hAnsi="Sylfaen" w:cs="Arial"/>
          <w:sz w:val="24"/>
          <w:szCs w:val="24"/>
          <w:lang w:val="en-US"/>
        </w:rPr>
        <w:t>bloc</w:t>
      </w:r>
      <w:r w:rsidR="00F57ADC" w:rsidRPr="001246F2">
        <w:rPr>
          <w:rFonts w:ascii="Sylfaen" w:hAnsi="Sylfaen" w:cs="Arial"/>
          <w:sz w:val="24"/>
          <w:szCs w:val="24"/>
          <w:lang w:val="en-US"/>
        </w:rPr>
        <w:t xml:space="preserve">, </w:t>
      </w:r>
      <w:r w:rsidR="003B1E53" w:rsidRPr="001246F2">
        <w:rPr>
          <w:rFonts w:ascii="Sylfaen" w:hAnsi="Sylfaen" w:cs="Arial"/>
          <w:sz w:val="24"/>
          <w:szCs w:val="24"/>
          <w:lang w:val="en-US"/>
        </w:rPr>
        <w:t>had the FSB (Russian Federal Security Service) information center listed as his place of work in his 1999 passport file</w:t>
      </w:r>
      <w:r w:rsidR="00F57ADC" w:rsidRPr="001246F2">
        <w:rPr>
          <w:rFonts w:ascii="Sylfaen" w:hAnsi="Sylfaen" w:cs="Arial"/>
          <w:sz w:val="24"/>
          <w:szCs w:val="24"/>
          <w:lang w:val="en-US"/>
        </w:rPr>
        <w:t xml:space="preserve">. According to the same sources, Karapetyan </w:t>
      </w:r>
      <w:r w:rsidR="003B1E53" w:rsidRPr="001246F2">
        <w:rPr>
          <w:rFonts w:ascii="Sylfaen" w:hAnsi="Sylfaen" w:cs="Arial"/>
          <w:sz w:val="24"/>
          <w:szCs w:val="24"/>
          <w:lang w:val="en-US"/>
        </w:rPr>
        <w:t>had been</w:t>
      </w:r>
      <w:r w:rsidR="00F57ADC" w:rsidRPr="001246F2">
        <w:rPr>
          <w:rFonts w:ascii="Sylfaen" w:hAnsi="Sylfaen" w:cs="Arial"/>
          <w:sz w:val="24"/>
          <w:szCs w:val="24"/>
          <w:lang w:val="en-US"/>
        </w:rPr>
        <w:t xml:space="preserve"> </w:t>
      </w:r>
      <w:r w:rsidRPr="001246F2">
        <w:rPr>
          <w:rFonts w:ascii="Sylfaen" w:hAnsi="Sylfaen" w:cs="Arial"/>
          <w:sz w:val="24"/>
          <w:szCs w:val="24"/>
          <w:lang w:val="en-US"/>
        </w:rPr>
        <w:t xml:space="preserve">put </w:t>
      </w:r>
      <w:r w:rsidR="00F57ADC" w:rsidRPr="001246F2">
        <w:rPr>
          <w:rFonts w:ascii="Sylfaen" w:hAnsi="Sylfaen" w:cs="Arial"/>
          <w:sz w:val="24"/>
          <w:szCs w:val="24"/>
          <w:lang w:val="en-US"/>
        </w:rPr>
        <w:t>under “</w:t>
      </w:r>
      <w:r w:rsidRPr="001246F2">
        <w:rPr>
          <w:rFonts w:ascii="Sylfaen" w:hAnsi="Sylfaen" w:cs="Arial"/>
          <w:sz w:val="24"/>
          <w:szCs w:val="24"/>
          <w:lang w:val="en-US"/>
        </w:rPr>
        <w:t>serious</w:t>
      </w:r>
      <w:r w:rsidR="00F57ADC" w:rsidRPr="001246F2">
        <w:rPr>
          <w:rFonts w:ascii="Sylfaen" w:hAnsi="Sylfaen" w:cs="Arial"/>
          <w:sz w:val="24"/>
          <w:szCs w:val="24"/>
          <w:lang w:val="en-US"/>
        </w:rPr>
        <w:t xml:space="preserve"> pressure” from Moscow to</w:t>
      </w:r>
      <w:r w:rsidR="00F57ADC" w:rsidRPr="001246F2">
        <w:rPr>
          <w:rFonts w:ascii="Sylfaen" w:hAnsi="Sylfaen" w:cs="Arial"/>
          <w:sz w:val="24"/>
          <w:szCs w:val="24"/>
          <w:lang w:val="hy-AM"/>
        </w:rPr>
        <w:t xml:space="preserve"> enter politics and </w:t>
      </w:r>
      <w:r w:rsidR="003B1E53" w:rsidRPr="001246F2">
        <w:rPr>
          <w:rFonts w:ascii="Sylfaen" w:hAnsi="Sylfaen" w:cs="Arial"/>
          <w:sz w:val="24"/>
          <w:szCs w:val="24"/>
          <w:lang w:val="en-US"/>
        </w:rPr>
        <w:t>establish</w:t>
      </w:r>
      <w:r w:rsidR="00F57ADC" w:rsidRPr="001246F2">
        <w:rPr>
          <w:rFonts w:ascii="Sylfaen" w:hAnsi="Sylfaen" w:cs="Arial"/>
          <w:sz w:val="24"/>
          <w:szCs w:val="24"/>
          <w:lang w:val="hy-AM"/>
        </w:rPr>
        <w:t xml:space="preserve"> </w:t>
      </w:r>
      <w:r w:rsidRPr="001246F2">
        <w:rPr>
          <w:rFonts w:ascii="Sylfaen" w:hAnsi="Sylfaen" w:cs="Arial"/>
          <w:sz w:val="24"/>
          <w:szCs w:val="24"/>
          <w:lang w:val="en-US"/>
        </w:rPr>
        <w:t>a</w:t>
      </w:r>
      <w:r w:rsidR="00F57ADC" w:rsidRPr="001246F2">
        <w:rPr>
          <w:rFonts w:ascii="Sylfaen" w:hAnsi="Sylfaen" w:cs="Arial"/>
          <w:sz w:val="24"/>
          <w:szCs w:val="24"/>
          <w:lang w:val="hy-AM"/>
        </w:rPr>
        <w:t xml:space="preserve"> </w:t>
      </w:r>
      <w:r w:rsidRPr="001246F2">
        <w:rPr>
          <w:rFonts w:ascii="Sylfaen" w:hAnsi="Sylfaen" w:cs="Arial"/>
          <w:sz w:val="24"/>
          <w:szCs w:val="24"/>
          <w:lang w:val="en-US"/>
        </w:rPr>
        <w:t>bloc</w:t>
      </w:r>
      <w:r w:rsidR="00F57ADC" w:rsidRPr="001246F2">
        <w:rPr>
          <w:rFonts w:ascii="Sylfaen" w:hAnsi="Sylfaen" w:cs="Arial"/>
          <w:sz w:val="24"/>
          <w:szCs w:val="24"/>
          <w:lang w:val="hy-AM"/>
        </w:rPr>
        <w:t xml:space="preserve"> for Moscow to </w:t>
      </w:r>
      <w:r w:rsidR="003B1E53" w:rsidRPr="001246F2">
        <w:rPr>
          <w:rFonts w:ascii="Sylfaen" w:hAnsi="Sylfaen" w:cs="Arial"/>
          <w:sz w:val="24"/>
          <w:szCs w:val="24"/>
          <w:lang w:val="en-US"/>
        </w:rPr>
        <w:t>preserve</w:t>
      </w:r>
      <w:r w:rsidR="00F57ADC" w:rsidRPr="001246F2">
        <w:rPr>
          <w:rFonts w:ascii="Sylfaen" w:hAnsi="Sylfaen" w:cs="Arial"/>
          <w:sz w:val="24"/>
          <w:szCs w:val="24"/>
          <w:lang w:val="hy-AM"/>
        </w:rPr>
        <w:t xml:space="preserve"> its influence in Armenia.</w:t>
      </w:r>
      <w:r w:rsidR="00F57ADC" w:rsidRPr="001246F2">
        <w:rPr>
          <w:rFonts w:ascii="Sylfaen" w:hAnsi="Sylfaen" w:cs="Arial"/>
          <w:sz w:val="24"/>
          <w:szCs w:val="24"/>
          <w:lang w:val="en-US"/>
        </w:rPr>
        <w:t xml:space="preserve"> </w:t>
      </w:r>
      <w:r w:rsidR="00B7190B" w:rsidRPr="001246F2">
        <w:rPr>
          <w:rFonts w:ascii="Sylfaen" w:eastAsiaTheme="majorEastAsia" w:hAnsi="Sylfaen" w:cs="Arial"/>
          <w:lang w:val="hy-AM"/>
        </w:rPr>
        <w:tab/>
      </w:r>
      <w:r w:rsidR="003B1E53" w:rsidRPr="001246F2">
        <w:rPr>
          <w:rFonts w:ascii="Sylfaen" w:hAnsi="Sylfaen" w:cs="Arial"/>
          <w:lang w:val="hy-AM"/>
        </w:rPr>
        <w:t xml:space="preserve"> </w:t>
      </w:r>
    </w:p>
    <w:p w14:paraId="3C99DF6C" w14:textId="0DEBD094" w:rsidR="003B1E53" w:rsidRPr="001246F2" w:rsidRDefault="00F57ADC" w:rsidP="003B1E53">
      <w:pPr>
        <w:pStyle w:val="NormalWeb"/>
        <w:shd w:val="clear" w:color="auto" w:fill="FFFFFF"/>
        <w:spacing w:after="0" w:line="240" w:lineRule="auto"/>
        <w:textAlignment w:val="baseline"/>
        <w:rPr>
          <w:rFonts w:ascii="Sylfaen" w:hAnsi="Sylfaen" w:cs="Arial"/>
          <w:lang w:val="hy-AM"/>
        </w:rPr>
      </w:pPr>
      <w:r w:rsidRPr="001246F2">
        <w:rPr>
          <w:rFonts w:ascii="Sylfaen" w:hAnsi="Sylfaen" w:cs="Arial"/>
          <w:lang w:val="hy-AM"/>
        </w:rPr>
        <w:t xml:space="preserve">The revelations </w:t>
      </w:r>
      <w:r w:rsidR="005D45E1" w:rsidRPr="001246F2">
        <w:rPr>
          <w:rFonts w:ascii="Sylfaen" w:hAnsi="Sylfaen" w:cs="Arial"/>
          <w:lang w:val="en-US"/>
        </w:rPr>
        <w:t>of</w:t>
      </w:r>
      <w:r w:rsidRPr="001246F2">
        <w:rPr>
          <w:rFonts w:ascii="Sylfaen" w:hAnsi="Sylfaen" w:cs="Arial"/>
          <w:lang w:val="hy-AM"/>
        </w:rPr>
        <w:t xml:space="preserve"> quality Armenian media were also </w:t>
      </w:r>
      <w:r w:rsidR="003B1E53" w:rsidRPr="001246F2">
        <w:rPr>
          <w:rFonts w:ascii="Sylfaen" w:hAnsi="Sylfaen" w:cs="Arial"/>
          <w:lang w:val="en-US"/>
        </w:rPr>
        <w:t>highly</w:t>
      </w:r>
      <w:r w:rsidRPr="001246F2">
        <w:rPr>
          <w:rFonts w:ascii="Sylfaen" w:hAnsi="Sylfaen" w:cs="Arial"/>
          <w:lang w:val="hy-AM"/>
        </w:rPr>
        <w:t xml:space="preserve"> important. </w:t>
      </w:r>
      <w:r w:rsidR="005D45E1" w:rsidRPr="001246F2">
        <w:rPr>
          <w:rFonts w:ascii="Sylfaen" w:hAnsi="Sylfaen" w:cs="Arial"/>
          <w:lang w:val="en-US"/>
        </w:rPr>
        <w:t>In particular</w:t>
      </w:r>
      <w:r w:rsidRPr="001246F2">
        <w:rPr>
          <w:rFonts w:ascii="Sylfaen" w:hAnsi="Sylfaen" w:cs="Arial"/>
          <w:lang w:val="hy-AM"/>
        </w:rPr>
        <w:t xml:space="preserve">, an </w:t>
      </w:r>
      <w:r>
        <w:fldChar w:fldCharType="begin"/>
      </w:r>
      <w:r w:rsidRPr="00D7397A">
        <w:rPr>
          <w:lang w:val="en-US"/>
        </w:rPr>
        <w:instrText>HYPERLINK "https://factor.am/1016918.html?fbclid=IwY2xjawRxDu5leHRuA2FlbQIxMABicmlkETFySjhjME1DSkRiT1h5aWVlc3J0YwZhcHBfaWQQMjIyMDM5MTc4ODIwMDg5MgABHvG7uHfnPtahu8ZGv8wKySNRKA-PT3ou3qAbK7oLo7wvMzUzyz19zY5md2lr_aem_OqaxnBUb_zZSesw1ZRK-sw"</w:instrText>
      </w:r>
      <w:r>
        <w:fldChar w:fldCharType="separate"/>
      </w:r>
      <w:r w:rsidRPr="001246F2">
        <w:rPr>
          <w:rStyle w:val="Hyperlink"/>
          <w:rFonts w:ascii="Sylfaen" w:hAnsi="Sylfaen" w:cs="Arial"/>
          <w:lang w:val="hy-AM"/>
        </w:rPr>
        <w:t>investigation</w:t>
      </w:r>
      <w:r>
        <w:fldChar w:fldCharType="end"/>
      </w:r>
      <w:r w:rsidRPr="001246F2">
        <w:rPr>
          <w:rFonts w:ascii="Sylfaen" w:hAnsi="Sylfaen" w:cs="Arial"/>
          <w:lang w:val="hy-AM"/>
        </w:rPr>
        <w:t xml:space="preserve"> by </w:t>
      </w:r>
      <w:r w:rsidRPr="001246F2">
        <w:rPr>
          <w:rFonts w:ascii="Sylfaen" w:hAnsi="Sylfaen" w:cs="Arial"/>
          <w:i/>
          <w:lang w:val="hy-AM"/>
        </w:rPr>
        <w:t>Factor TV</w:t>
      </w:r>
      <w:r w:rsidRPr="001246F2">
        <w:rPr>
          <w:rFonts w:ascii="Sylfaen" w:hAnsi="Sylfaen" w:cs="Arial"/>
          <w:lang w:val="hy-AM"/>
        </w:rPr>
        <w:t xml:space="preserve"> </w:t>
      </w:r>
      <w:r w:rsidR="005D45E1" w:rsidRPr="001246F2">
        <w:rPr>
          <w:rFonts w:ascii="Sylfaen" w:hAnsi="Sylfaen" w:cs="Arial"/>
          <w:lang w:val="en-US"/>
        </w:rPr>
        <w:t>exposed the true nature of</w:t>
      </w:r>
      <w:r w:rsidRPr="001246F2">
        <w:rPr>
          <w:rFonts w:ascii="Sylfaen" w:hAnsi="Sylfaen" w:cs="Arial"/>
          <w:lang w:val="hy-AM"/>
        </w:rPr>
        <w:t xml:space="preserve"> the </w:t>
      </w:r>
      <w:r w:rsidRPr="001246F2">
        <w:rPr>
          <w:rFonts w:ascii="Sylfaen" w:hAnsi="Sylfaen" w:cs="Arial"/>
          <w:i/>
          <w:lang w:val="hy-AM"/>
        </w:rPr>
        <w:t>Wyoming Star</w:t>
      </w:r>
      <w:r w:rsidRPr="001246F2">
        <w:rPr>
          <w:rFonts w:ascii="Sylfaen" w:hAnsi="Sylfaen" w:cs="Arial"/>
          <w:lang w:val="hy-AM"/>
        </w:rPr>
        <w:t xml:space="preserve"> newspaper</w:t>
      </w:r>
      <w:r w:rsidR="005D45E1" w:rsidRPr="001246F2">
        <w:rPr>
          <w:rFonts w:ascii="Sylfaen" w:hAnsi="Sylfaen" w:cs="Arial"/>
          <w:lang w:val="en-US"/>
        </w:rPr>
        <w:t xml:space="preserve"> </w:t>
      </w:r>
      <w:r w:rsidR="00826D69" w:rsidRPr="001246F2">
        <w:rPr>
          <w:rFonts w:ascii="Sylfaen" w:hAnsi="Sylfaen" w:cs="Arial"/>
          <w:lang w:val="en-US"/>
        </w:rPr>
        <w:t>(</w:t>
      </w:r>
      <w:r w:rsidR="003B1E53" w:rsidRPr="001246F2">
        <w:rPr>
          <w:rFonts w:ascii="Sylfaen" w:hAnsi="Sylfaen" w:cs="Arial"/>
          <w:lang w:val="hy-AM"/>
        </w:rPr>
        <w:t>distributed free of charge in Armenia</w:t>
      </w:r>
      <w:r w:rsidR="00826D69" w:rsidRPr="001246F2">
        <w:rPr>
          <w:rFonts w:ascii="Sylfaen" w:hAnsi="Sylfaen" w:cs="Arial"/>
          <w:lang w:val="en-US"/>
        </w:rPr>
        <w:t>)</w:t>
      </w:r>
      <w:r w:rsidR="003B1E53" w:rsidRPr="001246F2">
        <w:rPr>
          <w:rFonts w:ascii="Sylfaen" w:hAnsi="Sylfaen" w:cs="Arial"/>
          <w:lang w:val="en-US"/>
        </w:rPr>
        <w:t xml:space="preserve"> </w:t>
      </w:r>
      <w:r w:rsidRPr="001246F2">
        <w:rPr>
          <w:rFonts w:ascii="Sylfaen" w:hAnsi="Sylfaen" w:cs="Arial"/>
          <w:lang w:val="hy-AM"/>
        </w:rPr>
        <w:t xml:space="preserve">and </w:t>
      </w:r>
      <w:r w:rsidR="005D45E1" w:rsidRPr="001246F2">
        <w:rPr>
          <w:rFonts w:ascii="Sylfaen" w:hAnsi="Sylfaen" w:cs="Arial"/>
          <w:lang w:val="en-US"/>
        </w:rPr>
        <w:t>the</w:t>
      </w:r>
      <w:r w:rsidRPr="001246F2">
        <w:rPr>
          <w:rFonts w:ascii="Sylfaen" w:hAnsi="Sylfaen" w:cs="Arial"/>
          <w:lang w:val="hy-AM"/>
        </w:rPr>
        <w:t xml:space="preserve"> propaganda manipulations it </w:t>
      </w:r>
      <w:r w:rsidR="005D45E1" w:rsidRPr="001246F2">
        <w:rPr>
          <w:rFonts w:ascii="Sylfaen" w:hAnsi="Sylfaen" w:cs="Arial"/>
          <w:lang w:val="hy-AM"/>
        </w:rPr>
        <w:t xml:space="preserve">employed by disseminating </w:t>
      </w:r>
      <w:r w:rsidRPr="001246F2">
        <w:rPr>
          <w:rFonts w:ascii="Sylfaen" w:hAnsi="Sylfaen" w:cs="Arial"/>
          <w:lang w:val="hy-AM"/>
        </w:rPr>
        <w:t xml:space="preserve">fake survey data, distorted facts, misleading narratives, and psychologically disturbing </w:t>
      </w:r>
      <w:r w:rsidR="005D45E1" w:rsidRPr="001246F2">
        <w:rPr>
          <w:rFonts w:ascii="Sylfaen" w:hAnsi="Sylfaen" w:cs="Arial"/>
          <w:lang w:val="hy-AM"/>
        </w:rPr>
        <w:t>content</w:t>
      </w:r>
      <w:r w:rsidRPr="001246F2">
        <w:rPr>
          <w:rFonts w:ascii="Sylfaen" w:hAnsi="Sylfaen" w:cs="Arial"/>
          <w:lang w:val="hy-AM"/>
        </w:rPr>
        <w:t xml:space="preserve">. It is </w:t>
      </w:r>
      <w:r w:rsidR="005D45E1" w:rsidRPr="001246F2">
        <w:rPr>
          <w:rFonts w:ascii="Sylfaen" w:hAnsi="Sylfaen" w:cs="Arial"/>
          <w:lang w:val="hy-AM"/>
        </w:rPr>
        <w:t>worth noting</w:t>
      </w:r>
      <w:r w:rsidRPr="001246F2">
        <w:rPr>
          <w:rFonts w:ascii="Sylfaen" w:hAnsi="Sylfaen" w:cs="Arial"/>
          <w:lang w:val="hy-AM"/>
        </w:rPr>
        <w:t xml:space="preserve"> that </w:t>
      </w:r>
      <w:r w:rsidR="005D45E1" w:rsidRPr="001246F2">
        <w:rPr>
          <w:rFonts w:ascii="Sylfaen" w:hAnsi="Sylfaen" w:cs="Arial"/>
          <w:lang w:val="hy-AM"/>
        </w:rPr>
        <w:t xml:space="preserve">although </w:t>
      </w:r>
      <w:r w:rsidRPr="001246F2">
        <w:rPr>
          <w:rFonts w:ascii="Sylfaen" w:hAnsi="Sylfaen" w:cs="Arial"/>
          <w:lang w:val="hy-AM"/>
        </w:rPr>
        <w:t xml:space="preserve">the newspaper was presented as American, </w:t>
      </w:r>
      <w:r w:rsidR="005D45E1" w:rsidRPr="001246F2">
        <w:rPr>
          <w:rFonts w:ascii="Sylfaen" w:hAnsi="Sylfaen" w:cs="Arial"/>
          <w:lang w:val="hy-AM"/>
        </w:rPr>
        <w:t>it was in fact</w:t>
      </w:r>
      <w:r w:rsidRPr="001246F2">
        <w:rPr>
          <w:rFonts w:ascii="Sylfaen" w:hAnsi="Sylfaen" w:cs="Arial"/>
          <w:lang w:val="hy-AM"/>
        </w:rPr>
        <w:t xml:space="preserve"> printed in Moscow and imported into Armenia. </w:t>
      </w:r>
      <w:r w:rsidR="00A35C79" w:rsidRPr="001246F2">
        <w:rPr>
          <w:rFonts w:ascii="Sylfaen" w:hAnsi="Sylfaen" w:cs="Arial"/>
          <w:lang w:val="hy-AM"/>
        </w:rPr>
        <w:t>Its last page named Gavar-registered private entrepreneur “Vanik Volodya Shukuryan” as the entity carrying out information activities</w:t>
      </w:r>
      <w:r w:rsidRPr="001246F2">
        <w:rPr>
          <w:rFonts w:ascii="Sylfaen" w:hAnsi="Sylfaen" w:cs="Arial"/>
          <w:lang w:val="hy-AM"/>
        </w:rPr>
        <w:t xml:space="preserve">. All articles in the </w:t>
      </w:r>
      <w:r w:rsidR="003B1E53" w:rsidRPr="001246F2">
        <w:rPr>
          <w:rFonts w:ascii="Sylfaen" w:hAnsi="Sylfaen" w:cs="Arial"/>
          <w:lang w:val="hy-AM"/>
        </w:rPr>
        <w:t>newspaper</w:t>
      </w:r>
      <w:r w:rsidRPr="001246F2">
        <w:rPr>
          <w:rFonts w:ascii="Sylfaen" w:hAnsi="Sylfaen" w:cs="Arial"/>
          <w:lang w:val="hy-AM"/>
        </w:rPr>
        <w:t xml:space="preserve"> were </w:t>
      </w:r>
      <w:r w:rsidR="00500895">
        <w:rPr>
          <w:rFonts w:ascii="Sylfaen" w:hAnsi="Sylfaen" w:cs="Arial"/>
          <w:lang w:val="hy-AM"/>
        </w:rPr>
        <w:lastRenderedPageBreak/>
        <w:t>published anony</w:t>
      </w:r>
      <w:r w:rsidR="00A35C79" w:rsidRPr="001246F2">
        <w:rPr>
          <w:rFonts w:ascii="Sylfaen" w:hAnsi="Sylfaen" w:cs="Arial"/>
          <w:lang w:val="hy-AM"/>
        </w:rPr>
        <w:t>mously</w:t>
      </w:r>
      <w:r w:rsidRPr="001246F2">
        <w:rPr>
          <w:rFonts w:ascii="Sylfaen" w:hAnsi="Sylfaen" w:cs="Arial"/>
          <w:lang w:val="hy-AM"/>
        </w:rPr>
        <w:t xml:space="preserve">, </w:t>
      </w:r>
      <w:r w:rsidR="00A35C79" w:rsidRPr="001246F2">
        <w:rPr>
          <w:rFonts w:ascii="Sylfaen" w:hAnsi="Sylfaen" w:cs="Arial"/>
          <w:lang w:val="hy-AM"/>
        </w:rPr>
        <w:t>while</w:t>
      </w:r>
      <w:r w:rsidRPr="001246F2">
        <w:rPr>
          <w:rFonts w:ascii="Sylfaen" w:hAnsi="Sylfaen" w:cs="Arial"/>
          <w:lang w:val="hy-AM"/>
        </w:rPr>
        <w:t xml:space="preserve"> the biographies of journalists or political </w:t>
      </w:r>
      <w:r w:rsidR="003B1E53" w:rsidRPr="001246F2">
        <w:rPr>
          <w:rFonts w:ascii="Sylfaen" w:hAnsi="Sylfaen" w:cs="Arial"/>
          <w:lang w:val="hy-AM"/>
        </w:rPr>
        <w:t>analysts</w:t>
      </w:r>
      <w:r w:rsidRPr="001246F2">
        <w:rPr>
          <w:rFonts w:ascii="Sylfaen" w:hAnsi="Sylfaen" w:cs="Arial"/>
          <w:lang w:val="hy-AM"/>
        </w:rPr>
        <w:t xml:space="preserve"> </w:t>
      </w:r>
      <w:r w:rsidR="00A35C79" w:rsidRPr="001246F2">
        <w:rPr>
          <w:rFonts w:ascii="Sylfaen" w:hAnsi="Sylfaen" w:cs="Arial"/>
          <w:lang w:val="hy-AM"/>
        </w:rPr>
        <w:t>featured</w:t>
      </w:r>
      <w:r w:rsidRPr="001246F2">
        <w:rPr>
          <w:rFonts w:ascii="Sylfaen" w:hAnsi="Sylfaen" w:cs="Arial"/>
          <w:lang w:val="hy-AM"/>
        </w:rPr>
        <w:t xml:space="preserve"> on the website were </w:t>
      </w:r>
      <w:r w:rsidR="00A35C79" w:rsidRPr="001246F2">
        <w:rPr>
          <w:rFonts w:ascii="Sylfaen" w:hAnsi="Sylfaen" w:cs="Arial"/>
          <w:lang w:val="hy-AM"/>
        </w:rPr>
        <w:t>fictitious and AI-</w:t>
      </w:r>
      <w:r w:rsidRPr="001246F2">
        <w:rPr>
          <w:rFonts w:ascii="Sylfaen" w:hAnsi="Sylfaen" w:cs="Arial"/>
          <w:lang w:val="hy-AM"/>
        </w:rPr>
        <w:t>generated</w:t>
      </w:r>
      <w:r w:rsidR="003B1E53" w:rsidRPr="001246F2">
        <w:rPr>
          <w:rFonts w:ascii="Sylfaen" w:hAnsi="Sylfaen" w:cs="Arial"/>
          <w:lang w:val="hy-AM"/>
        </w:rPr>
        <w:t>.</w:t>
      </w:r>
    </w:p>
    <w:p w14:paraId="02C49D6C" w14:textId="610B48CE" w:rsidR="000C7316" w:rsidRPr="001246F2" w:rsidRDefault="000C7316" w:rsidP="00826D69">
      <w:pPr>
        <w:pStyle w:val="NormalWeb"/>
        <w:shd w:val="clear" w:color="auto" w:fill="FFFFFF"/>
        <w:spacing w:after="0" w:line="240" w:lineRule="auto"/>
        <w:textAlignment w:val="baseline"/>
        <w:rPr>
          <w:rFonts w:ascii="Sylfaen" w:hAnsi="Sylfaen" w:cs="Arial"/>
          <w:lang w:val="hy-AM"/>
        </w:rPr>
      </w:pPr>
      <w:r w:rsidRPr="001246F2">
        <w:rPr>
          <w:rFonts w:ascii="Sylfaen" w:hAnsi="Sylfaen" w:cs="Arial"/>
          <w:lang w:val="en-US"/>
        </w:rPr>
        <w:t>Following</w:t>
      </w:r>
      <w:r w:rsidR="00F57ADC" w:rsidRPr="001246F2">
        <w:rPr>
          <w:rFonts w:ascii="Sylfaen" w:hAnsi="Sylfaen" w:cs="Arial"/>
          <w:lang w:val="hy-AM"/>
        </w:rPr>
        <w:t xml:space="preserve"> this revelation, Vanik Shukuryan filed a lawsuit against </w:t>
      </w:r>
      <w:r w:rsidR="00826D69" w:rsidRPr="001246F2">
        <w:rPr>
          <w:rFonts w:ascii="Sylfaen" w:hAnsi="Sylfaen" w:cs="Arial"/>
          <w:lang w:val="en-US"/>
        </w:rPr>
        <w:t xml:space="preserve">the </w:t>
      </w:r>
      <w:r w:rsidR="003B1E53" w:rsidRPr="001246F2">
        <w:rPr>
          <w:rFonts w:ascii="Sylfaen" w:hAnsi="Sylfaen" w:cs="Arial"/>
          <w:i/>
          <w:lang w:val="hy-AM"/>
        </w:rPr>
        <w:t xml:space="preserve">Factor Information Center </w:t>
      </w:r>
      <w:r w:rsidR="00F57ADC" w:rsidRPr="001246F2">
        <w:rPr>
          <w:rFonts w:ascii="Sylfaen" w:hAnsi="Sylfaen" w:cs="Arial"/>
          <w:i/>
          <w:lang w:val="hy-AM"/>
        </w:rPr>
        <w:t>NGO</w:t>
      </w:r>
      <w:r w:rsidR="00F57ADC" w:rsidRPr="001246F2">
        <w:rPr>
          <w:rFonts w:ascii="Sylfaen" w:hAnsi="Sylfaen" w:cs="Arial"/>
          <w:lang w:val="hy-AM"/>
        </w:rPr>
        <w:t xml:space="preserve"> (</w:t>
      </w:r>
      <w:r w:rsidR="003B1E53" w:rsidRPr="001246F2">
        <w:rPr>
          <w:rFonts w:ascii="Sylfaen" w:hAnsi="Sylfaen" w:cs="Arial"/>
          <w:lang w:val="en-US"/>
        </w:rPr>
        <w:t xml:space="preserve">the </w:t>
      </w:r>
      <w:r w:rsidR="00F57ADC" w:rsidRPr="001246F2">
        <w:rPr>
          <w:rFonts w:ascii="Sylfaen" w:hAnsi="Sylfaen" w:cs="Arial"/>
          <w:lang w:val="hy-AM"/>
        </w:rPr>
        <w:t xml:space="preserve">founder of </w:t>
      </w:r>
      <w:r w:rsidR="00F57ADC" w:rsidRPr="001246F2">
        <w:rPr>
          <w:rFonts w:ascii="Sylfaen" w:hAnsi="Sylfaen" w:cs="Arial"/>
          <w:i/>
          <w:lang w:val="hy-AM"/>
        </w:rPr>
        <w:t>Factor TV</w:t>
      </w:r>
      <w:r w:rsidR="00F57ADC" w:rsidRPr="001246F2">
        <w:rPr>
          <w:rFonts w:ascii="Sylfaen" w:hAnsi="Sylfaen" w:cs="Arial"/>
          <w:lang w:val="hy-AM"/>
        </w:rPr>
        <w:t xml:space="preserve">), </w:t>
      </w:r>
      <w:r w:rsidRPr="001246F2">
        <w:rPr>
          <w:rFonts w:ascii="Sylfaen" w:hAnsi="Sylfaen" w:cs="Arial"/>
          <w:lang w:val="en-US"/>
        </w:rPr>
        <w:t>seeking a refutation of</w:t>
      </w:r>
      <w:r w:rsidR="00F57ADC" w:rsidRPr="001246F2">
        <w:rPr>
          <w:rFonts w:ascii="Sylfaen" w:hAnsi="Sylfaen" w:cs="Arial"/>
          <w:lang w:val="hy-AM"/>
        </w:rPr>
        <w:t xml:space="preserve"> the information </w:t>
      </w:r>
      <w:r w:rsidRPr="001246F2">
        <w:rPr>
          <w:rFonts w:ascii="Sylfaen" w:hAnsi="Sylfaen" w:cs="Arial"/>
          <w:lang w:val="en-US"/>
        </w:rPr>
        <w:t xml:space="preserve">allegedly tarnishing his business reputation </w:t>
      </w:r>
      <w:r w:rsidR="00F57ADC" w:rsidRPr="001246F2">
        <w:rPr>
          <w:rFonts w:ascii="Sylfaen" w:hAnsi="Sylfaen" w:cs="Arial"/>
          <w:lang w:val="hy-AM"/>
        </w:rPr>
        <w:t>and compensation.</w:t>
      </w:r>
    </w:p>
    <w:p w14:paraId="4D47409D" w14:textId="06CE5342" w:rsidR="005363B8" w:rsidRPr="001246F2" w:rsidRDefault="00F57ADC" w:rsidP="00B7190B">
      <w:pPr>
        <w:pStyle w:val="NormalWeb"/>
        <w:shd w:val="clear" w:color="auto" w:fill="FFFFFF"/>
        <w:spacing w:before="0" w:beforeAutospacing="0" w:after="0" w:afterAutospacing="0" w:line="240" w:lineRule="auto"/>
        <w:textAlignment w:val="baseline"/>
        <w:rPr>
          <w:rFonts w:ascii="Sylfaen" w:hAnsi="Sylfaen" w:cs="Arial"/>
          <w:lang w:val="hy-AM"/>
        </w:rPr>
      </w:pPr>
      <w:r w:rsidRPr="001246F2">
        <w:rPr>
          <w:rFonts w:ascii="Sylfaen" w:hAnsi="Sylfaen" w:cs="Arial"/>
          <w:lang w:val="hy-AM"/>
        </w:rPr>
        <w:t xml:space="preserve">The above-mentioned propaganda methods were also used </w:t>
      </w:r>
      <w:r w:rsidR="000C7316" w:rsidRPr="001246F2">
        <w:rPr>
          <w:rFonts w:ascii="Sylfaen" w:hAnsi="Sylfaen" w:cs="Arial"/>
          <w:lang w:val="en-US"/>
        </w:rPr>
        <w:t>in the context of DIMI</w:t>
      </w:r>
      <w:r w:rsidR="000C7316" w:rsidRPr="001246F2">
        <w:rPr>
          <w:rFonts w:ascii="Sylfaen" w:hAnsi="Sylfaen" w:cs="Arial"/>
          <w:lang w:val="hy-AM"/>
        </w:rPr>
        <w:t>, involving deceptive and</w:t>
      </w:r>
      <w:r w:rsidRPr="001246F2">
        <w:rPr>
          <w:rFonts w:ascii="Sylfaen" w:hAnsi="Sylfaen" w:cs="Arial"/>
          <w:lang w:val="hy-AM"/>
        </w:rPr>
        <w:t xml:space="preserve"> misleading stories, and </w:t>
      </w:r>
      <w:r w:rsidR="000C7316" w:rsidRPr="001246F2">
        <w:rPr>
          <w:rFonts w:ascii="Sylfaen" w:hAnsi="Sylfaen" w:cs="Arial"/>
          <w:lang w:val="en-US"/>
        </w:rPr>
        <w:t>falsehoods</w:t>
      </w:r>
      <w:r w:rsidRPr="001246F2">
        <w:rPr>
          <w:rFonts w:ascii="Sylfaen" w:hAnsi="Sylfaen" w:cs="Arial"/>
          <w:lang w:val="hy-AM"/>
        </w:rPr>
        <w:t xml:space="preserve"> </w:t>
      </w:r>
      <w:r w:rsidR="000C7316" w:rsidRPr="001246F2">
        <w:rPr>
          <w:rFonts w:ascii="Sylfaen" w:hAnsi="Sylfaen" w:cs="Arial"/>
          <w:lang w:val="en-US"/>
        </w:rPr>
        <w:t>intended to</w:t>
      </w:r>
      <w:r w:rsidRPr="001246F2">
        <w:rPr>
          <w:rFonts w:ascii="Sylfaen" w:hAnsi="Sylfaen" w:cs="Arial"/>
          <w:lang w:val="hy-AM"/>
        </w:rPr>
        <w:t xml:space="preserve"> influence </w:t>
      </w:r>
      <w:r w:rsidR="000C7316" w:rsidRPr="001246F2">
        <w:rPr>
          <w:rFonts w:ascii="Sylfaen" w:hAnsi="Sylfaen" w:cs="Arial"/>
          <w:lang w:val="en-US"/>
        </w:rPr>
        <w:t>the public and fuel</w:t>
      </w:r>
      <w:r w:rsidRPr="001246F2">
        <w:rPr>
          <w:rFonts w:ascii="Sylfaen" w:hAnsi="Sylfaen" w:cs="Arial"/>
          <w:lang w:val="hy-AM"/>
        </w:rPr>
        <w:t xml:space="preserve"> division and polarization. Here, too,</w:t>
      </w:r>
      <w:r w:rsidR="000C7316" w:rsidRPr="001246F2">
        <w:rPr>
          <w:rFonts w:ascii="Sylfaen" w:hAnsi="Sylfaen" w:cs="Arial"/>
          <w:lang w:val="en-US"/>
        </w:rPr>
        <w:t xml:space="preserve"> there were</w:t>
      </w:r>
      <w:r w:rsidRPr="001246F2">
        <w:rPr>
          <w:rFonts w:ascii="Sylfaen" w:hAnsi="Sylfaen" w:cs="Arial"/>
          <w:lang w:val="hy-AM"/>
        </w:rPr>
        <w:t xml:space="preserve"> networks operat</w:t>
      </w:r>
      <w:r w:rsidR="000C7316" w:rsidRPr="001246F2">
        <w:rPr>
          <w:rFonts w:ascii="Sylfaen" w:hAnsi="Sylfaen" w:cs="Arial"/>
          <w:lang w:val="hy-AM"/>
        </w:rPr>
        <w:t xml:space="preserve">ing under the direction of specific centers and following </w:t>
      </w:r>
      <w:r w:rsidRPr="001246F2">
        <w:rPr>
          <w:rFonts w:ascii="Sylfaen" w:hAnsi="Sylfaen" w:cs="Arial"/>
          <w:lang w:val="hy-AM"/>
        </w:rPr>
        <w:t xml:space="preserve">a common strategy. As a rule, </w:t>
      </w:r>
      <w:r w:rsidR="000C7316" w:rsidRPr="001246F2">
        <w:rPr>
          <w:rFonts w:ascii="Sylfaen" w:hAnsi="Sylfaen" w:cs="Arial"/>
          <w:lang w:val="en-US"/>
        </w:rPr>
        <w:t>such</w:t>
      </w:r>
      <w:r w:rsidRPr="001246F2">
        <w:rPr>
          <w:rFonts w:ascii="Sylfaen" w:hAnsi="Sylfaen" w:cs="Arial"/>
          <w:lang w:val="hy-AM"/>
        </w:rPr>
        <w:t xml:space="preserve"> propaganda </w:t>
      </w:r>
      <w:r w:rsidR="000C7316" w:rsidRPr="001246F2">
        <w:rPr>
          <w:rFonts w:ascii="Sylfaen" w:hAnsi="Sylfaen" w:cs="Arial"/>
          <w:lang w:val="en-US"/>
        </w:rPr>
        <w:t>revolved around</w:t>
      </w:r>
      <w:r w:rsidRPr="001246F2">
        <w:rPr>
          <w:rFonts w:ascii="Sylfaen" w:hAnsi="Sylfaen" w:cs="Arial"/>
          <w:lang w:val="hy-AM"/>
        </w:rPr>
        <w:t xml:space="preserve"> sensitive topics such as traditional values, sovereignty, </w:t>
      </w:r>
      <w:r w:rsidR="000C7316" w:rsidRPr="001246F2">
        <w:rPr>
          <w:rFonts w:ascii="Sylfaen" w:hAnsi="Sylfaen" w:cs="Arial"/>
          <w:lang w:val="en-US"/>
        </w:rPr>
        <w:t>domestic</w:t>
      </w:r>
      <w:r w:rsidR="00896884" w:rsidRPr="001246F2">
        <w:rPr>
          <w:rFonts w:ascii="Sylfaen" w:hAnsi="Sylfaen" w:cs="Arial"/>
          <w:lang w:val="hy-AM"/>
        </w:rPr>
        <w:t xml:space="preserve"> corruption, and war and peace.</w:t>
      </w:r>
      <w:r w:rsidR="00B7190B" w:rsidRPr="001246F2">
        <w:rPr>
          <w:rFonts w:ascii="Sylfaen" w:hAnsi="Sylfaen" w:cs="Arial"/>
          <w:lang w:val="hy-AM"/>
        </w:rPr>
        <w:t xml:space="preserve"> </w:t>
      </w:r>
    </w:p>
    <w:p w14:paraId="179A661F" w14:textId="77777777" w:rsidR="000C7316" w:rsidRPr="001246F2" w:rsidRDefault="000C7316" w:rsidP="00B7190B">
      <w:pPr>
        <w:pStyle w:val="NormalWeb"/>
        <w:shd w:val="clear" w:color="auto" w:fill="FFFFFF"/>
        <w:spacing w:before="0" w:beforeAutospacing="0" w:after="0" w:afterAutospacing="0" w:line="240" w:lineRule="auto"/>
        <w:textAlignment w:val="baseline"/>
        <w:rPr>
          <w:rFonts w:ascii="Sylfaen" w:hAnsi="Sylfaen" w:cs="Arial"/>
          <w:lang w:val="hy-AM"/>
        </w:rPr>
      </w:pPr>
    </w:p>
    <w:p w14:paraId="18032064" w14:textId="2BF61DFE" w:rsidR="00B7190B" w:rsidRPr="001246F2" w:rsidRDefault="005363B8" w:rsidP="00B7190B">
      <w:pPr>
        <w:pStyle w:val="NormalWeb"/>
        <w:shd w:val="clear" w:color="auto" w:fill="FFFFFF"/>
        <w:spacing w:before="0" w:beforeAutospacing="0" w:after="0" w:afterAutospacing="0" w:line="240" w:lineRule="auto"/>
        <w:textAlignment w:val="baseline"/>
        <w:rPr>
          <w:rFonts w:ascii="Sylfaen" w:hAnsi="Sylfaen" w:cs="Arial"/>
          <w:lang w:val="en-US"/>
        </w:rPr>
      </w:pPr>
      <w:r w:rsidRPr="001246F2">
        <w:rPr>
          <w:rFonts w:ascii="Sylfaen" w:hAnsi="Sylfaen" w:cs="Arial"/>
          <w:lang w:val="hy-AM"/>
        </w:rPr>
        <w:t xml:space="preserve">In the polarized </w:t>
      </w:r>
      <w:r w:rsidR="00E94D56" w:rsidRPr="001246F2">
        <w:rPr>
          <w:rFonts w:ascii="Sylfaen" w:hAnsi="Sylfaen" w:cs="Arial"/>
          <w:lang w:val="en-US"/>
        </w:rPr>
        <w:t xml:space="preserve">information </w:t>
      </w:r>
      <w:r w:rsidR="000D3AA3" w:rsidRPr="001246F2">
        <w:rPr>
          <w:rFonts w:ascii="Sylfaen" w:hAnsi="Sylfaen" w:cs="Arial"/>
          <w:lang w:val="en-US"/>
        </w:rPr>
        <w:t>space</w:t>
      </w:r>
      <w:r w:rsidRPr="001246F2">
        <w:rPr>
          <w:rFonts w:ascii="Sylfaen" w:hAnsi="Sylfaen" w:cs="Arial"/>
          <w:lang w:val="hy-AM"/>
        </w:rPr>
        <w:t xml:space="preserve">, platforms </w:t>
      </w:r>
      <w:r w:rsidR="00E94D56" w:rsidRPr="001246F2">
        <w:rPr>
          <w:rFonts w:ascii="Sylfaen" w:hAnsi="Sylfaen" w:cs="Arial"/>
          <w:lang w:val="en-US"/>
        </w:rPr>
        <w:t>advancing</w:t>
      </w:r>
      <w:r w:rsidRPr="001246F2">
        <w:rPr>
          <w:rFonts w:ascii="Sylfaen" w:hAnsi="Sylfaen" w:cs="Arial"/>
          <w:lang w:val="hy-AM"/>
        </w:rPr>
        <w:t xml:space="preserve"> pro-Russian </w:t>
      </w:r>
      <w:r w:rsidR="000D3AA3" w:rsidRPr="001246F2">
        <w:rPr>
          <w:rFonts w:ascii="Sylfaen" w:hAnsi="Sylfaen" w:cs="Arial"/>
          <w:lang w:val="en-US"/>
        </w:rPr>
        <w:t>narratives</w:t>
      </w:r>
      <w:r w:rsidRPr="001246F2">
        <w:rPr>
          <w:rFonts w:ascii="Sylfaen" w:hAnsi="Sylfaen" w:cs="Arial"/>
          <w:lang w:val="hy-AM"/>
        </w:rPr>
        <w:t xml:space="preserve"> </w:t>
      </w:r>
      <w:r w:rsidR="000D3AA3" w:rsidRPr="001246F2">
        <w:rPr>
          <w:rFonts w:ascii="Sylfaen" w:hAnsi="Sylfaen" w:cs="Arial"/>
          <w:lang w:val="en-US"/>
        </w:rPr>
        <w:t>adopted</w:t>
      </w:r>
      <w:r w:rsidRPr="001246F2">
        <w:rPr>
          <w:rFonts w:ascii="Sylfaen" w:hAnsi="Sylfaen" w:cs="Arial"/>
          <w:lang w:val="en-US"/>
        </w:rPr>
        <w:t xml:space="preserve"> a working </w:t>
      </w:r>
      <w:r w:rsidR="000D3AA3" w:rsidRPr="001246F2">
        <w:rPr>
          <w:rFonts w:ascii="Sylfaen" w:hAnsi="Sylfaen" w:cs="Arial"/>
          <w:lang w:val="en-US"/>
        </w:rPr>
        <w:t>approach</w:t>
      </w:r>
      <w:r w:rsidRPr="001246F2">
        <w:rPr>
          <w:rFonts w:ascii="Sylfaen" w:hAnsi="Sylfaen" w:cs="Arial"/>
          <w:lang w:val="en-US"/>
        </w:rPr>
        <w:t xml:space="preserve"> </w:t>
      </w:r>
      <w:r w:rsidR="000D3AA3" w:rsidRPr="001246F2">
        <w:rPr>
          <w:rFonts w:ascii="Sylfaen" w:hAnsi="Sylfaen" w:cs="Arial"/>
          <w:lang w:val="en-US"/>
        </w:rPr>
        <w:t>designed to</w:t>
      </w:r>
      <w:r w:rsidRPr="001246F2">
        <w:rPr>
          <w:rFonts w:ascii="Sylfaen" w:hAnsi="Sylfaen" w:cs="Arial"/>
          <w:lang w:val="en-US"/>
        </w:rPr>
        <w:t xml:space="preserve"> create the impression of conscientious reporting, </w:t>
      </w:r>
      <w:r w:rsidR="000D3AA3" w:rsidRPr="001246F2">
        <w:rPr>
          <w:rFonts w:ascii="Sylfaen" w:hAnsi="Sylfaen" w:cs="Arial"/>
          <w:lang w:val="en-US"/>
        </w:rPr>
        <w:t>while actually disseminating</w:t>
      </w:r>
      <w:r w:rsidRPr="001246F2">
        <w:rPr>
          <w:rFonts w:ascii="Sylfaen" w:hAnsi="Sylfaen" w:cs="Arial"/>
          <w:lang w:val="en-US"/>
        </w:rPr>
        <w:t xml:space="preserve"> false information</w:t>
      </w:r>
      <w:r w:rsidR="002022B4" w:rsidRPr="001246F2">
        <w:rPr>
          <w:rFonts w:ascii="Sylfaen" w:hAnsi="Sylfaen" w:cs="Arial"/>
          <w:lang w:val="en-US"/>
        </w:rPr>
        <w:t xml:space="preserve"> for propaganda purposes</w:t>
      </w:r>
      <w:r w:rsidRPr="001246F2">
        <w:rPr>
          <w:rFonts w:ascii="Sylfaen" w:hAnsi="Sylfaen" w:cs="Arial"/>
          <w:lang w:val="en-US"/>
        </w:rPr>
        <w:t xml:space="preserve">. </w:t>
      </w:r>
      <w:r w:rsidR="002022B4" w:rsidRPr="001246F2">
        <w:rPr>
          <w:rFonts w:ascii="Sylfaen" w:hAnsi="Sylfaen" w:cs="Arial"/>
          <w:lang w:val="en-US"/>
        </w:rPr>
        <w:t>Specifically</w:t>
      </w:r>
      <w:r w:rsidRPr="001246F2">
        <w:rPr>
          <w:rFonts w:ascii="Sylfaen" w:hAnsi="Sylfaen" w:cs="Arial"/>
          <w:lang w:val="en-US"/>
        </w:rPr>
        <w:t xml:space="preserve">, when publishing </w:t>
      </w:r>
      <w:r w:rsidR="002022B4" w:rsidRPr="001246F2">
        <w:rPr>
          <w:rFonts w:ascii="Sylfaen" w:hAnsi="Sylfaen" w:cs="Arial"/>
          <w:lang w:val="en-US"/>
        </w:rPr>
        <w:t>a certain</w:t>
      </w:r>
      <w:r w:rsidRPr="001246F2">
        <w:rPr>
          <w:rFonts w:ascii="Sylfaen" w:hAnsi="Sylfaen" w:cs="Arial"/>
          <w:lang w:val="en-US"/>
        </w:rPr>
        <w:t xml:space="preserve"> “necessary” news</w:t>
      </w:r>
      <w:r w:rsidR="002022B4" w:rsidRPr="001246F2">
        <w:rPr>
          <w:rFonts w:ascii="Sylfaen" w:hAnsi="Sylfaen" w:cs="Arial"/>
          <w:lang w:val="en-US"/>
        </w:rPr>
        <w:t xml:space="preserve"> piece</w:t>
      </w:r>
      <w:r w:rsidRPr="001246F2">
        <w:rPr>
          <w:rFonts w:ascii="Sylfaen" w:hAnsi="Sylfaen" w:cs="Arial"/>
          <w:lang w:val="en-US"/>
        </w:rPr>
        <w:t xml:space="preserve">, </w:t>
      </w:r>
      <w:r w:rsidR="002022B4" w:rsidRPr="001246F2">
        <w:rPr>
          <w:rFonts w:ascii="Sylfaen" w:hAnsi="Sylfaen" w:cs="Arial"/>
          <w:lang w:val="en-US"/>
        </w:rPr>
        <w:t xml:space="preserve">they would also include </w:t>
      </w:r>
      <w:r w:rsidRPr="001246F2">
        <w:rPr>
          <w:rFonts w:ascii="Sylfaen" w:hAnsi="Sylfaen" w:cs="Arial"/>
          <w:lang w:val="en-US"/>
        </w:rPr>
        <w:t xml:space="preserve">an official </w:t>
      </w:r>
      <w:r w:rsidR="00425A4C" w:rsidRPr="001246F2">
        <w:rPr>
          <w:rFonts w:ascii="Sylfaen" w:hAnsi="Sylfaen" w:cs="Arial"/>
          <w:lang w:val="en-US"/>
        </w:rPr>
        <w:t>refutation</w:t>
      </w:r>
      <w:r w:rsidRPr="001246F2">
        <w:rPr>
          <w:rFonts w:ascii="Sylfaen" w:hAnsi="Sylfaen" w:cs="Arial"/>
          <w:lang w:val="en-US"/>
        </w:rPr>
        <w:t xml:space="preserve">, </w:t>
      </w:r>
      <w:r w:rsidR="002022B4" w:rsidRPr="001246F2">
        <w:rPr>
          <w:rFonts w:ascii="Sylfaen" w:hAnsi="Sylfaen" w:cs="Arial"/>
          <w:lang w:val="en-US"/>
        </w:rPr>
        <w:t>yet present the fabricated, discrediting narrative as the more credible version</w:t>
      </w:r>
      <w:r w:rsidRPr="001246F2">
        <w:rPr>
          <w:rFonts w:ascii="Sylfaen" w:hAnsi="Sylfaen" w:cs="Arial"/>
          <w:lang w:val="en-US"/>
        </w:rPr>
        <w:t>. Thus</w:t>
      </w:r>
      <w:r w:rsidRPr="001246F2">
        <w:rPr>
          <w:rFonts w:ascii="Sylfaen" w:hAnsi="Sylfaen" w:cs="Arial"/>
          <w:lang w:val="hy-AM"/>
        </w:rPr>
        <w:t xml:space="preserve">, referring to the topic of </w:t>
      </w:r>
      <w:r w:rsidR="002022B4" w:rsidRPr="001246F2">
        <w:rPr>
          <w:rFonts w:ascii="Sylfaen" w:hAnsi="Sylfaen" w:cs="Arial"/>
          <w:lang w:val="en-US"/>
        </w:rPr>
        <w:t>the settlement of</w:t>
      </w:r>
      <w:r w:rsidRPr="001246F2">
        <w:rPr>
          <w:rFonts w:ascii="Sylfaen" w:hAnsi="Sylfaen" w:cs="Arial"/>
          <w:lang w:val="hy-AM"/>
        </w:rPr>
        <w:t xml:space="preserve"> 300 thousand Azerbaijanis in Armenia, which </w:t>
      </w:r>
      <w:r w:rsidR="00425A4C" w:rsidRPr="001246F2">
        <w:rPr>
          <w:rFonts w:ascii="Sylfaen" w:hAnsi="Sylfaen" w:cs="Arial"/>
          <w:lang w:val="en-US"/>
        </w:rPr>
        <w:t>was</w:t>
      </w:r>
      <w:r w:rsidRPr="001246F2">
        <w:rPr>
          <w:rFonts w:ascii="Sylfaen" w:hAnsi="Sylfaen" w:cs="Arial"/>
          <w:lang w:val="hy-AM"/>
        </w:rPr>
        <w:t xml:space="preserve"> being </w:t>
      </w:r>
      <w:r w:rsidR="002022B4" w:rsidRPr="001246F2">
        <w:rPr>
          <w:rFonts w:ascii="Sylfaen" w:hAnsi="Sylfaen" w:cs="Arial"/>
          <w:lang w:val="en-US"/>
        </w:rPr>
        <w:t>exploited</w:t>
      </w:r>
      <w:r w:rsidRPr="001246F2">
        <w:rPr>
          <w:rFonts w:ascii="Sylfaen" w:hAnsi="Sylfaen" w:cs="Arial"/>
          <w:lang w:val="hy-AM"/>
        </w:rPr>
        <w:t xml:space="preserve"> by the opposition, </w:t>
      </w:r>
      <w:r w:rsidR="00425A4C" w:rsidRPr="001246F2">
        <w:rPr>
          <w:rFonts w:ascii="Sylfaen" w:hAnsi="Sylfaen" w:cs="Arial"/>
          <w:i/>
          <w:lang w:val="hy-AM"/>
        </w:rPr>
        <w:t>Ishkhanutyun</w:t>
      </w:r>
      <w:r w:rsidRPr="001246F2">
        <w:rPr>
          <w:rFonts w:ascii="Sylfaen" w:hAnsi="Sylfaen" w:cs="Arial"/>
          <w:lang w:val="hy-AM"/>
        </w:rPr>
        <w:t xml:space="preserve"> </w:t>
      </w:r>
      <w:r w:rsidR="00425A4C" w:rsidRPr="001246F2">
        <w:rPr>
          <w:rFonts w:ascii="Sylfaen" w:hAnsi="Sylfaen" w:cs="Arial"/>
          <w:lang w:val="en-US"/>
        </w:rPr>
        <w:t>outlet</w:t>
      </w:r>
      <w:r w:rsidR="00425A4C" w:rsidRPr="001246F2">
        <w:rPr>
          <w:rFonts w:ascii="Sylfaen" w:hAnsi="Sylfaen" w:cs="Arial"/>
          <w:lang w:val="hy-AM"/>
        </w:rPr>
        <w:t xml:space="preserve"> </w:t>
      </w:r>
      <w:hyperlink r:id="rId11" w:history="1">
        <w:r w:rsidR="00425A4C" w:rsidRPr="001246F2">
          <w:rPr>
            <w:rStyle w:val="Hyperlink"/>
            <w:rFonts w:ascii="Sylfaen" w:hAnsi="Sylfaen" w:cs="Arial"/>
            <w:lang w:val="hy-AM"/>
          </w:rPr>
          <w:t>wrote</w:t>
        </w:r>
      </w:hyperlink>
      <w:r w:rsidRPr="001246F2">
        <w:rPr>
          <w:rFonts w:ascii="Sylfaen" w:hAnsi="Sylfaen" w:cs="Arial"/>
          <w:lang w:val="hy-AM"/>
        </w:rPr>
        <w:t xml:space="preserve">: “Data on Azerbaijanis who </w:t>
      </w:r>
      <w:r w:rsidR="00FC01E4" w:rsidRPr="001246F2">
        <w:rPr>
          <w:rFonts w:ascii="Sylfaen" w:hAnsi="Sylfaen" w:cs="Arial"/>
          <w:lang w:val="en-US"/>
        </w:rPr>
        <w:t>once</w:t>
      </w:r>
      <w:r w:rsidR="00425A4C" w:rsidRPr="001246F2">
        <w:rPr>
          <w:rFonts w:ascii="Sylfaen" w:hAnsi="Sylfaen" w:cs="Arial"/>
          <w:lang w:val="en-US"/>
        </w:rPr>
        <w:t xml:space="preserve"> </w:t>
      </w:r>
      <w:r w:rsidR="00425A4C" w:rsidRPr="001246F2">
        <w:rPr>
          <w:rFonts w:ascii="Sylfaen" w:hAnsi="Sylfaen" w:cs="Arial"/>
          <w:lang w:val="hy-AM"/>
        </w:rPr>
        <w:t>live</w:t>
      </w:r>
      <w:r w:rsidR="00FC01E4" w:rsidRPr="001246F2">
        <w:rPr>
          <w:rFonts w:ascii="Sylfaen" w:hAnsi="Sylfaen" w:cs="Arial"/>
          <w:lang w:val="en-US"/>
        </w:rPr>
        <w:t>d</w:t>
      </w:r>
      <w:r w:rsidRPr="001246F2">
        <w:rPr>
          <w:rFonts w:ascii="Sylfaen" w:hAnsi="Sylfaen" w:cs="Arial"/>
          <w:lang w:val="hy-AM"/>
        </w:rPr>
        <w:t xml:space="preserve"> in Armenia are being collected. Ishkhanutyun news outlet </w:t>
      </w:r>
      <w:r w:rsidR="00FC01E4" w:rsidRPr="001246F2">
        <w:rPr>
          <w:rFonts w:ascii="Sylfaen" w:hAnsi="Sylfaen" w:cs="Arial"/>
          <w:lang w:val="en-US"/>
        </w:rPr>
        <w:t xml:space="preserve">attempted to verify </w:t>
      </w:r>
      <w:r w:rsidRPr="001246F2">
        <w:rPr>
          <w:rFonts w:ascii="Sylfaen" w:hAnsi="Sylfaen" w:cs="Arial"/>
          <w:lang w:val="hy-AM"/>
        </w:rPr>
        <w:t xml:space="preserve">the details with the Ministry of Internal Affairs, but the </w:t>
      </w:r>
      <w:r w:rsidR="00FC01E4" w:rsidRPr="001246F2">
        <w:rPr>
          <w:rFonts w:ascii="Sylfaen" w:hAnsi="Sylfaen" w:cs="Arial"/>
          <w:lang w:val="en-US"/>
        </w:rPr>
        <w:t>ministry</w:t>
      </w:r>
      <w:r w:rsidRPr="001246F2">
        <w:rPr>
          <w:rFonts w:ascii="Sylfaen" w:hAnsi="Sylfaen" w:cs="Arial"/>
          <w:lang w:val="hy-AM"/>
        </w:rPr>
        <w:t xml:space="preserve"> categorically </w:t>
      </w:r>
      <w:r w:rsidR="00FC01E4" w:rsidRPr="001246F2">
        <w:rPr>
          <w:rFonts w:ascii="Sylfaen" w:hAnsi="Sylfaen" w:cs="Arial"/>
          <w:lang w:val="en-US"/>
        </w:rPr>
        <w:t>refuted</w:t>
      </w:r>
      <w:r w:rsidRPr="001246F2">
        <w:rPr>
          <w:rFonts w:ascii="Sylfaen" w:hAnsi="Sylfaen" w:cs="Arial"/>
          <w:lang w:val="hy-AM"/>
        </w:rPr>
        <w:t xml:space="preserve"> our information, </w:t>
      </w:r>
      <w:r w:rsidR="00FC01E4" w:rsidRPr="001246F2">
        <w:rPr>
          <w:rFonts w:ascii="Sylfaen" w:hAnsi="Sylfaen" w:cs="Arial"/>
          <w:lang w:val="en-US"/>
        </w:rPr>
        <w:t>calling it</w:t>
      </w:r>
      <w:r w:rsidRPr="001246F2">
        <w:rPr>
          <w:rFonts w:ascii="Sylfaen" w:hAnsi="Sylfaen" w:cs="Arial"/>
          <w:lang w:val="hy-AM"/>
        </w:rPr>
        <w:t xml:space="preserve"> a “blatant lie.” The authorities, naturally, would not </w:t>
      </w:r>
      <w:r w:rsidR="00FC01E4" w:rsidRPr="001246F2">
        <w:rPr>
          <w:rFonts w:ascii="Sylfaen" w:hAnsi="Sylfaen" w:cs="Arial"/>
          <w:lang w:val="en-US"/>
        </w:rPr>
        <w:t>acknowledge</w:t>
      </w:r>
      <w:r w:rsidRPr="001246F2">
        <w:rPr>
          <w:rFonts w:ascii="Sylfaen" w:hAnsi="Sylfaen" w:cs="Arial"/>
          <w:lang w:val="hy-AM"/>
        </w:rPr>
        <w:t xml:space="preserve"> any process </w:t>
      </w:r>
      <w:r w:rsidR="0041445D" w:rsidRPr="001246F2">
        <w:rPr>
          <w:rFonts w:ascii="Sylfaen" w:hAnsi="Sylfaen" w:cs="Arial"/>
          <w:lang w:val="en-US"/>
        </w:rPr>
        <w:t>during</w:t>
      </w:r>
      <w:r w:rsidRPr="001246F2">
        <w:rPr>
          <w:rFonts w:ascii="Sylfaen" w:hAnsi="Sylfaen" w:cs="Arial"/>
          <w:lang w:val="hy-AM"/>
        </w:rPr>
        <w:t xml:space="preserve"> the heated pre-election period that could be perceived by the public as </w:t>
      </w:r>
      <w:r w:rsidR="0041445D" w:rsidRPr="001246F2">
        <w:rPr>
          <w:rFonts w:ascii="Sylfaen" w:hAnsi="Sylfaen" w:cs="Arial"/>
          <w:lang w:val="en-US"/>
        </w:rPr>
        <w:t>pursuing</w:t>
      </w:r>
      <w:r w:rsidRPr="001246F2">
        <w:rPr>
          <w:rFonts w:ascii="Sylfaen" w:hAnsi="Sylfaen" w:cs="Arial"/>
          <w:lang w:val="hy-AM"/>
        </w:rPr>
        <w:t xml:space="preserve"> a</w:t>
      </w:r>
      <w:r w:rsidR="00425A4C" w:rsidRPr="001246F2">
        <w:rPr>
          <w:rFonts w:ascii="Sylfaen" w:hAnsi="Sylfaen" w:cs="Arial"/>
          <w:lang w:val="hy-AM"/>
        </w:rPr>
        <w:t xml:space="preserve">n anti-Armenian agenda. </w:t>
      </w:r>
      <w:r w:rsidR="0041445D" w:rsidRPr="001246F2">
        <w:rPr>
          <w:rFonts w:ascii="Sylfaen" w:hAnsi="Sylfaen" w:cs="Arial"/>
          <w:lang w:val="en-US"/>
        </w:rPr>
        <w:t>Therefore,</w:t>
      </w:r>
      <w:r w:rsidRPr="001246F2">
        <w:rPr>
          <w:rFonts w:ascii="Sylfaen" w:hAnsi="Sylfaen" w:cs="Arial"/>
          <w:lang w:val="hy-AM"/>
        </w:rPr>
        <w:t xml:space="preserve"> the official </w:t>
      </w:r>
      <w:r w:rsidR="00425A4C" w:rsidRPr="001246F2">
        <w:rPr>
          <w:rFonts w:ascii="Sylfaen" w:hAnsi="Sylfaen" w:cs="Arial"/>
          <w:lang w:val="en-US"/>
        </w:rPr>
        <w:t>refutation</w:t>
      </w:r>
      <w:r w:rsidRPr="001246F2">
        <w:rPr>
          <w:rFonts w:ascii="Sylfaen" w:hAnsi="Sylfaen" w:cs="Arial"/>
          <w:lang w:val="hy-AM"/>
        </w:rPr>
        <w:t xml:space="preserve"> in itself does not </w:t>
      </w:r>
      <w:r w:rsidR="0041445D" w:rsidRPr="001246F2">
        <w:rPr>
          <w:rFonts w:ascii="Sylfaen" w:hAnsi="Sylfaen" w:cs="Arial"/>
          <w:lang w:val="en-US"/>
        </w:rPr>
        <w:t>disprove</w:t>
      </w:r>
      <w:r w:rsidRPr="001246F2">
        <w:rPr>
          <w:rFonts w:ascii="Sylfaen" w:hAnsi="Sylfaen" w:cs="Arial"/>
          <w:lang w:val="hy-AM"/>
        </w:rPr>
        <w:t xml:space="preserve"> </w:t>
      </w:r>
      <w:r w:rsidR="00425A4C" w:rsidRPr="001246F2">
        <w:rPr>
          <w:rFonts w:ascii="Sylfaen" w:hAnsi="Sylfaen" w:cs="Arial"/>
          <w:lang w:val="hy-AM"/>
        </w:rPr>
        <w:t xml:space="preserve">the information </w:t>
      </w:r>
      <w:r w:rsidR="0041445D" w:rsidRPr="001246F2">
        <w:rPr>
          <w:rFonts w:ascii="Sylfaen" w:hAnsi="Sylfaen" w:cs="Arial"/>
          <w:lang w:val="en-US"/>
        </w:rPr>
        <w:t>provided</w:t>
      </w:r>
      <w:r w:rsidR="00425A4C" w:rsidRPr="001246F2">
        <w:rPr>
          <w:rFonts w:ascii="Sylfaen" w:hAnsi="Sylfaen" w:cs="Arial"/>
          <w:lang w:val="hy-AM"/>
        </w:rPr>
        <w:t xml:space="preserve"> to us.</w:t>
      </w:r>
      <w:r w:rsidR="00425A4C" w:rsidRPr="001246F2">
        <w:rPr>
          <w:rFonts w:ascii="Sylfaen" w:hAnsi="Sylfaen" w:cs="Arial"/>
          <w:lang w:val="en-US"/>
        </w:rPr>
        <w:t>”</w:t>
      </w:r>
    </w:p>
    <w:p w14:paraId="0E5D9140" w14:textId="77777777" w:rsidR="005363B8" w:rsidRPr="001246F2" w:rsidRDefault="005363B8" w:rsidP="00B7190B">
      <w:pPr>
        <w:pStyle w:val="NormalWeb"/>
        <w:shd w:val="clear" w:color="auto" w:fill="FFFFFF"/>
        <w:spacing w:before="0" w:beforeAutospacing="0" w:after="0" w:afterAutospacing="0" w:line="240" w:lineRule="auto"/>
        <w:textAlignment w:val="baseline"/>
        <w:rPr>
          <w:rFonts w:ascii="Sylfaen" w:hAnsi="Sylfaen" w:cs="Arial"/>
          <w:lang w:val="hy-AM"/>
        </w:rPr>
      </w:pPr>
    </w:p>
    <w:p w14:paraId="4AFE6349" w14:textId="112516C4" w:rsidR="00B7190B" w:rsidRPr="001246F2" w:rsidRDefault="005363B8" w:rsidP="00B7190B">
      <w:pPr>
        <w:pStyle w:val="NormalWeb"/>
        <w:shd w:val="clear" w:color="auto" w:fill="FFFFFF"/>
        <w:spacing w:before="0" w:beforeAutospacing="0" w:after="0" w:afterAutospacing="0" w:line="240" w:lineRule="auto"/>
        <w:textAlignment w:val="baseline"/>
        <w:rPr>
          <w:rFonts w:ascii="Sylfaen" w:hAnsi="Sylfaen" w:cs="Arial"/>
          <w:lang w:val="hy-AM"/>
        </w:rPr>
      </w:pPr>
      <w:r w:rsidRPr="001246F2">
        <w:rPr>
          <w:rFonts w:ascii="Sylfaen" w:hAnsi="Sylfaen" w:cs="Arial"/>
          <w:lang w:val="hy-AM"/>
        </w:rPr>
        <w:t xml:space="preserve">Another example of this working </w:t>
      </w:r>
      <w:r w:rsidR="00303E47" w:rsidRPr="001246F2">
        <w:rPr>
          <w:rFonts w:ascii="Sylfaen" w:hAnsi="Sylfaen" w:cs="Arial"/>
          <w:lang w:val="en-US"/>
        </w:rPr>
        <w:t>method</w:t>
      </w:r>
      <w:r w:rsidRPr="001246F2">
        <w:rPr>
          <w:rFonts w:ascii="Sylfaen" w:hAnsi="Sylfaen" w:cs="Arial"/>
          <w:lang w:val="hy-AM"/>
        </w:rPr>
        <w:t xml:space="preserve"> </w:t>
      </w:r>
      <w:r w:rsidR="00303E47" w:rsidRPr="001246F2">
        <w:rPr>
          <w:rFonts w:ascii="Sylfaen" w:hAnsi="Sylfaen" w:cs="Arial"/>
          <w:lang w:val="en-US"/>
        </w:rPr>
        <w:t>was</w:t>
      </w:r>
      <w:r w:rsidRPr="001246F2">
        <w:rPr>
          <w:rFonts w:ascii="Sylfaen" w:hAnsi="Sylfaen" w:cs="Arial"/>
          <w:lang w:val="hy-AM"/>
        </w:rPr>
        <w:t xml:space="preserve"> </w:t>
      </w:r>
      <w:r w:rsidR="00303E47" w:rsidRPr="001246F2">
        <w:rPr>
          <w:rFonts w:ascii="Sylfaen" w:hAnsi="Sylfaen" w:cs="Arial"/>
          <w:lang w:val="en-US"/>
        </w:rPr>
        <w:t>a</w:t>
      </w:r>
      <w:r w:rsidRPr="001246F2">
        <w:rPr>
          <w:rFonts w:ascii="Sylfaen" w:hAnsi="Sylfaen" w:cs="Arial"/>
          <w:lang w:val="hy-AM"/>
        </w:rPr>
        <w:t xml:space="preserve"> </w:t>
      </w:r>
      <w:hyperlink r:id="rId12" w:history="1">
        <w:r w:rsidRPr="001246F2">
          <w:rPr>
            <w:rStyle w:val="Hyperlink"/>
            <w:rFonts w:ascii="Sylfaen" w:hAnsi="Sylfaen" w:cs="Arial"/>
            <w:lang w:val="hy-AM"/>
          </w:rPr>
          <w:t>publication</w:t>
        </w:r>
      </w:hyperlink>
      <w:r w:rsidRPr="001246F2">
        <w:rPr>
          <w:rFonts w:ascii="Sylfaen" w:hAnsi="Sylfaen" w:cs="Arial"/>
          <w:lang w:val="hy-AM"/>
        </w:rPr>
        <w:t xml:space="preserve"> of </w:t>
      </w:r>
      <w:r w:rsidRPr="001246F2">
        <w:rPr>
          <w:rFonts w:ascii="Sylfaen" w:hAnsi="Sylfaen" w:cs="Arial"/>
          <w:i/>
          <w:lang w:val="hy-AM"/>
        </w:rPr>
        <w:t xml:space="preserve">Armlur.am </w:t>
      </w:r>
      <w:r w:rsidR="00303E47" w:rsidRPr="001246F2">
        <w:rPr>
          <w:rFonts w:ascii="Sylfaen" w:hAnsi="Sylfaen" w:cs="Arial"/>
          <w:lang w:val="en-US"/>
        </w:rPr>
        <w:t>titled</w:t>
      </w:r>
      <w:r w:rsidRPr="001246F2">
        <w:rPr>
          <w:rFonts w:ascii="Sylfaen" w:hAnsi="Sylfaen" w:cs="Arial"/>
          <w:lang w:val="hy-AM"/>
        </w:rPr>
        <w:t xml:space="preserve"> “The </w:t>
      </w:r>
      <w:r w:rsidR="0041445D" w:rsidRPr="001246F2">
        <w:rPr>
          <w:rFonts w:ascii="Sylfaen" w:hAnsi="Sylfaen" w:cs="Arial"/>
          <w:lang w:val="en-US"/>
        </w:rPr>
        <w:t>Civil Contract</w:t>
      </w:r>
      <w:r w:rsidR="00303E47" w:rsidRPr="001246F2">
        <w:rPr>
          <w:rFonts w:ascii="Sylfaen" w:hAnsi="Sylfaen" w:cs="Arial"/>
          <w:lang w:val="hy-AM"/>
        </w:rPr>
        <w:t xml:space="preserve"> </w:t>
      </w:r>
      <w:r w:rsidR="00303E47" w:rsidRPr="001246F2">
        <w:rPr>
          <w:rFonts w:ascii="Sylfaen" w:hAnsi="Sylfaen" w:cs="Arial"/>
          <w:lang w:val="en-US"/>
        </w:rPr>
        <w:t>W</w:t>
      </w:r>
      <w:r w:rsidRPr="001246F2">
        <w:rPr>
          <w:rFonts w:ascii="Sylfaen" w:hAnsi="Sylfaen" w:cs="Arial"/>
          <w:lang w:val="hy-AM"/>
        </w:rPr>
        <w:t xml:space="preserve">ants to </w:t>
      </w:r>
      <w:r w:rsidR="00303E47" w:rsidRPr="001246F2">
        <w:rPr>
          <w:rFonts w:ascii="Sylfaen" w:hAnsi="Sylfaen" w:cs="Arial"/>
          <w:lang w:val="en-US"/>
        </w:rPr>
        <w:t>Rename</w:t>
      </w:r>
      <w:r w:rsidR="00303E47" w:rsidRPr="001246F2">
        <w:rPr>
          <w:rFonts w:ascii="Sylfaen" w:hAnsi="Sylfaen" w:cs="Arial"/>
          <w:lang w:val="hy-AM"/>
        </w:rPr>
        <w:t xml:space="preserve"> </w:t>
      </w:r>
      <w:r w:rsidR="00303E47" w:rsidRPr="001246F2">
        <w:rPr>
          <w:rFonts w:ascii="Sylfaen" w:hAnsi="Sylfaen" w:cs="Arial"/>
          <w:lang w:val="en-US"/>
        </w:rPr>
        <w:t>S</w:t>
      </w:r>
      <w:r w:rsidRPr="001246F2">
        <w:rPr>
          <w:rFonts w:ascii="Sylfaen" w:hAnsi="Sylfaen" w:cs="Arial"/>
          <w:lang w:val="hy-AM"/>
        </w:rPr>
        <w:t xml:space="preserve">chools </w:t>
      </w:r>
      <w:r w:rsidR="00303E47" w:rsidRPr="001246F2">
        <w:rPr>
          <w:rFonts w:ascii="Sylfaen" w:hAnsi="Sylfaen" w:cs="Arial"/>
          <w:lang w:val="en-US"/>
        </w:rPr>
        <w:t>Dedicated to</w:t>
      </w:r>
      <w:r w:rsidRPr="001246F2">
        <w:rPr>
          <w:rFonts w:ascii="Sylfaen" w:hAnsi="Sylfaen" w:cs="Arial"/>
          <w:lang w:val="hy-AM"/>
        </w:rPr>
        <w:t xml:space="preserve"> the</w:t>
      </w:r>
      <w:r w:rsidR="00303E47" w:rsidRPr="001246F2">
        <w:rPr>
          <w:rFonts w:ascii="Sylfaen" w:hAnsi="Sylfaen" w:cs="Arial"/>
          <w:lang w:val="en-US"/>
        </w:rPr>
        <w:t xml:space="preserve"> Heroes of the</w:t>
      </w:r>
      <w:r w:rsidR="00303E47" w:rsidRPr="001246F2">
        <w:rPr>
          <w:rFonts w:ascii="Sylfaen" w:hAnsi="Sylfaen" w:cs="Arial"/>
          <w:lang w:val="hy-AM"/>
        </w:rPr>
        <w:t xml:space="preserve"> Artsakh </w:t>
      </w:r>
      <w:r w:rsidR="00303E47" w:rsidRPr="001246F2">
        <w:rPr>
          <w:rFonts w:ascii="Sylfaen" w:hAnsi="Sylfaen" w:cs="Arial"/>
          <w:lang w:val="en-US"/>
        </w:rPr>
        <w:t>W</w:t>
      </w:r>
      <w:r w:rsidRPr="001246F2">
        <w:rPr>
          <w:rFonts w:ascii="Sylfaen" w:hAnsi="Sylfaen" w:cs="Arial"/>
          <w:lang w:val="hy-AM"/>
        </w:rPr>
        <w:t xml:space="preserve">ars.” </w:t>
      </w:r>
      <w:r w:rsidR="00303E47" w:rsidRPr="001246F2">
        <w:rPr>
          <w:rFonts w:ascii="Sylfaen" w:hAnsi="Sylfaen" w:cs="Arial"/>
          <w:lang w:val="en-US"/>
        </w:rPr>
        <w:t>While the article</w:t>
      </w:r>
      <w:r w:rsidRPr="001246F2">
        <w:rPr>
          <w:rFonts w:ascii="Sylfaen" w:hAnsi="Sylfaen" w:cs="Arial"/>
          <w:lang w:val="hy-AM"/>
        </w:rPr>
        <w:t xml:space="preserve"> noted that the news </w:t>
      </w:r>
      <w:r w:rsidR="00303E47" w:rsidRPr="001246F2">
        <w:rPr>
          <w:rFonts w:ascii="Sylfaen" w:hAnsi="Sylfaen" w:cs="Arial"/>
          <w:lang w:val="en-US"/>
        </w:rPr>
        <w:t>had been</w:t>
      </w:r>
      <w:r w:rsidRPr="001246F2">
        <w:rPr>
          <w:rFonts w:ascii="Sylfaen" w:hAnsi="Sylfaen" w:cs="Arial"/>
          <w:lang w:val="hy-AM"/>
        </w:rPr>
        <w:t xml:space="preserve"> </w:t>
      </w:r>
      <w:r w:rsidR="00080237" w:rsidRPr="001246F2">
        <w:rPr>
          <w:rFonts w:ascii="Sylfaen" w:hAnsi="Sylfaen" w:cs="Arial"/>
          <w:lang w:val="en-US"/>
        </w:rPr>
        <w:t>refuted</w:t>
      </w:r>
      <w:r w:rsidRPr="001246F2">
        <w:rPr>
          <w:rFonts w:ascii="Sylfaen" w:hAnsi="Sylfaen" w:cs="Arial"/>
          <w:lang w:val="hy-AM"/>
        </w:rPr>
        <w:t xml:space="preserve"> by both the</w:t>
      </w:r>
      <w:r w:rsidR="00080237" w:rsidRPr="001246F2">
        <w:rPr>
          <w:rFonts w:ascii="Sylfaen" w:hAnsi="Sylfaen" w:cs="Arial"/>
          <w:lang w:val="hy-AM"/>
        </w:rPr>
        <w:t xml:space="preserve"> Ministry of Education, Science, </w:t>
      </w:r>
      <w:r w:rsidRPr="001246F2">
        <w:rPr>
          <w:rFonts w:ascii="Sylfaen" w:hAnsi="Sylfaen" w:cs="Arial"/>
          <w:lang w:val="hy-AM"/>
        </w:rPr>
        <w:t xml:space="preserve">Culture and </w:t>
      </w:r>
      <w:r w:rsidR="00080237" w:rsidRPr="001246F2">
        <w:rPr>
          <w:rFonts w:ascii="Sylfaen" w:hAnsi="Sylfaen" w:cs="Arial"/>
          <w:lang w:val="en-US"/>
        </w:rPr>
        <w:t xml:space="preserve">Sport </w:t>
      </w:r>
      <w:r w:rsidR="00303E47" w:rsidRPr="001246F2">
        <w:rPr>
          <w:rFonts w:ascii="Sylfaen" w:hAnsi="Sylfaen" w:cs="Arial"/>
          <w:lang w:val="en-US"/>
        </w:rPr>
        <w:t>and</w:t>
      </w:r>
      <w:r w:rsidR="00080237" w:rsidRPr="001246F2">
        <w:rPr>
          <w:rFonts w:ascii="Sylfaen" w:hAnsi="Sylfaen" w:cs="Arial"/>
          <w:lang w:val="en-US"/>
        </w:rPr>
        <w:t xml:space="preserve"> </w:t>
      </w:r>
      <w:r w:rsidRPr="001246F2">
        <w:rPr>
          <w:rFonts w:ascii="Sylfaen" w:hAnsi="Sylfaen" w:cs="Arial"/>
          <w:lang w:val="hy-AM"/>
        </w:rPr>
        <w:t xml:space="preserve">the National Assembly, </w:t>
      </w:r>
      <w:r w:rsidR="00251030" w:rsidRPr="001246F2">
        <w:rPr>
          <w:rFonts w:ascii="Sylfaen" w:hAnsi="Sylfaen" w:cs="Arial"/>
          <w:lang w:val="en-US"/>
        </w:rPr>
        <w:t xml:space="preserve">it reiterated the claim </w:t>
      </w:r>
      <w:r w:rsidRPr="001246F2">
        <w:rPr>
          <w:rFonts w:ascii="Sylfaen" w:hAnsi="Sylfaen" w:cs="Arial"/>
          <w:lang w:val="hy-AM"/>
        </w:rPr>
        <w:t>at the end</w:t>
      </w:r>
      <w:r w:rsidR="00251030" w:rsidRPr="001246F2">
        <w:rPr>
          <w:rFonts w:ascii="Sylfaen" w:hAnsi="Sylfaen" w:cs="Arial"/>
          <w:lang w:val="en-US"/>
        </w:rPr>
        <w:t>, stating</w:t>
      </w:r>
      <w:r w:rsidRPr="001246F2">
        <w:rPr>
          <w:rFonts w:ascii="Sylfaen" w:hAnsi="Sylfaen" w:cs="Arial"/>
          <w:lang w:val="hy-AM"/>
        </w:rPr>
        <w:t>: “</w:t>
      </w:r>
      <w:r w:rsidR="00251030" w:rsidRPr="001246F2">
        <w:rPr>
          <w:rFonts w:ascii="Sylfaen" w:hAnsi="Sylfaen" w:cs="Arial"/>
          <w:lang w:val="en-US"/>
        </w:rPr>
        <w:t>O</w:t>
      </w:r>
      <w:r w:rsidR="00251030" w:rsidRPr="001246F2">
        <w:rPr>
          <w:rFonts w:ascii="Sylfaen" w:hAnsi="Sylfaen" w:cs="Arial"/>
          <w:lang w:val="hy-AM"/>
        </w:rPr>
        <w:t>ur sources indicate that</w:t>
      </w:r>
      <w:r w:rsidRPr="001246F2">
        <w:rPr>
          <w:rFonts w:ascii="Sylfaen" w:hAnsi="Sylfaen" w:cs="Arial"/>
          <w:lang w:val="hy-AM"/>
        </w:rPr>
        <w:t xml:space="preserve"> the </w:t>
      </w:r>
      <w:r w:rsidR="00251030" w:rsidRPr="001246F2">
        <w:rPr>
          <w:rFonts w:ascii="Sylfaen" w:hAnsi="Sylfaen" w:cs="Arial"/>
          <w:lang w:val="en-US"/>
        </w:rPr>
        <w:t>draft</w:t>
      </w:r>
      <w:r w:rsidRPr="001246F2">
        <w:rPr>
          <w:rFonts w:ascii="Sylfaen" w:hAnsi="Sylfaen" w:cs="Arial"/>
          <w:lang w:val="hy-AM"/>
        </w:rPr>
        <w:t xml:space="preserve"> will be put </w:t>
      </w:r>
      <w:r w:rsidR="00251030" w:rsidRPr="001246F2">
        <w:rPr>
          <w:rFonts w:ascii="Sylfaen" w:hAnsi="Sylfaen" w:cs="Arial"/>
          <w:lang w:val="en-US"/>
        </w:rPr>
        <w:t xml:space="preserve">forward </w:t>
      </w:r>
      <w:r w:rsidRPr="001246F2">
        <w:rPr>
          <w:rFonts w:ascii="Sylfaen" w:hAnsi="Sylfaen" w:cs="Arial"/>
          <w:lang w:val="hy-AM"/>
        </w:rPr>
        <w:t xml:space="preserve">after the elections, if the </w:t>
      </w:r>
      <w:r w:rsidR="00080237" w:rsidRPr="001246F2">
        <w:rPr>
          <w:rFonts w:ascii="Sylfaen" w:hAnsi="Sylfaen" w:cs="Arial"/>
          <w:lang w:val="en-US"/>
        </w:rPr>
        <w:t>CC</w:t>
      </w:r>
      <w:r w:rsidRPr="001246F2">
        <w:rPr>
          <w:rFonts w:ascii="Sylfaen" w:hAnsi="Sylfaen" w:cs="Arial"/>
          <w:lang w:val="hy-AM"/>
        </w:rPr>
        <w:t xml:space="preserve"> </w:t>
      </w:r>
      <w:r w:rsidR="00251030" w:rsidRPr="001246F2">
        <w:rPr>
          <w:rFonts w:ascii="Sylfaen" w:hAnsi="Sylfaen" w:cs="Arial"/>
          <w:lang w:val="en-US"/>
        </w:rPr>
        <w:t>wins</w:t>
      </w:r>
      <w:r w:rsidRPr="001246F2">
        <w:rPr>
          <w:rFonts w:ascii="Sylfaen" w:hAnsi="Sylfaen" w:cs="Arial"/>
          <w:lang w:val="hy-AM"/>
        </w:rPr>
        <w:t xml:space="preserve">. According to our information, </w:t>
      </w:r>
      <w:r w:rsidR="00251030" w:rsidRPr="001246F2">
        <w:rPr>
          <w:rFonts w:ascii="Sylfaen" w:hAnsi="Sylfaen" w:cs="Arial"/>
          <w:lang w:val="en-US"/>
        </w:rPr>
        <w:t>starting in</w:t>
      </w:r>
      <w:r w:rsidRPr="001246F2">
        <w:rPr>
          <w:rFonts w:ascii="Sylfaen" w:hAnsi="Sylfaen" w:cs="Arial"/>
          <w:lang w:val="hy-AM"/>
        </w:rPr>
        <w:t xml:space="preserve"> September,</w:t>
      </w:r>
      <w:r w:rsidR="00251030" w:rsidRPr="001246F2">
        <w:rPr>
          <w:rFonts w:ascii="Sylfaen" w:hAnsi="Sylfaen" w:cs="Arial"/>
          <w:lang w:val="en-US"/>
        </w:rPr>
        <w:t xml:space="preserve"> with the beginning of</w:t>
      </w:r>
      <w:r w:rsidRPr="001246F2">
        <w:rPr>
          <w:rFonts w:ascii="Sylfaen" w:hAnsi="Sylfaen" w:cs="Arial"/>
          <w:lang w:val="hy-AM"/>
        </w:rPr>
        <w:t xml:space="preserve"> the new academic year, no school </w:t>
      </w:r>
      <w:r w:rsidR="00080237" w:rsidRPr="001246F2">
        <w:rPr>
          <w:rFonts w:ascii="Sylfaen" w:hAnsi="Sylfaen" w:cs="Arial"/>
          <w:lang w:val="en-US"/>
        </w:rPr>
        <w:t xml:space="preserve">is </w:t>
      </w:r>
      <w:r w:rsidR="00251030" w:rsidRPr="001246F2">
        <w:rPr>
          <w:rFonts w:ascii="Sylfaen" w:hAnsi="Sylfaen" w:cs="Arial"/>
          <w:lang w:val="en-US"/>
        </w:rPr>
        <w:t>expected</w:t>
      </w:r>
      <w:r w:rsidR="00080237" w:rsidRPr="001246F2">
        <w:rPr>
          <w:rFonts w:ascii="Sylfaen" w:hAnsi="Sylfaen" w:cs="Arial"/>
          <w:lang w:val="en-US"/>
        </w:rPr>
        <w:t xml:space="preserve"> to bear </w:t>
      </w:r>
      <w:r w:rsidR="00251030" w:rsidRPr="001246F2">
        <w:rPr>
          <w:rFonts w:ascii="Sylfaen" w:hAnsi="Sylfaen" w:cs="Arial"/>
          <w:lang w:val="en-US"/>
        </w:rPr>
        <w:t>a</w:t>
      </w:r>
      <w:r w:rsidR="00251030" w:rsidRPr="001246F2">
        <w:rPr>
          <w:rFonts w:ascii="Sylfaen" w:hAnsi="Sylfaen" w:cs="Arial"/>
          <w:lang w:val="hy-AM"/>
        </w:rPr>
        <w:t xml:space="preserve"> name</w:t>
      </w:r>
      <w:r w:rsidRPr="001246F2">
        <w:rPr>
          <w:rFonts w:ascii="Sylfaen" w:hAnsi="Sylfaen" w:cs="Arial"/>
          <w:lang w:val="hy-AM"/>
        </w:rPr>
        <w:t xml:space="preserve"> </w:t>
      </w:r>
      <w:r w:rsidR="00251030" w:rsidRPr="001246F2">
        <w:rPr>
          <w:rFonts w:ascii="Sylfaen" w:hAnsi="Sylfaen" w:cs="Arial"/>
          <w:lang w:val="en-US"/>
        </w:rPr>
        <w:t>associated with</w:t>
      </w:r>
      <w:r w:rsidR="00DD657B" w:rsidRPr="001246F2">
        <w:rPr>
          <w:rFonts w:ascii="Sylfaen" w:hAnsi="Sylfaen" w:cs="Arial"/>
          <w:lang w:val="hy-AM"/>
        </w:rPr>
        <w:t xml:space="preserve"> the Artsakh wars.”</w:t>
      </w:r>
    </w:p>
    <w:p w14:paraId="230B6449" w14:textId="77777777" w:rsidR="005363B8" w:rsidRPr="001246F2" w:rsidRDefault="005363B8" w:rsidP="00B7190B">
      <w:pPr>
        <w:pStyle w:val="NormalWeb"/>
        <w:shd w:val="clear" w:color="auto" w:fill="FFFFFF"/>
        <w:spacing w:before="0" w:beforeAutospacing="0" w:after="0" w:afterAutospacing="0" w:line="240" w:lineRule="auto"/>
        <w:textAlignment w:val="baseline"/>
        <w:rPr>
          <w:rFonts w:ascii="Sylfaen" w:eastAsiaTheme="minorHAnsi" w:hAnsi="Sylfaen" w:cs="Arial"/>
          <w:lang w:val="hy-AM" w:eastAsia="en-US"/>
        </w:rPr>
      </w:pPr>
    </w:p>
    <w:p w14:paraId="1C33C1E3" w14:textId="608CECB0" w:rsidR="00B7190B" w:rsidRPr="001246F2" w:rsidRDefault="005363B8" w:rsidP="00DD657B">
      <w:pPr>
        <w:pStyle w:val="NormalWeb"/>
        <w:shd w:val="clear" w:color="auto" w:fill="FFFFFF"/>
        <w:spacing w:before="0" w:beforeAutospacing="0" w:after="0" w:afterAutospacing="0" w:line="240" w:lineRule="auto"/>
        <w:textAlignment w:val="baseline"/>
        <w:rPr>
          <w:rFonts w:ascii="Sylfaen" w:eastAsiaTheme="minorHAnsi" w:hAnsi="Sylfaen" w:cs="Arial"/>
          <w:lang w:val="en-US" w:eastAsia="en-US"/>
        </w:rPr>
      </w:pPr>
      <w:r w:rsidRPr="001246F2">
        <w:rPr>
          <w:rFonts w:ascii="Sylfaen" w:eastAsiaTheme="minorHAnsi" w:hAnsi="Sylfaen" w:cs="Arial"/>
          <w:i/>
          <w:lang w:val="hy-AM" w:eastAsia="en-US"/>
        </w:rPr>
        <w:t>Media.am</w:t>
      </w:r>
      <w:r w:rsidR="0003471B" w:rsidRPr="001246F2">
        <w:rPr>
          <w:rFonts w:ascii="Sylfaen" w:eastAsiaTheme="minorHAnsi" w:hAnsi="Sylfaen" w:cs="Arial"/>
          <w:lang w:val="hy-AM" w:eastAsia="en-US"/>
        </w:rPr>
        <w:t xml:space="preserve"> conducted monitoring of</w:t>
      </w:r>
      <w:r w:rsidRPr="001246F2">
        <w:rPr>
          <w:rFonts w:ascii="Sylfaen" w:eastAsiaTheme="minorHAnsi" w:hAnsi="Sylfaen" w:cs="Arial"/>
          <w:lang w:val="hy-AM" w:eastAsia="en-US"/>
        </w:rPr>
        <w:t xml:space="preserve"> political content</w:t>
      </w:r>
      <w:r w:rsidR="0003471B" w:rsidRPr="001246F2">
        <w:rPr>
          <w:rStyle w:val="FootnoteReference"/>
          <w:rFonts w:ascii="Sylfaen" w:eastAsiaTheme="minorHAnsi" w:hAnsi="Sylfaen" w:cs="Arial"/>
          <w:lang w:val="hy-AM" w:eastAsia="en-US"/>
        </w:rPr>
        <w:footnoteReference w:id="1"/>
      </w:r>
      <w:r w:rsidR="0003471B" w:rsidRPr="001246F2">
        <w:rPr>
          <w:rFonts w:ascii="Sylfaen" w:eastAsiaTheme="minorHAnsi" w:hAnsi="Sylfaen"/>
          <w:sz w:val="20"/>
          <w:lang w:val="en-US" w:eastAsia="en-US"/>
        </w:rPr>
        <w:t xml:space="preserve"> </w:t>
      </w:r>
      <w:r w:rsidRPr="001246F2">
        <w:rPr>
          <w:rFonts w:ascii="Sylfaen" w:eastAsiaTheme="minorHAnsi" w:hAnsi="Sylfaen" w:cs="Arial"/>
          <w:lang w:val="hy-AM" w:eastAsia="en-US"/>
        </w:rPr>
        <w:t>on YouTube’s Armenian segment during the first half of 2026 (including the pre-electio</w:t>
      </w:r>
      <w:r w:rsidR="0003471B" w:rsidRPr="001246F2">
        <w:rPr>
          <w:rFonts w:ascii="Sylfaen" w:eastAsiaTheme="minorHAnsi" w:hAnsi="Sylfaen" w:cs="Arial"/>
          <w:lang w:val="hy-AM" w:eastAsia="en-US"/>
        </w:rPr>
        <w:t>n and post-election periods),</w:t>
      </w:r>
      <w:r w:rsidRPr="001246F2">
        <w:rPr>
          <w:rFonts w:ascii="Sylfaen" w:eastAsiaTheme="minorHAnsi" w:hAnsi="Sylfaen" w:cs="Arial"/>
          <w:lang w:val="hy-AM" w:eastAsia="en-US"/>
        </w:rPr>
        <w:t xml:space="preserve"> </w:t>
      </w:r>
      <w:r w:rsidR="0003471B" w:rsidRPr="001246F2">
        <w:rPr>
          <w:rFonts w:ascii="Sylfaen" w:eastAsiaTheme="minorHAnsi" w:hAnsi="Sylfaen" w:cs="Arial"/>
          <w:lang w:val="hy-AM" w:eastAsia="en-US"/>
        </w:rPr>
        <w:t xml:space="preserve">using </w:t>
      </w:r>
      <w:r w:rsidR="0003471B" w:rsidRPr="001246F2">
        <w:rPr>
          <w:rFonts w:ascii="Sylfaen" w:eastAsiaTheme="minorHAnsi" w:hAnsi="Sylfaen" w:cs="Arial"/>
          <w:i/>
          <w:lang w:val="hy-AM" w:eastAsia="en-US"/>
        </w:rPr>
        <w:t>Disint.ai</w:t>
      </w:r>
      <w:r w:rsidR="0003471B" w:rsidRPr="001246F2">
        <w:rPr>
          <w:rFonts w:ascii="Sylfaen" w:eastAsiaTheme="minorHAnsi" w:hAnsi="Sylfaen" w:cs="Arial"/>
          <w:lang w:val="hy-AM" w:eastAsia="en-US"/>
        </w:rPr>
        <w:t xml:space="preserve"> artificial intelligence tool. </w:t>
      </w:r>
      <w:r w:rsidR="0003471B" w:rsidRPr="001246F2">
        <w:rPr>
          <w:rFonts w:ascii="Sylfaen" w:eastAsiaTheme="minorHAnsi" w:hAnsi="Sylfaen" w:cs="Arial"/>
          <w:lang w:val="en-US" w:eastAsia="en-US"/>
        </w:rPr>
        <w:t xml:space="preserve">The monitoring showed a sharp increase in </w:t>
      </w:r>
      <w:r w:rsidR="0003471B" w:rsidRPr="001246F2">
        <w:rPr>
          <w:rFonts w:ascii="Sylfaen" w:eastAsiaTheme="minorHAnsi" w:hAnsi="Sylfaen" w:cs="Arial"/>
          <w:lang w:val="en-US" w:eastAsia="en-US"/>
        </w:rPr>
        <w:lastRenderedPageBreak/>
        <w:t>the</w:t>
      </w:r>
      <w:r w:rsidRPr="001246F2">
        <w:rPr>
          <w:rFonts w:ascii="Sylfaen" w:eastAsiaTheme="minorHAnsi" w:hAnsi="Sylfaen" w:cs="Arial"/>
          <w:lang w:val="hy-AM" w:eastAsia="en-US"/>
        </w:rPr>
        <w:t xml:space="preserve"> circulation of political narratives immediately before and after the elections. As noted in the study, during the most intensive period of dissemination, </w:t>
      </w:r>
      <w:r w:rsidR="00FC44C2" w:rsidRPr="001246F2">
        <w:rPr>
          <w:rFonts w:ascii="Sylfaen" w:eastAsiaTheme="minorHAnsi" w:hAnsi="Sylfaen" w:cs="Arial"/>
          <w:lang w:val="hy-AM" w:eastAsia="en-US"/>
        </w:rPr>
        <w:t>two opposing narratives registered the highest daily figures</w:t>
      </w:r>
      <w:r w:rsidRPr="001246F2">
        <w:rPr>
          <w:rFonts w:ascii="Sylfaen" w:eastAsiaTheme="minorHAnsi" w:hAnsi="Sylfaen" w:cs="Arial"/>
          <w:lang w:val="hy-AM" w:eastAsia="en-US"/>
        </w:rPr>
        <w:t>: “The Civil Contract and Nikol Pashinyan have ensured economic progress” (57 times, June 8) and “Nikol Pashinyan is turning Armenia into a dictatorship” (56</w:t>
      </w:r>
      <w:r w:rsidR="00FC44C2" w:rsidRPr="001246F2">
        <w:rPr>
          <w:rFonts w:ascii="Sylfaen" w:eastAsiaTheme="minorHAnsi" w:hAnsi="Sylfaen" w:cs="Arial"/>
          <w:lang w:val="en-US" w:eastAsia="en-US"/>
        </w:rPr>
        <w:t xml:space="preserve"> times</w:t>
      </w:r>
      <w:r w:rsidRPr="001246F2">
        <w:rPr>
          <w:rFonts w:ascii="Sylfaen" w:eastAsiaTheme="minorHAnsi" w:hAnsi="Sylfaen" w:cs="Arial"/>
          <w:lang w:val="hy-AM" w:eastAsia="en-US"/>
        </w:rPr>
        <w:t xml:space="preserve">, June 4). According to the researchers, this is </w:t>
      </w:r>
      <w:r w:rsidR="00FC44C2" w:rsidRPr="001246F2">
        <w:rPr>
          <w:rFonts w:ascii="Sylfaen" w:eastAsiaTheme="minorHAnsi" w:hAnsi="Sylfaen" w:cs="Arial"/>
          <w:lang w:val="en-US" w:eastAsia="en-US"/>
        </w:rPr>
        <w:t>crucial</w:t>
      </w:r>
      <w:r w:rsidRPr="001246F2">
        <w:rPr>
          <w:rFonts w:ascii="Sylfaen" w:eastAsiaTheme="minorHAnsi" w:hAnsi="Sylfaen" w:cs="Arial"/>
          <w:lang w:val="hy-AM" w:eastAsia="en-US"/>
        </w:rPr>
        <w:t xml:space="preserve"> </w:t>
      </w:r>
      <w:r w:rsidR="00D32BC9" w:rsidRPr="001246F2">
        <w:rPr>
          <w:rFonts w:ascii="Sylfaen" w:eastAsiaTheme="minorHAnsi" w:hAnsi="Sylfaen" w:cs="Arial"/>
          <w:lang w:val="en-US" w:eastAsia="en-US"/>
        </w:rPr>
        <w:t>when</w:t>
      </w:r>
      <w:r w:rsidRPr="001246F2">
        <w:rPr>
          <w:rFonts w:ascii="Sylfaen" w:eastAsiaTheme="minorHAnsi" w:hAnsi="Sylfaen" w:cs="Arial"/>
          <w:lang w:val="hy-AM" w:eastAsia="en-US"/>
        </w:rPr>
        <w:t xml:space="preserve"> discussing the issue of polarization </w:t>
      </w:r>
      <w:r w:rsidR="00FC44C2" w:rsidRPr="001246F2">
        <w:rPr>
          <w:rFonts w:ascii="Sylfaen" w:eastAsiaTheme="minorHAnsi" w:hAnsi="Sylfaen" w:cs="Arial"/>
          <w:lang w:val="en-US" w:eastAsia="en-US"/>
        </w:rPr>
        <w:t>in</w:t>
      </w:r>
      <w:r w:rsidRPr="001246F2">
        <w:rPr>
          <w:rFonts w:ascii="Sylfaen" w:eastAsiaTheme="minorHAnsi" w:hAnsi="Sylfaen" w:cs="Arial"/>
          <w:lang w:val="hy-AM" w:eastAsia="en-US"/>
        </w:rPr>
        <w:t xml:space="preserve"> the information </w:t>
      </w:r>
      <w:r w:rsidR="00FC44C2" w:rsidRPr="001246F2">
        <w:rPr>
          <w:rFonts w:ascii="Sylfaen" w:eastAsiaTheme="minorHAnsi" w:hAnsi="Sylfaen" w:cs="Arial"/>
          <w:lang w:val="en-US" w:eastAsia="en-US"/>
        </w:rPr>
        <w:t>space, as</w:t>
      </w:r>
      <w:r w:rsidRPr="001246F2">
        <w:rPr>
          <w:rFonts w:ascii="Sylfaen" w:eastAsiaTheme="minorHAnsi" w:hAnsi="Sylfaen" w:cs="Arial"/>
          <w:lang w:val="hy-AM" w:eastAsia="en-US"/>
        </w:rPr>
        <w:t xml:space="preserve"> “the audience was presented with opposing narratives </w:t>
      </w:r>
      <w:r w:rsidR="00FC44C2" w:rsidRPr="001246F2">
        <w:rPr>
          <w:rFonts w:ascii="Sylfaen" w:eastAsiaTheme="minorHAnsi" w:hAnsi="Sylfaen" w:cs="Arial"/>
          <w:lang w:val="en-US" w:eastAsia="en-US"/>
        </w:rPr>
        <w:t>based on</w:t>
      </w:r>
      <w:r w:rsidRPr="001246F2">
        <w:rPr>
          <w:rFonts w:ascii="Sylfaen" w:eastAsiaTheme="minorHAnsi" w:hAnsi="Sylfaen" w:cs="Arial"/>
          <w:lang w:val="hy-AM" w:eastAsia="en-US"/>
        </w:rPr>
        <w:t xml:space="preserve"> political orientation during the same period.”</w:t>
      </w:r>
      <w:r w:rsidR="00FC44C2" w:rsidRPr="001246F2">
        <w:rPr>
          <w:rFonts w:ascii="Sylfaen" w:eastAsiaTheme="minorHAnsi" w:hAnsi="Sylfaen" w:cs="Arial"/>
          <w:lang w:val="en-US" w:eastAsia="en-US"/>
        </w:rPr>
        <w:t xml:space="preserve"> </w:t>
      </w:r>
    </w:p>
    <w:p w14:paraId="7F140996" w14:textId="77777777" w:rsidR="005363B8" w:rsidRPr="001246F2" w:rsidRDefault="005363B8" w:rsidP="00B7190B">
      <w:pPr>
        <w:shd w:val="clear" w:color="auto" w:fill="FFFFFF"/>
        <w:spacing w:after="0" w:line="240" w:lineRule="auto"/>
        <w:rPr>
          <w:rFonts w:ascii="Sylfaen" w:eastAsia="Times New Roman" w:hAnsi="Sylfaen" w:cs="Arial"/>
          <w:sz w:val="24"/>
          <w:szCs w:val="24"/>
          <w:lang w:val="hy-AM" w:eastAsia="ru-RU"/>
        </w:rPr>
      </w:pPr>
    </w:p>
    <w:p w14:paraId="3EC0AD1D" w14:textId="3EC56EE3" w:rsidR="005363B8" w:rsidRPr="001246F2" w:rsidRDefault="005363B8" w:rsidP="00B7190B">
      <w:pPr>
        <w:shd w:val="clear" w:color="auto" w:fill="FFFFFF"/>
        <w:spacing w:after="0" w:line="240" w:lineRule="auto"/>
        <w:rPr>
          <w:rFonts w:ascii="Sylfaen" w:eastAsia="Times New Roman" w:hAnsi="Sylfaen" w:cs="Arial"/>
          <w:sz w:val="24"/>
          <w:szCs w:val="24"/>
          <w:lang w:val="hy-AM" w:eastAsia="ru-RU"/>
        </w:rPr>
      </w:pPr>
      <w:r w:rsidRPr="001246F2">
        <w:rPr>
          <w:rFonts w:ascii="Sylfaen" w:eastAsia="Times New Roman" w:hAnsi="Sylfaen" w:cs="Arial"/>
          <w:sz w:val="24"/>
          <w:szCs w:val="24"/>
          <w:lang w:val="hy-AM" w:eastAsia="ru-RU"/>
        </w:rPr>
        <w:t>During the election campaign,</w:t>
      </w:r>
      <w:r w:rsidR="003D2FE4" w:rsidRPr="001246F2">
        <w:rPr>
          <w:rFonts w:ascii="Sylfaen" w:eastAsia="Times New Roman" w:hAnsi="Sylfaen" w:cs="Arial"/>
          <w:sz w:val="24"/>
          <w:szCs w:val="24"/>
          <w:lang w:val="en-US" w:eastAsia="ru-RU"/>
        </w:rPr>
        <w:t xml:space="preserve"> </w:t>
      </w:r>
      <w:r w:rsidR="003D2FE4" w:rsidRPr="001246F2">
        <w:rPr>
          <w:rFonts w:ascii="Sylfaen" w:eastAsia="Times New Roman" w:hAnsi="Sylfaen" w:cs="Arial"/>
          <w:sz w:val="24"/>
          <w:szCs w:val="24"/>
          <w:lang w:val="hy-AM" w:eastAsia="ru-RU"/>
        </w:rPr>
        <w:t>aggressive</w:t>
      </w:r>
      <w:r w:rsidR="003D2FE4" w:rsidRPr="001246F2">
        <w:rPr>
          <w:rFonts w:ascii="Sylfaen" w:eastAsia="Times New Roman" w:hAnsi="Sylfaen" w:cs="Arial"/>
          <w:sz w:val="24"/>
          <w:szCs w:val="24"/>
          <w:lang w:val="en-US" w:eastAsia="ru-RU"/>
        </w:rPr>
        <w:t xml:space="preserve"> pieces filled with insults </w:t>
      </w:r>
      <w:r w:rsidRPr="001246F2">
        <w:rPr>
          <w:rFonts w:ascii="Sylfaen" w:eastAsia="Times New Roman" w:hAnsi="Sylfaen" w:cs="Arial"/>
          <w:sz w:val="24"/>
          <w:szCs w:val="24"/>
          <w:lang w:val="hy-AM" w:eastAsia="ru-RU"/>
        </w:rPr>
        <w:t xml:space="preserve">were often </w:t>
      </w:r>
      <w:r w:rsidR="00D32BC9" w:rsidRPr="001246F2">
        <w:rPr>
          <w:rFonts w:ascii="Sylfaen" w:eastAsia="Times New Roman" w:hAnsi="Sylfaen" w:cs="Arial"/>
          <w:sz w:val="24"/>
          <w:szCs w:val="24"/>
          <w:lang w:val="en-US" w:eastAsia="ru-RU"/>
        </w:rPr>
        <w:t>disseminated</w:t>
      </w:r>
      <w:r w:rsidRPr="001246F2">
        <w:rPr>
          <w:rFonts w:ascii="Sylfaen" w:eastAsia="Times New Roman" w:hAnsi="Sylfaen" w:cs="Arial"/>
          <w:sz w:val="24"/>
          <w:szCs w:val="24"/>
          <w:lang w:val="hy-AM" w:eastAsia="ru-RU"/>
        </w:rPr>
        <w:t xml:space="preserve"> on social networks in way</w:t>
      </w:r>
      <w:r w:rsidR="003D2FE4" w:rsidRPr="001246F2">
        <w:rPr>
          <w:rFonts w:ascii="Sylfaen" w:eastAsia="Times New Roman" w:hAnsi="Sylfaen" w:cs="Arial"/>
          <w:sz w:val="24"/>
          <w:szCs w:val="24"/>
          <w:lang w:val="en-US" w:eastAsia="ru-RU"/>
        </w:rPr>
        <w:t>s</w:t>
      </w:r>
      <w:r w:rsidRPr="001246F2">
        <w:rPr>
          <w:rFonts w:ascii="Sylfaen" w:eastAsia="Times New Roman" w:hAnsi="Sylfaen" w:cs="Arial"/>
          <w:sz w:val="24"/>
          <w:szCs w:val="24"/>
          <w:lang w:val="hy-AM" w:eastAsia="ru-RU"/>
        </w:rPr>
        <w:t xml:space="preserve"> that </w:t>
      </w:r>
      <w:r w:rsidR="003D2FE4" w:rsidRPr="001246F2">
        <w:rPr>
          <w:rFonts w:ascii="Sylfaen" w:eastAsia="Times New Roman" w:hAnsi="Sylfaen" w:cs="Arial"/>
          <w:sz w:val="24"/>
          <w:szCs w:val="24"/>
          <w:lang w:val="en-US" w:eastAsia="ru-RU"/>
        </w:rPr>
        <w:t>made it difficult to identify</w:t>
      </w:r>
      <w:r w:rsidRPr="001246F2">
        <w:rPr>
          <w:rFonts w:ascii="Sylfaen" w:eastAsia="Times New Roman" w:hAnsi="Sylfaen" w:cs="Arial"/>
          <w:sz w:val="24"/>
          <w:szCs w:val="24"/>
          <w:lang w:val="hy-AM" w:eastAsia="ru-RU"/>
        </w:rPr>
        <w:t xml:space="preserve"> their source. </w:t>
      </w:r>
      <w:r w:rsidR="003D2FE4" w:rsidRPr="001246F2">
        <w:rPr>
          <w:rFonts w:ascii="Sylfaen" w:eastAsia="Times New Roman" w:hAnsi="Sylfaen" w:cs="Arial"/>
          <w:sz w:val="24"/>
          <w:szCs w:val="24"/>
          <w:lang w:val="en-US" w:eastAsia="ru-RU"/>
        </w:rPr>
        <w:t>O</w:t>
      </w:r>
      <w:r w:rsidR="003D2FE4" w:rsidRPr="001246F2">
        <w:rPr>
          <w:rFonts w:ascii="Sylfaen" w:eastAsia="Times New Roman" w:hAnsi="Sylfaen" w:cs="Arial"/>
          <w:sz w:val="24"/>
          <w:szCs w:val="24"/>
          <w:lang w:val="hy-AM" w:eastAsia="ru-RU"/>
        </w:rPr>
        <w:t>n May 18, f</w:t>
      </w:r>
      <w:r w:rsidRPr="001246F2">
        <w:rPr>
          <w:rFonts w:ascii="Sylfaen" w:eastAsia="Times New Roman" w:hAnsi="Sylfaen" w:cs="Arial"/>
          <w:sz w:val="24"/>
          <w:szCs w:val="24"/>
          <w:lang w:val="hy-AM" w:eastAsia="ru-RU"/>
        </w:rPr>
        <w:t xml:space="preserve">or example, a video was </w:t>
      </w:r>
      <w:r w:rsidR="003D2FE4" w:rsidRPr="001246F2">
        <w:rPr>
          <w:rFonts w:ascii="Sylfaen" w:eastAsia="Times New Roman" w:hAnsi="Sylfaen" w:cs="Arial"/>
          <w:sz w:val="24"/>
          <w:szCs w:val="24"/>
          <w:lang w:val="en-US" w:eastAsia="ru-RU"/>
        </w:rPr>
        <w:t>circulated</w:t>
      </w:r>
      <w:r w:rsidR="003D2FE4" w:rsidRPr="001246F2">
        <w:rPr>
          <w:rFonts w:ascii="Sylfaen" w:eastAsia="Times New Roman" w:hAnsi="Sylfaen" w:cs="Arial"/>
          <w:sz w:val="24"/>
          <w:szCs w:val="24"/>
          <w:lang w:val="hy-AM" w:eastAsia="ru-RU"/>
        </w:rPr>
        <w:t xml:space="preserve"> online, featuring </w:t>
      </w:r>
      <w:r w:rsidRPr="001246F2">
        <w:rPr>
          <w:rFonts w:ascii="Sylfaen" w:eastAsia="Times New Roman" w:hAnsi="Sylfaen" w:cs="Arial"/>
          <w:sz w:val="24"/>
          <w:szCs w:val="24"/>
          <w:lang w:val="hy-AM" w:eastAsia="ru-RU"/>
        </w:rPr>
        <w:t xml:space="preserve">masked individuals making threats </w:t>
      </w:r>
      <w:r w:rsidR="003D2FE4" w:rsidRPr="001246F2">
        <w:rPr>
          <w:rFonts w:ascii="Sylfaen" w:eastAsia="Times New Roman" w:hAnsi="Sylfaen" w:cs="Arial"/>
          <w:sz w:val="24"/>
          <w:szCs w:val="24"/>
          <w:lang w:val="hy-AM" w:eastAsia="ru-RU"/>
        </w:rPr>
        <w:t xml:space="preserve">against </w:t>
      </w:r>
      <w:r w:rsidR="00D32BC9" w:rsidRPr="001246F2">
        <w:rPr>
          <w:rFonts w:ascii="Sylfaen" w:eastAsia="Times New Roman" w:hAnsi="Sylfaen" w:cs="Arial"/>
          <w:sz w:val="24"/>
          <w:szCs w:val="24"/>
          <w:lang w:val="hy-AM" w:eastAsia="ru-RU"/>
        </w:rPr>
        <w:t>RA</w:t>
      </w:r>
      <w:r w:rsidRPr="001246F2">
        <w:rPr>
          <w:rFonts w:ascii="Sylfaen" w:eastAsia="Times New Roman" w:hAnsi="Sylfaen" w:cs="Arial"/>
          <w:sz w:val="24"/>
          <w:szCs w:val="24"/>
          <w:lang w:val="hy-AM" w:eastAsia="ru-RU"/>
        </w:rPr>
        <w:t xml:space="preserve"> Prime Minister Nikol Pashinyan</w:t>
      </w:r>
      <w:r w:rsidR="003D2FE4" w:rsidRPr="001246F2">
        <w:rPr>
          <w:rFonts w:ascii="Sylfaen" w:eastAsia="Times New Roman" w:hAnsi="Sylfaen" w:cs="Arial"/>
          <w:sz w:val="24"/>
          <w:szCs w:val="24"/>
          <w:lang w:val="hy-AM" w:eastAsia="ru-RU"/>
        </w:rPr>
        <w:t xml:space="preserve"> in the Artsakh dialect</w:t>
      </w:r>
      <w:r w:rsidRPr="001246F2">
        <w:rPr>
          <w:rFonts w:ascii="Sylfaen" w:eastAsia="Times New Roman" w:hAnsi="Sylfaen" w:cs="Arial"/>
          <w:sz w:val="24"/>
          <w:szCs w:val="24"/>
          <w:lang w:val="hy-AM" w:eastAsia="ru-RU"/>
        </w:rPr>
        <w:t xml:space="preserve">. </w:t>
      </w:r>
      <w:r w:rsidR="00CD2199" w:rsidRPr="001246F2">
        <w:rPr>
          <w:rFonts w:ascii="Sylfaen" w:eastAsia="Times New Roman" w:hAnsi="Sylfaen" w:cs="Arial"/>
          <w:sz w:val="24"/>
          <w:szCs w:val="24"/>
          <w:lang w:val="hy-AM" w:eastAsia="ru-RU"/>
        </w:rPr>
        <w:t>The incident sparked considerable debate in Armenia’s domestic political life and was</w:t>
      </w:r>
      <w:r w:rsidRPr="001246F2">
        <w:rPr>
          <w:rFonts w:ascii="Sylfaen" w:eastAsia="Times New Roman" w:hAnsi="Sylfaen" w:cs="Arial"/>
          <w:sz w:val="24"/>
          <w:szCs w:val="24"/>
          <w:lang w:val="hy-AM" w:eastAsia="ru-RU"/>
        </w:rPr>
        <w:t xml:space="preserve"> exploited by both the authorities and opposition figures. The Prime Minister </w:t>
      </w:r>
      <w:r w:rsidR="00CD2199" w:rsidRPr="001246F2">
        <w:rPr>
          <w:rFonts w:ascii="Sylfaen" w:eastAsia="Times New Roman" w:hAnsi="Sylfaen" w:cs="Arial"/>
          <w:sz w:val="24"/>
          <w:szCs w:val="24"/>
          <w:lang w:val="hy-AM" w:eastAsia="ru-RU"/>
        </w:rPr>
        <w:t>referred to</w:t>
      </w:r>
      <w:r w:rsidRPr="001246F2">
        <w:rPr>
          <w:rFonts w:ascii="Sylfaen" w:eastAsia="Times New Roman" w:hAnsi="Sylfaen" w:cs="Arial"/>
          <w:sz w:val="24"/>
          <w:szCs w:val="24"/>
          <w:lang w:val="hy-AM" w:eastAsia="ru-RU"/>
        </w:rPr>
        <w:t xml:space="preserve"> it as an example of dangers and political threats directed against him. </w:t>
      </w:r>
      <w:r w:rsidR="00CD2199" w:rsidRPr="001246F2">
        <w:rPr>
          <w:rFonts w:ascii="Sylfaen" w:eastAsia="Times New Roman" w:hAnsi="Sylfaen" w:cs="Arial"/>
          <w:sz w:val="24"/>
          <w:szCs w:val="24"/>
          <w:lang w:val="hy-AM" w:eastAsia="ru-RU"/>
        </w:rPr>
        <w:t>Meanwhile</w:t>
      </w:r>
      <w:r w:rsidRPr="001246F2">
        <w:rPr>
          <w:rFonts w:ascii="Sylfaen" w:eastAsia="Times New Roman" w:hAnsi="Sylfaen" w:cs="Arial"/>
          <w:sz w:val="24"/>
          <w:szCs w:val="24"/>
          <w:lang w:val="hy-AM" w:eastAsia="ru-RU"/>
        </w:rPr>
        <w:t xml:space="preserve">, some opposition forces, </w:t>
      </w:r>
      <w:r w:rsidR="00CD2199" w:rsidRPr="001246F2">
        <w:rPr>
          <w:rFonts w:ascii="Sylfaen" w:eastAsia="Times New Roman" w:hAnsi="Sylfaen" w:cs="Arial"/>
          <w:sz w:val="24"/>
          <w:szCs w:val="24"/>
          <w:lang w:val="en-US" w:eastAsia="ru-RU"/>
        </w:rPr>
        <w:t>along with</w:t>
      </w:r>
      <w:r w:rsidRPr="001246F2">
        <w:rPr>
          <w:rFonts w:ascii="Sylfaen" w:eastAsia="Times New Roman" w:hAnsi="Sylfaen" w:cs="Arial"/>
          <w:sz w:val="24"/>
          <w:szCs w:val="24"/>
          <w:lang w:val="hy-AM" w:eastAsia="ru-RU"/>
        </w:rPr>
        <w:t xml:space="preserve"> </w:t>
      </w:r>
      <w:r w:rsidR="00DD657B" w:rsidRPr="001246F2">
        <w:rPr>
          <w:rFonts w:ascii="Sylfaen" w:eastAsia="Times New Roman" w:hAnsi="Sylfaen" w:cs="Arial"/>
          <w:sz w:val="24"/>
          <w:szCs w:val="24"/>
          <w:lang w:val="en-US" w:eastAsia="ru-RU"/>
        </w:rPr>
        <w:t xml:space="preserve">the </w:t>
      </w:r>
      <w:r w:rsidRPr="001246F2">
        <w:rPr>
          <w:rFonts w:ascii="Sylfaen" w:eastAsia="Times New Roman" w:hAnsi="Sylfaen" w:cs="Arial"/>
          <w:sz w:val="24"/>
          <w:szCs w:val="24"/>
          <w:lang w:val="hy-AM" w:eastAsia="ru-RU"/>
        </w:rPr>
        <w:t xml:space="preserve">media associated with them, attributed the video to the authorities. </w:t>
      </w:r>
      <w:r w:rsidR="00CD2199" w:rsidRPr="001246F2">
        <w:rPr>
          <w:rFonts w:ascii="Sylfaen" w:eastAsia="Times New Roman" w:hAnsi="Sylfaen" w:cs="Arial"/>
          <w:sz w:val="24"/>
          <w:szCs w:val="24"/>
          <w:lang w:val="en-US" w:eastAsia="ru-RU"/>
        </w:rPr>
        <w:t>T</w:t>
      </w:r>
      <w:r w:rsidR="00CD2199" w:rsidRPr="001246F2">
        <w:rPr>
          <w:rFonts w:ascii="Sylfaen" w:eastAsia="Times New Roman" w:hAnsi="Sylfaen" w:cs="Arial"/>
          <w:sz w:val="24"/>
          <w:szCs w:val="24"/>
          <w:lang w:val="hy-AM" w:eastAsia="ru-RU"/>
        </w:rPr>
        <w:t xml:space="preserve">he </w:t>
      </w:r>
      <w:r w:rsidR="00CD2199" w:rsidRPr="001246F2">
        <w:rPr>
          <w:rFonts w:ascii="Sylfaen" w:eastAsia="Times New Roman" w:hAnsi="Sylfaen" w:cs="Arial"/>
          <w:sz w:val="24"/>
          <w:szCs w:val="24"/>
          <w:lang w:val="en-US" w:eastAsia="ru-RU"/>
        </w:rPr>
        <w:t xml:space="preserve">RA </w:t>
      </w:r>
      <w:r w:rsidR="00CD2199" w:rsidRPr="001246F2">
        <w:rPr>
          <w:rFonts w:ascii="Sylfaen" w:eastAsia="Times New Roman" w:hAnsi="Sylfaen" w:cs="Arial"/>
          <w:sz w:val="24"/>
          <w:szCs w:val="24"/>
          <w:lang w:val="hy-AM" w:eastAsia="ru-RU"/>
        </w:rPr>
        <w:t xml:space="preserve">Investigative Committee </w:t>
      </w:r>
      <w:r w:rsidR="00DD657B" w:rsidRPr="001246F2">
        <w:rPr>
          <w:rFonts w:ascii="Sylfaen" w:eastAsia="Times New Roman" w:hAnsi="Sylfaen" w:cs="Arial"/>
          <w:sz w:val="24"/>
          <w:szCs w:val="24"/>
          <w:lang w:val="en-US" w:eastAsia="ru-RU"/>
        </w:rPr>
        <w:t>initiated</w:t>
      </w:r>
      <w:r w:rsidR="00CD2199" w:rsidRPr="001246F2">
        <w:rPr>
          <w:rFonts w:ascii="Sylfaen" w:eastAsia="Times New Roman" w:hAnsi="Sylfaen" w:cs="Arial"/>
          <w:sz w:val="24"/>
          <w:szCs w:val="24"/>
          <w:lang w:val="en-US" w:eastAsia="ru-RU"/>
        </w:rPr>
        <w:t xml:space="preserve"> </w:t>
      </w:r>
      <w:r w:rsidRPr="001246F2">
        <w:rPr>
          <w:rFonts w:ascii="Sylfaen" w:eastAsia="Times New Roman" w:hAnsi="Sylfaen" w:cs="Arial"/>
          <w:sz w:val="24"/>
          <w:szCs w:val="24"/>
          <w:lang w:val="hy-AM" w:eastAsia="ru-RU"/>
        </w:rPr>
        <w:t xml:space="preserve">criminal </w:t>
      </w:r>
      <w:r w:rsidR="00DD657B" w:rsidRPr="001246F2">
        <w:rPr>
          <w:rFonts w:ascii="Sylfaen" w:eastAsia="Times New Roman" w:hAnsi="Sylfaen" w:cs="Arial"/>
          <w:sz w:val="24"/>
          <w:szCs w:val="24"/>
          <w:lang w:val="en-US" w:eastAsia="ru-RU"/>
        </w:rPr>
        <w:t xml:space="preserve">proceedings </w:t>
      </w:r>
      <w:r w:rsidRPr="001246F2">
        <w:rPr>
          <w:rFonts w:ascii="Sylfaen" w:eastAsia="Times New Roman" w:hAnsi="Sylfaen" w:cs="Arial"/>
          <w:sz w:val="24"/>
          <w:szCs w:val="24"/>
          <w:lang w:val="hy-AM" w:eastAsia="ru-RU"/>
        </w:rPr>
        <w:t xml:space="preserve">under articles </w:t>
      </w:r>
      <w:r w:rsidR="00CD2199" w:rsidRPr="001246F2">
        <w:rPr>
          <w:rFonts w:ascii="Sylfaen" w:eastAsia="Times New Roman" w:hAnsi="Sylfaen" w:cs="Arial"/>
          <w:sz w:val="24"/>
          <w:szCs w:val="24"/>
          <w:lang w:val="en-US" w:eastAsia="ru-RU"/>
        </w:rPr>
        <w:t>concerning</w:t>
      </w:r>
      <w:r w:rsidRPr="001246F2">
        <w:rPr>
          <w:rFonts w:ascii="Sylfaen" w:eastAsia="Times New Roman" w:hAnsi="Sylfaen" w:cs="Arial"/>
          <w:sz w:val="24"/>
          <w:szCs w:val="24"/>
          <w:lang w:val="hy-AM" w:eastAsia="ru-RU"/>
        </w:rPr>
        <w:t xml:space="preserve"> preparation for murder by a group of persons, obstruction of</w:t>
      </w:r>
      <w:r w:rsidR="004935AE" w:rsidRPr="001246F2">
        <w:rPr>
          <w:rFonts w:ascii="Sylfaen" w:eastAsia="Times New Roman" w:hAnsi="Sylfaen" w:cs="Arial"/>
          <w:sz w:val="24"/>
          <w:szCs w:val="24"/>
          <w:lang w:val="en-US" w:eastAsia="ru-RU"/>
        </w:rPr>
        <w:t xml:space="preserve"> the</w:t>
      </w:r>
      <w:r w:rsidRPr="001246F2">
        <w:rPr>
          <w:rFonts w:ascii="Sylfaen" w:eastAsia="Times New Roman" w:hAnsi="Sylfaen" w:cs="Arial"/>
          <w:sz w:val="24"/>
          <w:szCs w:val="24"/>
          <w:lang w:val="hy-AM" w:eastAsia="ru-RU"/>
        </w:rPr>
        <w:t xml:space="preserve"> </w:t>
      </w:r>
      <w:r w:rsidR="00D32BC9" w:rsidRPr="001246F2">
        <w:rPr>
          <w:rFonts w:ascii="Sylfaen" w:eastAsia="Times New Roman" w:hAnsi="Sylfaen" w:cs="Arial"/>
          <w:sz w:val="24"/>
          <w:szCs w:val="24"/>
          <w:lang w:val="en-US" w:eastAsia="ru-RU"/>
        </w:rPr>
        <w:t>election campaign</w:t>
      </w:r>
      <w:r w:rsidRPr="001246F2">
        <w:rPr>
          <w:rFonts w:ascii="Sylfaen" w:eastAsia="Times New Roman" w:hAnsi="Sylfaen" w:cs="Arial"/>
          <w:sz w:val="24"/>
          <w:szCs w:val="24"/>
          <w:lang w:val="hy-AM" w:eastAsia="ru-RU"/>
        </w:rPr>
        <w:t xml:space="preserve">, and illegal circulation of weapons and ammunition. The identity of one of the </w:t>
      </w:r>
      <w:r w:rsidR="004935AE" w:rsidRPr="001246F2">
        <w:rPr>
          <w:rFonts w:ascii="Sylfaen" w:eastAsia="Times New Roman" w:hAnsi="Sylfaen" w:cs="Arial"/>
          <w:sz w:val="24"/>
          <w:szCs w:val="24"/>
          <w:lang w:val="en-US" w:eastAsia="ru-RU"/>
        </w:rPr>
        <w:t>individuals appearing in</w:t>
      </w:r>
      <w:r w:rsidRPr="001246F2">
        <w:rPr>
          <w:rFonts w:ascii="Sylfaen" w:eastAsia="Times New Roman" w:hAnsi="Sylfaen" w:cs="Arial"/>
          <w:sz w:val="24"/>
          <w:szCs w:val="24"/>
          <w:lang w:val="hy-AM" w:eastAsia="ru-RU"/>
        </w:rPr>
        <w:t xml:space="preserve"> the video has been </w:t>
      </w:r>
      <w:r w:rsidR="004935AE" w:rsidRPr="001246F2">
        <w:rPr>
          <w:rFonts w:ascii="Sylfaen" w:eastAsia="Times New Roman" w:hAnsi="Sylfaen" w:cs="Arial"/>
          <w:sz w:val="24"/>
          <w:szCs w:val="24"/>
          <w:lang w:val="en-US" w:eastAsia="ru-RU"/>
        </w:rPr>
        <w:t>established</w:t>
      </w:r>
      <w:r w:rsidRPr="001246F2">
        <w:rPr>
          <w:rFonts w:ascii="Sylfaen" w:eastAsia="Times New Roman" w:hAnsi="Sylfaen" w:cs="Arial"/>
          <w:sz w:val="24"/>
          <w:szCs w:val="24"/>
          <w:lang w:val="hy-AM" w:eastAsia="ru-RU"/>
        </w:rPr>
        <w:t xml:space="preserve">: he has been living </w:t>
      </w:r>
      <w:r w:rsidR="004935AE" w:rsidRPr="001246F2">
        <w:rPr>
          <w:rFonts w:ascii="Sylfaen" w:eastAsia="Times New Roman" w:hAnsi="Sylfaen" w:cs="Arial"/>
          <w:sz w:val="24"/>
          <w:szCs w:val="24"/>
          <w:lang w:val="en-US" w:eastAsia="ru-RU"/>
        </w:rPr>
        <w:t>outside Armenia</w:t>
      </w:r>
      <w:r w:rsidRPr="001246F2">
        <w:rPr>
          <w:rFonts w:ascii="Sylfaen" w:eastAsia="Times New Roman" w:hAnsi="Sylfaen" w:cs="Arial"/>
          <w:sz w:val="24"/>
          <w:szCs w:val="24"/>
          <w:lang w:val="hy-AM" w:eastAsia="ru-RU"/>
        </w:rPr>
        <w:t xml:space="preserve"> since 2024.</w:t>
      </w:r>
    </w:p>
    <w:p w14:paraId="21F6A60D" w14:textId="77777777" w:rsidR="005363B8" w:rsidRPr="001246F2" w:rsidRDefault="005363B8" w:rsidP="00B7190B">
      <w:pPr>
        <w:pStyle w:val="NormalWeb"/>
        <w:shd w:val="clear" w:color="auto" w:fill="FFFFFF"/>
        <w:spacing w:before="0" w:beforeAutospacing="0" w:after="0" w:afterAutospacing="0" w:line="240" w:lineRule="auto"/>
        <w:textAlignment w:val="baseline"/>
        <w:rPr>
          <w:rFonts w:ascii="Sylfaen" w:hAnsi="Sylfaen" w:cs="Arial"/>
          <w:lang w:val="hy-AM"/>
        </w:rPr>
      </w:pPr>
    </w:p>
    <w:p w14:paraId="08A1D731" w14:textId="5B07D4AD" w:rsidR="00B7190B" w:rsidRPr="00D7397A" w:rsidRDefault="005363B8" w:rsidP="00B7190B">
      <w:pPr>
        <w:pStyle w:val="NormalWeb"/>
        <w:shd w:val="clear" w:color="auto" w:fill="FFFFFF"/>
        <w:spacing w:before="0" w:beforeAutospacing="0" w:after="0" w:afterAutospacing="0" w:line="240" w:lineRule="auto"/>
        <w:textAlignment w:val="baseline"/>
        <w:rPr>
          <w:rFonts w:ascii="Sylfaen" w:hAnsi="Sylfaen" w:cs="Arial"/>
          <w:lang w:val="en-US"/>
        </w:rPr>
      </w:pPr>
      <w:r w:rsidRPr="001246F2">
        <w:rPr>
          <w:rFonts w:ascii="Sylfaen" w:hAnsi="Sylfaen" w:cs="Arial"/>
          <w:lang w:val="hy-AM"/>
        </w:rPr>
        <w:t xml:space="preserve">International observers also addressed issues </w:t>
      </w:r>
      <w:r w:rsidR="00A00940" w:rsidRPr="001246F2">
        <w:rPr>
          <w:rFonts w:ascii="Sylfaen" w:hAnsi="Sylfaen" w:cs="Arial"/>
          <w:lang w:val="en-US"/>
        </w:rPr>
        <w:t>related to</w:t>
      </w:r>
      <w:r w:rsidRPr="001246F2">
        <w:rPr>
          <w:rFonts w:ascii="Sylfaen" w:hAnsi="Sylfaen" w:cs="Arial"/>
          <w:lang w:val="hy-AM"/>
        </w:rPr>
        <w:t xml:space="preserve"> media activit</w:t>
      </w:r>
      <w:proofErr w:type="spellStart"/>
      <w:r w:rsidR="00A00940" w:rsidRPr="001246F2">
        <w:rPr>
          <w:rFonts w:ascii="Sylfaen" w:hAnsi="Sylfaen" w:cs="Arial"/>
          <w:lang w:val="en-US"/>
        </w:rPr>
        <w:t>ies</w:t>
      </w:r>
      <w:proofErr w:type="spellEnd"/>
      <w:r w:rsidR="00A00940" w:rsidRPr="001246F2">
        <w:rPr>
          <w:rFonts w:ascii="Sylfaen" w:hAnsi="Sylfaen" w:cs="Arial"/>
          <w:lang w:val="hy-AM"/>
        </w:rPr>
        <w:t xml:space="preserve"> during the electoral period</w:t>
      </w:r>
      <w:r w:rsidRPr="001246F2">
        <w:rPr>
          <w:rFonts w:ascii="Sylfaen" w:hAnsi="Sylfaen" w:cs="Arial"/>
          <w:lang w:val="hy-AM"/>
        </w:rPr>
        <w:t xml:space="preserve">. According to the OSCE/ODIHR preliminary </w:t>
      </w:r>
      <w:r>
        <w:fldChar w:fldCharType="begin"/>
      </w:r>
      <w:r w:rsidRPr="00D7397A">
        <w:rPr>
          <w:lang w:val="en-US"/>
        </w:rPr>
        <w:instrText>HYPERLINK "https://www.oscepa.org/en/documents/election-observation/election-observation-statements/armenia/statements-2/5525-2026-parliamentary-1/file"</w:instrText>
      </w:r>
      <w:r>
        <w:fldChar w:fldCharType="separate"/>
      </w:r>
      <w:r w:rsidRPr="001246F2">
        <w:rPr>
          <w:rStyle w:val="Hyperlink"/>
          <w:rFonts w:ascii="Sylfaen" w:hAnsi="Sylfaen" w:cs="Arial"/>
          <w:lang w:val="hy-AM"/>
        </w:rPr>
        <w:t>report</w:t>
      </w:r>
      <w:r>
        <w:fldChar w:fldCharType="end"/>
      </w:r>
      <w:r w:rsidRPr="001246F2">
        <w:rPr>
          <w:rFonts w:ascii="Sylfaen" w:hAnsi="Sylfaen" w:cs="Arial"/>
          <w:lang w:val="hy-AM"/>
        </w:rPr>
        <w:t xml:space="preserve"> </w:t>
      </w:r>
      <w:r w:rsidR="00A00940" w:rsidRPr="001246F2">
        <w:rPr>
          <w:rFonts w:ascii="Sylfaen" w:hAnsi="Sylfaen" w:cs="Arial"/>
          <w:lang w:val="en-US"/>
        </w:rPr>
        <w:t>released</w:t>
      </w:r>
      <w:r w:rsidRPr="001246F2">
        <w:rPr>
          <w:rFonts w:ascii="Sylfaen" w:hAnsi="Sylfaen" w:cs="Arial"/>
          <w:lang w:val="hy-AM"/>
        </w:rPr>
        <w:t xml:space="preserve"> on June 8,</w:t>
      </w:r>
      <w:r w:rsidRPr="001246F2">
        <w:rPr>
          <w:rFonts w:ascii="Sylfaen" w:hAnsi="Sylfaen" w:cs="Arial"/>
          <w:lang w:val="en-US"/>
        </w:rPr>
        <w:t xml:space="preserve"> “</w:t>
      </w:r>
      <w:r w:rsidR="00A00940" w:rsidRPr="00D7397A">
        <w:rPr>
          <w:rFonts w:ascii="Sylfaen" w:hAnsi="Sylfaen" w:cs="Arial"/>
          <w:lang w:val="en-US"/>
        </w:rPr>
        <w:t>v</w:t>
      </w:r>
      <w:r w:rsidRPr="00D7397A">
        <w:rPr>
          <w:rFonts w:ascii="Sylfaen" w:hAnsi="Sylfaen" w:cs="Arial"/>
          <w:lang w:val="en-US"/>
        </w:rPr>
        <w:t>oters’ access to impartial and reliable information was negatively impacted by the polarized media environment, biased media coverage, and a divisive online campaign with the use of manipulative content.</w:t>
      </w:r>
      <w:r w:rsidRPr="001246F2">
        <w:rPr>
          <w:rFonts w:ascii="Sylfaen" w:hAnsi="Sylfaen" w:cs="Arial"/>
          <w:lang w:val="en-US"/>
        </w:rPr>
        <w:t xml:space="preserve">” </w:t>
      </w:r>
      <w:r w:rsidR="00A00940" w:rsidRPr="001246F2">
        <w:rPr>
          <w:rFonts w:ascii="Sylfaen" w:hAnsi="Sylfaen" w:cs="Arial"/>
          <w:lang w:val="en-US"/>
        </w:rPr>
        <w:t>The report</w:t>
      </w:r>
      <w:r w:rsidRPr="001246F2">
        <w:rPr>
          <w:rFonts w:ascii="Sylfaen" w:hAnsi="Sylfaen" w:cs="Arial"/>
          <w:lang w:val="en-US"/>
        </w:rPr>
        <w:t xml:space="preserve"> highlighted </w:t>
      </w:r>
      <w:r w:rsidR="00A00940" w:rsidRPr="001246F2">
        <w:rPr>
          <w:rFonts w:ascii="Sylfaen" w:hAnsi="Sylfaen" w:cs="Arial"/>
          <w:lang w:val="en-US"/>
        </w:rPr>
        <w:t>that t</w:t>
      </w:r>
      <w:r w:rsidRPr="00D7397A">
        <w:rPr>
          <w:rFonts w:ascii="Sylfaen" w:hAnsi="Sylfaen" w:cs="Arial"/>
          <w:lang w:val="en-US"/>
        </w:rPr>
        <w:t xml:space="preserve">he </w:t>
      </w:r>
      <w:r w:rsidR="00A00940" w:rsidRPr="001246F2">
        <w:rPr>
          <w:rFonts w:ascii="Sylfaen" w:hAnsi="Sylfaen" w:cs="Arial"/>
          <w:lang w:val="en-US"/>
        </w:rPr>
        <w:t>P</w:t>
      </w:r>
      <w:r w:rsidRPr="00D7397A">
        <w:rPr>
          <w:rFonts w:ascii="Sylfaen" w:hAnsi="Sylfaen" w:cs="Arial"/>
          <w:lang w:val="en-US"/>
        </w:rPr>
        <w:t xml:space="preserve">ublic </w:t>
      </w:r>
      <w:r w:rsidR="00A00940" w:rsidRPr="001246F2">
        <w:rPr>
          <w:rFonts w:ascii="Sylfaen" w:hAnsi="Sylfaen" w:cs="Arial"/>
          <w:lang w:val="en-US"/>
        </w:rPr>
        <w:t>TV</w:t>
      </w:r>
      <w:r w:rsidRPr="00D7397A">
        <w:rPr>
          <w:rFonts w:ascii="Sylfaen" w:hAnsi="Sylfaen" w:cs="Arial"/>
          <w:lang w:val="en-US"/>
        </w:rPr>
        <w:t xml:space="preserve"> displayed bias in </w:t>
      </w:r>
      <w:proofErr w:type="spellStart"/>
      <w:r w:rsidRPr="00D7397A">
        <w:rPr>
          <w:rFonts w:ascii="Sylfaen" w:hAnsi="Sylfaen" w:cs="Arial"/>
          <w:lang w:val="en-US"/>
        </w:rPr>
        <w:t>favour</w:t>
      </w:r>
      <w:proofErr w:type="spellEnd"/>
      <w:r w:rsidRPr="00D7397A">
        <w:rPr>
          <w:rFonts w:ascii="Sylfaen" w:hAnsi="Sylfaen" w:cs="Arial"/>
          <w:lang w:val="en-US"/>
        </w:rPr>
        <w:t xml:space="preserve"> of the ruling party, </w:t>
      </w:r>
      <w:r w:rsidR="00A00940" w:rsidRPr="001246F2">
        <w:rPr>
          <w:rFonts w:ascii="Sylfaen" w:hAnsi="Sylfaen" w:cs="Arial"/>
          <w:lang w:val="en-US"/>
        </w:rPr>
        <w:t>while s</w:t>
      </w:r>
      <w:r w:rsidRPr="00D7397A">
        <w:rPr>
          <w:rFonts w:ascii="Sylfaen" w:hAnsi="Sylfaen" w:cs="Arial"/>
          <w:lang w:val="en-US"/>
        </w:rPr>
        <w:t xml:space="preserve">everal </w:t>
      </w:r>
      <w:r w:rsidR="00A00940" w:rsidRPr="001246F2">
        <w:rPr>
          <w:rFonts w:ascii="Sylfaen" w:hAnsi="Sylfaen" w:cs="Arial"/>
          <w:lang w:val="en-US"/>
        </w:rPr>
        <w:t xml:space="preserve">other </w:t>
      </w:r>
      <w:r w:rsidRPr="00D7397A">
        <w:rPr>
          <w:rFonts w:ascii="Sylfaen" w:hAnsi="Sylfaen" w:cs="Arial"/>
          <w:lang w:val="en-US"/>
        </w:rPr>
        <w:t xml:space="preserve">outlets </w:t>
      </w:r>
      <w:r w:rsidR="00A00940" w:rsidRPr="00D7397A">
        <w:rPr>
          <w:rFonts w:ascii="Sylfaen" w:hAnsi="Sylfaen" w:cs="Arial"/>
          <w:lang w:val="en-US"/>
        </w:rPr>
        <w:t>did the same in favor of opposition forces</w:t>
      </w:r>
      <w:r w:rsidRPr="00D7397A">
        <w:rPr>
          <w:rFonts w:ascii="Sylfaen" w:hAnsi="Sylfaen" w:cs="Arial"/>
          <w:lang w:val="en-US"/>
        </w:rPr>
        <w:t xml:space="preserve">. </w:t>
      </w:r>
      <w:r w:rsidR="00E750B6" w:rsidRPr="00D7397A">
        <w:rPr>
          <w:rFonts w:ascii="Sylfaen" w:hAnsi="Sylfaen" w:cs="Arial"/>
          <w:lang w:val="en-US"/>
        </w:rPr>
        <w:t>As for those shaping public opinion, including media actors and influencers,</w:t>
      </w:r>
      <w:r w:rsidR="00972251" w:rsidRPr="001246F2">
        <w:rPr>
          <w:rFonts w:ascii="Sylfaen" w:hAnsi="Sylfaen" w:cs="Arial"/>
          <w:lang w:val="en-US"/>
        </w:rPr>
        <w:t xml:space="preserve"> who are</w:t>
      </w:r>
      <w:r w:rsidR="00E750B6" w:rsidRPr="00D7397A">
        <w:rPr>
          <w:rFonts w:ascii="Sylfaen" w:hAnsi="Sylfaen" w:cs="Arial"/>
          <w:lang w:val="en-US"/>
        </w:rPr>
        <w:t xml:space="preserve"> presented in the report as “third party accounts,” they were also actively involved in campaign-related activities, “without disclosure requirements of their sources of funding</w:t>
      </w:r>
      <w:r w:rsidR="00972251" w:rsidRPr="001246F2">
        <w:rPr>
          <w:rFonts w:ascii="Sylfaen" w:hAnsi="Sylfaen" w:cs="Arial"/>
          <w:lang w:val="en-US"/>
        </w:rPr>
        <w:t>.</w:t>
      </w:r>
      <w:r w:rsidR="005C0D84" w:rsidRPr="00D7397A">
        <w:rPr>
          <w:rFonts w:ascii="Sylfaen" w:hAnsi="Sylfaen" w:cs="Arial"/>
          <w:lang w:val="en-US"/>
        </w:rPr>
        <w:t>”</w:t>
      </w:r>
      <w:r w:rsidR="00B7190B" w:rsidRPr="001246F2">
        <w:rPr>
          <w:rFonts w:ascii="Sylfaen" w:hAnsi="Sylfaen" w:cs="Arial"/>
          <w:lang w:val="hy-AM"/>
        </w:rPr>
        <w:t xml:space="preserve"> </w:t>
      </w:r>
    </w:p>
    <w:p w14:paraId="09C14C83" w14:textId="77777777" w:rsidR="005363B8" w:rsidRPr="001246F2" w:rsidRDefault="005363B8" w:rsidP="00B7190B">
      <w:pPr>
        <w:pStyle w:val="NormalWeb"/>
        <w:shd w:val="clear" w:color="auto" w:fill="FFFFFF"/>
        <w:spacing w:before="0" w:beforeAutospacing="0" w:after="0" w:afterAutospacing="0" w:line="240" w:lineRule="auto"/>
        <w:textAlignment w:val="baseline"/>
        <w:rPr>
          <w:rFonts w:ascii="Sylfaen" w:hAnsi="Sylfaen" w:cs="Arial"/>
          <w:lang w:val="hy-AM"/>
        </w:rPr>
      </w:pPr>
    </w:p>
    <w:p w14:paraId="57A0E9DF" w14:textId="59ED7729" w:rsidR="005363B8" w:rsidRPr="001246F2" w:rsidRDefault="00C61A73" w:rsidP="00B7190B">
      <w:pPr>
        <w:pStyle w:val="NormalWeb"/>
        <w:shd w:val="clear" w:color="auto" w:fill="FFFFFF"/>
        <w:spacing w:before="0" w:beforeAutospacing="0" w:after="0" w:afterAutospacing="0" w:line="240" w:lineRule="auto"/>
        <w:textAlignment w:val="baseline"/>
        <w:rPr>
          <w:rFonts w:ascii="Sylfaen" w:hAnsi="Sylfaen" w:cs="Arial"/>
          <w:lang w:val="hy-AM"/>
        </w:rPr>
      </w:pPr>
      <w:r w:rsidRPr="001246F2">
        <w:rPr>
          <w:rFonts w:ascii="Sylfaen" w:hAnsi="Sylfaen" w:cs="Arial"/>
          <w:lang w:val="en-US"/>
        </w:rPr>
        <w:t>In general, t</w:t>
      </w:r>
      <w:r w:rsidR="005363B8" w:rsidRPr="001246F2">
        <w:rPr>
          <w:rFonts w:ascii="Sylfaen" w:hAnsi="Sylfaen" w:cs="Arial"/>
          <w:lang w:val="hy-AM"/>
        </w:rPr>
        <w:t xml:space="preserve">he issue of transparency of ownership and financial sources of </w:t>
      </w:r>
      <w:r w:rsidR="005C0D84" w:rsidRPr="001246F2">
        <w:rPr>
          <w:rFonts w:ascii="Sylfaen" w:hAnsi="Sylfaen" w:cs="Arial"/>
          <w:lang w:val="en-US"/>
        </w:rPr>
        <w:t>media actors</w:t>
      </w:r>
      <w:r w:rsidR="005363B8" w:rsidRPr="001246F2">
        <w:rPr>
          <w:rFonts w:ascii="Sylfaen" w:hAnsi="Sylfaen" w:cs="Arial"/>
          <w:lang w:val="hy-AM"/>
        </w:rPr>
        <w:t xml:space="preserve">, especially those </w:t>
      </w:r>
      <w:r w:rsidRPr="001246F2">
        <w:rPr>
          <w:rFonts w:ascii="Sylfaen" w:hAnsi="Sylfaen" w:cs="Arial"/>
          <w:lang w:val="en-US"/>
        </w:rPr>
        <w:t>registered as</w:t>
      </w:r>
      <w:r w:rsidRPr="001246F2">
        <w:rPr>
          <w:rFonts w:ascii="Sylfaen" w:hAnsi="Sylfaen" w:cs="Arial"/>
          <w:lang w:val="hy-AM"/>
        </w:rPr>
        <w:t xml:space="preserve"> legal </w:t>
      </w:r>
      <w:r w:rsidR="005C0D84" w:rsidRPr="001246F2">
        <w:rPr>
          <w:rFonts w:ascii="Sylfaen" w:hAnsi="Sylfaen" w:cs="Arial"/>
          <w:lang w:val="hy-AM"/>
        </w:rPr>
        <w:t>entities</w:t>
      </w:r>
      <w:r w:rsidR="005363B8" w:rsidRPr="001246F2">
        <w:rPr>
          <w:rFonts w:ascii="Sylfaen" w:hAnsi="Sylfaen" w:cs="Arial"/>
          <w:lang w:val="hy-AM"/>
        </w:rPr>
        <w:t xml:space="preserve"> has been raised for </w:t>
      </w:r>
      <w:r w:rsidRPr="001246F2">
        <w:rPr>
          <w:rFonts w:ascii="Sylfaen" w:hAnsi="Sylfaen" w:cs="Arial"/>
          <w:lang w:val="en-US"/>
        </w:rPr>
        <w:t>many years</w:t>
      </w:r>
      <w:r w:rsidRPr="001246F2">
        <w:rPr>
          <w:rFonts w:ascii="Sylfaen" w:hAnsi="Sylfaen" w:cs="Arial"/>
          <w:lang w:val="hy-AM"/>
        </w:rPr>
        <w:t>. Yet no effective solutions have been provided to address it, either through legislation or in practice</w:t>
      </w:r>
      <w:r w:rsidR="005363B8" w:rsidRPr="001246F2">
        <w:rPr>
          <w:rFonts w:ascii="Sylfaen" w:hAnsi="Sylfaen" w:cs="Arial"/>
          <w:lang w:val="hy-AM"/>
        </w:rPr>
        <w:t xml:space="preserve">. This </w:t>
      </w:r>
      <w:r w:rsidR="002C4CF1" w:rsidRPr="001246F2">
        <w:rPr>
          <w:rFonts w:ascii="Sylfaen" w:hAnsi="Sylfaen" w:cs="Arial"/>
          <w:lang w:val="en-US"/>
        </w:rPr>
        <w:t xml:space="preserve">is </w:t>
      </w:r>
      <w:r w:rsidR="002C4CF1" w:rsidRPr="001246F2">
        <w:rPr>
          <w:rFonts w:ascii="Sylfaen" w:hAnsi="Sylfaen" w:cs="Arial"/>
          <w:lang w:val="hy-AM"/>
        </w:rPr>
        <w:t xml:space="preserve">increasingly contributing to </w:t>
      </w:r>
      <w:r w:rsidR="005363B8" w:rsidRPr="001246F2">
        <w:rPr>
          <w:rFonts w:ascii="Sylfaen" w:hAnsi="Sylfaen" w:cs="Arial"/>
          <w:lang w:val="hy-AM"/>
        </w:rPr>
        <w:t xml:space="preserve">the penetration of political money into the media sector, </w:t>
      </w:r>
      <w:r w:rsidR="002C4CF1" w:rsidRPr="001246F2">
        <w:rPr>
          <w:rFonts w:ascii="Sylfaen" w:hAnsi="Sylfaen" w:cs="Arial"/>
          <w:lang w:val="en-US"/>
        </w:rPr>
        <w:t>further exacerbating</w:t>
      </w:r>
      <w:r w:rsidR="005363B8" w:rsidRPr="001246F2">
        <w:rPr>
          <w:rFonts w:ascii="Sylfaen" w:hAnsi="Sylfaen" w:cs="Arial"/>
          <w:lang w:val="hy-AM"/>
        </w:rPr>
        <w:t xml:space="preserve"> </w:t>
      </w:r>
      <w:r w:rsidR="002C4CF1" w:rsidRPr="001246F2">
        <w:rPr>
          <w:rFonts w:ascii="Sylfaen" w:hAnsi="Sylfaen" w:cs="Arial"/>
          <w:lang w:val="en-US"/>
        </w:rPr>
        <w:t>media</w:t>
      </w:r>
      <w:r w:rsidR="002C4CF1" w:rsidRPr="001246F2">
        <w:rPr>
          <w:rFonts w:ascii="Sylfaen" w:hAnsi="Sylfaen" w:cs="Arial"/>
          <w:lang w:val="hy-AM"/>
        </w:rPr>
        <w:t xml:space="preserve"> polarization. </w:t>
      </w:r>
    </w:p>
    <w:p w14:paraId="50275A2F" w14:textId="77777777" w:rsidR="005363B8" w:rsidRPr="001246F2" w:rsidRDefault="005363B8" w:rsidP="00B7190B">
      <w:pPr>
        <w:pStyle w:val="NormalWeb"/>
        <w:shd w:val="clear" w:color="auto" w:fill="FFFFFF"/>
        <w:spacing w:before="0" w:beforeAutospacing="0" w:after="0" w:afterAutospacing="0" w:line="240" w:lineRule="auto"/>
        <w:textAlignment w:val="baseline"/>
        <w:rPr>
          <w:rFonts w:ascii="Sylfaen" w:hAnsi="Sylfaen" w:cs="Arial"/>
          <w:lang w:val="hy-AM"/>
        </w:rPr>
      </w:pPr>
    </w:p>
    <w:p w14:paraId="10BB8B87" w14:textId="69C4E6BA" w:rsidR="005363B8" w:rsidRPr="001246F2" w:rsidRDefault="005363B8" w:rsidP="00B7190B">
      <w:pPr>
        <w:pStyle w:val="NormalWeb"/>
        <w:shd w:val="clear" w:color="auto" w:fill="FFFFFF"/>
        <w:spacing w:before="0" w:beforeAutospacing="0" w:after="0" w:afterAutospacing="0" w:line="240" w:lineRule="auto"/>
        <w:textAlignment w:val="baseline"/>
        <w:rPr>
          <w:rFonts w:ascii="Sylfaen" w:hAnsi="Sylfaen" w:cs="Arial"/>
          <w:lang w:val="en-US"/>
        </w:rPr>
      </w:pPr>
      <w:r w:rsidRPr="001246F2">
        <w:rPr>
          <w:rFonts w:ascii="Sylfaen" w:hAnsi="Sylfaen" w:cs="Arial"/>
          <w:lang w:val="hy-AM"/>
        </w:rPr>
        <w:lastRenderedPageBreak/>
        <w:t xml:space="preserve">Legislative changes in this </w:t>
      </w:r>
      <w:r w:rsidR="00FD6AF5" w:rsidRPr="001246F2">
        <w:rPr>
          <w:rFonts w:ascii="Sylfaen" w:hAnsi="Sylfaen" w:cs="Arial"/>
          <w:lang w:val="en-US"/>
        </w:rPr>
        <w:t>area are essential</w:t>
      </w:r>
      <w:r w:rsidRPr="001246F2">
        <w:rPr>
          <w:rFonts w:ascii="Sylfaen" w:hAnsi="Sylfaen" w:cs="Arial"/>
          <w:lang w:val="hy-AM"/>
        </w:rPr>
        <w:t xml:space="preserve">, and </w:t>
      </w:r>
      <w:r w:rsidR="0091563B" w:rsidRPr="001246F2">
        <w:rPr>
          <w:rFonts w:ascii="Sylfaen" w:hAnsi="Sylfaen" w:cs="Arial"/>
          <w:lang w:val="en-US"/>
        </w:rPr>
        <w:t>are being</w:t>
      </w:r>
      <w:r w:rsidRPr="001246F2">
        <w:rPr>
          <w:rFonts w:ascii="Sylfaen" w:hAnsi="Sylfaen" w:cs="Arial"/>
          <w:lang w:val="hy-AM"/>
        </w:rPr>
        <w:t xml:space="preserve"> taken into account in the </w:t>
      </w:r>
      <w:r w:rsidR="00154F36" w:rsidRPr="00D7397A">
        <w:rPr>
          <w:rFonts w:ascii="Sylfaen" w:hAnsi="Sylfaen" w:cs="Arial"/>
          <w:lang w:val="en-US"/>
        </w:rPr>
        <w:t>Concept for Reforming Armenia's Media Legislation</w:t>
      </w:r>
      <w:r w:rsidRPr="001246F2">
        <w:rPr>
          <w:rFonts w:ascii="Sylfaen" w:hAnsi="Sylfaen" w:cs="Arial"/>
          <w:lang w:val="hy-AM"/>
        </w:rPr>
        <w:t xml:space="preserve">, </w:t>
      </w:r>
      <w:r w:rsidR="0091563B" w:rsidRPr="001246F2">
        <w:rPr>
          <w:rFonts w:ascii="Sylfaen" w:hAnsi="Sylfaen" w:cs="Arial"/>
          <w:lang w:val="en-US"/>
        </w:rPr>
        <w:t>currently</w:t>
      </w:r>
      <w:r w:rsidRPr="001246F2">
        <w:rPr>
          <w:rFonts w:ascii="Sylfaen" w:hAnsi="Sylfaen" w:cs="Arial"/>
          <w:lang w:val="hy-AM"/>
        </w:rPr>
        <w:t xml:space="preserve"> being developed by the CPFE and </w:t>
      </w:r>
      <w:r w:rsidR="0091563B" w:rsidRPr="001246F2">
        <w:rPr>
          <w:rFonts w:ascii="Sylfaen" w:hAnsi="Sylfaen" w:cs="Arial"/>
          <w:lang w:val="en-US"/>
        </w:rPr>
        <w:t xml:space="preserve">its </w:t>
      </w:r>
      <w:r w:rsidRPr="001246F2">
        <w:rPr>
          <w:rFonts w:ascii="Sylfaen" w:hAnsi="Sylfaen" w:cs="Arial"/>
          <w:lang w:val="hy-AM"/>
        </w:rPr>
        <w:t xml:space="preserve">partner organizations. The authors of the </w:t>
      </w:r>
      <w:r w:rsidR="005F3A81" w:rsidRPr="001246F2">
        <w:rPr>
          <w:rFonts w:ascii="Sylfaen" w:hAnsi="Sylfaen" w:cs="Arial"/>
          <w:lang w:val="en-US"/>
        </w:rPr>
        <w:t>Concept</w:t>
      </w:r>
      <w:r w:rsidRPr="001246F2">
        <w:rPr>
          <w:rFonts w:ascii="Sylfaen" w:hAnsi="Sylfaen" w:cs="Arial"/>
          <w:lang w:val="hy-AM"/>
        </w:rPr>
        <w:t xml:space="preserve"> </w:t>
      </w:r>
      <w:r w:rsidR="005F3A81" w:rsidRPr="001246F2">
        <w:rPr>
          <w:rFonts w:ascii="Sylfaen" w:hAnsi="Sylfaen" w:cs="Arial"/>
          <w:lang w:val="en-US"/>
        </w:rPr>
        <w:t>are hopeful</w:t>
      </w:r>
      <w:r w:rsidRPr="001246F2">
        <w:rPr>
          <w:rFonts w:ascii="Sylfaen" w:hAnsi="Sylfaen" w:cs="Arial"/>
          <w:lang w:val="hy-AM"/>
        </w:rPr>
        <w:t xml:space="preserve"> that the document will serve as a basis for </w:t>
      </w:r>
      <w:r w:rsidR="005F3A81" w:rsidRPr="001246F2">
        <w:rPr>
          <w:rFonts w:ascii="Sylfaen" w:hAnsi="Sylfaen" w:cs="Arial"/>
          <w:lang w:val="en-US"/>
        </w:rPr>
        <w:t>drafting</w:t>
      </w:r>
      <w:r w:rsidRPr="001246F2">
        <w:rPr>
          <w:rFonts w:ascii="Sylfaen" w:hAnsi="Sylfaen" w:cs="Arial"/>
          <w:lang w:val="hy-AM"/>
        </w:rPr>
        <w:t xml:space="preserve"> new</w:t>
      </w:r>
      <w:r w:rsidR="0091563B" w:rsidRPr="001246F2">
        <w:rPr>
          <w:rFonts w:ascii="Sylfaen" w:hAnsi="Sylfaen" w:cs="Arial"/>
          <w:lang w:val="hy-AM"/>
        </w:rPr>
        <w:t xml:space="preserve"> laws</w:t>
      </w:r>
      <w:r w:rsidRPr="001246F2">
        <w:rPr>
          <w:rFonts w:ascii="Sylfaen" w:hAnsi="Sylfaen" w:cs="Arial"/>
          <w:lang w:val="hy-AM"/>
        </w:rPr>
        <w:t xml:space="preserve"> </w:t>
      </w:r>
      <w:r w:rsidR="0091563B" w:rsidRPr="001246F2">
        <w:rPr>
          <w:rFonts w:ascii="Sylfaen" w:hAnsi="Sylfaen" w:cs="Arial"/>
          <w:lang w:val="en-US"/>
        </w:rPr>
        <w:t xml:space="preserve">that </w:t>
      </w:r>
      <w:r w:rsidR="005F3A81" w:rsidRPr="001246F2">
        <w:rPr>
          <w:rFonts w:ascii="Sylfaen" w:hAnsi="Sylfaen" w:cs="Arial"/>
          <w:lang w:val="en-US"/>
        </w:rPr>
        <w:t xml:space="preserve">meet contemporary </w:t>
      </w:r>
      <w:r w:rsidR="0091563B" w:rsidRPr="001246F2">
        <w:rPr>
          <w:rFonts w:ascii="Sylfaen" w:hAnsi="Sylfaen" w:cs="Arial"/>
          <w:lang w:val="en-US"/>
        </w:rPr>
        <w:t>requirements</w:t>
      </w:r>
      <w:r w:rsidRPr="001246F2">
        <w:rPr>
          <w:rFonts w:ascii="Sylfaen" w:hAnsi="Sylfaen" w:cs="Arial"/>
          <w:lang w:val="hy-AM"/>
        </w:rPr>
        <w:t xml:space="preserve">, and that the </w:t>
      </w:r>
      <w:r w:rsidR="005F3A81" w:rsidRPr="001246F2">
        <w:rPr>
          <w:rFonts w:ascii="Sylfaen" w:hAnsi="Sylfaen" w:cs="Arial"/>
          <w:lang w:val="en-US"/>
        </w:rPr>
        <w:t>incoming</w:t>
      </w:r>
      <w:r w:rsidRPr="001246F2">
        <w:rPr>
          <w:rFonts w:ascii="Sylfaen" w:hAnsi="Sylfaen" w:cs="Arial"/>
          <w:lang w:val="hy-AM"/>
        </w:rPr>
        <w:t xml:space="preserve"> parliament will </w:t>
      </w:r>
      <w:r w:rsidR="005F3A81" w:rsidRPr="001246F2">
        <w:rPr>
          <w:rFonts w:ascii="Sylfaen" w:hAnsi="Sylfaen" w:cs="Arial"/>
          <w:lang w:val="en-US"/>
        </w:rPr>
        <w:t>show</w:t>
      </w:r>
      <w:r w:rsidRPr="001246F2">
        <w:rPr>
          <w:rFonts w:ascii="Sylfaen" w:hAnsi="Sylfaen" w:cs="Arial"/>
          <w:lang w:val="hy-AM"/>
        </w:rPr>
        <w:t xml:space="preserve"> </w:t>
      </w:r>
      <w:r w:rsidR="005F3A81" w:rsidRPr="001246F2">
        <w:rPr>
          <w:rFonts w:ascii="Sylfaen" w:hAnsi="Sylfaen" w:cs="Arial"/>
          <w:lang w:val="en-US"/>
        </w:rPr>
        <w:t xml:space="preserve">a </w:t>
      </w:r>
      <w:r w:rsidRPr="001246F2">
        <w:rPr>
          <w:rFonts w:ascii="Sylfaen" w:hAnsi="Sylfaen" w:cs="Arial"/>
          <w:lang w:val="hy-AM"/>
        </w:rPr>
        <w:t xml:space="preserve">willingness </w:t>
      </w:r>
      <w:r w:rsidR="005F3A81" w:rsidRPr="001246F2">
        <w:rPr>
          <w:rFonts w:ascii="Sylfaen" w:hAnsi="Sylfaen" w:cs="Arial"/>
          <w:lang w:val="en-US"/>
        </w:rPr>
        <w:t>to engage in</w:t>
      </w:r>
      <w:r w:rsidRPr="001246F2">
        <w:rPr>
          <w:rFonts w:ascii="Sylfaen" w:hAnsi="Sylfaen" w:cs="Arial"/>
          <w:lang w:val="hy-AM"/>
        </w:rPr>
        <w:t xml:space="preserve"> more effective cooperation.</w:t>
      </w:r>
      <w:r w:rsidR="00154F36" w:rsidRPr="001246F2">
        <w:rPr>
          <w:rFonts w:ascii="Sylfaen" w:hAnsi="Sylfaen" w:cs="Arial"/>
          <w:lang w:val="en-US"/>
        </w:rPr>
        <w:t xml:space="preserve"> </w:t>
      </w:r>
    </w:p>
    <w:p w14:paraId="7A971849" w14:textId="77777777" w:rsidR="005363B8" w:rsidRPr="001246F2" w:rsidRDefault="005363B8" w:rsidP="00B7190B">
      <w:pPr>
        <w:pStyle w:val="NormalWeb"/>
        <w:shd w:val="clear" w:color="auto" w:fill="FFFFFF"/>
        <w:spacing w:before="0" w:beforeAutospacing="0" w:after="0" w:afterAutospacing="0" w:line="240" w:lineRule="auto"/>
        <w:ind w:firstLine="708"/>
        <w:textAlignment w:val="baseline"/>
        <w:rPr>
          <w:rFonts w:ascii="Sylfaen" w:hAnsi="Sylfaen" w:cs="Arial"/>
          <w:iCs/>
          <w:lang w:val="hy-AM"/>
        </w:rPr>
      </w:pPr>
    </w:p>
    <w:p w14:paraId="118BAC52" w14:textId="3FF36241" w:rsidR="005363B8" w:rsidRPr="001246F2" w:rsidRDefault="00A96663" w:rsidP="005F3A81">
      <w:pPr>
        <w:pStyle w:val="NormalWeb"/>
        <w:shd w:val="clear" w:color="auto" w:fill="FFFFFF"/>
        <w:spacing w:before="0" w:beforeAutospacing="0" w:after="0" w:afterAutospacing="0" w:line="240" w:lineRule="auto"/>
        <w:textAlignment w:val="baseline"/>
        <w:rPr>
          <w:rFonts w:ascii="Sylfaen" w:hAnsi="Sylfaen" w:cs="Arial"/>
          <w:iCs/>
          <w:lang w:val="hy-AM"/>
        </w:rPr>
      </w:pPr>
      <w:r w:rsidRPr="001246F2">
        <w:rPr>
          <w:rFonts w:ascii="Sylfaen" w:hAnsi="Sylfaen" w:cs="Arial"/>
          <w:iCs/>
          <w:lang w:val="en-US"/>
        </w:rPr>
        <w:t>T</w:t>
      </w:r>
      <w:r w:rsidR="005363B8" w:rsidRPr="001246F2">
        <w:rPr>
          <w:rFonts w:ascii="Sylfaen" w:hAnsi="Sylfaen" w:cs="Arial"/>
          <w:iCs/>
          <w:lang w:val="hy-AM"/>
        </w:rPr>
        <w:t xml:space="preserve">he </w:t>
      </w:r>
      <w:r w:rsidR="005F3A81" w:rsidRPr="001246F2">
        <w:rPr>
          <w:rFonts w:ascii="Sylfaen" w:hAnsi="Sylfaen" w:cs="Arial"/>
          <w:iCs/>
          <w:lang w:val="en-US"/>
        </w:rPr>
        <w:t>authorities</w:t>
      </w:r>
      <w:r w:rsidRPr="001246F2">
        <w:rPr>
          <w:rFonts w:ascii="Sylfaen" w:hAnsi="Sylfaen" w:cs="Arial"/>
          <w:iCs/>
          <w:lang w:val="en-US"/>
        </w:rPr>
        <w:t>, in turn,</w:t>
      </w:r>
      <w:r w:rsidR="005363B8" w:rsidRPr="001246F2">
        <w:rPr>
          <w:rFonts w:ascii="Sylfaen" w:hAnsi="Sylfaen" w:cs="Arial"/>
          <w:iCs/>
          <w:lang w:val="hy-AM"/>
        </w:rPr>
        <w:t xml:space="preserve"> </w:t>
      </w:r>
      <w:r w:rsidRPr="001246F2">
        <w:rPr>
          <w:rFonts w:ascii="Sylfaen" w:hAnsi="Sylfaen" w:cs="Arial"/>
          <w:iCs/>
          <w:lang w:val="en-US"/>
        </w:rPr>
        <w:t>put forward</w:t>
      </w:r>
      <w:r w:rsidR="005363B8" w:rsidRPr="001246F2">
        <w:rPr>
          <w:rFonts w:ascii="Sylfaen" w:hAnsi="Sylfaen" w:cs="Arial"/>
          <w:iCs/>
          <w:lang w:val="hy-AM"/>
        </w:rPr>
        <w:t xml:space="preserve"> a new initiative: on June 8, during the discussion of the </w:t>
      </w:r>
      <w:r w:rsidRPr="001246F2">
        <w:rPr>
          <w:rFonts w:ascii="Sylfaen" w:hAnsi="Sylfaen" w:cs="Arial"/>
          <w:iCs/>
          <w:lang w:val="hy-AM"/>
        </w:rPr>
        <w:t xml:space="preserve">2025 budget </w:t>
      </w:r>
      <w:r w:rsidR="005363B8" w:rsidRPr="001246F2">
        <w:rPr>
          <w:rFonts w:ascii="Sylfaen" w:hAnsi="Sylfaen" w:cs="Arial"/>
          <w:iCs/>
          <w:lang w:val="hy-AM"/>
        </w:rPr>
        <w:t xml:space="preserve">annual report </w:t>
      </w:r>
      <w:r w:rsidRPr="001246F2">
        <w:rPr>
          <w:rFonts w:ascii="Sylfaen" w:hAnsi="Sylfaen" w:cs="Arial"/>
          <w:iCs/>
          <w:lang w:val="en-US"/>
        </w:rPr>
        <w:t>at</w:t>
      </w:r>
      <w:r w:rsidR="005363B8" w:rsidRPr="001246F2">
        <w:rPr>
          <w:rFonts w:ascii="Sylfaen" w:hAnsi="Sylfaen" w:cs="Arial"/>
          <w:iCs/>
          <w:lang w:val="hy-AM"/>
        </w:rPr>
        <w:t xml:space="preserve"> the National Assembly, Finance Minister Vahe Hovhannisyan announced </w:t>
      </w:r>
      <w:r w:rsidRPr="001246F2">
        <w:rPr>
          <w:rFonts w:ascii="Sylfaen" w:hAnsi="Sylfaen" w:cs="Arial"/>
          <w:iCs/>
          <w:lang w:val="en-US"/>
        </w:rPr>
        <w:t xml:space="preserve">plans to enable citizens </w:t>
      </w:r>
      <w:r w:rsidR="005363B8" w:rsidRPr="001246F2">
        <w:rPr>
          <w:rFonts w:ascii="Sylfaen" w:hAnsi="Sylfaen" w:cs="Arial"/>
          <w:iCs/>
          <w:lang w:val="hy-AM"/>
        </w:rPr>
        <w:t xml:space="preserve">to </w:t>
      </w:r>
      <w:r w:rsidRPr="001246F2">
        <w:rPr>
          <w:rFonts w:ascii="Sylfaen" w:hAnsi="Sylfaen" w:cs="Arial"/>
          <w:iCs/>
          <w:lang w:val="en-US"/>
        </w:rPr>
        <w:t>direct</w:t>
      </w:r>
      <w:r w:rsidR="005363B8" w:rsidRPr="001246F2">
        <w:rPr>
          <w:rFonts w:ascii="Sylfaen" w:hAnsi="Sylfaen" w:cs="Arial"/>
          <w:iCs/>
          <w:lang w:val="hy-AM"/>
        </w:rPr>
        <w:t xml:space="preserve"> </w:t>
      </w:r>
      <w:r w:rsidRPr="001246F2">
        <w:rPr>
          <w:rFonts w:ascii="Sylfaen" w:hAnsi="Sylfaen" w:cs="Arial"/>
          <w:iCs/>
          <w:lang w:val="en-US"/>
        </w:rPr>
        <w:t xml:space="preserve">a portion of their </w:t>
      </w:r>
      <w:r w:rsidR="005363B8" w:rsidRPr="001246F2">
        <w:rPr>
          <w:rFonts w:ascii="Sylfaen" w:hAnsi="Sylfaen" w:cs="Arial"/>
          <w:iCs/>
          <w:lang w:val="hy-AM"/>
        </w:rPr>
        <w:t xml:space="preserve">social credits to media, NGOs and political parties, in accordance with established criteria. Prime Minister Nikol Pashinyan </w:t>
      </w:r>
      <w:r w:rsidRPr="001246F2">
        <w:rPr>
          <w:rFonts w:ascii="Sylfaen" w:hAnsi="Sylfaen" w:cs="Arial"/>
          <w:iCs/>
          <w:lang w:val="hy-AM"/>
        </w:rPr>
        <w:t xml:space="preserve">also </w:t>
      </w:r>
      <w:r w:rsidRPr="001246F2">
        <w:rPr>
          <w:rFonts w:ascii="Sylfaen" w:hAnsi="Sylfaen" w:cs="Arial"/>
          <w:iCs/>
          <w:lang w:val="en-US"/>
        </w:rPr>
        <w:t>presented</w:t>
      </w:r>
      <w:r w:rsidRPr="001246F2">
        <w:rPr>
          <w:rFonts w:ascii="Sylfaen" w:hAnsi="Sylfaen" w:cs="Arial"/>
          <w:iCs/>
          <w:lang w:val="hy-AM"/>
        </w:rPr>
        <w:t xml:space="preserve"> the idea at the </w:t>
      </w:r>
      <w:r w:rsidRPr="001246F2">
        <w:rPr>
          <w:rFonts w:ascii="Sylfaen" w:hAnsi="Sylfaen" w:cs="Arial"/>
          <w:iCs/>
          <w:lang w:val="en-US"/>
        </w:rPr>
        <w:t>G</w:t>
      </w:r>
      <w:r w:rsidR="005363B8" w:rsidRPr="001246F2">
        <w:rPr>
          <w:rFonts w:ascii="Sylfaen" w:hAnsi="Sylfaen" w:cs="Arial"/>
          <w:iCs/>
          <w:lang w:val="hy-AM"/>
        </w:rPr>
        <w:t xml:space="preserve">overnment </w:t>
      </w:r>
      <w:r w:rsidR="00FD6AF5" w:rsidRPr="001246F2">
        <w:rPr>
          <w:rFonts w:ascii="Sylfaen" w:hAnsi="Sylfaen" w:cs="Arial"/>
          <w:iCs/>
          <w:lang w:val="en-US"/>
        </w:rPr>
        <w:t>sitting</w:t>
      </w:r>
      <w:r w:rsidR="005363B8" w:rsidRPr="001246F2">
        <w:rPr>
          <w:rFonts w:ascii="Sylfaen" w:hAnsi="Sylfaen" w:cs="Arial"/>
          <w:iCs/>
          <w:lang w:val="hy-AM"/>
        </w:rPr>
        <w:t xml:space="preserve"> on June 25.</w:t>
      </w:r>
    </w:p>
    <w:p w14:paraId="364EA43F" w14:textId="77777777" w:rsidR="005363B8" w:rsidRPr="001246F2" w:rsidRDefault="005363B8" w:rsidP="00EA38E2">
      <w:pPr>
        <w:pStyle w:val="NormalWeb"/>
        <w:shd w:val="clear" w:color="auto" w:fill="FFFFFF"/>
        <w:spacing w:before="0" w:beforeAutospacing="0" w:after="0" w:afterAutospacing="0" w:line="240" w:lineRule="auto"/>
        <w:ind w:firstLine="708"/>
        <w:textAlignment w:val="baseline"/>
        <w:rPr>
          <w:rFonts w:ascii="Sylfaen" w:hAnsi="Sylfaen" w:cs="Arial"/>
          <w:lang w:val="hy-AM"/>
        </w:rPr>
      </w:pPr>
    </w:p>
    <w:p w14:paraId="554387D5" w14:textId="6559C3EA" w:rsidR="005363B8" w:rsidRPr="001246F2" w:rsidRDefault="00C558A0" w:rsidP="008736CF">
      <w:pPr>
        <w:pStyle w:val="NormalWeb"/>
        <w:shd w:val="clear" w:color="auto" w:fill="FFFFFF"/>
        <w:spacing w:before="0" w:beforeAutospacing="0" w:after="0" w:afterAutospacing="0" w:line="240" w:lineRule="auto"/>
        <w:textAlignment w:val="baseline"/>
        <w:rPr>
          <w:rFonts w:ascii="Sylfaen" w:hAnsi="Sylfaen" w:cs="Arial"/>
          <w:lang w:val="hy-AM"/>
        </w:rPr>
      </w:pPr>
      <w:r w:rsidRPr="001246F2">
        <w:rPr>
          <w:rFonts w:ascii="Sylfaen" w:hAnsi="Sylfaen" w:cs="Arial"/>
          <w:lang w:val="en-US"/>
        </w:rPr>
        <w:t>It should be recalled</w:t>
      </w:r>
      <w:r w:rsidR="005363B8" w:rsidRPr="001246F2">
        <w:rPr>
          <w:rFonts w:ascii="Sylfaen" w:hAnsi="Sylfaen" w:cs="Arial"/>
          <w:lang w:val="en-US"/>
        </w:rPr>
        <w:t xml:space="preserve"> that this was preceded </w:t>
      </w:r>
      <w:r w:rsidRPr="001246F2">
        <w:rPr>
          <w:rFonts w:ascii="Sylfaen" w:hAnsi="Sylfaen" w:cs="Arial"/>
          <w:lang w:val="en-US"/>
        </w:rPr>
        <w:t>by a number of instances in which high-ranking officials</w:t>
      </w:r>
      <w:r w:rsidRPr="001246F2">
        <w:rPr>
          <w:rFonts w:ascii="Sylfaen" w:hAnsi="Sylfaen" w:cs="Arial"/>
          <w:lang w:val="hy-AM"/>
        </w:rPr>
        <w:t xml:space="preserve"> engaged in disputes with journalists from various media, demanding that they disclose their sources of funding</w:t>
      </w:r>
      <w:r w:rsidR="005363B8" w:rsidRPr="001246F2">
        <w:rPr>
          <w:rFonts w:ascii="Sylfaen" w:hAnsi="Sylfaen" w:cs="Arial"/>
          <w:lang w:val="hy-AM"/>
        </w:rPr>
        <w:t xml:space="preserve">. For example, on April 14, </w:t>
      </w:r>
      <w:r w:rsidRPr="001246F2">
        <w:rPr>
          <w:rFonts w:ascii="Sylfaen" w:hAnsi="Sylfaen" w:cs="Arial"/>
          <w:lang w:val="hy-AM"/>
        </w:rPr>
        <w:t xml:space="preserve">during a briefing at the National Assembly, Deputy Speaker Ruben Rubinyan stated: “I </w:t>
      </w:r>
      <w:r w:rsidRPr="001246F2">
        <w:rPr>
          <w:rFonts w:ascii="Sylfaen" w:hAnsi="Sylfaen" w:cs="Arial"/>
          <w:lang w:val="en-US"/>
        </w:rPr>
        <w:t>have been</w:t>
      </w:r>
      <w:r w:rsidRPr="001246F2">
        <w:rPr>
          <w:rFonts w:ascii="Sylfaen" w:hAnsi="Sylfaen" w:cs="Arial"/>
          <w:lang w:val="hy-AM"/>
        </w:rPr>
        <w:t xml:space="preserve"> target</w:t>
      </w:r>
      <w:proofErr w:type="spellStart"/>
      <w:r w:rsidRPr="001246F2">
        <w:rPr>
          <w:rFonts w:ascii="Sylfaen" w:hAnsi="Sylfaen" w:cs="Arial"/>
          <w:lang w:val="en-US"/>
        </w:rPr>
        <w:t>ing</w:t>
      </w:r>
      <w:proofErr w:type="spellEnd"/>
      <w:r w:rsidRPr="001246F2">
        <w:rPr>
          <w:rFonts w:ascii="Sylfaen" w:hAnsi="Sylfaen" w:cs="Arial"/>
          <w:lang w:val="hy-AM"/>
        </w:rPr>
        <w:t xml:space="preserve"> and </w:t>
      </w:r>
      <w:r w:rsidRPr="001246F2">
        <w:rPr>
          <w:rFonts w:ascii="Sylfaen" w:hAnsi="Sylfaen" w:cs="Arial"/>
          <w:lang w:val="en-US"/>
        </w:rPr>
        <w:t>will continue to target</w:t>
      </w:r>
      <w:r w:rsidRPr="001246F2">
        <w:rPr>
          <w:rFonts w:ascii="Sylfaen" w:hAnsi="Sylfaen" w:cs="Arial"/>
          <w:lang w:val="hy-AM"/>
        </w:rPr>
        <w:t xml:space="preserve"> the media… Those media outlets that </w:t>
      </w:r>
      <w:r w:rsidRPr="001246F2">
        <w:rPr>
          <w:rFonts w:ascii="Sylfaen" w:hAnsi="Sylfaen" w:cs="Arial"/>
          <w:lang w:val="en-US"/>
        </w:rPr>
        <w:t>fail to</w:t>
      </w:r>
      <w:r w:rsidRPr="001246F2">
        <w:rPr>
          <w:rFonts w:ascii="Sylfaen" w:hAnsi="Sylfaen" w:cs="Arial"/>
          <w:lang w:val="hy-AM"/>
        </w:rPr>
        <w:t xml:space="preserve"> transparently </w:t>
      </w:r>
      <w:r w:rsidRPr="001246F2">
        <w:rPr>
          <w:rFonts w:ascii="Sylfaen" w:hAnsi="Sylfaen" w:cs="Arial"/>
          <w:lang w:val="en-US"/>
        </w:rPr>
        <w:t xml:space="preserve">present </w:t>
      </w:r>
      <w:r w:rsidRPr="001246F2">
        <w:rPr>
          <w:rFonts w:ascii="Sylfaen" w:hAnsi="Sylfaen" w:cs="Arial"/>
          <w:lang w:val="hy-AM"/>
        </w:rPr>
        <w:t xml:space="preserve">their sources </w:t>
      </w:r>
      <w:r w:rsidRPr="001246F2">
        <w:rPr>
          <w:rFonts w:ascii="Sylfaen" w:hAnsi="Sylfaen" w:cs="Arial"/>
          <w:lang w:val="en-US"/>
        </w:rPr>
        <w:t xml:space="preserve">of funding </w:t>
      </w:r>
      <w:r w:rsidRPr="001246F2">
        <w:rPr>
          <w:rFonts w:ascii="Sylfaen" w:hAnsi="Sylfaen" w:cs="Arial"/>
          <w:lang w:val="hy-AM"/>
        </w:rPr>
        <w:t>will be targeted by me.”</w:t>
      </w:r>
      <w:r w:rsidRPr="001246F2">
        <w:rPr>
          <w:rStyle w:val="FootnoteReference"/>
          <w:rFonts w:ascii="Sylfaen" w:hAnsi="Sylfaen" w:cs="Arial"/>
          <w:lang w:val="hy-AM"/>
        </w:rPr>
        <w:footnoteReference w:id="2"/>
      </w:r>
      <w:r w:rsidRPr="001246F2">
        <w:rPr>
          <w:rFonts w:ascii="Sylfaen" w:hAnsi="Sylfaen" w:cs="Arial"/>
          <w:lang w:val="en-US"/>
        </w:rPr>
        <w:t xml:space="preserve"> </w:t>
      </w:r>
      <w:r w:rsidR="005363B8" w:rsidRPr="001246F2">
        <w:rPr>
          <w:rFonts w:ascii="Sylfaen" w:hAnsi="Sylfaen" w:cs="Arial"/>
          <w:lang w:val="hy-AM"/>
        </w:rPr>
        <w:t>The CPFE also recorded such statements in its previous quarterly report.</w:t>
      </w:r>
      <w:r w:rsidR="00B7190B" w:rsidRPr="001246F2">
        <w:rPr>
          <w:rFonts w:ascii="Sylfaen" w:hAnsi="Sylfaen" w:cs="Arial"/>
          <w:lang w:val="hy-AM"/>
        </w:rPr>
        <w:t xml:space="preserve"> </w:t>
      </w:r>
    </w:p>
    <w:p w14:paraId="24A2ED64" w14:textId="77777777" w:rsidR="005363B8" w:rsidRPr="001246F2" w:rsidRDefault="005363B8" w:rsidP="00EA38E2">
      <w:pPr>
        <w:pStyle w:val="NormalWeb"/>
        <w:shd w:val="clear" w:color="auto" w:fill="FFFFFF"/>
        <w:spacing w:before="0" w:beforeAutospacing="0" w:after="0" w:afterAutospacing="0" w:line="240" w:lineRule="auto"/>
        <w:ind w:firstLine="708"/>
        <w:textAlignment w:val="baseline"/>
        <w:rPr>
          <w:rFonts w:ascii="Sylfaen" w:hAnsi="Sylfaen" w:cs="Arial"/>
          <w:lang w:val="hy-AM"/>
        </w:rPr>
      </w:pPr>
    </w:p>
    <w:p w14:paraId="051C6D94" w14:textId="76122B61" w:rsidR="005363B8" w:rsidRPr="001246F2" w:rsidRDefault="005363B8" w:rsidP="00C558A0">
      <w:pPr>
        <w:pStyle w:val="NormalWeb"/>
        <w:shd w:val="clear" w:color="auto" w:fill="FFFFFF"/>
        <w:spacing w:before="0" w:beforeAutospacing="0" w:after="0" w:afterAutospacing="0" w:line="240" w:lineRule="auto"/>
        <w:textAlignment w:val="baseline"/>
        <w:rPr>
          <w:rFonts w:ascii="Sylfaen" w:hAnsi="Sylfaen" w:cs="Arial"/>
          <w:lang w:val="hy-AM"/>
        </w:rPr>
      </w:pPr>
      <w:r w:rsidRPr="001246F2">
        <w:rPr>
          <w:rFonts w:ascii="Sylfaen" w:hAnsi="Sylfaen" w:cs="Arial"/>
          <w:lang w:val="hy-AM"/>
        </w:rPr>
        <w:t xml:space="preserve">During the pre-election period, there were </w:t>
      </w:r>
      <w:r w:rsidR="005A1298" w:rsidRPr="001246F2">
        <w:rPr>
          <w:rFonts w:ascii="Sylfaen" w:hAnsi="Sylfaen" w:cs="Arial"/>
          <w:lang w:val="en-US"/>
        </w:rPr>
        <w:t>instances</w:t>
      </w:r>
      <w:r w:rsidRPr="001246F2">
        <w:rPr>
          <w:rFonts w:ascii="Sylfaen" w:hAnsi="Sylfaen" w:cs="Arial"/>
          <w:lang w:val="hy-AM"/>
        </w:rPr>
        <w:t xml:space="preserve"> </w:t>
      </w:r>
      <w:r w:rsidR="005A1298" w:rsidRPr="001246F2">
        <w:rPr>
          <w:rFonts w:ascii="Sylfaen" w:hAnsi="Sylfaen" w:cs="Arial"/>
          <w:lang w:val="en-US"/>
        </w:rPr>
        <w:t>in which</w:t>
      </w:r>
      <w:r w:rsidRPr="001246F2">
        <w:rPr>
          <w:rFonts w:ascii="Sylfaen" w:hAnsi="Sylfaen" w:cs="Arial"/>
          <w:lang w:val="hy-AM"/>
        </w:rPr>
        <w:t xml:space="preserve"> media outlets </w:t>
      </w:r>
      <w:r w:rsidR="005A1298" w:rsidRPr="001246F2">
        <w:rPr>
          <w:rFonts w:ascii="Sylfaen" w:hAnsi="Sylfaen" w:cs="Arial"/>
          <w:lang w:val="en-US"/>
        </w:rPr>
        <w:t>established</w:t>
      </w:r>
      <w:r w:rsidRPr="001246F2">
        <w:rPr>
          <w:rFonts w:ascii="Sylfaen" w:hAnsi="Sylfaen" w:cs="Arial"/>
          <w:lang w:val="hy-AM"/>
        </w:rPr>
        <w:t xml:space="preserve"> by or associated with </w:t>
      </w:r>
      <w:r w:rsidR="005A1298" w:rsidRPr="001246F2">
        <w:rPr>
          <w:rFonts w:ascii="Sylfaen" w:hAnsi="Sylfaen" w:cs="Arial"/>
          <w:lang w:val="en-US"/>
        </w:rPr>
        <w:t>certain</w:t>
      </w:r>
      <w:r w:rsidRPr="001246F2">
        <w:rPr>
          <w:rFonts w:ascii="Sylfaen" w:hAnsi="Sylfaen" w:cs="Arial"/>
          <w:lang w:val="hy-AM"/>
        </w:rPr>
        <w:t xml:space="preserve"> political force</w:t>
      </w:r>
      <w:r w:rsidR="005A1298" w:rsidRPr="001246F2">
        <w:rPr>
          <w:rFonts w:ascii="Sylfaen" w:hAnsi="Sylfaen" w:cs="Arial"/>
          <w:lang w:val="en-US"/>
        </w:rPr>
        <w:t>s</w:t>
      </w:r>
      <w:r w:rsidRPr="001246F2">
        <w:rPr>
          <w:rFonts w:ascii="Sylfaen" w:hAnsi="Sylfaen" w:cs="Arial"/>
          <w:lang w:val="hy-AM"/>
        </w:rPr>
        <w:t xml:space="preserve"> simply suspended their activities as a result of investigative actions and criminal </w:t>
      </w:r>
      <w:r w:rsidR="005A1298" w:rsidRPr="001246F2">
        <w:rPr>
          <w:rFonts w:ascii="Sylfaen" w:hAnsi="Sylfaen" w:cs="Arial"/>
          <w:lang w:val="en-US"/>
        </w:rPr>
        <w:t>proceedings</w:t>
      </w:r>
      <w:r w:rsidRPr="001246F2">
        <w:rPr>
          <w:rFonts w:ascii="Sylfaen" w:hAnsi="Sylfaen" w:cs="Arial"/>
          <w:lang w:val="hy-AM"/>
        </w:rPr>
        <w:t xml:space="preserve"> initiated against their founders/leaders. </w:t>
      </w:r>
      <w:r w:rsidR="005A1298" w:rsidRPr="001246F2">
        <w:rPr>
          <w:rFonts w:ascii="Sylfaen" w:hAnsi="Sylfaen" w:cs="Arial"/>
          <w:lang w:val="en-US"/>
        </w:rPr>
        <w:t>O</w:t>
      </w:r>
      <w:r w:rsidRPr="001246F2">
        <w:rPr>
          <w:rFonts w:ascii="Sylfaen" w:hAnsi="Sylfaen" w:cs="Arial"/>
          <w:lang w:val="hy-AM"/>
        </w:rPr>
        <w:t>n May 22,</w:t>
      </w:r>
      <w:r w:rsidR="005A1298" w:rsidRPr="001246F2">
        <w:rPr>
          <w:rFonts w:ascii="Sylfaen" w:hAnsi="Sylfaen" w:cs="Arial"/>
          <w:lang w:val="en-US"/>
        </w:rPr>
        <w:t xml:space="preserve"> for instance,</w:t>
      </w:r>
      <w:r w:rsidRPr="001246F2">
        <w:rPr>
          <w:rFonts w:ascii="Sylfaen" w:hAnsi="Sylfaen" w:cs="Arial"/>
          <w:lang w:val="hy-AM"/>
        </w:rPr>
        <w:t xml:space="preserve"> </w:t>
      </w:r>
      <w:r w:rsidRPr="001246F2">
        <w:rPr>
          <w:rFonts w:ascii="Sylfaen" w:hAnsi="Sylfaen" w:cs="Arial"/>
          <w:i/>
          <w:lang w:val="hy-AM"/>
        </w:rPr>
        <w:t>7or.am</w:t>
      </w:r>
      <w:r w:rsidRPr="001246F2">
        <w:rPr>
          <w:rFonts w:ascii="Sylfaen" w:hAnsi="Sylfaen" w:cs="Arial"/>
          <w:lang w:val="hy-AM"/>
        </w:rPr>
        <w:t xml:space="preserve"> reported that the actions of law enforcement officers</w:t>
      </w:r>
      <w:r w:rsidR="005A1298" w:rsidRPr="001246F2">
        <w:rPr>
          <w:rFonts w:ascii="Sylfaen" w:hAnsi="Sylfaen" w:cs="Arial"/>
          <w:lang w:val="en-US"/>
        </w:rPr>
        <w:t xml:space="preserve"> had prevented the</w:t>
      </w:r>
      <w:r w:rsidRPr="001246F2">
        <w:rPr>
          <w:rFonts w:ascii="Sylfaen" w:hAnsi="Sylfaen" w:cs="Arial"/>
          <w:lang w:val="hy-AM"/>
        </w:rPr>
        <w:t xml:space="preserve"> platform </w:t>
      </w:r>
      <w:r w:rsidR="005A1298" w:rsidRPr="001246F2">
        <w:rPr>
          <w:rFonts w:ascii="Sylfaen" w:hAnsi="Sylfaen" w:cs="Arial"/>
          <w:lang w:val="en-US"/>
        </w:rPr>
        <w:t>from operating</w:t>
      </w:r>
      <w:r w:rsidRPr="001246F2">
        <w:rPr>
          <w:rFonts w:ascii="Sylfaen" w:hAnsi="Sylfaen" w:cs="Arial"/>
          <w:lang w:val="hy-AM"/>
        </w:rPr>
        <w:t xml:space="preserve">. The </w:t>
      </w:r>
      <w:r w:rsidR="005A1298" w:rsidRPr="001246F2">
        <w:rPr>
          <w:rFonts w:ascii="Sylfaen" w:hAnsi="Sylfaen" w:cs="Arial"/>
          <w:lang w:val="en-US"/>
        </w:rPr>
        <w:t xml:space="preserve">issue arose after </w:t>
      </w:r>
      <w:r w:rsidR="005A1298" w:rsidRPr="001246F2">
        <w:rPr>
          <w:rFonts w:ascii="Sylfaen" w:hAnsi="Sylfaen" w:cs="Arial"/>
          <w:lang w:val="hy-AM"/>
        </w:rPr>
        <w:t>Andranik Tevanyan</w:t>
      </w:r>
      <w:r w:rsidR="005A1298" w:rsidRPr="001246F2">
        <w:rPr>
          <w:rFonts w:ascii="Sylfaen" w:hAnsi="Sylfaen" w:cs="Arial"/>
          <w:lang w:val="en-US"/>
        </w:rPr>
        <w:t>,</w:t>
      </w:r>
      <w:r w:rsidR="005A1298" w:rsidRPr="001246F2">
        <w:rPr>
          <w:rFonts w:ascii="Sylfaen" w:hAnsi="Sylfaen" w:cs="Arial"/>
          <w:lang w:val="hy-AM"/>
        </w:rPr>
        <w:t xml:space="preserve"> </w:t>
      </w:r>
      <w:r w:rsidR="005A1298" w:rsidRPr="001246F2">
        <w:rPr>
          <w:rFonts w:ascii="Sylfaen" w:hAnsi="Sylfaen" w:cs="Arial"/>
          <w:lang w:val="en-US"/>
        </w:rPr>
        <w:t>the website’s</w:t>
      </w:r>
      <w:r w:rsidRPr="001246F2">
        <w:rPr>
          <w:rFonts w:ascii="Sylfaen" w:hAnsi="Sylfaen" w:cs="Arial"/>
          <w:lang w:val="hy-AM"/>
        </w:rPr>
        <w:t xml:space="preserve"> founder </w:t>
      </w:r>
      <w:r w:rsidR="005A1298" w:rsidRPr="001246F2">
        <w:rPr>
          <w:rFonts w:ascii="Sylfaen" w:hAnsi="Sylfaen" w:cs="Arial"/>
          <w:lang w:val="en-US"/>
        </w:rPr>
        <w:t>and</w:t>
      </w:r>
      <w:r w:rsidR="00C558A0" w:rsidRPr="001246F2">
        <w:rPr>
          <w:rFonts w:ascii="Sylfaen" w:hAnsi="Sylfaen" w:cs="Arial"/>
          <w:lang w:val="hy-AM"/>
        </w:rPr>
        <w:t xml:space="preserve"> leader of the </w:t>
      </w:r>
      <w:r w:rsidR="00C558A0" w:rsidRPr="001246F2">
        <w:rPr>
          <w:rFonts w:ascii="Sylfaen" w:hAnsi="Sylfaen" w:cs="Arial"/>
          <w:i/>
          <w:lang w:val="hy-AM"/>
        </w:rPr>
        <w:t>Mother Armenia</w:t>
      </w:r>
      <w:r w:rsidR="005A1298" w:rsidRPr="001246F2">
        <w:rPr>
          <w:rFonts w:ascii="Sylfaen" w:hAnsi="Sylfaen" w:cs="Arial"/>
          <w:lang w:val="hy-AM"/>
        </w:rPr>
        <w:t xml:space="preserve"> party,</w:t>
      </w:r>
      <w:r w:rsidRPr="001246F2">
        <w:rPr>
          <w:rFonts w:ascii="Sylfaen" w:hAnsi="Sylfaen" w:cs="Arial"/>
          <w:lang w:val="hy-AM"/>
        </w:rPr>
        <w:t xml:space="preserve"> was charged with high treason and espionage. The Investigative Committee also </w:t>
      </w:r>
      <w:r w:rsidR="005A1298" w:rsidRPr="001246F2">
        <w:rPr>
          <w:rFonts w:ascii="Sylfaen" w:hAnsi="Sylfaen" w:cs="Arial"/>
          <w:lang w:val="en-US"/>
        </w:rPr>
        <w:t>conducted</w:t>
      </w:r>
      <w:r w:rsidRPr="001246F2">
        <w:rPr>
          <w:rFonts w:ascii="Sylfaen" w:hAnsi="Sylfaen" w:cs="Arial"/>
          <w:lang w:val="hy-AM"/>
        </w:rPr>
        <w:t xml:space="preserve"> special operations </w:t>
      </w:r>
      <w:r w:rsidR="005A1298" w:rsidRPr="001246F2">
        <w:rPr>
          <w:rFonts w:ascii="Sylfaen" w:hAnsi="Sylfaen" w:cs="Arial"/>
          <w:lang w:val="en-US"/>
        </w:rPr>
        <w:t>at</w:t>
      </w:r>
      <w:r w:rsidRPr="001246F2">
        <w:rPr>
          <w:rFonts w:ascii="Sylfaen" w:hAnsi="Sylfaen" w:cs="Arial"/>
          <w:lang w:val="hy-AM"/>
        </w:rPr>
        <w:t xml:space="preserve"> the editorial office, seizing computers. In </w:t>
      </w:r>
      <w:r w:rsidR="005A1298" w:rsidRPr="001246F2">
        <w:rPr>
          <w:rFonts w:ascii="Sylfaen" w:hAnsi="Sylfaen" w:cs="Arial"/>
          <w:lang w:val="en-US"/>
        </w:rPr>
        <w:t>these circumstances</w:t>
      </w:r>
      <w:r w:rsidRPr="001246F2">
        <w:rPr>
          <w:rFonts w:ascii="Sylfaen" w:hAnsi="Sylfaen" w:cs="Arial"/>
          <w:lang w:val="hy-AM"/>
        </w:rPr>
        <w:t>,</w:t>
      </w:r>
      <w:r w:rsidR="005A1298" w:rsidRPr="001246F2">
        <w:rPr>
          <w:rFonts w:ascii="Sylfaen" w:hAnsi="Sylfaen" w:cs="Arial"/>
          <w:lang w:val="en-US"/>
        </w:rPr>
        <w:t xml:space="preserve"> the outlet continued its</w:t>
      </w:r>
      <w:r w:rsidRPr="001246F2">
        <w:rPr>
          <w:rFonts w:ascii="Sylfaen" w:hAnsi="Sylfaen" w:cs="Arial"/>
          <w:lang w:val="hy-AM"/>
        </w:rPr>
        <w:t xml:space="preserve"> news </w:t>
      </w:r>
      <w:r w:rsidR="005A1298" w:rsidRPr="001246F2">
        <w:rPr>
          <w:rFonts w:ascii="Sylfaen" w:hAnsi="Sylfaen" w:cs="Arial"/>
          <w:lang w:val="en-US"/>
        </w:rPr>
        <w:t>activities</w:t>
      </w:r>
      <w:r w:rsidRPr="001246F2">
        <w:rPr>
          <w:rFonts w:ascii="Sylfaen" w:hAnsi="Sylfaen" w:cs="Arial"/>
          <w:lang w:val="hy-AM"/>
        </w:rPr>
        <w:t xml:space="preserve"> via </w:t>
      </w:r>
      <w:r w:rsidR="005A1298" w:rsidRPr="001246F2">
        <w:rPr>
          <w:rFonts w:ascii="Sylfaen" w:hAnsi="Sylfaen" w:cs="Arial"/>
          <w:lang w:val="en-US"/>
        </w:rPr>
        <w:t>its</w:t>
      </w:r>
      <w:r w:rsidRPr="001246F2">
        <w:rPr>
          <w:rFonts w:ascii="Sylfaen" w:hAnsi="Sylfaen" w:cs="Arial"/>
          <w:lang w:val="hy-AM"/>
        </w:rPr>
        <w:t xml:space="preserve"> Facebook page and YouTube channel.</w:t>
      </w:r>
    </w:p>
    <w:p w14:paraId="74298E44" w14:textId="77777777" w:rsidR="005363B8" w:rsidRPr="001246F2" w:rsidRDefault="005363B8" w:rsidP="00EA38E2">
      <w:pPr>
        <w:pStyle w:val="NormalWeb"/>
        <w:shd w:val="clear" w:color="auto" w:fill="FFFFFF"/>
        <w:spacing w:before="0" w:beforeAutospacing="0" w:after="0" w:afterAutospacing="0" w:line="240" w:lineRule="auto"/>
        <w:ind w:firstLine="708"/>
        <w:textAlignment w:val="baseline"/>
        <w:rPr>
          <w:rFonts w:ascii="Sylfaen" w:hAnsi="Sylfaen" w:cs="Arial"/>
          <w:lang w:val="hy-AM"/>
        </w:rPr>
      </w:pPr>
    </w:p>
    <w:p w14:paraId="3E995B86" w14:textId="3CB99155" w:rsidR="00B7190B" w:rsidRPr="001246F2" w:rsidRDefault="005363B8" w:rsidP="005A1298">
      <w:pPr>
        <w:pStyle w:val="NormalWeb"/>
        <w:shd w:val="clear" w:color="auto" w:fill="FFFFFF"/>
        <w:spacing w:before="0" w:beforeAutospacing="0" w:after="0" w:afterAutospacing="0" w:line="240" w:lineRule="auto"/>
        <w:textAlignment w:val="baseline"/>
        <w:rPr>
          <w:rFonts w:ascii="Sylfaen" w:hAnsi="Sylfaen" w:cs="Arial"/>
          <w:lang w:val="hy-AM"/>
        </w:rPr>
      </w:pPr>
      <w:r w:rsidRPr="001246F2">
        <w:rPr>
          <w:rFonts w:ascii="Sylfaen" w:hAnsi="Sylfaen" w:cs="Arial"/>
          <w:lang w:val="hy-AM"/>
        </w:rPr>
        <w:t xml:space="preserve">Similarly, </w:t>
      </w:r>
      <w:r w:rsidR="001623D5" w:rsidRPr="001246F2">
        <w:rPr>
          <w:rFonts w:ascii="Sylfaen" w:hAnsi="Sylfaen" w:cs="Arial"/>
          <w:lang w:val="hy-AM"/>
        </w:rPr>
        <w:t xml:space="preserve">the National Security Service and the Investigative Committee </w:t>
      </w:r>
      <w:r w:rsidR="001623D5" w:rsidRPr="001246F2">
        <w:rPr>
          <w:rFonts w:ascii="Sylfaen" w:hAnsi="Sylfaen" w:cs="Arial"/>
          <w:lang w:val="en-US"/>
        </w:rPr>
        <w:t xml:space="preserve">seized </w:t>
      </w:r>
      <w:r w:rsidRPr="001246F2">
        <w:rPr>
          <w:rFonts w:ascii="Sylfaen" w:hAnsi="Sylfaen" w:cs="Arial"/>
          <w:lang w:val="hy-AM"/>
        </w:rPr>
        <w:t xml:space="preserve">the property </w:t>
      </w:r>
      <w:r w:rsidR="001623D5" w:rsidRPr="001246F2">
        <w:rPr>
          <w:rFonts w:ascii="Sylfaen" w:hAnsi="Sylfaen" w:cs="Arial"/>
          <w:lang w:val="hy-AM"/>
        </w:rPr>
        <w:t xml:space="preserve">(computers, phones, and other equipment) </w:t>
      </w:r>
      <w:r w:rsidRPr="001246F2">
        <w:rPr>
          <w:rFonts w:ascii="Sylfaen" w:hAnsi="Sylfaen" w:cs="Arial"/>
          <w:lang w:val="hy-AM"/>
        </w:rPr>
        <w:t xml:space="preserve">of </w:t>
      </w:r>
      <w:r w:rsidRPr="001246F2">
        <w:rPr>
          <w:rFonts w:ascii="Sylfaen" w:hAnsi="Sylfaen" w:cs="Arial"/>
          <w:i/>
          <w:lang w:val="hy-AM"/>
        </w:rPr>
        <w:t>Armat Media</w:t>
      </w:r>
      <w:r w:rsidRPr="001246F2">
        <w:rPr>
          <w:rFonts w:ascii="Sylfaen" w:hAnsi="Sylfaen" w:cs="Arial"/>
          <w:lang w:val="hy-AM"/>
        </w:rPr>
        <w:t xml:space="preserve"> website </w:t>
      </w:r>
      <w:r w:rsidR="001623D5" w:rsidRPr="001246F2">
        <w:rPr>
          <w:rFonts w:ascii="Sylfaen" w:hAnsi="Sylfaen" w:cs="Arial"/>
          <w:lang w:val="en-US"/>
        </w:rPr>
        <w:t>and sealed</w:t>
      </w:r>
      <w:r w:rsidR="006166D8" w:rsidRPr="001246F2">
        <w:rPr>
          <w:rFonts w:ascii="Sylfaen" w:hAnsi="Sylfaen" w:cs="Arial"/>
          <w:lang w:val="en-US"/>
        </w:rPr>
        <w:t xml:space="preserve"> off</w:t>
      </w:r>
      <w:r w:rsidRPr="001246F2">
        <w:rPr>
          <w:rFonts w:ascii="Sylfaen" w:hAnsi="Sylfaen" w:cs="Arial"/>
          <w:lang w:val="hy-AM"/>
        </w:rPr>
        <w:t xml:space="preserve"> the editorial office. This case</w:t>
      </w:r>
      <w:r w:rsidR="005A1298" w:rsidRPr="001246F2">
        <w:rPr>
          <w:rFonts w:ascii="Sylfaen" w:hAnsi="Sylfaen" w:cs="Arial"/>
          <w:lang w:val="en-US"/>
        </w:rPr>
        <w:t xml:space="preserve">, in turn, was </w:t>
      </w:r>
      <w:r w:rsidRPr="001246F2">
        <w:rPr>
          <w:rFonts w:ascii="Sylfaen" w:hAnsi="Sylfaen" w:cs="Arial"/>
          <w:lang w:val="hy-AM"/>
        </w:rPr>
        <w:t>related to the charges against</w:t>
      </w:r>
      <w:r w:rsidR="005A1298" w:rsidRPr="001246F2">
        <w:rPr>
          <w:rFonts w:ascii="Sylfaen" w:hAnsi="Sylfaen" w:cs="Arial"/>
          <w:lang w:val="en-US"/>
        </w:rPr>
        <w:t xml:space="preserve"> Aleksan Aleksanyan,</w:t>
      </w:r>
      <w:r w:rsidR="005A1298" w:rsidRPr="001246F2">
        <w:rPr>
          <w:rFonts w:ascii="Sylfaen" w:hAnsi="Sylfaen" w:cs="Arial"/>
          <w:lang w:val="hy-AM"/>
        </w:rPr>
        <w:t xml:space="preserve"> the website’s founder and</w:t>
      </w:r>
      <w:r w:rsidRPr="001246F2">
        <w:rPr>
          <w:rFonts w:ascii="Sylfaen" w:hAnsi="Sylfaen" w:cs="Arial"/>
          <w:lang w:val="hy-AM"/>
        </w:rPr>
        <w:t xml:space="preserve"> a member of the </w:t>
      </w:r>
      <w:r w:rsidRPr="001246F2">
        <w:rPr>
          <w:rFonts w:ascii="Sylfaen" w:hAnsi="Sylfaen" w:cs="Arial"/>
          <w:i/>
          <w:lang w:val="hy-AM"/>
        </w:rPr>
        <w:t>Strong Armenia</w:t>
      </w:r>
      <w:r w:rsidRPr="001246F2">
        <w:rPr>
          <w:rFonts w:ascii="Sylfaen" w:hAnsi="Sylfaen" w:cs="Arial"/>
          <w:lang w:val="hy-AM"/>
        </w:rPr>
        <w:t xml:space="preserve"> party. He was detained for two months </w:t>
      </w:r>
      <w:r w:rsidR="001623D5" w:rsidRPr="001246F2">
        <w:rPr>
          <w:rFonts w:ascii="Sylfaen" w:hAnsi="Sylfaen" w:cs="Arial"/>
          <w:lang w:val="en-US"/>
        </w:rPr>
        <w:t>for materially incentivizing</w:t>
      </w:r>
      <w:r w:rsidRPr="001246F2">
        <w:rPr>
          <w:rFonts w:ascii="Sylfaen" w:hAnsi="Sylfaen" w:cs="Arial"/>
          <w:lang w:val="hy-AM"/>
        </w:rPr>
        <w:t xml:space="preserve"> people to participate in rallies and </w:t>
      </w:r>
      <w:r w:rsidRPr="001246F2">
        <w:rPr>
          <w:rFonts w:ascii="Sylfaen" w:hAnsi="Sylfaen" w:cs="Arial"/>
          <w:lang w:val="hy-AM"/>
        </w:rPr>
        <w:lastRenderedPageBreak/>
        <w:t xml:space="preserve">for money laundering on a particularly large scale. These actions took place on June 5. As of the end of the quarter under review, the website had not </w:t>
      </w:r>
      <w:r w:rsidR="001623D5" w:rsidRPr="001246F2">
        <w:rPr>
          <w:rFonts w:ascii="Sylfaen" w:hAnsi="Sylfaen" w:cs="Arial"/>
          <w:lang w:val="en-US"/>
        </w:rPr>
        <w:t>resumed its operations</w:t>
      </w:r>
      <w:r w:rsidRPr="001246F2">
        <w:rPr>
          <w:rFonts w:ascii="Sylfaen" w:hAnsi="Sylfaen" w:cs="Arial"/>
          <w:lang w:val="hy-AM"/>
        </w:rPr>
        <w:t>.</w:t>
      </w:r>
    </w:p>
    <w:p w14:paraId="4F030BDE" w14:textId="77777777" w:rsidR="005363B8" w:rsidRPr="001246F2" w:rsidRDefault="005363B8" w:rsidP="00EA38E2">
      <w:pPr>
        <w:pStyle w:val="NormalWeb"/>
        <w:shd w:val="clear" w:color="auto" w:fill="FFFFFF"/>
        <w:spacing w:before="0" w:beforeAutospacing="0" w:after="0" w:afterAutospacing="0" w:line="240" w:lineRule="auto"/>
        <w:ind w:firstLine="708"/>
        <w:textAlignment w:val="baseline"/>
        <w:rPr>
          <w:rFonts w:ascii="Sylfaen" w:hAnsi="Sylfaen" w:cs="Arial"/>
          <w:lang w:val="hy-AM"/>
        </w:rPr>
      </w:pPr>
    </w:p>
    <w:p w14:paraId="1B89CACE" w14:textId="06240849" w:rsidR="00606EFC" w:rsidRPr="001246F2" w:rsidRDefault="005363B8" w:rsidP="008E0299">
      <w:pPr>
        <w:pStyle w:val="NormalWeb"/>
        <w:shd w:val="clear" w:color="auto" w:fill="FFFFFF"/>
        <w:spacing w:before="0" w:beforeAutospacing="0" w:after="0" w:afterAutospacing="0" w:line="240" w:lineRule="auto"/>
        <w:textAlignment w:val="baseline"/>
        <w:rPr>
          <w:rFonts w:ascii="Sylfaen" w:hAnsi="Sylfaen" w:cs="Arial"/>
          <w:i/>
          <w:lang w:val="hy-AM"/>
        </w:rPr>
      </w:pPr>
      <w:r w:rsidRPr="001246F2">
        <w:rPr>
          <w:rFonts w:ascii="Sylfaen" w:hAnsi="Sylfaen" w:cs="Arial"/>
          <w:i/>
          <w:lang w:val="hy-AM"/>
        </w:rPr>
        <w:t xml:space="preserve">These </w:t>
      </w:r>
      <w:r w:rsidR="000A711E" w:rsidRPr="001246F2">
        <w:rPr>
          <w:rFonts w:ascii="Sylfaen" w:hAnsi="Sylfaen" w:cs="Arial"/>
          <w:i/>
          <w:lang w:val="en-US"/>
        </w:rPr>
        <w:t>cases</w:t>
      </w:r>
      <w:r w:rsidRPr="001246F2">
        <w:rPr>
          <w:rFonts w:ascii="Sylfaen" w:hAnsi="Sylfaen" w:cs="Arial"/>
          <w:i/>
          <w:lang w:val="hy-AM"/>
        </w:rPr>
        <w:t xml:space="preserve"> </w:t>
      </w:r>
      <w:r w:rsidR="000A711E" w:rsidRPr="001246F2">
        <w:rPr>
          <w:rFonts w:ascii="Sylfaen" w:hAnsi="Sylfaen" w:cs="Arial"/>
          <w:i/>
          <w:lang w:val="en-US"/>
        </w:rPr>
        <w:t>vividly illustrate</w:t>
      </w:r>
      <w:r w:rsidRPr="001246F2">
        <w:rPr>
          <w:rFonts w:ascii="Sylfaen" w:hAnsi="Sylfaen" w:cs="Arial"/>
          <w:i/>
          <w:lang w:val="hy-AM"/>
        </w:rPr>
        <w:t xml:space="preserve"> how </w:t>
      </w:r>
      <w:r w:rsidR="000A711E" w:rsidRPr="001246F2">
        <w:rPr>
          <w:rFonts w:ascii="Sylfaen" w:hAnsi="Sylfaen" w:cs="Arial"/>
          <w:i/>
          <w:lang w:val="en-US"/>
        </w:rPr>
        <w:t>media</w:t>
      </w:r>
      <w:r w:rsidRPr="001246F2">
        <w:rPr>
          <w:rFonts w:ascii="Sylfaen" w:hAnsi="Sylfaen" w:cs="Arial"/>
          <w:i/>
          <w:lang w:val="hy-AM"/>
        </w:rPr>
        <w:t xml:space="preserve"> activities</w:t>
      </w:r>
      <w:r w:rsidR="000A711E" w:rsidRPr="001246F2">
        <w:rPr>
          <w:rFonts w:ascii="Sylfaen" w:hAnsi="Sylfaen" w:cs="Arial"/>
          <w:i/>
          <w:lang w:val="en-US"/>
        </w:rPr>
        <w:t xml:space="preserve"> become</w:t>
      </w:r>
      <w:r w:rsidRPr="001246F2">
        <w:rPr>
          <w:rFonts w:ascii="Sylfaen" w:hAnsi="Sylfaen" w:cs="Arial"/>
          <w:i/>
          <w:lang w:val="hy-AM"/>
        </w:rPr>
        <w:t xml:space="preserve"> </w:t>
      </w:r>
      <w:r w:rsidR="001623D5" w:rsidRPr="001246F2">
        <w:rPr>
          <w:rFonts w:ascii="Sylfaen" w:hAnsi="Sylfaen" w:cs="Arial"/>
          <w:i/>
          <w:lang w:val="en-US"/>
        </w:rPr>
        <w:t>intertwine</w:t>
      </w:r>
      <w:r w:rsidR="000A711E" w:rsidRPr="001246F2">
        <w:rPr>
          <w:rFonts w:ascii="Sylfaen" w:hAnsi="Sylfaen" w:cs="Arial"/>
          <w:i/>
          <w:lang w:val="en-US"/>
        </w:rPr>
        <w:t>d</w:t>
      </w:r>
      <w:r w:rsidRPr="001246F2">
        <w:rPr>
          <w:rFonts w:ascii="Sylfaen" w:hAnsi="Sylfaen" w:cs="Arial"/>
          <w:i/>
          <w:lang w:val="hy-AM"/>
        </w:rPr>
        <w:t xml:space="preserve"> and merge</w:t>
      </w:r>
      <w:r w:rsidR="000A711E" w:rsidRPr="001246F2">
        <w:rPr>
          <w:rFonts w:ascii="Sylfaen" w:hAnsi="Sylfaen" w:cs="Arial"/>
          <w:i/>
          <w:lang w:val="en-US"/>
        </w:rPr>
        <w:t>d</w:t>
      </w:r>
      <w:r w:rsidRPr="001246F2">
        <w:rPr>
          <w:rFonts w:ascii="Sylfaen" w:hAnsi="Sylfaen" w:cs="Arial"/>
          <w:i/>
          <w:lang w:val="hy-AM"/>
        </w:rPr>
        <w:t xml:space="preserve"> with political activities, with all the negative consequences </w:t>
      </w:r>
      <w:r w:rsidR="000A711E" w:rsidRPr="001246F2">
        <w:rPr>
          <w:rFonts w:ascii="Sylfaen" w:hAnsi="Sylfaen" w:cs="Arial"/>
          <w:i/>
          <w:lang w:val="en-US"/>
        </w:rPr>
        <w:t>this entails</w:t>
      </w:r>
      <w:r w:rsidRPr="001246F2">
        <w:rPr>
          <w:rFonts w:ascii="Sylfaen" w:hAnsi="Sylfaen" w:cs="Arial"/>
          <w:i/>
          <w:lang w:val="hy-AM"/>
        </w:rPr>
        <w:t xml:space="preserve">. </w:t>
      </w:r>
      <w:r w:rsidR="000A711E" w:rsidRPr="001246F2">
        <w:rPr>
          <w:rFonts w:ascii="Sylfaen" w:hAnsi="Sylfaen" w:cs="Arial"/>
          <w:i/>
          <w:lang w:val="en-US"/>
        </w:rPr>
        <w:t>They also demonstrate</w:t>
      </w:r>
      <w:r w:rsidRPr="001246F2">
        <w:rPr>
          <w:rFonts w:ascii="Sylfaen" w:hAnsi="Sylfaen" w:cs="Arial"/>
          <w:i/>
          <w:lang w:val="hy-AM"/>
        </w:rPr>
        <w:t xml:space="preserve"> how a media outlet, </w:t>
      </w:r>
      <w:r w:rsidR="000A711E" w:rsidRPr="001246F2">
        <w:rPr>
          <w:rFonts w:ascii="Sylfaen" w:hAnsi="Sylfaen" w:cs="Arial"/>
          <w:i/>
          <w:lang w:val="en-US"/>
        </w:rPr>
        <w:t>once drawn into</w:t>
      </w:r>
      <w:r w:rsidRPr="001246F2">
        <w:rPr>
          <w:rFonts w:ascii="Sylfaen" w:hAnsi="Sylfaen" w:cs="Arial"/>
          <w:i/>
          <w:lang w:val="hy-AM"/>
        </w:rPr>
        <w:t xml:space="preserve"> politics, ceases to benefit from the </w:t>
      </w:r>
      <w:r w:rsidR="00B62A04" w:rsidRPr="001246F2">
        <w:rPr>
          <w:rFonts w:ascii="Sylfaen" w:hAnsi="Sylfaen" w:cs="Arial"/>
          <w:i/>
          <w:lang w:val="en-US"/>
        </w:rPr>
        <w:t xml:space="preserve">legal </w:t>
      </w:r>
      <w:r w:rsidRPr="001246F2">
        <w:rPr>
          <w:rFonts w:ascii="Sylfaen" w:hAnsi="Sylfaen" w:cs="Arial"/>
          <w:i/>
          <w:lang w:val="hy-AM"/>
        </w:rPr>
        <w:t xml:space="preserve">guarantees </w:t>
      </w:r>
      <w:r w:rsidR="00B62A04" w:rsidRPr="001246F2">
        <w:rPr>
          <w:rFonts w:ascii="Sylfaen" w:hAnsi="Sylfaen" w:cs="Arial"/>
          <w:i/>
          <w:lang w:val="en-US"/>
        </w:rPr>
        <w:t>afforded to</w:t>
      </w:r>
      <w:r w:rsidR="00B62A04" w:rsidRPr="001246F2">
        <w:rPr>
          <w:rFonts w:ascii="Sylfaen" w:hAnsi="Sylfaen" w:cs="Arial"/>
          <w:i/>
          <w:lang w:val="hy-AM"/>
        </w:rPr>
        <w:t xml:space="preserve"> it</w:t>
      </w:r>
      <w:r w:rsidRPr="001246F2">
        <w:rPr>
          <w:rFonts w:ascii="Sylfaen" w:hAnsi="Sylfaen" w:cs="Arial"/>
          <w:i/>
          <w:lang w:val="hy-AM"/>
        </w:rPr>
        <w:t xml:space="preserve">. </w:t>
      </w:r>
      <w:r w:rsidR="000A711E" w:rsidRPr="001246F2">
        <w:rPr>
          <w:rFonts w:ascii="Sylfaen" w:hAnsi="Sylfaen" w:cs="Arial"/>
          <w:i/>
          <w:lang w:val="en-US"/>
        </w:rPr>
        <w:t>At least</w:t>
      </w:r>
      <w:r w:rsidRPr="001246F2">
        <w:rPr>
          <w:rFonts w:ascii="Sylfaen" w:hAnsi="Sylfaen" w:cs="Arial"/>
          <w:i/>
          <w:lang w:val="hy-AM"/>
        </w:rPr>
        <w:t xml:space="preserve"> </w:t>
      </w:r>
      <w:r w:rsidR="00B62A04" w:rsidRPr="001246F2">
        <w:rPr>
          <w:rFonts w:ascii="Sylfaen" w:hAnsi="Sylfaen" w:cs="Arial"/>
          <w:i/>
          <w:lang w:val="en-US"/>
        </w:rPr>
        <w:t>according to the</w:t>
      </w:r>
      <w:r w:rsidRPr="001246F2">
        <w:rPr>
          <w:rFonts w:ascii="Sylfaen" w:hAnsi="Sylfaen" w:cs="Arial"/>
          <w:i/>
          <w:lang w:val="hy-AM"/>
        </w:rPr>
        <w:t xml:space="preserve"> </w:t>
      </w:r>
      <w:r w:rsidR="00B62A04" w:rsidRPr="001246F2">
        <w:rPr>
          <w:rFonts w:ascii="Sylfaen" w:hAnsi="Sylfaen" w:cs="Arial"/>
          <w:i/>
          <w:lang w:val="en-US"/>
        </w:rPr>
        <w:t>statements by</w:t>
      </w:r>
      <w:r w:rsidRPr="001246F2">
        <w:rPr>
          <w:rFonts w:ascii="Sylfaen" w:hAnsi="Sylfaen" w:cs="Arial"/>
          <w:i/>
          <w:lang w:val="hy-AM"/>
        </w:rPr>
        <w:t xml:space="preserve"> law enforcement </w:t>
      </w:r>
      <w:r w:rsidR="000A711E" w:rsidRPr="001246F2">
        <w:rPr>
          <w:rFonts w:ascii="Sylfaen" w:hAnsi="Sylfaen" w:cs="Arial"/>
          <w:i/>
          <w:lang w:val="en-US"/>
        </w:rPr>
        <w:t>agencies</w:t>
      </w:r>
      <w:r w:rsidR="00B62A04" w:rsidRPr="001246F2">
        <w:rPr>
          <w:rFonts w:ascii="Sylfaen" w:hAnsi="Sylfaen" w:cs="Arial"/>
          <w:i/>
          <w:lang w:val="hy-AM"/>
        </w:rPr>
        <w:t xml:space="preserve">, </w:t>
      </w:r>
      <w:r w:rsidRPr="001246F2">
        <w:rPr>
          <w:rFonts w:ascii="Sylfaen" w:hAnsi="Sylfaen" w:cs="Arial"/>
          <w:i/>
          <w:lang w:val="hy-AM"/>
        </w:rPr>
        <w:t>the searches carried out at</w:t>
      </w:r>
      <w:r w:rsidR="00B62A04" w:rsidRPr="001246F2">
        <w:rPr>
          <w:rFonts w:ascii="Sylfaen" w:hAnsi="Sylfaen" w:cs="Arial"/>
          <w:i/>
          <w:lang w:val="en-US"/>
        </w:rPr>
        <w:t xml:space="preserve"> the offices of</w:t>
      </w:r>
      <w:r w:rsidRPr="001246F2">
        <w:rPr>
          <w:rFonts w:ascii="Sylfaen" w:hAnsi="Sylfaen" w:cs="Arial"/>
          <w:i/>
          <w:lang w:val="hy-AM"/>
        </w:rPr>
        <w:t xml:space="preserve"> both 7or.am and Armat Media </w:t>
      </w:r>
      <w:r w:rsidR="000A711E" w:rsidRPr="001246F2">
        <w:rPr>
          <w:rFonts w:ascii="Sylfaen" w:hAnsi="Sylfaen" w:cs="Arial"/>
          <w:i/>
          <w:lang w:val="en-US"/>
        </w:rPr>
        <w:t>were</w:t>
      </w:r>
      <w:r w:rsidRPr="001246F2">
        <w:rPr>
          <w:rFonts w:ascii="Sylfaen" w:hAnsi="Sylfaen" w:cs="Arial"/>
          <w:i/>
          <w:lang w:val="hy-AM"/>
        </w:rPr>
        <w:t xml:space="preserve"> related </w:t>
      </w:r>
      <w:r w:rsidR="000A711E" w:rsidRPr="001246F2">
        <w:rPr>
          <w:rFonts w:ascii="Sylfaen" w:hAnsi="Sylfaen" w:cs="Arial"/>
          <w:i/>
          <w:lang w:val="en-US"/>
        </w:rPr>
        <w:t xml:space="preserve">not </w:t>
      </w:r>
      <w:r w:rsidRPr="001246F2">
        <w:rPr>
          <w:rFonts w:ascii="Sylfaen" w:hAnsi="Sylfaen" w:cs="Arial"/>
          <w:i/>
          <w:lang w:val="hy-AM"/>
        </w:rPr>
        <w:t xml:space="preserve">to their </w:t>
      </w:r>
      <w:r w:rsidR="00B62A04" w:rsidRPr="001246F2">
        <w:rPr>
          <w:rFonts w:ascii="Sylfaen" w:hAnsi="Sylfaen" w:cs="Arial"/>
          <w:i/>
          <w:lang w:val="en-US"/>
        </w:rPr>
        <w:t>journalistic</w:t>
      </w:r>
      <w:r w:rsidRPr="001246F2">
        <w:rPr>
          <w:rFonts w:ascii="Sylfaen" w:hAnsi="Sylfaen" w:cs="Arial"/>
          <w:i/>
          <w:lang w:val="hy-AM"/>
        </w:rPr>
        <w:t xml:space="preserve"> activities, but to serious </w:t>
      </w:r>
      <w:r w:rsidR="000A711E" w:rsidRPr="001246F2">
        <w:rPr>
          <w:rFonts w:ascii="Sylfaen" w:hAnsi="Sylfaen" w:cs="Arial"/>
          <w:i/>
          <w:lang w:val="en-US"/>
        </w:rPr>
        <w:t>charges</w:t>
      </w:r>
      <w:r w:rsidRPr="001246F2">
        <w:rPr>
          <w:rFonts w:ascii="Sylfaen" w:hAnsi="Sylfaen" w:cs="Arial"/>
          <w:i/>
          <w:lang w:val="hy-AM"/>
        </w:rPr>
        <w:t xml:space="preserve"> brought against</w:t>
      </w:r>
      <w:r w:rsidR="00B62A04" w:rsidRPr="001246F2">
        <w:rPr>
          <w:rFonts w:ascii="Sylfaen" w:hAnsi="Sylfaen" w:cs="Arial"/>
          <w:i/>
          <w:lang w:val="en-US"/>
        </w:rPr>
        <w:t xml:space="preserve"> their founders, who are</w:t>
      </w:r>
      <w:r w:rsidR="008E0299" w:rsidRPr="001246F2">
        <w:rPr>
          <w:rFonts w:ascii="Sylfaen" w:hAnsi="Sylfaen" w:cs="Arial"/>
          <w:i/>
          <w:lang w:val="hy-AM"/>
        </w:rPr>
        <w:t xml:space="preserve"> political figures.</w:t>
      </w:r>
    </w:p>
    <w:p w14:paraId="2F5E7F42" w14:textId="77777777" w:rsidR="008E0299" w:rsidRPr="001246F2" w:rsidRDefault="008E0299" w:rsidP="008E0299">
      <w:pPr>
        <w:pStyle w:val="NormalWeb"/>
        <w:shd w:val="clear" w:color="auto" w:fill="FFFFFF"/>
        <w:spacing w:before="0" w:beforeAutospacing="0" w:after="0" w:afterAutospacing="0" w:line="240" w:lineRule="auto"/>
        <w:textAlignment w:val="baseline"/>
        <w:rPr>
          <w:rFonts w:ascii="Sylfaen" w:hAnsi="Sylfaen" w:cs="Arial"/>
          <w:i/>
          <w:lang w:val="hy-AM"/>
        </w:rPr>
      </w:pPr>
    </w:p>
    <w:p w14:paraId="131BEDF9" w14:textId="57692E27" w:rsidR="00606EFC" w:rsidRPr="001246F2" w:rsidRDefault="008E7C06" w:rsidP="008E0299">
      <w:pPr>
        <w:spacing w:line="240" w:lineRule="auto"/>
        <w:rPr>
          <w:rFonts w:ascii="Sylfaen" w:hAnsi="Sylfaen" w:cs="Arial"/>
          <w:sz w:val="24"/>
          <w:szCs w:val="24"/>
          <w:lang w:val="hy-AM"/>
        </w:rPr>
      </w:pPr>
      <w:r w:rsidRPr="001246F2">
        <w:rPr>
          <w:rFonts w:ascii="Sylfaen" w:hAnsi="Sylfaen" w:cs="Arial"/>
          <w:sz w:val="24"/>
          <w:szCs w:val="24"/>
          <w:lang w:val="en-US"/>
        </w:rPr>
        <w:t>Nevertheless</w:t>
      </w:r>
      <w:r w:rsidR="00606EFC" w:rsidRPr="001246F2">
        <w:rPr>
          <w:rFonts w:ascii="Sylfaen" w:hAnsi="Sylfaen" w:cs="Arial"/>
          <w:sz w:val="24"/>
          <w:szCs w:val="24"/>
          <w:lang w:val="hy-AM"/>
        </w:rPr>
        <w:t xml:space="preserve">, the above-mentioned facts </w:t>
      </w:r>
      <w:r w:rsidR="008E0299" w:rsidRPr="001246F2">
        <w:rPr>
          <w:rFonts w:ascii="Sylfaen" w:hAnsi="Sylfaen" w:cs="Arial"/>
          <w:sz w:val="24"/>
          <w:szCs w:val="24"/>
          <w:lang w:val="en-US"/>
        </w:rPr>
        <w:t>may</w:t>
      </w:r>
      <w:r w:rsidR="00077534" w:rsidRPr="001246F2">
        <w:rPr>
          <w:rFonts w:ascii="Sylfaen" w:hAnsi="Sylfaen" w:cs="Arial"/>
          <w:sz w:val="24"/>
          <w:szCs w:val="24"/>
          <w:lang w:val="en-US"/>
        </w:rPr>
        <w:t xml:space="preserve"> draw criticism</w:t>
      </w:r>
      <w:r w:rsidR="00606EFC" w:rsidRPr="001246F2">
        <w:rPr>
          <w:rFonts w:ascii="Sylfaen" w:hAnsi="Sylfaen" w:cs="Arial"/>
          <w:sz w:val="24"/>
          <w:szCs w:val="24"/>
          <w:lang w:val="hy-AM"/>
        </w:rPr>
        <w:t xml:space="preserve"> from international human rights organizations. </w:t>
      </w:r>
      <w:r w:rsidR="00077534" w:rsidRPr="001246F2">
        <w:rPr>
          <w:rFonts w:ascii="Sylfaen" w:hAnsi="Sylfaen" w:cs="Arial"/>
          <w:sz w:val="24"/>
          <w:szCs w:val="24"/>
          <w:lang w:val="en-US"/>
        </w:rPr>
        <w:t>Notably</w:t>
      </w:r>
      <w:r w:rsidR="00606EFC" w:rsidRPr="001246F2">
        <w:rPr>
          <w:rFonts w:ascii="Sylfaen" w:hAnsi="Sylfaen" w:cs="Arial"/>
          <w:sz w:val="24"/>
          <w:szCs w:val="24"/>
          <w:lang w:val="hy-AM"/>
        </w:rPr>
        <w:t xml:space="preserve">, </w:t>
      </w:r>
      <w:r w:rsidR="00077534" w:rsidRPr="001246F2">
        <w:rPr>
          <w:rFonts w:ascii="Sylfaen" w:hAnsi="Sylfaen" w:cs="Arial"/>
          <w:sz w:val="24"/>
          <w:szCs w:val="24"/>
          <w:lang w:val="hy-AM"/>
        </w:rPr>
        <w:t xml:space="preserve">in its </w:t>
      </w:r>
      <w:r w:rsidR="00077534" w:rsidRPr="001246F2">
        <w:rPr>
          <w:rFonts w:ascii="Sylfaen" w:hAnsi="Sylfaen" w:cs="Arial"/>
          <w:sz w:val="24"/>
          <w:szCs w:val="24"/>
          <w:lang w:val="en-US"/>
        </w:rPr>
        <w:t>“</w:t>
      </w:r>
      <w:r w:rsidR="00077534" w:rsidRPr="00D7397A">
        <w:rPr>
          <w:rFonts w:ascii="Sylfaen" w:hAnsi="Sylfaen" w:cs="Arial"/>
          <w:bCs/>
          <w:sz w:val="24"/>
          <w:szCs w:val="24"/>
          <w:lang w:val="en-US"/>
        </w:rPr>
        <w:t>World</w:t>
      </w:r>
      <w:r w:rsidR="00077534" w:rsidRPr="001246F2">
        <w:rPr>
          <w:rFonts w:ascii="Sylfaen" w:hAnsi="Sylfaen" w:cs="Arial"/>
          <w:bCs/>
          <w:sz w:val="24"/>
          <w:szCs w:val="24"/>
          <w:lang w:val="hy-AM"/>
        </w:rPr>
        <w:t xml:space="preserve"> Press Freedom Index</w:t>
      </w:r>
      <w:r w:rsidR="00077534" w:rsidRPr="001246F2">
        <w:rPr>
          <w:rFonts w:ascii="Sylfaen" w:hAnsi="Sylfaen" w:cs="Arial"/>
          <w:bCs/>
          <w:sz w:val="24"/>
          <w:szCs w:val="24"/>
          <w:lang w:val="en-US"/>
        </w:rPr>
        <w:t>-2026”</w:t>
      </w:r>
      <w:r w:rsidR="00077534" w:rsidRPr="001246F2">
        <w:rPr>
          <w:rFonts w:ascii="Sylfaen" w:hAnsi="Sylfaen" w:cs="Arial"/>
          <w:bCs/>
          <w:sz w:val="24"/>
          <w:szCs w:val="24"/>
          <w:lang w:val="hy-AM"/>
        </w:rPr>
        <w:t xml:space="preserve"> </w:t>
      </w:r>
      <w:r w:rsidR="00077534" w:rsidRPr="001246F2">
        <w:rPr>
          <w:rFonts w:ascii="Sylfaen" w:hAnsi="Sylfaen" w:cs="Arial"/>
          <w:sz w:val="24"/>
          <w:szCs w:val="24"/>
          <w:lang w:val="hy-AM"/>
        </w:rPr>
        <w:t>report</w:t>
      </w:r>
      <w:r w:rsidR="00077534" w:rsidRPr="001246F2">
        <w:rPr>
          <w:rFonts w:ascii="Sylfaen" w:hAnsi="Sylfaen" w:cs="Arial"/>
          <w:sz w:val="24"/>
          <w:szCs w:val="24"/>
          <w:lang w:val="en-US"/>
        </w:rPr>
        <w:t>,</w:t>
      </w:r>
      <w:r w:rsidR="00077534" w:rsidRPr="001246F2">
        <w:rPr>
          <w:rFonts w:ascii="Sylfaen" w:hAnsi="Sylfaen" w:cs="Arial"/>
          <w:sz w:val="24"/>
          <w:szCs w:val="24"/>
          <w:lang w:val="hy-AM"/>
        </w:rPr>
        <w:t xml:space="preserve"> published on April 30</w:t>
      </w:r>
      <w:r w:rsidR="00077534" w:rsidRPr="001246F2">
        <w:rPr>
          <w:rFonts w:ascii="Sylfaen" w:hAnsi="Sylfaen" w:cs="Arial"/>
          <w:sz w:val="24"/>
          <w:szCs w:val="24"/>
          <w:lang w:val="en-US"/>
        </w:rPr>
        <w:t>,</w:t>
      </w:r>
      <w:r w:rsidR="00077534" w:rsidRPr="001246F2">
        <w:rPr>
          <w:rFonts w:ascii="Sylfaen" w:hAnsi="Sylfaen" w:cs="Arial"/>
          <w:sz w:val="24"/>
          <w:szCs w:val="24"/>
          <w:lang w:val="hy-AM"/>
        </w:rPr>
        <w:t xml:space="preserve"> </w:t>
      </w:r>
      <w:r w:rsidRPr="001246F2">
        <w:rPr>
          <w:rFonts w:ascii="Sylfaen" w:hAnsi="Sylfaen" w:cs="Arial"/>
          <w:i/>
          <w:sz w:val="24"/>
          <w:szCs w:val="24"/>
          <w:lang w:val="hy-AM"/>
        </w:rPr>
        <w:t>Reporters Without Borders</w:t>
      </w:r>
      <w:r w:rsidR="008E0299" w:rsidRPr="001246F2">
        <w:rPr>
          <w:rFonts w:ascii="Sylfaen" w:hAnsi="Sylfaen" w:cs="Arial"/>
          <w:sz w:val="24"/>
          <w:szCs w:val="24"/>
          <w:lang w:val="hy-AM"/>
        </w:rPr>
        <w:t xml:space="preserve"> recorded a setback in </w:t>
      </w:r>
      <w:r w:rsidR="00606EFC" w:rsidRPr="001246F2">
        <w:rPr>
          <w:rFonts w:ascii="Sylfaen" w:hAnsi="Sylfaen" w:cs="Arial"/>
          <w:sz w:val="24"/>
          <w:szCs w:val="24"/>
          <w:lang w:val="hy-AM"/>
        </w:rPr>
        <w:t xml:space="preserve">freedom of </w:t>
      </w:r>
      <w:r w:rsidRPr="001246F2">
        <w:rPr>
          <w:rFonts w:ascii="Sylfaen" w:hAnsi="Sylfaen" w:cs="Arial"/>
          <w:sz w:val="24"/>
          <w:szCs w:val="24"/>
          <w:lang w:val="en-US"/>
        </w:rPr>
        <w:t>expression</w:t>
      </w:r>
      <w:r w:rsidR="00606EFC" w:rsidRPr="001246F2">
        <w:rPr>
          <w:rFonts w:ascii="Sylfaen" w:hAnsi="Sylfaen" w:cs="Arial"/>
          <w:sz w:val="24"/>
          <w:szCs w:val="24"/>
          <w:lang w:val="hy-AM"/>
        </w:rPr>
        <w:t xml:space="preserve"> in Armenia:</w:t>
      </w:r>
      <w:r w:rsidRPr="001246F2">
        <w:rPr>
          <w:rFonts w:ascii="Sylfaen" w:hAnsi="Sylfaen" w:cs="Arial"/>
          <w:sz w:val="24"/>
          <w:szCs w:val="24"/>
          <w:lang w:val="hy-AM"/>
        </w:rPr>
        <w:t xml:space="preserve"> </w:t>
      </w:r>
      <w:r w:rsidR="00077534" w:rsidRPr="001246F2">
        <w:rPr>
          <w:rFonts w:ascii="Sylfaen" w:hAnsi="Sylfaen" w:cs="Arial"/>
          <w:sz w:val="24"/>
          <w:szCs w:val="24"/>
          <w:lang w:val="en-US"/>
        </w:rPr>
        <w:t>compared</w:t>
      </w:r>
      <w:r w:rsidRPr="001246F2">
        <w:rPr>
          <w:rFonts w:ascii="Sylfaen" w:hAnsi="Sylfaen" w:cs="Arial"/>
          <w:sz w:val="24"/>
          <w:szCs w:val="24"/>
          <w:lang w:val="hy-AM"/>
        </w:rPr>
        <w:t xml:space="preserve"> to the </w:t>
      </w:r>
      <w:r w:rsidRPr="001246F2">
        <w:rPr>
          <w:rFonts w:ascii="Sylfaen" w:hAnsi="Sylfaen" w:cs="Arial"/>
          <w:bCs/>
          <w:sz w:val="24"/>
          <w:szCs w:val="24"/>
          <w:lang w:val="hy-AM"/>
        </w:rPr>
        <w:t>34</w:t>
      </w:r>
      <w:proofErr w:type="spellStart"/>
      <w:r w:rsidRPr="00D7397A">
        <w:rPr>
          <w:rFonts w:ascii="Sylfaen" w:hAnsi="Sylfaen" w:cs="Arial"/>
          <w:bCs/>
          <w:sz w:val="24"/>
          <w:szCs w:val="24"/>
          <w:vertAlign w:val="superscript"/>
          <w:lang w:val="en-US"/>
        </w:rPr>
        <w:t>th</w:t>
      </w:r>
      <w:proofErr w:type="spellEnd"/>
      <w:r w:rsidR="00606EFC" w:rsidRPr="001246F2">
        <w:rPr>
          <w:rFonts w:ascii="Sylfaen" w:hAnsi="Sylfaen" w:cs="Arial"/>
          <w:sz w:val="24"/>
          <w:szCs w:val="24"/>
          <w:lang w:val="hy-AM"/>
        </w:rPr>
        <w:t xml:space="preserve"> place in the previous year's index, </w:t>
      </w:r>
      <w:r w:rsidRPr="001246F2">
        <w:rPr>
          <w:rFonts w:ascii="Sylfaen" w:hAnsi="Sylfaen" w:cs="Arial"/>
          <w:sz w:val="24"/>
          <w:szCs w:val="24"/>
          <w:lang w:val="hy-AM"/>
        </w:rPr>
        <w:t>Armenia ranked 50</w:t>
      </w:r>
      <w:proofErr w:type="spellStart"/>
      <w:r w:rsidRPr="00D7397A">
        <w:rPr>
          <w:rFonts w:ascii="Sylfaen" w:hAnsi="Sylfaen" w:cs="Arial"/>
          <w:bCs/>
          <w:sz w:val="24"/>
          <w:szCs w:val="24"/>
          <w:vertAlign w:val="superscript"/>
          <w:lang w:val="en-US"/>
        </w:rPr>
        <w:t>th</w:t>
      </w:r>
      <w:proofErr w:type="spellEnd"/>
      <w:r w:rsidR="00606EFC" w:rsidRPr="001246F2">
        <w:rPr>
          <w:rFonts w:ascii="Sylfaen" w:hAnsi="Sylfaen" w:cs="Arial"/>
          <w:sz w:val="24"/>
          <w:szCs w:val="24"/>
          <w:lang w:val="hy-AM"/>
        </w:rPr>
        <w:t xml:space="preserve"> </w:t>
      </w:r>
      <w:r w:rsidRPr="001246F2">
        <w:rPr>
          <w:rFonts w:ascii="Sylfaen" w:hAnsi="Sylfaen" w:cs="Arial"/>
          <w:sz w:val="24"/>
          <w:szCs w:val="24"/>
          <w:lang w:val="en-US"/>
        </w:rPr>
        <w:t>out of</w:t>
      </w:r>
      <w:r w:rsidR="00606EFC" w:rsidRPr="001246F2">
        <w:rPr>
          <w:rFonts w:ascii="Sylfaen" w:hAnsi="Sylfaen" w:cs="Arial"/>
          <w:sz w:val="24"/>
          <w:szCs w:val="24"/>
          <w:lang w:val="hy-AM"/>
        </w:rPr>
        <w:t xml:space="preserve"> 180 countries </w:t>
      </w:r>
      <w:r w:rsidR="008E0299" w:rsidRPr="001246F2">
        <w:rPr>
          <w:rFonts w:ascii="Sylfaen" w:hAnsi="Sylfaen" w:cs="Arial"/>
          <w:sz w:val="24"/>
          <w:szCs w:val="24"/>
          <w:lang w:val="en-US"/>
        </w:rPr>
        <w:t>wor</w:t>
      </w:r>
      <w:r w:rsidR="00077534" w:rsidRPr="001246F2">
        <w:rPr>
          <w:rFonts w:ascii="Sylfaen" w:hAnsi="Sylfaen" w:cs="Arial"/>
          <w:sz w:val="24"/>
          <w:szCs w:val="24"/>
          <w:lang w:val="en-US"/>
        </w:rPr>
        <w:t>l</w:t>
      </w:r>
      <w:r w:rsidR="008E0299" w:rsidRPr="001246F2">
        <w:rPr>
          <w:rFonts w:ascii="Sylfaen" w:hAnsi="Sylfaen" w:cs="Arial"/>
          <w:sz w:val="24"/>
          <w:szCs w:val="24"/>
          <w:lang w:val="en-US"/>
        </w:rPr>
        <w:t>d</w:t>
      </w:r>
      <w:r w:rsidR="00077534" w:rsidRPr="001246F2">
        <w:rPr>
          <w:rFonts w:ascii="Sylfaen" w:hAnsi="Sylfaen" w:cs="Arial"/>
          <w:sz w:val="24"/>
          <w:szCs w:val="24"/>
          <w:lang w:val="en-US"/>
        </w:rPr>
        <w:t>wide</w:t>
      </w:r>
      <w:r w:rsidR="00606EFC" w:rsidRPr="001246F2">
        <w:rPr>
          <w:rFonts w:ascii="Sylfaen" w:hAnsi="Sylfaen" w:cs="Arial"/>
          <w:sz w:val="24"/>
          <w:szCs w:val="24"/>
          <w:lang w:val="hy-AM"/>
        </w:rPr>
        <w:t>.</w:t>
      </w:r>
      <w:r w:rsidRPr="001246F2">
        <w:rPr>
          <w:rStyle w:val="FootnoteReference"/>
          <w:rFonts w:ascii="Sylfaen" w:hAnsi="Sylfaen" w:cs="Arial"/>
          <w:sz w:val="24"/>
          <w:szCs w:val="24"/>
          <w:lang w:val="hy-AM"/>
        </w:rPr>
        <w:footnoteReference w:id="3"/>
      </w:r>
      <w:r w:rsidR="00077534" w:rsidRPr="001246F2">
        <w:rPr>
          <w:rFonts w:ascii="Sylfaen" w:hAnsi="Sylfaen" w:cs="Arial"/>
          <w:sz w:val="24"/>
          <w:szCs w:val="24"/>
          <w:lang w:val="en-US"/>
        </w:rPr>
        <w:t xml:space="preserve"> </w:t>
      </w:r>
      <w:r w:rsidR="00606EFC" w:rsidRPr="001246F2">
        <w:rPr>
          <w:rFonts w:ascii="Sylfaen" w:hAnsi="Sylfaen" w:cs="Arial"/>
          <w:sz w:val="24"/>
          <w:szCs w:val="24"/>
          <w:lang w:val="hy-AM"/>
        </w:rPr>
        <w:t xml:space="preserve">The </w:t>
      </w:r>
      <w:r w:rsidRPr="001246F2">
        <w:rPr>
          <w:rFonts w:ascii="Sylfaen" w:hAnsi="Sylfaen" w:cs="Arial"/>
          <w:sz w:val="24"/>
          <w:szCs w:val="24"/>
          <w:lang w:val="en-US"/>
        </w:rPr>
        <w:t>report</w:t>
      </w:r>
      <w:r w:rsidR="00606EFC" w:rsidRPr="001246F2">
        <w:rPr>
          <w:rFonts w:ascii="Sylfaen" w:hAnsi="Sylfaen" w:cs="Arial"/>
          <w:sz w:val="24"/>
          <w:szCs w:val="24"/>
          <w:lang w:val="hy-AM"/>
        </w:rPr>
        <w:t xml:space="preserve"> </w:t>
      </w:r>
      <w:r w:rsidR="00077534" w:rsidRPr="001246F2">
        <w:rPr>
          <w:rFonts w:ascii="Sylfaen" w:hAnsi="Sylfaen" w:cs="Arial"/>
          <w:sz w:val="24"/>
          <w:szCs w:val="24"/>
          <w:lang w:val="hy-AM"/>
        </w:rPr>
        <w:t xml:space="preserve">highlights as particularly concerning the </w:t>
      </w:r>
      <w:r w:rsidR="00606EFC" w:rsidRPr="001246F2">
        <w:rPr>
          <w:rFonts w:ascii="Sylfaen" w:hAnsi="Sylfaen" w:cs="Arial"/>
          <w:sz w:val="24"/>
          <w:szCs w:val="24"/>
          <w:lang w:val="hy-AM"/>
        </w:rPr>
        <w:t xml:space="preserve">criminal cases initiated against </w:t>
      </w:r>
      <w:r w:rsidR="00077534" w:rsidRPr="001246F2">
        <w:rPr>
          <w:rFonts w:ascii="Sylfaen" w:hAnsi="Sylfaen" w:cs="Arial"/>
          <w:sz w:val="24"/>
          <w:szCs w:val="24"/>
          <w:lang w:val="en-US"/>
        </w:rPr>
        <w:t xml:space="preserve">opposition-minded </w:t>
      </w:r>
      <w:r w:rsidR="00606EFC" w:rsidRPr="001246F2">
        <w:rPr>
          <w:rFonts w:ascii="Sylfaen" w:hAnsi="Sylfaen" w:cs="Arial"/>
          <w:sz w:val="24"/>
          <w:szCs w:val="24"/>
          <w:lang w:val="hy-AM"/>
        </w:rPr>
        <w:t xml:space="preserve">bloggers and the large number of lawsuits filed against journalists and media (including by officials). </w:t>
      </w:r>
      <w:r w:rsidR="00077534" w:rsidRPr="001246F2">
        <w:rPr>
          <w:rFonts w:ascii="Sylfaen" w:hAnsi="Sylfaen" w:cs="Arial"/>
          <w:sz w:val="24"/>
          <w:szCs w:val="24"/>
          <w:lang w:val="en-US"/>
        </w:rPr>
        <w:t>According to RSF</w:t>
      </w:r>
      <w:r w:rsidR="00606EFC" w:rsidRPr="001246F2">
        <w:rPr>
          <w:rFonts w:ascii="Sylfaen" w:hAnsi="Sylfaen" w:cs="Arial"/>
          <w:sz w:val="24"/>
          <w:szCs w:val="24"/>
          <w:lang w:val="hy-AM"/>
        </w:rPr>
        <w:t xml:space="preserve">, </w:t>
      </w:r>
      <w:r w:rsidRPr="001246F2">
        <w:rPr>
          <w:rFonts w:ascii="Sylfaen" w:hAnsi="Sylfaen" w:cs="Arial"/>
          <w:sz w:val="24"/>
          <w:szCs w:val="24"/>
          <w:lang w:val="en-US"/>
        </w:rPr>
        <w:t>“d</w:t>
      </w:r>
      <w:r w:rsidR="00606EFC" w:rsidRPr="001246F2">
        <w:rPr>
          <w:rFonts w:ascii="Sylfaen" w:hAnsi="Sylfaen" w:cs="Arial"/>
          <w:sz w:val="24"/>
          <w:szCs w:val="24"/>
          <w:lang w:val="hy-AM"/>
        </w:rPr>
        <w:t>espite Armenia’s varied media land</w:t>
      </w:r>
      <w:r w:rsidRPr="001246F2">
        <w:rPr>
          <w:rFonts w:ascii="Sylfaen" w:hAnsi="Sylfaen" w:cs="Arial"/>
          <w:sz w:val="24"/>
          <w:szCs w:val="24"/>
          <w:lang w:val="hy-AM"/>
        </w:rPr>
        <w:t>scape, its media remains polariz</w:t>
      </w:r>
      <w:r w:rsidR="00606EFC" w:rsidRPr="001246F2">
        <w:rPr>
          <w:rFonts w:ascii="Sylfaen" w:hAnsi="Sylfaen" w:cs="Arial"/>
          <w:sz w:val="24"/>
          <w:szCs w:val="24"/>
          <w:lang w:val="hy-AM"/>
        </w:rPr>
        <w:t>ed. The country is facing an unprecedented level of disinformation and hate speech fed by internal political tension, security problems at the country’s borders and the country’s complicated position between Russia and the European Union.</w:t>
      </w:r>
      <w:r w:rsidRPr="001246F2">
        <w:rPr>
          <w:rFonts w:ascii="Sylfaen" w:hAnsi="Sylfaen" w:cs="Arial"/>
          <w:sz w:val="24"/>
          <w:szCs w:val="24"/>
          <w:lang w:val="en-US"/>
        </w:rPr>
        <w:t>”</w:t>
      </w:r>
      <w:r w:rsidR="00606EFC" w:rsidRPr="001246F2">
        <w:rPr>
          <w:rFonts w:ascii="Sylfaen" w:hAnsi="Sylfaen" w:cs="Arial"/>
          <w:sz w:val="24"/>
          <w:szCs w:val="24"/>
          <w:lang w:val="hy-AM"/>
        </w:rPr>
        <w:t>  </w:t>
      </w:r>
    </w:p>
    <w:p w14:paraId="533535E7" w14:textId="72EF2BC6" w:rsidR="00606EFC" w:rsidRPr="001246F2" w:rsidRDefault="006276EB" w:rsidP="008E0299">
      <w:pPr>
        <w:spacing w:line="240" w:lineRule="auto"/>
        <w:rPr>
          <w:rFonts w:ascii="Sylfaen" w:hAnsi="Sylfaen" w:cs="Arial"/>
          <w:sz w:val="24"/>
          <w:szCs w:val="24"/>
          <w:lang w:val="hy-AM"/>
        </w:rPr>
      </w:pPr>
      <w:r w:rsidRPr="001246F2">
        <w:rPr>
          <w:rFonts w:ascii="Sylfaen" w:hAnsi="Sylfaen" w:cs="Arial"/>
          <w:sz w:val="24"/>
          <w:szCs w:val="24"/>
          <w:lang w:val="en-US"/>
        </w:rPr>
        <w:t>O</w:t>
      </w:r>
      <w:r w:rsidRPr="001246F2">
        <w:rPr>
          <w:rFonts w:ascii="Sylfaen" w:hAnsi="Sylfaen" w:cs="Arial"/>
          <w:sz w:val="24"/>
          <w:szCs w:val="24"/>
          <w:lang w:val="hy-AM"/>
        </w:rPr>
        <w:t xml:space="preserve">pposition forces </w:t>
      </w:r>
      <w:r w:rsidRPr="001246F2">
        <w:rPr>
          <w:rFonts w:ascii="Sylfaen" w:hAnsi="Sylfaen" w:cs="Arial"/>
          <w:sz w:val="24"/>
          <w:szCs w:val="24"/>
          <w:lang w:val="en-US"/>
        </w:rPr>
        <w:t xml:space="preserve">used </w:t>
      </w:r>
      <w:r w:rsidRPr="001246F2">
        <w:rPr>
          <w:rFonts w:ascii="Sylfaen" w:hAnsi="Sylfaen" w:cs="Arial"/>
          <w:sz w:val="24"/>
          <w:szCs w:val="24"/>
          <w:lang w:val="hy-AM"/>
        </w:rPr>
        <w:t>t</w:t>
      </w:r>
      <w:r w:rsidR="00606EFC" w:rsidRPr="001246F2">
        <w:rPr>
          <w:rFonts w:ascii="Sylfaen" w:hAnsi="Sylfaen" w:cs="Arial"/>
          <w:sz w:val="24"/>
          <w:szCs w:val="24"/>
          <w:lang w:val="hy-AM"/>
        </w:rPr>
        <w:t xml:space="preserve">hese data as evidence of the authorities’ failure in </w:t>
      </w:r>
      <w:r w:rsidR="0070456A" w:rsidRPr="001246F2">
        <w:rPr>
          <w:rFonts w:ascii="Sylfaen" w:hAnsi="Sylfaen" w:cs="Arial"/>
          <w:sz w:val="24"/>
          <w:szCs w:val="24"/>
          <w:lang w:val="en-US"/>
        </w:rPr>
        <w:t>terms</w:t>
      </w:r>
      <w:r w:rsidR="00606EFC" w:rsidRPr="001246F2">
        <w:rPr>
          <w:rFonts w:ascii="Sylfaen" w:hAnsi="Sylfaen" w:cs="Arial"/>
          <w:sz w:val="24"/>
          <w:szCs w:val="24"/>
          <w:lang w:val="hy-AM"/>
        </w:rPr>
        <w:t xml:space="preserve"> of </w:t>
      </w:r>
      <w:r w:rsidR="00606EFC" w:rsidRPr="001246F2">
        <w:rPr>
          <w:rFonts w:ascii="Times New Roman" w:hAnsi="Times New Roman" w:cs="Times New Roman"/>
          <w:sz w:val="24"/>
          <w:szCs w:val="24"/>
          <w:lang w:val="hy-AM"/>
        </w:rPr>
        <w:t>​​</w:t>
      </w:r>
      <w:r w:rsidR="00606EFC" w:rsidRPr="001246F2">
        <w:rPr>
          <w:rFonts w:ascii="Sylfaen" w:hAnsi="Sylfaen" w:cs="Arial"/>
          <w:sz w:val="24"/>
          <w:szCs w:val="24"/>
          <w:lang w:val="hy-AM"/>
        </w:rPr>
        <w:t xml:space="preserve">democracy. </w:t>
      </w:r>
      <w:r w:rsidR="0070456A" w:rsidRPr="001246F2">
        <w:rPr>
          <w:rFonts w:ascii="Sylfaen" w:hAnsi="Sylfaen" w:cs="Arial"/>
          <w:sz w:val="24"/>
          <w:szCs w:val="24"/>
          <w:lang w:val="en-US"/>
        </w:rPr>
        <w:t>R</w:t>
      </w:r>
      <w:r w:rsidR="00606EFC" w:rsidRPr="001246F2">
        <w:rPr>
          <w:rFonts w:ascii="Sylfaen" w:hAnsi="Sylfaen" w:cs="Arial"/>
          <w:sz w:val="24"/>
          <w:szCs w:val="24"/>
          <w:lang w:val="hy-AM"/>
        </w:rPr>
        <w:t>epresentatives</w:t>
      </w:r>
      <w:r w:rsidRPr="001246F2">
        <w:rPr>
          <w:rFonts w:ascii="Sylfaen" w:hAnsi="Sylfaen" w:cs="Arial"/>
          <w:sz w:val="24"/>
          <w:szCs w:val="24"/>
          <w:lang w:val="en-US"/>
        </w:rPr>
        <w:t xml:space="preserve"> of the authorities</w:t>
      </w:r>
      <w:r w:rsidR="00606EFC" w:rsidRPr="001246F2">
        <w:rPr>
          <w:rFonts w:ascii="Sylfaen" w:hAnsi="Sylfaen" w:cs="Arial"/>
          <w:sz w:val="24"/>
          <w:szCs w:val="24"/>
          <w:lang w:val="hy-AM"/>
        </w:rPr>
        <w:t xml:space="preserve">, </w:t>
      </w:r>
      <w:r w:rsidR="0070456A" w:rsidRPr="001246F2">
        <w:rPr>
          <w:rFonts w:ascii="Sylfaen" w:hAnsi="Sylfaen" w:cs="Arial"/>
          <w:sz w:val="24"/>
          <w:szCs w:val="24"/>
          <w:lang w:val="en-US"/>
        </w:rPr>
        <w:t xml:space="preserve">meanwhile, argued that </w:t>
      </w:r>
      <w:r w:rsidR="00606EFC" w:rsidRPr="001246F2">
        <w:rPr>
          <w:rFonts w:ascii="Sylfaen" w:hAnsi="Sylfaen" w:cs="Arial"/>
          <w:sz w:val="24"/>
          <w:szCs w:val="24"/>
          <w:lang w:val="hy-AM"/>
        </w:rPr>
        <w:t xml:space="preserve">the main reason for the decline </w:t>
      </w:r>
      <w:r w:rsidR="0070456A" w:rsidRPr="001246F2">
        <w:rPr>
          <w:rFonts w:ascii="Sylfaen" w:hAnsi="Sylfaen" w:cs="Arial"/>
          <w:sz w:val="24"/>
          <w:szCs w:val="24"/>
          <w:lang w:val="en-US"/>
        </w:rPr>
        <w:t>was</w:t>
      </w:r>
      <w:r w:rsidR="00606EFC" w:rsidRPr="001246F2">
        <w:rPr>
          <w:rFonts w:ascii="Sylfaen" w:hAnsi="Sylfaen" w:cs="Arial"/>
          <w:sz w:val="24"/>
          <w:szCs w:val="24"/>
          <w:lang w:val="hy-AM"/>
        </w:rPr>
        <w:t xml:space="preserve"> not state pressure, but the </w:t>
      </w:r>
      <w:r w:rsidR="0070456A" w:rsidRPr="001246F2">
        <w:rPr>
          <w:rFonts w:ascii="Sylfaen" w:hAnsi="Sylfaen" w:cs="Arial"/>
          <w:sz w:val="24"/>
          <w:szCs w:val="24"/>
          <w:lang w:val="en-US"/>
        </w:rPr>
        <w:t>unrestrained practices</w:t>
      </w:r>
      <w:r w:rsidR="00606EFC" w:rsidRPr="001246F2">
        <w:rPr>
          <w:rFonts w:ascii="Sylfaen" w:hAnsi="Sylfaen" w:cs="Arial"/>
          <w:sz w:val="24"/>
          <w:szCs w:val="24"/>
          <w:lang w:val="hy-AM"/>
        </w:rPr>
        <w:t xml:space="preserve"> in the media </w:t>
      </w:r>
      <w:r w:rsidR="0070456A" w:rsidRPr="001246F2">
        <w:rPr>
          <w:rFonts w:ascii="Sylfaen" w:hAnsi="Sylfaen" w:cs="Arial"/>
          <w:sz w:val="24"/>
          <w:szCs w:val="24"/>
          <w:lang w:val="en-US"/>
        </w:rPr>
        <w:t>sector</w:t>
      </w:r>
      <w:r w:rsidR="00606EFC" w:rsidRPr="001246F2">
        <w:rPr>
          <w:rFonts w:ascii="Sylfaen" w:hAnsi="Sylfaen" w:cs="Arial"/>
          <w:sz w:val="24"/>
          <w:szCs w:val="24"/>
          <w:lang w:val="hy-AM"/>
        </w:rPr>
        <w:t>, campaigns</w:t>
      </w:r>
      <w:r w:rsidR="00BE23E3" w:rsidRPr="001246F2">
        <w:rPr>
          <w:rFonts w:ascii="Sylfaen" w:hAnsi="Sylfaen" w:cs="Arial"/>
          <w:sz w:val="24"/>
          <w:szCs w:val="24"/>
          <w:lang w:val="en-US"/>
        </w:rPr>
        <w:t xml:space="preserve"> run through fake accounts</w:t>
      </w:r>
      <w:r w:rsidR="00606EFC" w:rsidRPr="001246F2">
        <w:rPr>
          <w:rFonts w:ascii="Sylfaen" w:hAnsi="Sylfaen" w:cs="Arial"/>
          <w:sz w:val="24"/>
          <w:szCs w:val="24"/>
          <w:lang w:val="hy-AM"/>
        </w:rPr>
        <w:t xml:space="preserve">, and gross violations of professional ethics by some media outlets. </w:t>
      </w:r>
      <w:r w:rsidR="00BE23E3" w:rsidRPr="001246F2">
        <w:rPr>
          <w:rFonts w:ascii="Sylfaen" w:hAnsi="Sylfaen" w:cs="Arial"/>
          <w:sz w:val="24"/>
          <w:szCs w:val="24"/>
          <w:lang w:val="en-US"/>
        </w:rPr>
        <w:t>O</w:t>
      </w:r>
      <w:r w:rsidR="00BE23E3" w:rsidRPr="001246F2">
        <w:rPr>
          <w:rFonts w:ascii="Sylfaen" w:hAnsi="Sylfaen" w:cs="Arial"/>
          <w:sz w:val="24"/>
          <w:szCs w:val="24"/>
          <w:lang w:val="hy-AM"/>
        </w:rPr>
        <w:t xml:space="preserve">n May 6, </w:t>
      </w:r>
      <w:r w:rsidR="00606EFC" w:rsidRPr="001246F2">
        <w:rPr>
          <w:rFonts w:ascii="Sylfaen" w:hAnsi="Sylfaen" w:cs="Arial"/>
          <w:sz w:val="24"/>
          <w:szCs w:val="24"/>
          <w:lang w:val="hy-AM"/>
        </w:rPr>
        <w:t xml:space="preserve">NA Speaker Alen Simonyan, commenting on </w:t>
      </w:r>
      <w:r w:rsidR="00BE23E3" w:rsidRPr="001246F2">
        <w:rPr>
          <w:rFonts w:ascii="Sylfaen" w:hAnsi="Sylfaen" w:cs="Arial"/>
          <w:sz w:val="24"/>
          <w:szCs w:val="24"/>
          <w:lang w:val="en-US"/>
        </w:rPr>
        <w:t>the</w:t>
      </w:r>
      <w:r w:rsidR="00606EFC" w:rsidRPr="001246F2">
        <w:rPr>
          <w:rFonts w:ascii="Sylfaen" w:hAnsi="Sylfaen" w:cs="Arial"/>
          <w:sz w:val="24"/>
          <w:szCs w:val="24"/>
          <w:lang w:val="hy-AM"/>
        </w:rPr>
        <w:t xml:space="preserve"> indicator, said that </w:t>
      </w:r>
      <w:r w:rsidR="00BE23E3" w:rsidRPr="001246F2">
        <w:rPr>
          <w:rFonts w:ascii="Sylfaen" w:hAnsi="Sylfaen" w:cs="Arial"/>
          <w:sz w:val="24"/>
          <w:szCs w:val="24"/>
          <w:lang w:val="en-US"/>
        </w:rPr>
        <w:t xml:space="preserve">relevant </w:t>
      </w:r>
      <w:r w:rsidRPr="001246F2">
        <w:rPr>
          <w:rFonts w:ascii="Sylfaen" w:hAnsi="Sylfaen" w:cs="Arial"/>
          <w:sz w:val="24"/>
          <w:szCs w:val="24"/>
          <w:lang w:val="en-US"/>
        </w:rPr>
        <w:t>conclusions would be drawn</w:t>
      </w:r>
      <w:r w:rsidR="00606EFC" w:rsidRPr="001246F2">
        <w:rPr>
          <w:rFonts w:ascii="Sylfaen" w:hAnsi="Sylfaen" w:cs="Arial"/>
          <w:sz w:val="24"/>
          <w:szCs w:val="24"/>
          <w:lang w:val="hy-AM"/>
        </w:rPr>
        <w:t xml:space="preserve">, </w:t>
      </w:r>
      <w:r w:rsidR="00BE23E3" w:rsidRPr="001246F2">
        <w:rPr>
          <w:rFonts w:ascii="Sylfaen" w:hAnsi="Sylfaen" w:cs="Arial"/>
          <w:sz w:val="24"/>
          <w:szCs w:val="24"/>
          <w:lang w:val="en-US"/>
        </w:rPr>
        <w:t>pointing out</w:t>
      </w:r>
      <w:r w:rsidR="00606EFC" w:rsidRPr="001246F2">
        <w:rPr>
          <w:rFonts w:ascii="Sylfaen" w:hAnsi="Sylfaen" w:cs="Arial"/>
          <w:sz w:val="24"/>
          <w:szCs w:val="24"/>
          <w:lang w:val="hy-AM"/>
        </w:rPr>
        <w:t xml:space="preserve"> that </w:t>
      </w:r>
      <w:r w:rsidR="00606EFC" w:rsidRPr="001246F2">
        <w:rPr>
          <w:rFonts w:ascii="Sylfaen" w:hAnsi="Sylfaen" w:cs="Arial"/>
          <w:sz w:val="24"/>
          <w:szCs w:val="24"/>
          <w:lang w:val="en-US"/>
        </w:rPr>
        <w:t xml:space="preserve">even with this </w:t>
      </w:r>
      <w:r w:rsidR="00BE23E3" w:rsidRPr="001246F2">
        <w:rPr>
          <w:rFonts w:ascii="Sylfaen" w:hAnsi="Sylfaen" w:cs="Arial"/>
          <w:sz w:val="24"/>
          <w:szCs w:val="24"/>
          <w:lang w:val="en-US"/>
        </w:rPr>
        <w:t>ranking</w:t>
      </w:r>
      <w:r w:rsidR="00606EFC" w:rsidRPr="001246F2">
        <w:rPr>
          <w:rFonts w:ascii="Sylfaen" w:hAnsi="Sylfaen" w:cs="Arial"/>
          <w:sz w:val="24"/>
          <w:szCs w:val="24"/>
          <w:lang w:val="en-US"/>
        </w:rPr>
        <w:t xml:space="preserve"> Armenia </w:t>
      </w:r>
      <w:r w:rsidR="00BE23E3" w:rsidRPr="001246F2">
        <w:rPr>
          <w:rFonts w:ascii="Sylfaen" w:hAnsi="Sylfaen" w:cs="Arial"/>
          <w:sz w:val="24"/>
          <w:szCs w:val="24"/>
          <w:lang w:val="en-US"/>
        </w:rPr>
        <w:t>remained</w:t>
      </w:r>
      <w:r w:rsidR="00606EFC" w:rsidRPr="001246F2">
        <w:rPr>
          <w:rFonts w:ascii="Sylfaen" w:hAnsi="Sylfaen" w:cs="Arial"/>
          <w:sz w:val="24"/>
          <w:szCs w:val="24"/>
          <w:lang w:val="en-US"/>
        </w:rPr>
        <w:t xml:space="preserve"> ahead of many d</w:t>
      </w:r>
      <w:r w:rsidR="00BE23E3" w:rsidRPr="001246F2">
        <w:rPr>
          <w:rFonts w:ascii="Sylfaen" w:hAnsi="Sylfaen" w:cs="Arial"/>
          <w:sz w:val="24"/>
          <w:szCs w:val="24"/>
          <w:lang w:val="en-US"/>
        </w:rPr>
        <w:t>eveloped countries. He also claimed that, in his view, there is now an overdose of freedom of expression in Armenia</w:t>
      </w:r>
      <w:r w:rsidR="00606EFC" w:rsidRPr="001246F2">
        <w:rPr>
          <w:rFonts w:ascii="Sylfaen" w:hAnsi="Sylfaen" w:cs="Arial"/>
          <w:sz w:val="24"/>
          <w:szCs w:val="24"/>
          <w:lang w:val="en-US"/>
        </w:rPr>
        <w:t>: “90 percent</w:t>
      </w:r>
      <w:r w:rsidR="00606EFC" w:rsidRPr="001246F2">
        <w:rPr>
          <w:rFonts w:ascii="Sylfaen" w:hAnsi="Sylfaen" w:cs="Arial"/>
          <w:sz w:val="24"/>
          <w:szCs w:val="24"/>
          <w:lang w:val="hy-AM"/>
        </w:rPr>
        <w:t xml:space="preserve"> of the media field belongs to the opposition, </w:t>
      </w:r>
      <w:r w:rsidR="00BE23E3" w:rsidRPr="001246F2">
        <w:rPr>
          <w:rFonts w:ascii="Sylfaen" w:hAnsi="Sylfaen" w:cs="Arial"/>
          <w:sz w:val="24"/>
          <w:szCs w:val="24"/>
          <w:lang w:val="en-US"/>
        </w:rPr>
        <w:t>and everyone</w:t>
      </w:r>
      <w:r w:rsidR="00606EFC" w:rsidRPr="001246F2">
        <w:rPr>
          <w:rFonts w:ascii="Sylfaen" w:hAnsi="Sylfaen" w:cs="Arial"/>
          <w:sz w:val="24"/>
          <w:szCs w:val="24"/>
          <w:lang w:val="hy-AM"/>
        </w:rPr>
        <w:t xml:space="preserve"> says whatever they want…”</w:t>
      </w:r>
      <w:r w:rsidRPr="001246F2">
        <w:rPr>
          <w:rStyle w:val="FootnoteReference"/>
          <w:rFonts w:ascii="Sylfaen" w:hAnsi="Sylfaen" w:cs="Arial"/>
          <w:sz w:val="24"/>
          <w:szCs w:val="24"/>
          <w:lang w:val="hy-AM"/>
        </w:rPr>
        <w:footnoteReference w:id="4"/>
      </w:r>
    </w:p>
    <w:p w14:paraId="07D624A9" w14:textId="77777777" w:rsidR="008E0299" w:rsidRPr="001246F2" w:rsidRDefault="00FE2B93" w:rsidP="00560C9B">
      <w:pPr>
        <w:shd w:val="clear" w:color="auto" w:fill="FFFFFF"/>
        <w:spacing w:after="0" w:line="240" w:lineRule="auto"/>
        <w:rPr>
          <w:rFonts w:ascii="Sylfaen" w:hAnsi="Sylfaen" w:cs="Arial"/>
          <w:sz w:val="24"/>
          <w:szCs w:val="24"/>
          <w:lang w:val="hy-AM"/>
        </w:rPr>
      </w:pPr>
      <w:r w:rsidRPr="001246F2">
        <w:rPr>
          <w:rFonts w:ascii="Sylfaen" w:hAnsi="Sylfaen" w:cs="Arial"/>
          <w:sz w:val="24"/>
          <w:szCs w:val="24"/>
          <w:lang w:val="en-US"/>
        </w:rPr>
        <w:t>Throughout</w:t>
      </w:r>
      <w:r w:rsidR="00606EFC" w:rsidRPr="001246F2">
        <w:rPr>
          <w:rFonts w:ascii="Sylfaen" w:hAnsi="Sylfaen" w:cs="Arial"/>
          <w:sz w:val="24"/>
          <w:szCs w:val="24"/>
          <w:lang w:val="hy-AM"/>
        </w:rPr>
        <w:t xml:space="preserve"> the </w:t>
      </w:r>
      <w:r w:rsidR="00BE23E3" w:rsidRPr="001246F2">
        <w:rPr>
          <w:rFonts w:ascii="Sylfaen" w:hAnsi="Sylfaen" w:cs="Arial"/>
          <w:sz w:val="24"/>
          <w:szCs w:val="24"/>
          <w:lang w:val="en-US"/>
        </w:rPr>
        <w:t>quarter</w:t>
      </w:r>
      <w:r w:rsidR="00606EFC" w:rsidRPr="001246F2">
        <w:rPr>
          <w:rFonts w:ascii="Sylfaen" w:hAnsi="Sylfaen" w:cs="Arial"/>
          <w:sz w:val="24"/>
          <w:szCs w:val="24"/>
          <w:lang w:val="hy-AM"/>
        </w:rPr>
        <w:t xml:space="preserve">, both officials and opposition representatives continued </w:t>
      </w:r>
      <w:r w:rsidRPr="001246F2">
        <w:rPr>
          <w:rFonts w:ascii="Sylfaen" w:hAnsi="Sylfaen" w:cs="Arial"/>
          <w:sz w:val="24"/>
          <w:szCs w:val="24"/>
          <w:lang w:val="en-US"/>
        </w:rPr>
        <w:t xml:space="preserve">to </w:t>
      </w:r>
      <w:r w:rsidRPr="001246F2">
        <w:rPr>
          <w:rFonts w:ascii="Sylfaen" w:hAnsi="Sylfaen" w:cs="Arial"/>
          <w:sz w:val="24"/>
          <w:szCs w:val="24"/>
          <w:lang w:val="hy-AM"/>
        </w:rPr>
        <w:t>discriminate against journalists</w:t>
      </w:r>
      <w:r w:rsidR="00606EFC" w:rsidRPr="001246F2">
        <w:rPr>
          <w:rFonts w:ascii="Sylfaen" w:hAnsi="Sylfaen" w:cs="Arial"/>
          <w:sz w:val="24"/>
          <w:szCs w:val="24"/>
          <w:lang w:val="hy-AM"/>
        </w:rPr>
        <w:t>, target</w:t>
      </w:r>
      <w:r w:rsidRPr="001246F2">
        <w:rPr>
          <w:rFonts w:ascii="Sylfaen" w:hAnsi="Sylfaen" w:cs="Arial"/>
          <w:sz w:val="24"/>
          <w:szCs w:val="24"/>
          <w:lang w:val="en-US"/>
        </w:rPr>
        <w:t xml:space="preserve"> them</w:t>
      </w:r>
      <w:r w:rsidR="00606EFC" w:rsidRPr="001246F2">
        <w:rPr>
          <w:rFonts w:ascii="Sylfaen" w:hAnsi="Sylfaen" w:cs="Arial"/>
          <w:sz w:val="24"/>
          <w:szCs w:val="24"/>
          <w:lang w:val="hy-AM"/>
        </w:rPr>
        <w:t xml:space="preserve">, and display an intolerant and offensive attitude. In particular, on May 19, </w:t>
      </w:r>
      <w:r w:rsidR="000500C6" w:rsidRPr="001246F2">
        <w:rPr>
          <w:rFonts w:ascii="Sylfaen" w:hAnsi="Sylfaen" w:cs="Arial"/>
          <w:sz w:val="24"/>
          <w:szCs w:val="24"/>
          <w:lang w:val="hy-AM"/>
        </w:rPr>
        <w:t>in Lori</w:t>
      </w:r>
      <w:r w:rsidR="000500C6" w:rsidRPr="001246F2">
        <w:rPr>
          <w:rFonts w:ascii="Sylfaen" w:hAnsi="Sylfaen" w:cs="Arial"/>
          <w:sz w:val="24"/>
          <w:szCs w:val="24"/>
          <w:lang w:val="en-US"/>
        </w:rPr>
        <w:t xml:space="preserve"> Marz,</w:t>
      </w:r>
      <w:r w:rsidR="000500C6" w:rsidRPr="001246F2">
        <w:rPr>
          <w:rFonts w:ascii="Sylfaen" w:hAnsi="Sylfaen" w:cs="Arial"/>
          <w:sz w:val="24"/>
          <w:szCs w:val="24"/>
          <w:lang w:val="hy-AM"/>
        </w:rPr>
        <w:t xml:space="preserve"> </w:t>
      </w:r>
      <w:r w:rsidR="000500C6" w:rsidRPr="001246F2">
        <w:rPr>
          <w:rFonts w:ascii="Sylfaen" w:hAnsi="Sylfaen" w:cs="Arial"/>
          <w:sz w:val="24"/>
          <w:szCs w:val="24"/>
          <w:lang w:val="en-US"/>
        </w:rPr>
        <w:t xml:space="preserve">Spitak </w:t>
      </w:r>
      <w:r w:rsidR="000500C6" w:rsidRPr="001246F2">
        <w:rPr>
          <w:rFonts w:ascii="Sylfaen" w:hAnsi="Sylfaen" w:cs="Arial"/>
          <w:sz w:val="24"/>
          <w:szCs w:val="24"/>
          <w:lang w:val="hy-AM"/>
        </w:rPr>
        <w:t xml:space="preserve">Deputy Mayor Artak Matosyan, in response to </w:t>
      </w:r>
      <w:r w:rsidR="000500C6" w:rsidRPr="001246F2">
        <w:rPr>
          <w:rFonts w:ascii="Sylfaen" w:hAnsi="Sylfaen" w:cs="Arial"/>
          <w:sz w:val="24"/>
          <w:szCs w:val="24"/>
          <w:lang w:val="en-US"/>
        </w:rPr>
        <w:t>an</w:t>
      </w:r>
      <w:r w:rsidR="000500C6" w:rsidRPr="001246F2">
        <w:rPr>
          <w:rFonts w:ascii="Sylfaen" w:hAnsi="Sylfaen" w:cs="Arial"/>
          <w:sz w:val="24"/>
          <w:szCs w:val="24"/>
          <w:lang w:val="hy-AM"/>
        </w:rPr>
        <w:t xml:space="preserve"> observation </w:t>
      </w:r>
      <w:r w:rsidR="000500C6" w:rsidRPr="001246F2">
        <w:rPr>
          <w:rFonts w:ascii="Sylfaen" w:hAnsi="Sylfaen" w:cs="Arial"/>
          <w:sz w:val="24"/>
          <w:szCs w:val="24"/>
          <w:lang w:val="en-US"/>
        </w:rPr>
        <w:t>by</w:t>
      </w:r>
      <w:r w:rsidR="000500C6" w:rsidRPr="001246F2">
        <w:rPr>
          <w:rFonts w:ascii="Sylfaen" w:hAnsi="Sylfaen" w:cs="Arial"/>
          <w:sz w:val="24"/>
          <w:szCs w:val="24"/>
          <w:lang w:val="hy-AM"/>
        </w:rPr>
        <w:t xml:space="preserve"> </w:t>
      </w:r>
      <w:r w:rsidR="000500C6" w:rsidRPr="001246F2">
        <w:rPr>
          <w:rFonts w:ascii="Sylfaen" w:hAnsi="Sylfaen" w:cs="Arial"/>
          <w:i/>
          <w:sz w:val="24"/>
          <w:szCs w:val="24"/>
          <w:lang w:val="hy-AM"/>
        </w:rPr>
        <w:t xml:space="preserve">Radio Free Europe/Radio Liberty Armenian </w:t>
      </w:r>
      <w:r w:rsidR="000500C6" w:rsidRPr="00D7397A">
        <w:rPr>
          <w:rFonts w:ascii="Sylfaen" w:hAnsi="Sylfaen" w:cs="Arial"/>
          <w:i/>
          <w:sz w:val="24"/>
          <w:szCs w:val="24"/>
          <w:lang w:val="en-US"/>
        </w:rPr>
        <w:t>Service</w:t>
      </w:r>
      <w:r w:rsidR="000500C6" w:rsidRPr="001246F2">
        <w:rPr>
          <w:rFonts w:ascii="Sylfaen" w:hAnsi="Sylfaen" w:cs="Arial"/>
          <w:i/>
          <w:sz w:val="24"/>
          <w:szCs w:val="24"/>
          <w:lang w:val="en-US"/>
        </w:rPr>
        <w:t xml:space="preserve"> (</w:t>
      </w:r>
      <w:proofErr w:type="spellStart"/>
      <w:r w:rsidR="000500C6" w:rsidRPr="001246F2">
        <w:rPr>
          <w:rFonts w:ascii="Sylfaen" w:hAnsi="Sylfaen" w:cs="Arial"/>
          <w:i/>
          <w:sz w:val="24"/>
          <w:szCs w:val="24"/>
          <w:lang w:val="en-US"/>
        </w:rPr>
        <w:t>Azatutyun</w:t>
      </w:r>
      <w:proofErr w:type="spellEnd"/>
      <w:r w:rsidR="000500C6" w:rsidRPr="001246F2">
        <w:rPr>
          <w:rFonts w:ascii="Sylfaen" w:hAnsi="Sylfaen" w:cs="Arial"/>
          <w:i/>
          <w:sz w:val="24"/>
          <w:szCs w:val="24"/>
          <w:lang w:val="en-US"/>
        </w:rPr>
        <w:t xml:space="preserve"> Radio)</w:t>
      </w:r>
      <w:r w:rsidR="000500C6" w:rsidRPr="001246F2">
        <w:rPr>
          <w:rFonts w:ascii="Sylfaen" w:hAnsi="Sylfaen" w:cs="Arial"/>
          <w:sz w:val="24"/>
          <w:szCs w:val="24"/>
          <w:lang w:val="hy-AM"/>
        </w:rPr>
        <w:t xml:space="preserve"> journalist Karine</w:t>
      </w:r>
      <w:r w:rsidR="000500C6" w:rsidRPr="001246F2">
        <w:rPr>
          <w:rFonts w:ascii="Sylfaen" w:hAnsi="Sylfaen" w:cs="Arial"/>
          <w:sz w:val="24"/>
          <w:szCs w:val="24"/>
          <w:lang w:val="en-US"/>
        </w:rPr>
        <w:t>h</w:t>
      </w:r>
      <w:r w:rsidR="000500C6" w:rsidRPr="001246F2">
        <w:rPr>
          <w:rFonts w:ascii="Sylfaen" w:hAnsi="Sylfaen" w:cs="Arial"/>
          <w:sz w:val="24"/>
          <w:szCs w:val="24"/>
          <w:lang w:val="hy-AM"/>
        </w:rPr>
        <w:t xml:space="preserve"> Simonyan that he was </w:t>
      </w:r>
      <w:r w:rsidR="000500C6" w:rsidRPr="001246F2">
        <w:rPr>
          <w:rFonts w:ascii="Sylfaen" w:hAnsi="Sylfaen" w:cs="Arial"/>
          <w:sz w:val="24"/>
          <w:szCs w:val="24"/>
          <w:lang w:val="en-US"/>
        </w:rPr>
        <w:t>attending</w:t>
      </w:r>
      <w:r w:rsidR="000500C6" w:rsidRPr="001246F2">
        <w:rPr>
          <w:rFonts w:ascii="Sylfaen" w:hAnsi="Sylfaen" w:cs="Arial"/>
          <w:sz w:val="24"/>
          <w:szCs w:val="24"/>
          <w:lang w:val="hy-AM"/>
        </w:rPr>
        <w:t xml:space="preserve"> the ruling party’s campaign </w:t>
      </w:r>
      <w:r w:rsidR="000500C6" w:rsidRPr="001246F2">
        <w:rPr>
          <w:rFonts w:ascii="Sylfaen" w:hAnsi="Sylfaen" w:cs="Arial"/>
          <w:sz w:val="24"/>
          <w:szCs w:val="24"/>
          <w:lang w:val="en-US"/>
        </w:rPr>
        <w:t xml:space="preserve">event </w:t>
      </w:r>
      <w:r w:rsidR="000500C6" w:rsidRPr="001246F2">
        <w:rPr>
          <w:rFonts w:ascii="Sylfaen" w:hAnsi="Sylfaen" w:cs="Arial"/>
          <w:sz w:val="24"/>
          <w:szCs w:val="24"/>
          <w:lang w:val="hy-AM"/>
        </w:rPr>
        <w:t>during working hours, hit the camera</w:t>
      </w:r>
      <w:r w:rsidR="000500C6" w:rsidRPr="001246F2">
        <w:rPr>
          <w:rFonts w:ascii="Sylfaen" w:hAnsi="Sylfaen" w:cs="Arial"/>
          <w:sz w:val="24"/>
          <w:szCs w:val="24"/>
          <w:lang w:val="en-US"/>
        </w:rPr>
        <w:t>, saying</w:t>
      </w:r>
      <w:r w:rsidR="000500C6" w:rsidRPr="001246F2">
        <w:rPr>
          <w:rFonts w:ascii="Sylfaen" w:hAnsi="Sylfaen" w:cs="Arial"/>
          <w:sz w:val="24"/>
          <w:szCs w:val="24"/>
          <w:lang w:val="hy-AM"/>
        </w:rPr>
        <w:t>: “You're a</w:t>
      </w:r>
      <w:r w:rsidR="000500C6" w:rsidRPr="001246F2">
        <w:rPr>
          <w:rFonts w:ascii="Sylfaen" w:hAnsi="Sylfaen" w:cs="Arial"/>
          <w:sz w:val="24"/>
          <w:szCs w:val="24"/>
          <w:lang w:val="en-US"/>
        </w:rPr>
        <w:t xml:space="preserve"> big</w:t>
      </w:r>
      <w:r w:rsidR="000500C6" w:rsidRPr="001246F2">
        <w:rPr>
          <w:rFonts w:ascii="Sylfaen" w:hAnsi="Sylfaen" w:cs="Arial"/>
          <w:sz w:val="24"/>
          <w:szCs w:val="24"/>
          <w:lang w:val="hy-AM"/>
        </w:rPr>
        <w:t xml:space="preserve"> woman</w:t>
      </w:r>
      <w:r w:rsidR="000500C6" w:rsidRPr="001246F2">
        <w:rPr>
          <w:rFonts w:ascii="Sylfaen" w:hAnsi="Sylfaen" w:cs="Arial"/>
          <w:sz w:val="24"/>
          <w:szCs w:val="24"/>
          <w:lang w:val="en-US"/>
        </w:rPr>
        <w:t xml:space="preserve"> </w:t>
      </w:r>
      <w:r w:rsidR="000500C6" w:rsidRPr="001246F2">
        <w:rPr>
          <w:rFonts w:ascii="Sylfaen" w:hAnsi="Sylfaen" w:cs="Arial"/>
          <w:sz w:val="24"/>
          <w:szCs w:val="24"/>
          <w:lang w:val="en-US"/>
        </w:rPr>
        <w:lastRenderedPageBreak/>
        <w:t>now</w:t>
      </w:r>
      <w:r w:rsidR="000500C6" w:rsidRPr="001246F2">
        <w:rPr>
          <w:rFonts w:ascii="Sylfaen" w:hAnsi="Sylfaen" w:cs="Arial"/>
          <w:sz w:val="24"/>
          <w:szCs w:val="24"/>
          <w:lang w:val="hy-AM"/>
        </w:rPr>
        <w:t xml:space="preserve">… the Prime Minister </w:t>
      </w:r>
      <w:r w:rsidR="000500C6" w:rsidRPr="001246F2">
        <w:rPr>
          <w:rFonts w:ascii="Sylfaen" w:hAnsi="Sylfaen" w:cs="Arial"/>
          <w:sz w:val="24"/>
          <w:szCs w:val="24"/>
          <w:lang w:val="en-US"/>
        </w:rPr>
        <w:t>is here</w:t>
      </w:r>
      <w:r w:rsidR="000500C6" w:rsidRPr="001246F2">
        <w:rPr>
          <w:rFonts w:ascii="Sylfaen" w:hAnsi="Sylfaen" w:cs="Arial"/>
          <w:sz w:val="24"/>
          <w:szCs w:val="24"/>
          <w:lang w:val="hy-AM"/>
        </w:rPr>
        <w:t>…”</w:t>
      </w:r>
      <w:r w:rsidR="000500C6" w:rsidRPr="001246F2">
        <w:rPr>
          <w:rFonts w:ascii="Sylfaen" w:hAnsi="Sylfaen" w:cs="Arial"/>
          <w:sz w:val="24"/>
          <w:szCs w:val="24"/>
          <w:lang w:val="en-US"/>
        </w:rPr>
        <w:t xml:space="preserve"> </w:t>
      </w:r>
      <w:r w:rsidR="000500C6" w:rsidRPr="001246F2">
        <w:rPr>
          <w:rFonts w:ascii="Sylfaen" w:hAnsi="Sylfaen" w:cs="Arial"/>
          <w:sz w:val="24"/>
          <w:szCs w:val="24"/>
          <w:lang w:val="hy-AM"/>
        </w:rPr>
        <w:t xml:space="preserve">Spitak Mayor Kajayr Nikoghosyan, </w:t>
      </w:r>
      <w:r w:rsidR="00560C9B" w:rsidRPr="001246F2">
        <w:rPr>
          <w:rFonts w:ascii="Sylfaen" w:hAnsi="Sylfaen" w:cs="Arial"/>
          <w:sz w:val="24"/>
          <w:szCs w:val="24"/>
          <w:lang w:val="en-US"/>
        </w:rPr>
        <w:t xml:space="preserve">in turn, </w:t>
      </w:r>
      <w:r w:rsidR="000500C6" w:rsidRPr="001246F2">
        <w:rPr>
          <w:rFonts w:ascii="Sylfaen" w:hAnsi="Sylfaen" w:cs="Arial"/>
          <w:sz w:val="24"/>
          <w:szCs w:val="24"/>
          <w:lang w:val="hy-AM"/>
        </w:rPr>
        <w:t>in response to the same observation, said</w:t>
      </w:r>
      <w:r w:rsidR="00560C9B" w:rsidRPr="001246F2">
        <w:rPr>
          <w:rFonts w:ascii="Sylfaen" w:eastAsia="Times New Roman" w:hAnsi="Sylfaen" w:cs="Arial"/>
          <w:color w:val="080809"/>
          <w:sz w:val="24"/>
          <w:szCs w:val="24"/>
          <w:lang w:val="en-US" w:eastAsia="ru-RU"/>
        </w:rPr>
        <w:t>:</w:t>
      </w:r>
      <w:r w:rsidR="00560C9B" w:rsidRPr="001246F2">
        <w:rPr>
          <w:rFonts w:ascii="Sylfaen" w:eastAsia="Times New Roman" w:hAnsi="Sylfaen" w:cs="Arial"/>
          <w:b/>
          <w:color w:val="080809"/>
          <w:sz w:val="24"/>
          <w:szCs w:val="24"/>
          <w:lang w:val="en-US" w:eastAsia="ru-RU"/>
        </w:rPr>
        <w:t xml:space="preserve"> </w:t>
      </w:r>
      <w:r w:rsidR="000500C6" w:rsidRPr="001246F2">
        <w:rPr>
          <w:rFonts w:ascii="Sylfaen" w:eastAsia="Times New Roman" w:hAnsi="Sylfaen" w:cs="Arial"/>
          <w:color w:val="080809"/>
          <w:sz w:val="24"/>
          <w:szCs w:val="24"/>
          <w:lang w:val="en-US" w:eastAsia="ru-RU"/>
        </w:rPr>
        <w:t>“</w:t>
      </w:r>
      <w:r w:rsidR="000500C6" w:rsidRPr="001246F2">
        <w:rPr>
          <w:rFonts w:ascii="Sylfaen" w:eastAsia="Times New Roman" w:hAnsi="Sylfaen" w:cs="Arial"/>
          <w:color w:val="080809"/>
          <w:sz w:val="24"/>
          <w:szCs w:val="24"/>
          <w:lang w:val="hy-AM" w:eastAsia="ru-RU"/>
        </w:rPr>
        <w:t xml:space="preserve">You are not the kind of person to </w:t>
      </w:r>
      <w:r w:rsidR="000500C6" w:rsidRPr="001246F2">
        <w:rPr>
          <w:rFonts w:ascii="Sylfaen" w:eastAsia="Times New Roman" w:hAnsi="Sylfaen" w:cs="Arial"/>
          <w:color w:val="080809"/>
          <w:sz w:val="24"/>
          <w:szCs w:val="24"/>
          <w:lang w:val="en-US" w:eastAsia="ru-RU"/>
        </w:rPr>
        <w:t xml:space="preserve">whom I should say anything: </w:t>
      </w:r>
      <w:r w:rsidR="000500C6" w:rsidRPr="001246F2">
        <w:rPr>
          <w:rFonts w:ascii="Sylfaen" w:eastAsia="Times New Roman" w:hAnsi="Sylfaen" w:cs="Arial"/>
          <w:color w:val="080809"/>
          <w:sz w:val="24"/>
          <w:szCs w:val="24"/>
          <w:lang w:val="hy-AM" w:eastAsia="ru-RU"/>
        </w:rPr>
        <w:t xml:space="preserve"> </w:t>
      </w:r>
      <w:r w:rsidR="000500C6" w:rsidRPr="001246F2">
        <w:rPr>
          <w:rFonts w:ascii="Sylfaen" w:eastAsia="Times New Roman" w:hAnsi="Sylfaen" w:cs="Arial"/>
          <w:color w:val="080809"/>
          <w:sz w:val="24"/>
          <w:szCs w:val="24"/>
          <w:lang w:val="en-US" w:eastAsia="ru-RU"/>
        </w:rPr>
        <w:t xml:space="preserve">such things are said to those who </w:t>
      </w:r>
      <w:r w:rsidR="000500C6" w:rsidRPr="001246F2">
        <w:rPr>
          <w:rFonts w:ascii="Sylfaen" w:eastAsia="Times New Roman" w:hAnsi="Sylfaen" w:cs="Arial"/>
          <w:color w:val="080809"/>
          <w:sz w:val="24"/>
          <w:szCs w:val="24"/>
          <w:lang w:val="hy-AM" w:eastAsia="ru-RU"/>
        </w:rPr>
        <w:t>understand.”</w:t>
      </w:r>
      <w:r w:rsidR="00560C9B" w:rsidRPr="001246F2">
        <w:rPr>
          <w:rFonts w:ascii="Sylfaen" w:eastAsia="Times New Roman" w:hAnsi="Sylfaen" w:cs="Arial"/>
          <w:color w:val="080809"/>
          <w:sz w:val="24"/>
          <w:szCs w:val="24"/>
          <w:lang w:val="hy-AM" w:eastAsia="ru-RU"/>
        </w:rPr>
        <w:t xml:space="preserve"> Notably, criminal proceedings were initiated in connection with the incident.</w:t>
      </w:r>
      <w:r w:rsidR="00B7190B" w:rsidRPr="001246F2">
        <w:rPr>
          <w:rFonts w:ascii="Sylfaen" w:eastAsia="Times New Roman" w:hAnsi="Sylfaen" w:cs="Arial"/>
          <w:color w:val="080809"/>
          <w:sz w:val="24"/>
          <w:szCs w:val="24"/>
          <w:lang w:val="hy-AM" w:eastAsia="ru-RU"/>
        </w:rPr>
        <w:br/>
      </w:r>
      <w:r w:rsidR="00B7190B" w:rsidRPr="001246F2">
        <w:rPr>
          <w:rFonts w:ascii="Sylfaen" w:hAnsi="Sylfaen" w:cs="Arial"/>
          <w:sz w:val="24"/>
          <w:szCs w:val="24"/>
          <w:lang w:val="hy-AM"/>
        </w:rPr>
        <w:tab/>
      </w:r>
    </w:p>
    <w:p w14:paraId="3C31D419" w14:textId="7D20341B" w:rsidR="00606EFC" w:rsidRPr="001246F2" w:rsidRDefault="00560C9B" w:rsidP="008E0299">
      <w:pPr>
        <w:spacing w:after="0" w:line="240" w:lineRule="auto"/>
        <w:rPr>
          <w:rFonts w:ascii="Sylfaen" w:hAnsi="Sylfaen" w:cs="Arial"/>
          <w:sz w:val="24"/>
          <w:szCs w:val="24"/>
          <w:lang w:val="hy-AM"/>
        </w:rPr>
      </w:pPr>
      <w:r w:rsidRPr="001246F2">
        <w:rPr>
          <w:rFonts w:ascii="Sylfaen" w:hAnsi="Sylfaen" w:cs="Arial"/>
          <w:sz w:val="24"/>
          <w:szCs w:val="24"/>
          <w:lang w:val="hy-AM"/>
        </w:rPr>
        <w:t xml:space="preserve">On May 2, </w:t>
      </w:r>
      <w:r w:rsidRPr="001246F2">
        <w:rPr>
          <w:rFonts w:ascii="Sylfaen" w:hAnsi="Sylfaen" w:cs="Arial"/>
          <w:sz w:val="24"/>
          <w:szCs w:val="24"/>
          <w:lang w:val="en-US"/>
        </w:rPr>
        <w:t>outside</w:t>
      </w:r>
      <w:r w:rsidRPr="001246F2">
        <w:rPr>
          <w:rFonts w:ascii="Sylfaen" w:hAnsi="Sylfaen" w:cs="Arial"/>
          <w:sz w:val="24"/>
          <w:szCs w:val="24"/>
          <w:lang w:val="hy-AM"/>
        </w:rPr>
        <w:t xml:space="preserve"> the Holy Trinity Church in Kirants village, Tavush </w:t>
      </w:r>
      <w:r w:rsidRPr="001246F2">
        <w:rPr>
          <w:rFonts w:ascii="Sylfaen" w:hAnsi="Sylfaen" w:cs="Arial"/>
          <w:sz w:val="24"/>
          <w:szCs w:val="24"/>
          <w:lang w:val="en-US"/>
        </w:rPr>
        <w:t>Marz</w:t>
      </w:r>
      <w:r w:rsidRPr="001246F2">
        <w:rPr>
          <w:rFonts w:ascii="Sylfaen" w:hAnsi="Sylfaen" w:cs="Arial"/>
          <w:sz w:val="24"/>
          <w:szCs w:val="24"/>
          <w:lang w:val="hy-AM"/>
        </w:rPr>
        <w:t xml:space="preserve">, former opposition </w:t>
      </w:r>
      <w:r w:rsidRPr="001246F2">
        <w:rPr>
          <w:rFonts w:ascii="Sylfaen" w:hAnsi="Sylfaen" w:cs="Arial"/>
          <w:sz w:val="24"/>
          <w:szCs w:val="24"/>
          <w:lang w:val="en-US"/>
        </w:rPr>
        <w:t>deputy</w:t>
      </w:r>
      <w:r w:rsidRPr="001246F2">
        <w:rPr>
          <w:rFonts w:ascii="Sylfaen" w:hAnsi="Sylfaen" w:cs="Arial"/>
          <w:sz w:val="24"/>
          <w:szCs w:val="24"/>
          <w:lang w:val="hy-AM"/>
        </w:rPr>
        <w:t xml:space="preserve"> Gegham Nazaryan </w:t>
      </w:r>
      <w:r w:rsidRPr="001246F2">
        <w:rPr>
          <w:rFonts w:ascii="Sylfaen" w:hAnsi="Sylfaen" w:cs="Arial"/>
          <w:sz w:val="24"/>
          <w:szCs w:val="24"/>
          <w:lang w:val="en-US"/>
        </w:rPr>
        <w:t>reacted to</w:t>
      </w:r>
      <w:r w:rsidRPr="001246F2">
        <w:rPr>
          <w:rFonts w:ascii="Sylfaen" w:hAnsi="Sylfaen" w:cs="Arial"/>
          <w:sz w:val="24"/>
          <w:szCs w:val="24"/>
          <w:lang w:val="hy-AM"/>
        </w:rPr>
        <w:t xml:space="preserve"> questions </w:t>
      </w:r>
      <w:r w:rsidRPr="001246F2">
        <w:rPr>
          <w:rFonts w:ascii="Sylfaen" w:hAnsi="Sylfaen" w:cs="Arial"/>
          <w:sz w:val="24"/>
          <w:szCs w:val="24"/>
          <w:lang w:val="en-US"/>
        </w:rPr>
        <w:t>posed by</w:t>
      </w:r>
      <w:r w:rsidRPr="001246F2">
        <w:rPr>
          <w:rFonts w:ascii="Sylfaen" w:hAnsi="Sylfaen" w:cs="Arial"/>
          <w:sz w:val="24"/>
          <w:szCs w:val="24"/>
          <w:lang w:val="hy-AM"/>
        </w:rPr>
        <w:t xml:space="preserve"> </w:t>
      </w:r>
      <w:r w:rsidRPr="001246F2">
        <w:rPr>
          <w:rFonts w:ascii="Sylfaen" w:hAnsi="Sylfaen" w:cs="Arial"/>
          <w:i/>
          <w:sz w:val="24"/>
          <w:szCs w:val="24"/>
          <w:lang w:val="hy-AM"/>
        </w:rPr>
        <w:t>NewDay.am</w:t>
      </w:r>
      <w:r w:rsidRPr="001246F2">
        <w:rPr>
          <w:rFonts w:ascii="Sylfaen" w:hAnsi="Sylfaen" w:cs="Arial"/>
          <w:sz w:val="24"/>
          <w:szCs w:val="24"/>
          <w:lang w:val="hy-AM"/>
        </w:rPr>
        <w:t xml:space="preserve"> editor Ani Gevorgyan and </w:t>
      </w:r>
      <w:r w:rsidRPr="001246F2">
        <w:rPr>
          <w:rFonts w:ascii="Sylfaen" w:hAnsi="Sylfaen" w:cs="Arial"/>
          <w:i/>
          <w:sz w:val="24"/>
          <w:szCs w:val="24"/>
          <w:lang w:val="hy-AM"/>
        </w:rPr>
        <w:t>The Armenian Report</w:t>
      </w:r>
      <w:r w:rsidRPr="001246F2">
        <w:rPr>
          <w:rFonts w:ascii="Sylfaen" w:hAnsi="Sylfaen" w:cs="Arial"/>
          <w:sz w:val="24"/>
          <w:szCs w:val="24"/>
          <w:lang w:val="hy-AM"/>
        </w:rPr>
        <w:t xml:space="preserve"> correspondent Ani Khachatryan by using obscene language and </w:t>
      </w:r>
      <w:r w:rsidRPr="001246F2">
        <w:rPr>
          <w:rFonts w:ascii="Sylfaen" w:hAnsi="Sylfaen" w:cs="Arial"/>
          <w:sz w:val="24"/>
          <w:szCs w:val="24"/>
          <w:lang w:val="en-US"/>
        </w:rPr>
        <w:t xml:space="preserve">directing </w:t>
      </w:r>
      <w:r w:rsidRPr="001246F2">
        <w:rPr>
          <w:rFonts w:ascii="Sylfaen" w:hAnsi="Sylfaen" w:cs="Arial"/>
          <w:sz w:val="24"/>
          <w:szCs w:val="24"/>
          <w:lang w:val="hy-AM"/>
        </w:rPr>
        <w:t>threats and insults at</w:t>
      </w:r>
      <w:r w:rsidRPr="001246F2">
        <w:rPr>
          <w:rFonts w:ascii="Sylfaen" w:hAnsi="Sylfaen" w:cs="Arial"/>
          <w:sz w:val="24"/>
          <w:szCs w:val="24"/>
          <w:lang w:val="en-US"/>
        </w:rPr>
        <w:t xml:space="preserve"> the</w:t>
      </w:r>
      <w:r w:rsidRPr="001246F2">
        <w:rPr>
          <w:rFonts w:ascii="Sylfaen" w:hAnsi="Sylfaen" w:cs="Arial"/>
          <w:sz w:val="24"/>
          <w:szCs w:val="24"/>
          <w:lang w:val="hy-AM"/>
        </w:rPr>
        <w:t xml:space="preserve"> journalists.</w:t>
      </w:r>
      <w:r w:rsidRPr="001246F2">
        <w:rPr>
          <w:rStyle w:val="FootnoteReference"/>
          <w:rFonts w:ascii="Sylfaen" w:hAnsi="Sylfaen" w:cs="Arial"/>
          <w:sz w:val="24"/>
          <w:szCs w:val="24"/>
          <w:lang w:val="hy-AM"/>
        </w:rPr>
        <w:footnoteReference w:id="5"/>
      </w:r>
      <w:r w:rsidRPr="001246F2">
        <w:rPr>
          <w:rFonts w:ascii="Sylfaen" w:hAnsi="Sylfaen" w:cs="Arial"/>
          <w:sz w:val="24"/>
          <w:szCs w:val="24"/>
          <w:lang w:val="hy-AM"/>
        </w:rPr>
        <w:t xml:space="preserve"> </w:t>
      </w:r>
      <w:r w:rsidRPr="001246F2">
        <w:rPr>
          <w:rFonts w:ascii="Sylfaen" w:hAnsi="Sylfaen" w:cs="Arial"/>
          <w:sz w:val="24"/>
          <w:szCs w:val="24"/>
          <w:lang w:val="en-US"/>
        </w:rPr>
        <w:t>On May 19</w:t>
      </w:r>
      <w:r w:rsidRPr="001246F2">
        <w:rPr>
          <w:rFonts w:ascii="Sylfaen" w:hAnsi="Sylfaen" w:cs="Arial"/>
          <w:sz w:val="24"/>
          <w:szCs w:val="24"/>
          <w:lang w:val="hy-AM"/>
        </w:rPr>
        <w:t xml:space="preserve">, </w:t>
      </w:r>
      <w:r w:rsidRPr="001246F2">
        <w:rPr>
          <w:rFonts w:ascii="Sylfaen" w:hAnsi="Sylfaen" w:cs="Arial"/>
          <w:sz w:val="24"/>
          <w:szCs w:val="24"/>
          <w:lang w:val="en-US"/>
        </w:rPr>
        <w:t>t</w:t>
      </w:r>
      <w:r w:rsidRPr="001246F2">
        <w:rPr>
          <w:rFonts w:ascii="Sylfaen" w:hAnsi="Sylfaen" w:cs="Arial"/>
          <w:sz w:val="24"/>
          <w:szCs w:val="24"/>
          <w:lang w:val="hy-AM"/>
        </w:rPr>
        <w:t xml:space="preserve">he </w:t>
      </w:r>
      <w:r w:rsidRPr="001246F2">
        <w:rPr>
          <w:rFonts w:ascii="Sylfaen" w:hAnsi="Sylfaen" w:cs="Arial"/>
          <w:sz w:val="24"/>
          <w:szCs w:val="24"/>
          <w:lang w:val="en-US"/>
        </w:rPr>
        <w:t xml:space="preserve">two </w:t>
      </w:r>
      <w:r w:rsidRPr="001246F2">
        <w:rPr>
          <w:rFonts w:ascii="Sylfaen" w:hAnsi="Sylfaen" w:cs="Arial"/>
          <w:sz w:val="24"/>
          <w:szCs w:val="24"/>
          <w:lang w:val="hy-AM"/>
        </w:rPr>
        <w:t xml:space="preserve">journalists filed a lawsuit, seeking an apology and a </w:t>
      </w:r>
      <w:r w:rsidRPr="001246F2">
        <w:rPr>
          <w:rFonts w:ascii="Sylfaen" w:hAnsi="Sylfaen" w:cs="Arial"/>
          <w:sz w:val="24"/>
          <w:szCs w:val="24"/>
          <w:lang w:val="en-US"/>
        </w:rPr>
        <w:t>refutation</w:t>
      </w:r>
      <w:r w:rsidRPr="001246F2">
        <w:rPr>
          <w:rFonts w:ascii="Sylfaen" w:hAnsi="Sylfaen" w:cs="Arial"/>
          <w:sz w:val="24"/>
          <w:szCs w:val="24"/>
          <w:lang w:val="hy-AM"/>
        </w:rPr>
        <w:t>.</w:t>
      </w:r>
    </w:p>
    <w:p w14:paraId="364D1167" w14:textId="1EEE6310" w:rsidR="00810F11" w:rsidRPr="001246F2" w:rsidRDefault="00606EFC" w:rsidP="002F0EBD">
      <w:pPr>
        <w:spacing w:line="240" w:lineRule="auto"/>
        <w:rPr>
          <w:rFonts w:ascii="Sylfaen" w:hAnsi="Sylfaen" w:cs="Arial"/>
          <w:bCs/>
          <w:sz w:val="24"/>
          <w:szCs w:val="24"/>
          <w:lang w:val="hy-AM"/>
        </w:rPr>
      </w:pPr>
      <w:r w:rsidRPr="001246F2">
        <w:rPr>
          <w:rFonts w:ascii="Sylfaen" w:hAnsi="Sylfaen" w:cs="Arial"/>
          <w:bCs/>
          <w:sz w:val="24"/>
          <w:szCs w:val="24"/>
          <w:lang w:val="hy-AM"/>
        </w:rPr>
        <w:t>All similar incidents that occurred both during and outside the campaign period are presented in the relevant sections of</w:t>
      </w:r>
      <w:r w:rsidR="002F0EBD" w:rsidRPr="001246F2">
        <w:rPr>
          <w:rFonts w:ascii="Sylfaen" w:hAnsi="Sylfaen" w:cs="Arial"/>
          <w:bCs/>
          <w:sz w:val="24"/>
          <w:szCs w:val="24"/>
          <w:lang w:val="hy-AM"/>
        </w:rPr>
        <w:t xml:space="preserve"> the report.</w:t>
      </w:r>
    </w:p>
    <w:p w14:paraId="5AE6B40A" w14:textId="75F5687F" w:rsidR="00810F11" w:rsidRPr="001246F2" w:rsidRDefault="008F769F" w:rsidP="00810F11">
      <w:pPr>
        <w:spacing w:after="0" w:line="240" w:lineRule="auto"/>
        <w:rPr>
          <w:rFonts w:ascii="Sylfaen" w:hAnsi="Sylfaen" w:cs="Arial"/>
          <w:b/>
          <w:bCs/>
          <w:sz w:val="24"/>
          <w:szCs w:val="24"/>
          <w:lang w:val="hy-AM"/>
        </w:rPr>
      </w:pPr>
      <w:r w:rsidRPr="001246F2">
        <w:rPr>
          <w:rFonts w:ascii="Sylfaen" w:hAnsi="Sylfaen" w:cs="Arial"/>
          <w:b/>
          <w:bCs/>
          <w:sz w:val="24"/>
          <w:szCs w:val="24"/>
          <w:lang w:val="en-US"/>
        </w:rPr>
        <w:t>Overall</w:t>
      </w:r>
      <w:r w:rsidR="00606EFC" w:rsidRPr="001246F2">
        <w:rPr>
          <w:rFonts w:ascii="Sylfaen" w:hAnsi="Sylfaen" w:cs="Arial"/>
          <w:b/>
          <w:bCs/>
          <w:sz w:val="24"/>
          <w:szCs w:val="24"/>
          <w:lang w:val="hy-AM"/>
        </w:rPr>
        <w:t>, during the second quarter, the CPFE recorded 1 case of physical violence and 3</w:t>
      </w:r>
      <w:r w:rsidR="005305F5">
        <w:rPr>
          <w:rFonts w:ascii="Sylfaen" w:hAnsi="Sylfaen" w:cs="Arial"/>
          <w:b/>
          <w:bCs/>
          <w:sz w:val="24"/>
          <w:szCs w:val="24"/>
          <w:lang w:val="hy-AM"/>
        </w:rPr>
        <w:t>1</w:t>
      </w:r>
      <w:r w:rsidR="00606EFC" w:rsidRPr="001246F2">
        <w:rPr>
          <w:rFonts w:ascii="Sylfaen" w:hAnsi="Sylfaen" w:cs="Arial"/>
          <w:b/>
          <w:bCs/>
          <w:sz w:val="24"/>
          <w:szCs w:val="24"/>
          <w:lang w:val="hy-AM"/>
        </w:rPr>
        <w:t xml:space="preserve"> other</w:t>
      </w:r>
      <w:r w:rsidRPr="001246F2">
        <w:rPr>
          <w:rFonts w:ascii="Sylfaen" w:hAnsi="Sylfaen" w:cs="Arial"/>
          <w:b/>
          <w:bCs/>
          <w:sz w:val="24"/>
          <w:szCs w:val="24"/>
          <w:lang w:val="en-US"/>
        </w:rPr>
        <w:t xml:space="preserve"> cases of various</w:t>
      </w:r>
      <w:r w:rsidR="00606EFC" w:rsidRPr="001246F2">
        <w:rPr>
          <w:rFonts w:ascii="Sylfaen" w:hAnsi="Sylfaen" w:cs="Arial"/>
          <w:b/>
          <w:bCs/>
          <w:sz w:val="24"/>
          <w:szCs w:val="24"/>
          <w:lang w:val="hy-AM"/>
        </w:rPr>
        <w:t xml:space="preserve"> </w:t>
      </w:r>
      <w:r w:rsidRPr="001246F2">
        <w:rPr>
          <w:rFonts w:ascii="Sylfaen" w:hAnsi="Sylfaen" w:cs="Arial"/>
          <w:b/>
          <w:bCs/>
          <w:sz w:val="24"/>
          <w:szCs w:val="24"/>
          <w:lang w:val="en-US"/>
        </w:rPr>
        <w:t>forms</w:t>
      </w:r>
      <w:r w:rsidR="00606EFC" w:rsidRPr="001246F2">
        <w:rPr>
          <w:rFonts w:ascii="Sylfaen" w:hAnsi="Sylfaen" w:cs="Arial"/>
          <w:b/>
          <w:bCs/>
          <w:sz w:val="24"/>
          <w:szCs w:val="24"/>
          <w:lang w:val="hy-AM"/>
        </w:rPr>
        <w:t xml:space="preserve"> of pressure. Of </w:t>
      </w:r>
      <w:r w:rsidRPr="001246F2">
        <w:rPr>
          <w:rFonts w:ascii="Sylfaen" w:hAnsi="Sylfaen" w:cs="Arial"/>
          <w:b/>
          <w:bCs/>
          <w:sz w:val="24"/>
          <w:szCs w:val="24"/>
          <w:lang w:val="en-US"/>
        </w:rPr>
        <w:t>these</w:t>
      </w:r>
      <w:r w:rsidR="00606EFC" w:rsidRPr="001246F2">
        <w:rPr>
          <w:rFonts w:ascii="Sylfaen" w:hAnsi="Sylfaen" w:cs="Arial"/>
          <w:b/>
          <w:bCs/>
          <w:sz w:val="24"/>
          <w:szCs w:val="24"/>
          <w:lang w:val="hy-AM"/>
        </w:rPr>
        <w:t xml:space="preserve">, 3 were cyberattacks, 13 </w:t>
      </w:r>
      <w:r w:rsidRPr="001246F2">
        <w:rPr>
          <w:rFonts w:ascii="Sylfaen" w:hAnsi="Sylfaen" w:cs="Arial"/>
          <w:b/>
          <w:bCs/>
          <w:sz w:val="24"/>
          <w:szCs w:val="24"/>
          <w:lang w:val="en-US"/>
        </w:rPr>
        <w:t>involved</w:t>
      </w:r>
      <w:r w:rsidR="00810F11" w:rsidRPr="001246F2">
        <w:rPr>
          <w:rFonts w:ascii="Sylfaen" w:hAnsi="Sylfaen" w:cs="Arial"/>
          <w:b/>
          <w:bCs/>
          <w:sz w:val="24"/>
          <w:szCs w:val="24"/>
          <w:lang w:val="en-US"/>
        </w:rPr>
        <w:t xml:space="preserve"> </w:t>
      </w:r>
      <w:r w:rsidR="00606EFC" w:rsidRPr="001246F2">
        <w:rPr>
          <w:rFonts w:ascii="Sylfaen" w:hAnsi="Sylfaen" w:cs="Arial"/>
          <w:b/>
          <w:bCs/>
          <w:sz w:val="24"/>
          <w:szCs w:val="24"/>
          <w:lang w:val="hy-AM"/>
        </w:rPr>
        <w:t>disrespectful</w:t>
      </w:r>
      <w:r w:rsidR="00810F11" w:rsidRPr="001246F2">
        <w:rPr>
          <w:rFonts w:ascii="Sylfaen" w:hAnsi="Sylfaen" w:cs="Arial"/>
          <w:b/>
          <w:bCs/>
          <w:sz w:val="24"/>
          <w:szCs w:val="24"/>
          <w:lang w:val="en-US"/>
        </w:rPr>
        <w:t xml:space="preserve"> treatment</w:t>
      </w:r>
      <w:r w:rsidR="00810F11" w:rsidRPr="001246F2">
        <w:rPr>
          <w:rFonts w:ascii="Sylfaen" w:hAnsi="Sylfaen" w:cs="Arial"/>
          <w:b/>
          <w:bCs/>
          <w:sz w:val="24"/>
          <w:szCs w:val="24"/>
          <w:lang w:val="hy-AM"/>
        </w:rPr>
        <w:t xml:space="preserve">, targeting, obstruction </w:t>
      </w:r>
      <w:r w:rsidR="00810F11" w:rsidRPr="001246F2">
        <w:rPr>
          <w:rFonts w:ascii="Sylfaen" w:hAnsi="Sylfaen" w:cs="Arial"/>
          <w:b/>
          <w:bCs/>
          <w:sz w:val="24"/>
          <w:szCs w:val="24"/>
          <w:lang w:val="en-US"/>
        </w:rPr>
        <w:t>of</w:t>
      </w:r>
      <w:r w:rsidR="00606EFC" w:rsidRPr="001246F2">
        <w:rPr>
          <w:rFonts w:ascii="Sylfaen" w:hAnsi="Sylfaen" w:cs="Arial"/>
          <w:b/>
          <w:bCs/>
          <w:sz w:val="24"/>
          <w:szCs w:val="24"/>
          <w:lang w:val="hy-AM"/>
        </w:rPr>
        <w:t xml:space="preserve"> professional activities</w:t>
      </w:r>
      <w:r w:rsidR="00810F11" w:rsidRPr="001246F2">
        <w:rPr>
          <w:rFonts w:ascii="Sylfaen" w:hAnsi="Sylfaen" w:cs="Arial"/>
          <w:b/>
          <w:bCs/>
          <w:sz w:val="24"/>
          <w:szCs w:val="24"/>
          <w:lang w:val="hy-AM"/>
        </w:rPr>
        <w:t xml:space="preserve"> or threats</w:t>
      </w:r>
      <w:r w:rsidR="00606EFC" w:rsidRPr="001246F2">
        <w:rPr>
          <w:rFonts w:ascii="Sylfaen" w:hAnsi="Sylfaen" w:cs="Arial"/>
          <w:b/>
          <w:bCs/>
          <w:sz w:val="24"/>
          <w:szCs w:val="24"/>
          <w:lang w:val="hy-AM"/>
        </w:rPr>
        <w:t xml:space="preserve">, and 3 </w:t>
      </w:r>
      <w:r w:rsidRPr="001246F2">
        <w:rPr>
          <w:rFonts w:ascii="Sylfaen" w:hAnsi="Sylfaen" w:cs="Arial"/>
          <w:b/>
          <w:bCs/>
          <w:sz w:val="24"/>
          <w:szCs w:val="24"/>
          <w:lang w:val="hy-AM"/>
        </w:rPr>
        <w:t>constituted</w:t>
      </w:r>
      <w:r w:rsidR="00606EFC" w:rsidRPr="001246F2">
        <w:rPr>
          <w:rFonts w:ascii="Sylfaen" w:hAnsi="Sylfaen" w:cs="Arial"/>
          <w:b/>
          <w:bCs/>
          <w:sz w:val="24"/>
          <w:szCs w:val="24"/>
          <w:lang w:val="hy-AM"/>
        </w:rPr>
        <w:t xml:space="preserve"> manifestations of discrimination. </w:t>
      </w:r>
      <w:r w:rsidRPr="001246F2">
        <w:rPr>
          <w:rFonts w:ascii="Sylfaen" w:hAnsi="Sylfaen" w:cs="Arial"/>
          <w:b/>
          <w:bCs/>
          <w:sz w:val="24"/>
          <w:szCs w:val="24"/>
          <w:lang w:val="hy-AM"/>
        </w:rPr>
        <w:t xml:space="preserve">A total of </w:t>
      </w:r>
      <w:r w:rsidR="00606EFC" w:rsidRPr="001246F2">
        <w:rPr>
          <w:rFonts w:ascii="Sylfaen" w:hAnsi="Sylfaen" w:cs="Arial"/>
          <w:b/>
          <w:bCs/>
          <w:sz w:val="24"/>
          <w:szCs w:val="24"/>
          <w:lang w:val="hy-AM"/>
        </w:rPr>
        <w:t>1</w:t>
      </w:r>
      <w:r w:rsidR="005305F5">
        <w:rPr>
          <w:rFonts w:ascii="Sylfaen" w:hAnsi="Sylfaen" w:cs="Arial"/>
          <w:b/>
          <w:bCs/>
          <w:sz w:val="24"/>
          <w:szCs w:val="24"/>
          <w:lang w:val="hy-AM"/>
        </w:rPr>
        <w:t>2</w:t>
      </w:r>
      <w:r w:rsidR="00606EFC" w:rsidRPr="001246F2">
        <w:rPr>
          <w:rFonts w:ascii="Sylfaen" w:hAnsi="Sylfaen" w:cs="Arial"/>
          <w:b/>
          <w:bCs/>
          <w:sz w:val="24"/>
          <w:szCs w:val="24"/>
          <w:lang w:val="hy-AM"/>
        </w:rPr>
        <w:t xml:space="preserve"> new lawsuits were </w:t>
      </w:r>
      <w:r w:rsidR="002F0EBD" w:rsidRPr="001246F2">
        <w:rPr>
          <w:rFonts w:ascii="Sylfaen" w:hAnsi="Sylfaen" w:cs="Arial"/>
          <w:b/>
          <w:bCs/>
          <w:sz w:val="24"/>
          <w:szCs w:val="24"/>
          <w:lang w:val="en-US"/>
        </w:rPr>
        <w:t>initiated</w:t>
      </w:r>
      <w:r w:rsidR="00606EFC" w:rsidRPr="001246F2">
        <w:rPr>
          <w:rFonts w:ascii="Sylfaen" w:hAnsi="Sylfaen" w:cs="Arial"/>
          <w:b/>
          <w:bCs/>
          <w:sz w:val="24"/>
          <w:szCs w:val="24"/>
          <w:lang w:val="hy-AM"/>
        </w:rPr>
        <w:t xml:space="preserve"> against journalists and media, of </w:t>
      </w:r>
      <w:r w:rsidRPr="001246F2">
        <w:rPr>
          <w:rFonts w:ascii="Sylfaen" w:hAnsi="Sylfaen" w:cs="Arial"/>
          <w:b/>
          <w:bCs/>
          <w:sz w:val="24"/>
          <w:szCs w:val="24"/>
          <w:lang w:val="hy-AM"/>
        </w:rPr>
        <w:t xml:space="preserve">which </w:t>
      </w:r>
      <w:r w:rsidR="00810F11" w:rsidRPr="001246F2">
        <w:rPr>
          <w:rFonts w:ascii="Sylfaen" w:hAnsi="Sylfaen" w:cs="Arial"/>
          <w:b/>
          <w:bCs/>
          <w:sz w:val="24"/>
          <w:szCs w:val="24"/>
          <w:lang w:val="hy-AM"/>
        </w:rPr>
        <w:t xml:space="preserve">3 were filed by public officials, 3 by opposition politicians, </w:t>
      </w:r>
      <w:r w:rsidR="005305F5">
        <w:rPr>
          <w:rFonts w:ascii="Sylfaen" w:hAnsi="Sylfaen" w:cs="Arial"/>
          <w:b/>
          <w:bCs/>
          <w:sz w:val="24"/>
          <w:szCs w:val="24"/>
          <w:lang w:val="hy-AM"/>
        </w:rPr>
        <w:t>4</w:t>
      </w:r>
      <w:r w:rsidR="00810F11" w:rsidRPr="001246F2">
        <w:rPr>
          <w:rFonts w:ascii="Sylfaen" w:hAnsi="Sylfaen" w:cs="Arial"/>
          <w:b/>
          <w:bCs/>
          <w:sz w:val="24"/>
          <w:szCs w:val="24"/>
          <w:lang w:val="hy-AM"/>
        </w:rPr>
        <w:t xml:space="preserve"> by private citizens, 1 by a representative of the business sector, </w:t>
      </w:r>
      <w:r w:rsidRPr="001246F2">
        <w:rPr>
          <w:rFonts w:ascii="Sylfaen" w:hAnsi="Sylfaen" w:cs="Arial"/>
          <w:b/>
          <w:bCs/>
          <w:sz w:val="24"/>
          <w:szCs w:val="24"/>
          <w:lang w:val="hy-AM"/>
        </w:rPr>
        <w:t xml:space="preserve">and </w:t>
      </w:r>
      <w:r w:rsidR="00810F11" w:rsidRPr="001246F2">
        <w:rPr>
          <w:rFonts w:ascii="Sylfaen" w:hAnsi="Sylfaen" w:cs="Arial"/>
          <w:b/>
          <w:bCs/>
          <w:sz w:val="24"/>
          <w:szCs w:val="24"/>
          <w:lang w:val="hy-AM"/>
        </w:rPr>
        <w:t>1 by a media outlet</w:t>
      </w:r>
      <w:r w:rsidRPr="001246F2">
        <w:rPr>
          <w:rFonts w:ascii="Sylfaen" w:hAnsi="Sylfaen" w:cs="Arial"/>
          <w:b/>
          <w:bCs/>
          <w:sz w:val="24"/>
          <w:szCs w:val="24"/>
          <w:lang w:val="hy-AM"/>
        </w:rPr>
        <w:t>.</w:t>
      </w:r>
    </w:p>
    <w:p w14:paraId="51FFBF30" w14:textId="77777777" w:rsidR="00810F11" w:rsidRPr="001246F2" w:rsidRDefault="00810F11" w:rsidP="00810F11">
      <w:pPr>
        <w:spacing w:after="0" w:line="240" w:lineRule="auto"/>
        <w:rPr>
          <w:rFonts w:ascii="Sylfaen" w:hAnsi="Sylfaen" w:cs="Arial"/>
          <w:b/>
          <w:bCs/>
          <w:sz w:val="24"/>
          <w:szCs w:val="24"/>
          <w:lang w:val="hy-AM"/>
        </w:rPr>
      </w:pPr>
    </w:p>
    <w:p w14:paraId="7F7E6572" w14:textId="60FA35C8" w:rsidR="00C92561" w:rsidRPr="001246F2" w:rsidRDefault="00915EE0" w:rsidP="008F769F">
      <w:pPr>
        <w:spacing w:after="0" w:line="240" w:lineRule="auto"/>
        <w:rPr>
          <w:rFonts w:ascii="Sylfaen" w:eastAsia="MS Mincho" w:hAnsi="Sylfaen" w:cs="Arial"/>
          <w:sz w:val="24"/>
          <w:szCs w:val="24"/>
          <w:lang w:val="hy-AM"/>
        </w:rPr>
      </w:pPr>
      <w:r w:rsidRPr="001246F2">
        <w:rPr>
          <w:rFonts w:ascii="Sylfaen" w:eastAsia="MS Mincho" w:hAnsi="Sylfaen" w:cs="Arial"/>
          <w:sz w:val="24"/>
          <w:szCs w:val="24"/>
          <w:lang w:val="hy-AM"/>
        </w:rPr>
        <w:t>In lawsuits filed in previous years</w:t>
      </w:r>
      <w:r w:rsidR="002F0EBD" w:rsidRPr="001246F2">
        <w:rPr>
          <w:rFonts w:ascii="Sylfaen" w:eastAsia="MS Mincho" w:hAnsi="Sylfaen" w:cs="Arial"/>
          <w:sz w:val="24"/>
          <w:szCs w:val="24"/>
          <w:lang w:val="en-US"/>
        </w:rPr>
        <w:t xml:space="preserve"> and</w:t>
      </w:r>
      <w:r w:rsidRPr="001246F2">
        <w:rPr>
          <w:rFonts w:ascii="Sylfaen" w:eastAsia="MS Mincho" w:hAnsi="Sylfaen" w:cs="Arial"/>
          <w:sz w:val="24"/>
          <w:szCs w:val="24"/>
          <w:lang w:val="hy-AM"/>
        </w:rPr>
        <w:t xml:space="preserve"> </w:t>
      </w:r>
      <w:r w:rsidR="002F0EBD" w:rsidRPr="001246F2">
        <w:rPr>
          <w:rFonts w:ascii="Sylfaen" w:eastAsia="MS Mincho" w:hAnsi="Sylfaen" w:cs="Arial"/>
          <w:sz w:val="24"/>
          <w:szCs w:val="24"/>
          <w:lang w:val="hy-AM"/>
        </w:rPr>
        <w:t xml:space="preserve">during the first </w:t>
      </w:r>
      <w:r w:rsidR="002F0EBD" w:rsidRPr="001246F2">
        <w:rPr>
          <w:rFonts w:ascii="Sylfaen" w:eastAsia="MS Mincho" w:hAnsi="Sylfaen" w:cs="Arial"/>
          <w:sz w:val="24"/>
          <w:szCs w:val="24"/>
          <w:lang w:val="en-US"/>
        </w:rPr>
        <w:t>6</w:t>
      </w:r>
      <w:r w:rsidR="002F0EBD" w:rsidRPr="001246F2">
        <w:rPr>
          <w:rFonts w:ascii="Sylfaen" w:eastAsia="MS Mincho" w:hAnsi="Sylfaen" w:cs="Arial"/>
          <w:sz w:val="24"/>
          <w:szCs w:val="24"/>
          <w:lang w:val="hy-AM"/>
        </w:rPr>
        <w:t xml:space="preserve"> months of 2026</w:t>
      </w:r>
      <w:r w:rsidR="002F0EBD" w:rsidRPr="001246F2">
        <w:rPr>
          <w:rFonts w:ascii="Sylfaen" w:eastAsia="MS Mincho" w:hAnsi="Sylfaen" w:cs="Arial"/>
          <w:sz w:val="24"/>
          <w:szCs w:val="24"/>
          <w:lang w:val="en-US"/>
        </w:rPr>
        <w:t xml:space="preserve"> that</w:t>
      </w:r>
      <w:r w:rsidRPr="001246F2">
        <w:rPr>
          <w:rFonts w:ascii="Sylfaen" w:eastAsia="MS Mincho" w:hAnsi="Sylfaen" w:cs="Arial"/>
          <w:sz w:val="24"/>
          <w:szCs w:val="24"/>
          <w:lang w:val="hy-AM"/>
        </w:rPr>
        <w:t xml:space="preserve"> </w:t>
      </w:r>
      <w:r w:rsidR="002F0EBD" w:rsidRPr="001246F2">
        <w:rPr>
          <w:rFonts w:ascii="Sylfaen" w:eastAsia="MS Mincho" w:hAnsi="Sylfaen" w:cs="Arial"/>
          <w:sz w:val="24"/>
          <w:szCs w:val="24"/>
          <w:lang w:val="en-US"/>
        </w:rPr>
        <w:t>remain</w:t>
      </w:r>
      <w:r w:rsidRPr="001246F2">
        <w:rPr>
          <w:rFonts w:ascii="Sylfaen" w:eastAsia="MS Mincho" w:hAnsi="Sylfaen" w:cs="Arial"/>
          <w:sz w:val="24"/>
          <w:szCs w:val="24"/>
          <w:lang w:val="en-US"/>
        </w:rPr>
        <w:t xml:space="preserve"> under consideration</w:t>
      </w:r>
      <w:r w:rsidRPr="001246F2">
        <w:rPr>
          <w:rFonts w:ascii="Sylfaen" w:eastAsia="MS Mincho" w:hAnsi="Sylfaen" w:cs="Arial"/>
          <w:sz w:val="24"/>
          <w:szCs w:val="24"/>
          <w:lang w:val="hy-AM"/>
        </w:rPr>
        <w:t xml:space="preserve">, </w:t>
      </w:r>
      <w:r w:rsidRPr="001246F2">
        <w:rPr>
          <w:rFonts w:ascii="Sylfaen" w:eastAsia="MS Mincho" w:hAnsi="Sylfaen" w:cs="Arial"/>
          <w:i/>
          <w:sz w:val="24"/>
          <w:szCs w:val="24"/>
          <w:lang w:val="hy-AM"/>
        </w:rPr>
        <w:t>Zhoghovurd</w:t>
      </w:r>
      <w:r w:rsidRPr="001246F2">
        <w:rPr>
          <w:rFonts w:ascii="Sylfaen" w:eastAsia="MS Mincho" w:hAnsi="Sylfaen" w:cs="Arial"/>
          <w:sz w:val="24"/>
          <w:szCs w:val="24"/>
          <w:lang w:val="hy-AM"/>
        </w:rPr>
        <w:t xml:space="preserve"> daily (and </w:t>
      </w:r>
      <w:r w:rsidRPr="001246F2">
        <w:rPr>
          <w:rFonts w:ascii="Sylfaen" w:eastAsia="MS Mincho" w:hAnsi="Sylfaen" w:cs="Arial"/>
          <w:i/>
          <w:sz w:val="24"/>
          <w:szCs w:val="24"/>
          <w:lang w:val="hy-AM"/>
        </w:rPr>
        <w:t>Armlur.am</w:t>
      </w:r>
      <w:r w:rsidRPr="001246F2">
        <w:rPr>
          <w:rFonts w:ascii="Sylfaen" w:eastAsia="MS Mincho" w:hAnsi="Sylfaen" w:cs="Arial"/>
          <w:sz w:val="24"/>
          <w:szCs w:val="24"/>
          <w:lang w:val="hy-AM"/>
        </w:rPr>
        <w:t xml:space="preserve"> website) was the most frequently </w:t>
      </w:r>
      <w:r w:rsidRPr="001246F2">
        <w:rPr>
          <w:rFonts w:ascii="Sylfaen" w:eastAsia="MS Mincho" w:hAnsi="Sylfaen" w:cs="Arial"/>
          <w:sz w:val="24"/>
          <w:szCs w:val="24"/>
          <w:lang w:val="en-US"/>
        </w:rPr>
        <w:t>named</w:t>
      </w:r>
      <w:r w:rsidRPr="001246F2">
        <w:rPr>
          <w:rFonts w:ascii="Sylfaen" w:eastAsia="MS Mincho" w:hAnsi="Sylfaen" w:cs="Arial"/>
          <w:sz w:val="24"/>
          <w:szCs w:val="24"/>
          <w:lang w:val="hy-AM"/>
        </w:rPr>
        <w:t xml:space="preserve"> defendant, with 19 cases, followed by </w:t>
      </w:r>
      <w:r w:rsidRPr="001246F2">
        <w:rPr>
          <w:rFonts w:ascii="Sylfaen" w:eastAsia="MS Mincho" w:hAnsi="Sylfaen" w:cs="Arial"/>
          <w:i/>
          <w:sz w:val="24"/>
          <w:szCs w:val="24"/>
          <w:lang w:val="hy-AM"/>
        </w:rPr>
        <w:t>Oragir.news</w:t>
      </w:r>
      <w:r w:rsidRPr="001246F2">
        <w:rPr>
          <w:rFonts w:ascii="Sylfaen" w:eastAsia="MS Mincho" w:hAnsi="Sylfaen" w:cs="Arial"/>
          <w:sz w:val="24"/>
          <w:szCs w:val="24"/>
          <w:lang w:val="hy-AM"/>
        </w:rPr>
        <w:t xml:space="preserve"> and editor-in-chief Gevorg Emin-Teryan with 11, and </w:t>
      </w:r>
      <w:r w:rsidRPr="001246F2">
        <w:rPr>
          <w:rFonts w:ascii="Sylfaen" w:eastAsia="MS Mincho" w:hAnsi="Sylfaen" w:cs="Arial"/>
          <w:i/>
          <w:sz w:val="24"/>
          <w:szCs w:val="24"/>
          <w:lang w:val="hy-AM"/>
        </w:rPr>
        <w:t>Hayeli.am</w:t>
      </w:r>
      <w:r w:rsidRPr="001246F2">
        <w:rPr>
          <w:rFonts w:ascii="Sylfaen" w:eastAsia="MS Mincho" w:hAnsi="Sylfaen" w:cs="Arial"/>
          <w:sz w:val="24"/>
          <w:szCs w:val="24"/>
          <w:lang w:val="hy-AM"/>
        </w:rPr>
        <w:t xml:space="preserve"> and its head, Anzhela Tovmasyan, with 8 cases.</w:t>
      </w:r>
      <w:bookmarkStart w:id="1" w:name="_Hlk235440938"/>
    </w:p>
    <w:bookmarkEnd w:id="1"/>
    <w:p w14:paraId="7F5657E1" w14:textId="77777777" w:rsidR="00606EFC" w:rsidRPr="001246F2" w:rsidRDefault="00606EFC" w:rsidP="00C92561">
      <w:pPr>
        <w:spacing w:after="0" w:line="240" w:lineRule="auto"/>
        <w:rPr>
          <w:rFonts w:ascii="Sylfaen" w:hAnsi="Sylfaen" w:cs="Arial"/>
          <w:sz w:val="24"/>
          <w:szCs w:val="24"/>
          <w:lang w:val="hy-AM"/>
        </w:rPr>
      </w:pPr>
    </w:p>
    <w:p w14:paraId="07D348D9" w14:textId="2FE571C5" w:rsidR="00606EFC" w:rsidRPr="001246F2" w:rsidRDefault="00606EFC" w:rsidP="00C92561">
      <w:pPr>
        <w:spacing w:after="0" w:line="240" w:lineRule="auto"/>
        <w:rPr>
          <w:rFonts w:ascii="Sylfaen" w:hAnsi="Sylfaen" w:cs="Arial"/>
          <w:sz w:val="24"/>
          <w:szCs w:val="24"/>
          <w:lang w:val="en-US"/>
        </w:rPr>
      </w:pPr>
      <w:r w:rsidRPr="001246F2">
        <w:rPr>
          <w:rFonts w:ascii="Sylfaen" w:hAnsi="Sylfaen" w:cs="Arial"/>
          <w:sz w:val="24"/>
          <w:szCs w:val="24"/>
          <w:lang w:val="hy-AM"/>
        </w:rPr>
        <w:t xml:space="preserve">Of the above-mentioned cases of pressure and obstruction of professional activities </w:t>
      </w:r>
      <w:r w:rsidR="00100AC8" w:rsidRPr="001246F2">
        <w:rPr>
          <w:rFonts w:ascii="Sylfaen" w:hAnsi="Sylfaen" w:cs="Arial"/>
          <w:sz w:val="24"/>
          <w:szCs w:val="24"/>
          <w:lang w:val="en-US"/>
        </w:rPr>
        <w:t>of</w:t>
      </w:r>
      <w:r w:rsidRPr="001246F2">
        <w:rPr>
          <w:rFonts w:ascii="Sylfaen" w:hAnsi="Sylfaen" w:cs="Arial"/>
          <w:sz w:val="24"/>
          <w:szCs w:val="24"/>
          <w:lang w:val="hy-AM"/>
        </w:rPr>
        <w:t xml:space="preserve"> journalists and other media representatives, </w:t>
      </w:r>
      <w:r w:rsidRPr="001246F2">
        <w:rPr>
          <w:rFonts w:ascii="Sylfaen" w:hAnsi="Sylfaen" w:cs="Arial"/>
          <w:b/>
          <w:sz w:val="24"/>
          <w:szCs w:val="24"/>
          <w:lang w:val="hy-AM"/>
        </w:rPr>
        <w:t>10</w:t>
      </w:r>
      <w:r w:rsidRPr="001246F2">
        <w:rPr>
          <w:rFonts w:ascii="Sylfaen" w:hAnsi="Sylfaen" w:cs="Arial"/>
          <w:sz w:val="24"/>
          <w:szCs w:val="24"/>
          <w:lang w:val="hy-AM"/>
        </w:rPr>
        <w:t xml:space="preserve"> were recorded during the pre-election campaign and on election day. </w:t>
      </w:r>
      <w:r w:rsidR="00100AC8" w:rsidRPr="001246F2">
        <w:rPr>
          <w:rFonts w:ascii="Sylfaen" w:hAnsi="Sylfaen" w:cs="Arial"/>
          <w:sz w:val="24"/>
          <w:szCs w:val="24"/>
          <w:lang w:val="en-US"/>
        </w:rPr>
        <w:t xml:space="preserve">These included </w:t>
      </w:r>
      <w:r w:rsidRPr="001246F2">
        <w:rPr>
          <w:rFonts w:ascii="Sylfaen" w:hAnsi="Sylfaen" w:cs="Arial"/>
          <w:sz w:val="24"/>
          <w:szCs w:val="24"/>
          <w:lang w:val="hy-AM"/>
        </w:rPr>
        <w:t xml:space="preserve">1 </w:t>
      </w:r>
      <w:r w:rsidR="00100AC8" w:rsidRPr="001246F2">
        <w:rPr>
          <w:rFonts w:ascii="Sylfaen" w:hAnsi="Sylfaen" w:cs="Arial"/>
          <w:sz w:val="24"/>
          <w:szCs w:val="24"/>
          <w:lang w:val="en-US"/>
        </w:rPr>
        <w:t>case of</w:t>
      </w:r>
      <w:r w:rsidRPr="001246F2">
        <w:rPr>
          <w:rFonts w:ascii="Sylfaen" w:hAnsi="Sylfaen" w:cs="Arial"/>
          <w:sz w:val="24"/>
          <w:szCs w:val="24"/>
          <w:lang w:val="hy-AM"/>
        </w:rPr>
        <w:t xml:space="preserve"> physical violence, 6 </w:t>
      </w:r>
      <w:r w:rsidR="00100AC8" w:rsidRPr="001246F2">
        <w:rPr>
          <w:rFonts w:ascii="Sylfaen" w:hAnsi="Sylfaen" w:cs="Arial"/>
          <w:sz w:val="24"/>
          <w:szCs w:val="24"/>
          <w:lang w:val="en-US"/>
        </w:rPr>
        <w:t>instances</w:t>
      </w:r>
      <w:r w:rsidRPr="001246F2">
        <w:rPr>
          <w:rFonts w:ascii="Sylfaen" w:hAnsi="Sylfaen" w:cs="Arial"/>
          <w:sz w:val="24"/>
          <w:szCs w:val="24"/>
          <w:lang w:val="hy-AM"/>
        </w:rPr>
        <w:t xml:space="preserve"> of insulting treatment and threats, and 3 cyberattacks. During </w:t>
      </w:r>
      <w:r w:rsidR="00100AC8" w:rsidRPr="001246F2">
        <w:rPr>
          <w:rFonts w:ascii="Sylfaen" w:hAnsi="Sylfaen" w:cs="Arial"/>
          <w:sz w:val="24"/>
          <w:szCs w:val="24"/>
          <w:lang w:val="en-US"/>
        </w:rPr>
        <w:t>the same period</w:t>
      </w:r>
      <w:r w:rsidRPr="001246F2">
        <w:rPr>
          <w:rFonts w:ascii="Sylfaen" w:hAnsi="Sylfaen" w:cs="Arial"/>
          <w:sz w:val="24"/>
          <w:szCs w:val="24"/>
          <w:lang w:val="hy-AM"/>
        </w:rPr>
        <w:t xml:space="preserve">, 5 lawsuits were filed against journalists and/or media </w:t>
      </w:r>
      <w:r w:rsidR="00100AC8" w:rsidRPr="001246F2">
        <w:rPr>
          <w:rFonts w:ascii="Sylfaen" w:hAnsi="Sylfaen" w:cs="Arial"/>
          <w:sz w:val="24"/>
          <w:szCs w:val="24"/>
          <w:lang w:val="en-US"/>
        </w:rPr>
        <w:t>in connection with</w:t>
      </w:r>
      <w:r w:rsidRPr="001246F2">
        <w:rPr>
          <w:rFonts w:ascii="Sylfaen" w:hAnsi="Sylfaen" w:cs="Arial"/>
          <w:sz w:val="24"/>
          <w:szCs w:val="24"/>
          <w:lang w:val="hy-AM"/>
        </w:rPr>
        <w:t xml:space="preserve"> </w:t>
      </w:r>
      <w:r w:rsidR="002F0EBD" w:rsidRPr="001246F2">
        <w:rPr>
          <w:rFonts w:ascii="Sylfaen" w:hAnsi="Sylfaen" w:cs="Arial"/>
          <w:sz w:val="24"/>
          <w:szCs w:val="24"/>
          <w:lang w:val="en-US"/>
        </w:rPr>
        <w:t>election</w:t>
      </w:r>
      <w:r w:rsidRPr="001246F2">
        <w:rPr>
          <w:rFonts w:ascii="Sylfaen" w:hAnsi="Sylfaen" w:cs="Arial"/>
          <w:sz w:val="24"/>
          <w:szCs w:val="24"/>
          <w:lang w:val="hy-AM"/>
        </w:rPr>
        <w:t xml:space="preserve"> and campaign</w:t>
      </w:r>
      <w:r w:rsidR="00100AC8" w:rsidRPr="001246F2">
        <w:rPr>
          <w:rFonts w:ascii="Sylfaen" w:hAnsi="Sylfaen" w:cs="Arial"/>
          <w:sz w:val="24"/>
          <w:szCs w:val="24"/>
          <w:lang w:val="en-US"/>
        </w:rPr>
        <w:t>-related</w:t>
      </w:r>
      <w:r w:rsidRPr="001246F2">
        <w:rPr>
          <w:rFonts w:ascii="Sylfaen" w:hAnsi="Sylfaen" w:cs="Arial"/>
          <w:sz w:val="24"/>
          <w:szCs w:val="24"/>
          <w:lang w:val="hy-AM"/>
        </w:rPr>
        <w:t xml:space="preserve"> </w:t>
      </w:r>
      <w:r w:rsidR="00100AC8" w:rsidRPr="001246F2">
        <w:rPr>
          <w:rFonts w:ascii="Sylfaen" w:hAnsi="Sylfaen" w:cs="Arial"/>
          <w:sz w:val="24"/>
          <w:szCs w:val="24"/>
          <w:lang w:val="en-US"/>
        </w:rPr>
        <w:t>issues</w:t>
      </w:r>
      <w:r w:rsidRPr="001246F2">
        <w:rPr>
          <w:rFonts w:ascii="Sylfaen" w:hAnsi="Sylfaen" w:cs="Arial"/>
          <w:sz w:val="24"/>
          <w:szCs w:val="24"/>
          <w:lang w:val="hy-AM"/>
        </w:rPr>
        <w:t xml:space="preserve">. </w:t>
      </w:r>
      <w:r w:rsidR="00100AC8" w:rsidRPr="001246F2">
        <w:rPr>
          <w:rFonts w:ascii="Sylfaen" w:hAnsi="Sylfaen" w:cs="Arial"/>
          <w:sz w:val="24"/>
          <w:szCs w:val="24"/>
          <w:lang w:val="en-US"/>
        </w:rPr>
        <w:t xml:space="preserve">Notable among them were </w:t>
      </w:r>
      <w:r w:rsidRPr="001246F2">
        <w:rPr>
          <w:rFonts w:ascii="Sylfaen" w:hAnsi="Sylfaen" w:cs="Arial"/>
          <w:sz w:val="24"/>
          <w:szCs w:val="24"/>
          <w:lang w:val="hy-AM"/>
        </w:rPr>
        <w:t>the la</w:t>
      </w:r>
      <w:r w:rsidR="00915EE0" w:rsidRPr="001246F2">
        <w:rPr>
          <w:rFonts w:ascii="Sylfaen" w:hAnsi="Sylfaen" w:cs="Arial"/>
          <w:sz w:val="24"/>
          <w:szCs w:val="24"/>
          <w:lang w:val="hy-AM"/>
        </w:rPr>
        <w:t xml:space="preserve">wsuits filed by the opposition </w:t>
      </w:r>
      <w:r w:rsidR="00915EE0" w:rsidRPr="001246F2">
        <w:rPr>
          <w:rFonts w:ascii="Sylfaen" w:hAnsi="Sylfaen" w:cs="Arial"/>
          <w:i/>
          <w:sz w:val="24"/>
          <w:szCs w:val="24"/>
          <w:lang w:val="hy-AM"/>
        </w:rPr>
        <w:t>Strong Armenia</w:t>
      </w:r>
      <w:r w:rsidR="00915EE0" w:rsidRPr="001246F2">
        <w:rPr>
          <w:rFonts w:ascii="Sylfaen" w:hAnsi="Sylfaen" w:cs="Arial"/>
          <w:sz w:val="24"/>
          <w:szCs w:val="24"/>
          <w:lang w:val="hy-AM"/>
        </w:rPr>
        <w:t xml:space="preserve"> party and</w:t>
      </w:r>
      <w:r w:rsidRPr="001246F2">
        <w:rPr>
          <w:rFonts w:ascii="Sylfaen" w:hAnsi="Sylfaen" w:cs="Arial"/>
          <w:sz w:val="24"/>
          <w:szCs w:val="24"/>
          <w:lang w:val="hy-AM"/>
        </w:rPr>
        <w:t xml:space="preserve"> its leader Samvel Karapetyan, and another opposition politician</w:t>
      </w:r>
      <w:r w:rsidR="00100AC8" w:rsidRPr="001246F2">
        <w:rPr>
          <w:rFonts w:ascii="Sylfaen" w:hAnsi="Sylfaen" w:cs="Arial"/>
          <w:sz w:val="24"/>
          <w:szCs w:val="24"/>
          <w:lang w:val="en-US"/>
        </w:rPr>
        <w:t>,</w:t>
      </w:r>
      <w:r w:rsidRPr="001246F2">
        <w:rPr>
          <w:rFonts w:ascii="Sylfaen" w:hAnsi="Sylfaen" w:cs="Arial"/>
          <w:sz w:val="24"/>
          <w:szCs w:val="24"/>
          <w:lang w:val="hy-AM"/>
        </w:rPr>
        <w:t xml:space="preserve"> Gagik Tsarukyan</w:t>
      </w:r>
      <w:r w:rsidR="00100AC8" w:rsidRPr="001246F2">
        <w:rPr>
          <w:rFonts w:ascii="Sylfaen" w:hAnsi="Sylfaen" w:cs="Arial"/>
          <w:sz w:val="24"/>
          <w:szCs w:val="24"/>
          <w:lang w:val="en-US"/>
        </w:rPr>
        <w:t>,</w:t>
      </w:r>
      <w:r w:rsidRPr="001246F2">
        <w:rPr>
          <w:rFonts w:ascii="Sylfaen" w:hAnsi="Sylfaen" w:cs="Arial"/>
          <w:sz w:val="24"/>
          <w:szCs w:val="24"/>
          <w:lang w:val="hy-AM"/>
        </w:rPr>
        <w:t xml:space="preserve"> against the </w:t>
      </w:r>
      <w:r w:rsidRPr="001246F2">
        <w:rPr>
          <w:rFonts w:ascii="Sylfaen" w:hAnsi="Sylfaen" w:cs="Arial"/>
          <w:i/>
          <w:sz w:val="24"/>
          <w:szCs w:val="24"/>
          <w:lang w:val="hy-AM"/>
        </w:rPr>
        <w:t xml:space="preserve">Public Television Company. </w:t>
      </w:r>
      <w:r w:rsidR="00100AC8" w:rsidRPr="001246F2">
        <w:rPr>
          <w:rFonts w:ascii="Sylfaen" w:hAnsi="Sylfaen" w:cs="Arial"/>
          <w:sz w:val="24"/>
          <w:szCs w:val="24"/>
          <w:lang w:val="en-US"/>
        </w:rPr>
        <w:t>A</w:t>
      </w:r>
      <w:r w:rsidR="00100AC8" w:rsidRPr="001246F2">
        <w:rPr>
          <w:rFonts w:ascii="Sylfaen" w:hAnsi="Sylfaen" w:cs="Arial"/>
          <w:sz w:val="24"/>
          <w:szCs w:val="24"/>
          <w:lang w:val="hy-AM"/>
        </w:rPr>
        <w:t xml:space="preserve">ccording to the plaintiffs, the lawsuits were prompted by </w:t>
      </w:r>
      <w:r w:rsidR="00DB2E21" w:rsidRPr="001246F2">
        <w:rPr>
          <w:rFonts w:ascii="Sylfaen" w:hAnsi="Sylfaen" w:cs="Arial"/>
          <w:sz w:val="24"/>
          <w:szCs w:val="24"/>
          <w:lang w:val="hy-AM"/>
        </w:rPr>
        <w:t xml:space="preserve">statements </w:t>
      </w:r>
      <w:r w:rsidR="00DB2E21" w:rsidRPr="001246F2">
        <w:rPr>
          <w:rFonts w:ascii="Sylfaen" w:hAnsi="Sylfaen" w:cs="Arial"/>
          <w:sz w:val="24"/>
          <w:szCs w:val="24"/>
          <w:lang w:val="en-US"/>
        </w:rPr>
        <w:t xml:space="preserve">broadcast by the </w:t>
      </w:r>
      <w:r w:rsidR="00DB2E21" w:rsidRPr="001246F2">
        <w:rPr>
          <w:rFonts w:ascii="Sylfaen" w:hAnsi="Sylfaen" w:cs="Arial"/>
          <w:i/>
          <w:sz w:val="24"/>
          <w:szCs w:val="24"/>
          <w:lang w:val="en-US"/>
        </w:rPr>
        <w:t>Public TV</w:t>
      </w:r>
      <w:r w:rsidR="00DB2E21" w:rsidRPr="001246F2">
        <w:rPr>
          <w:rFonts w:ascii="Sylfaen" w:hAnsi="Sylfaen" w:cs="Arial"/>
          <w:i/>
          <w:sz w:val="24"/>
          <w:szCs w:val="24"/>
          <w:lang w:val="hy-AM"/>
        </w:rPr>
        <w:t xml:space="preserve">, </w:t>
      </w:r>
      <w:r w:rsidR="00DB2E21" w:rsidRPr="001246F2">
        <w:rPr>
          <w:rFonts w:ascii="Sylfaen" w:hAnsi="Sylfaen" w:cs="Arial"/>
          <w:sz w:val="24"/>
          <w:szCs w:val="24"/>
          <w:lang w:val="en-US"/>
        </w:rPr>
        <w:t xml:space="preserve">which they considered </w:t>
      </w:r>
      <w:r w:rsidRPr="001246F2">
        <w:rPr>
          <w:rFonts w:ascii="Sylfaen" w:hAnsi="Sylfaen" w:cs="Arial"/>
          <w:sz w:val="24"/>
          <w:szCs w:val="24"/>
          <w:lang w:val="hy-AM"/>
        </w:rPr>
        <w:t xml:space="preserve">defamatory </w:t>
      </w:r>
      <w:r w:rsidR="00DB2E21" w:rsidRPr="001246F2">
        <w:rPr>
          <w:rFonts w:ascii="Sylfaen" w:hAnsi="Sylfaen" w:cs="Arial"/>
          <w:sz w:val="24"/>
          <w:szCs w:val="24"/>
          <w:lang w:val="en-US"/>
        </w:rPr>
        <w:t xml:space="preserve">and part of negative campaigning. </w:t>
      </w:r>
      <w:bookmarkStart w:id="2" w:name="_Hlk235526526"/>
    </w:p>
    <w:p w14:paraId="0A4BE397" w14:textId="77777777" w:rsidR="00606EFC" w:rsidRPr="001246F2" w:rsidRDefault="00606EFC" w:rsidP="00C92561">
      <w:pPr>
        <w:spacing w:after="0" w:line="240" w:lineRule="auto"/>
        <w:rPr>
          <w:rFonts w:ascii="Sylfaen" w:hAnsi="Sylfaen" w:cs="Arial"/>
          <w:sz w:val="24"/>
          <w:szCs w:val="24"/>
          <w:lang w:val="hy-AM"/>
        </w:rPr>
      </w:pPr>
    </w:p>
    <w:p w14:paraId="5240D2DE" w14:textId="0CBC208E" w:rsidR="00B7190B" w:rsidRPr="001246F2" w:rsidRDefault="00606EFC" w:rsidP="00F0009E">
      <w:pPr>
        <w:spacing w:after="0" w:line="240" w:lineRule="auto"/>
        <w:rPr>
          <w:rFonts w:ascii="Sylfaen" w:eastAsia="Times New Roman" w:hAnsi="Sylfaen" w:cs="Arial"/>
          <w:sz w:val="24"/>
          <w:szCs w:val="24"/>
          <w:lang w:val="en-US"/>
        </w:rPr>
      </w:pPr>
      <w:r w:rsidRPr="001246F2">
        <w:rPr>
          <w:rFonts w:ascii="Sylfaen" w:eastAsia="Times New Roman" w:hAnsi="Sylfaen" w:cs="Arial"/>
          <w:sz w:val="24"/>
          <w:szCs w:val="24"/>
          <w:lang w:val="hy-AM"/>
        </w:rPr>
        <w:t xml:space="preserve">Since the beginning of the year, the number of violations of the right to receive and disseminate information </w:t>
      </w:r>
      <w:r w:rsidR="00100AC8" w:rsidRPr="001246F2">
        <w:rPr>
          <w:rFonts w:ascii="Sylfaen" w:eastAsia="Times New Roman" w:hAnsi="Sylfaen" w:cs="Arial"/>
          <w:sz w:val="24"/>
          <w:szCs w:val="24"/>
          <w:lang w:val="en-US"/>
        </w:rPr>
        <w:t>had</w:t>
      </w:r>
      <w:r w:rsidRPr="001246F2">
        <w:rPr>
          <w:rFonts w:ascii="Sylfaen" w:eastAsia="Times New Roman" w:hAnsi="Sylfaen" w:cs="Arial"/>
          <w:sz w:val="24"/>
          <w:szCs w:val="24"/>
          <w:lang w:val="hy-AM"/>
        </w:rPr>
        <w:t xml:space="preserve"> decreased compared </w:t>
      </w:r>
      <w:r w:rsidR="00516662" w:rsidRPr="001246F2">
        <w:rPr>
          <w:rFonts w:ascii="Sylfaen" w:eastAsia="Times New Roman" w:hAnsi="Sylfaen" w:cs="Arial"/>
          <w:sz w:val="24"/>
          <w:szCs w:val="24"/>
          <w:lang w:val="en-US"/>
        </w:rPr>
        <w:t>to</w:t>
      </w:r>
      <w:r w:rsidRPr="001246F2">
        <w:rPr>
          <w:rFonts w:ascii="Sylfaen" w:eastAsia="Times New Roman" w:hAnsi="Sylfaen" w:cs="Arial"/>
          <w:sz w:val="24"/>
          <w:szCs w:val="24"/>
          <w:lang w:val="hy-AM"/>
        </w:rPr>
        <w:t xml:space="preserve"> previous </w:t>
      </w:r>
      <w:r w:rsidR="00680B41" w:rsidRPr="001246F2">
        <w:rPr>
          <w:rFonts w:ascii="Sylfaen" w:eastAsia="Times New Roman" w:hAnsi="Sylfaen" w:cs="Arial"/>
          <w:sz w:val="24"/>
          <w:szCs w:val="24"/>
          <w:lang w:val="en-US"/>
        </w:rPr>
        <w:t xml:space="preserve">reporting </w:t>
      </w:r>
      <w:r w:rsidRPr="001246F2">
        <w:rPr>
          <w:rFonts w:ascii="Sylfaen" w:eastAsia="Times New Roman" w:hAnsi="Sylfaen" w:cs="Arial"/>
          <w:sz w:val="24"/>
          <w:szCs w:val="24"/>
          <w:lang w:val="hy-AM"/>
        </w:rPr>
        <w:t xml:space="preserve">periods. </w:t>
      </w:r>
      <w:r w:rsidR="00680B41" w:rsidRPr="001246F2">
        <w:rPr>
          <w:rFonts w:ascii="Sylfaen" w:eastAsia="Times New Roman" w:hAnsi="Sylfaen" w:cs="Arial"/>
          <w:sz w:val="24"/>
          <w:szCs w:val="24"/>
          <w:lang w:val="en-US"/>
        </w:rPr>
        <w:t xml:space="preserve">While </w:t>
      </w:r>
      <w:r w:rsidR="00680B41" w:rsidRPr="001246F2">
        <w:rPr>
          <w:rFonts w:ascii="Sylfaen" w:eastAsia="Times New Roman" w:hAnsi="Sylfaen" w:cs="Arial"/>
          <w:sz w:val="24"/>
          <w:szCs w:val="24"/>
          <w:lang w:val="en-US"/>
        </w:rPr>
        <w:lastRenderedPageBreak/>
        <w:t xml:space="preserve">the figure for </w:t>
      </w:r>
      <w:proofErr w:type="spellStart"/>
      <w:r w:rsidR="00680B41" w:rsidRPr="001246F2">
        <w:rPr>
          <w:rFonts w:ascii="Sylfaen" w:eastAsia="Times New Roman" w:hAnsi="Sylfaen" w:cs="Arial"/>
          <w:sz w:val="24"/>
          <w:szCs w:val="24"/>
          <w:lang w:val="en-US"/>
        </w:rPr>
        <w:t>thi</w:t>
      </w:r>
      <w:proofErr w:type="spellEnd"/>
      <w:r w:rsidRPr="001246F2">
        <w:rPr>
          <w:rFonts w:ascii="Sylfaen" w:eastAsia="Times New Roman" w:hAnsi="Sylfaen" w:cs="Arial"/>
          <w:sz w:val="24"/>
          <w:szCs w:val="24"/>
          <w:lang w:val="hy-AM"/>
        </w:rPr>
        <w:t>s quarter</w:t>
      </w:r>
      <w:r w:rsidR="00680B41" w:rsidRPr="001246F2">
        <w:rPr>
          <w:rFonts w:ascii="Sylfaen" w:eastAsia="Times New Roman" w:hAnsi="Sylfaen" w:cs="Arial"/>
          <w:sz w:val="24"/>
          <w:szCs w:val="24"/>
          <w:lang w:val="en-US"/>
        </w:rPr>
        <w:t xml:space="preserve"> increased by 4</w:t>
      </w:r>
      <w:r w:rsidR="00680B41" w:rsidRPr="001246F2">
        <w:rPr>
          <w:rFonts w:ascii="Sylfaen" w:eastAsia="Times New Roman" w:hAnsi="Sylfaen" w:cs="Arial"/>
          <w:sz w:val="24"/>
          <w:szCs w:val="24"/>
          <w:lang w:val="hy-AM"/>
        </w:rPr>
        <w:t xml:space="preserve"> </w:t>
      </w:r>
      <w:r w:rsidR="000A4352" w:rsidRPr="001246F2">
        <w:rPr>
          <w:rFonts w:ascii="Sylfaen" w:eastAsia="Times New Roman" w:hAnsi="Sylfaen" w:cs="Arial"/>
          <w:sz w:val="24"/>
          <w:szCs w:val="24"/>
          <w:lang w:val="en-US"/>
        </w:rPr>
        <w:t>compared</w:t>
      </w:r>
      <w:r w:rsidR="00680B41" w:rsidRPr="001246F2">
        <w:rPr>
          <w:rFonts w:ascii="Sylfaen" w:eastAsia="Times New Roman" w:hAnsi="Sylfaen" w:cs="Arial"/>
          <w:sz w:val="24"/>
          <w:szCs w:val="24"/>
          <w:lang w:val="en-US"/>
        </w:rPr>
        <w:t xml:space="preserve"> to</w:t>
      </w:r>
      <w:r w:rsidR="00680B41" w:rsidRPr="001246F2">
        <w:rPr>
          <w:rFonts w:ascii="Sylfaen" w:eastAsia="Times New Roman" w:hAnsi="Sylfaen" w:cs="Arial"/>
          <w:sz w:val="24"/>
          <w:szCs w:val="24"/>
          <w:lang w:val="hy-AM"/>
        </w:rPr>
        <w:t xml:space="preserve"> the previous quarter</w:t>
      </w:r>
      <w:r w:rsidRPr="001246F2">
        <w:rPr>
          <w:rFonts w:ascii="Sylfaen" w:eastAsia="Times New Roman" w:hAnsi="Sylfaen" w:cs="Arial"/>
          <w:sz w:val="24"/>
          <w:szCs w:val="24"/>
          <w:lang w:val="hy-AM"/>
        </w:rPr>
        <w:t xml:space="preserve">, it </w:t>
      </w:r>
      <w:r w:rsidR="00516662" w:rsidRPr="001246F2">
        <w:rPr>
          <w:rFonts w:ascii="Sylfaen" w:eastAsia="Times New Roman" w:hAnsi="Sylfaen" w:cs="Arial"/>
          <w:sz w:val="24"/>
          <w:szCs w:val="24"/>
          <w:lang w:val="en-US"/>
        </w:rPr>
        <w:t>decreased by</w:t>
      </w:r>
      <w:r w:rsidRPr="001246F2">
        <w:rPr>
          <w:rFonts w:ascii="Sylfaen" w:eastAsia="Times New Roman" w:hAnsi="Sylfaen" w:cs="Arial"/>
          <w:sz w:val="24"/>
          <w:szCs w:val="24"/>
          <w:lang w:val="hy-AM"/>
        </w:rPr>
        <w:t xml:space="preserve"> 28 compared to </w:t>
      </w:r>
      <w:r w:rsidR="00516662" w:rsidRPr="001246F2">
        <w:rPr>
          <w:rFonts w:ascii="Sylfaen" w:eastAsia="Times New Roman" w:hAnsi="Sylfaen" w:cs="Arial"/>
          <w:sz w:val="24"/>
          <w:szCs w:val="24"/>
          <w:lang w:val="en-US"/>
        </w:rPr>
        <w:t>the</w:t>
      </w:r>
      <w:r w:rsidR="00680B41" w:rsidRPr="001246F2">
        <w:rPr>
          <w:rFonts w:ascii="Sylfaen" w:eastAsiaTheme="majorEastAsia" w:hAnsi="Sylfaen" w:cs="Arial"/>
          <w:sz w:val="24"/>
          <w:szCs w:val="24"/>
          <w:shd w:val="clear" w:color="auto" w:fill="FFFFFF"/>
          <w:lang w:val="hy-AM"/>
        </w:rPr>
        <w:t xml:space="preserve"> </w:t>
      </w:r>
      <w:r w:rsidR="00680B41" w:rsidRPr="00D7397A">
        <w:rPr>
          <w:rFonts w:ascii="Sylfaen" w:eastAsiaTheme="majorEastAsia" w:hAnsi="Sylfaen" w:cs="Arial"/>
          <w:sz w:val="24"/>
          <w:szCs w:val="24"/>
          <w:shd w:val="clear" w:color="auto" w:fill="FFFFFF"/>
          <w:lang w:val="en-US"/>
        </w:rPr>
        <w:t>corresponding</w:t>
      </w:r>
      <w:r w:rsidR="00680B41" w:rsidRPr="001246F2">
        <w:rPr>
          <w:rFonts w:ascii="Sylfaen" w:eastAsiaTheme="majorEastAsia" w:hAnsi="Sylfaen" w:cs="Arial"/>
          <w:sz w:val="24"/>
          <w:szCs w:val="24"/>
          <w:shd w:val="clear" w:color="auto" w:fill="FFFFFF"/>
          <w:lang w:val="hy-AM"/>
        </w:rPr>
        <w:t xml:space="preserve"> period </w:t>
      </w:r>
      <w:r w:rsidR="00680B41" w:rsidRPr="00D7397A">
        <w:rPr>
          <w:rFonts w:ascii="Sylfaen" w:eastAsiaTheme="majorEastAsia" w:hAnsi="Sylfaen" w:cs="Arial"/>
          <w:sz w:val="24"/>
          <w:szCs w:val="24"/>
          <w:shd w:val="clear" w:color="auto" w:fill="FFFFFF"/>
          <w:lang w:val="en-US"/>
        </w:rPr>
        <w:t xml:space="preserve">of </w:t>
      </w:r>
      <w:r w:rsidRPr="001246F2">
        <w:rPr>
          <w:rFonts w:ascii="Sylfaen" w:eastAsia="Times New Roman" w:hAnsi="Sylfaen" w:cs="Arial"/>
          <w:sz w:val="24"/>
          <w:szCs w:val="24"/>
          <w:lang w:val="hy-AM"/>
        </w:rPr>
        <w:t xml:space="preserve">2025. Thus, in April-June 2026, the CPFE recorded </w:t>
      </w:r>
      <w:r w:rsidRPr="001246F2">
        <w:rPr>
          <w:rFonts w:ascii="Sylfaen" w:eastAsia="Times New Roman" w:hAnsi="Sylfaen" w:cs="Arial"/>
          <w:b/>
          <w:sz w:val="24"/>
          <w:szCs w:val="24"/>
          <w:lang w:val="hy-AM"/>
        </w:rPr>
        <w:t>11</w:t>
      </w:r>
      <w:r w:rsidRPr="001246F2">
        <w:rPr>
          <w:rFonts w:ascii="Sylfaen" w:eastAsia="Times New Roman" w:hAnsi="Sylfaen" w:cs="Arial"/>
          <w:sz w:val="24"/>
          <w:szCs w:val="24"/>
          <w:lang w:val="hy-AM"/>
        </w:rPr>
        <w:t xml:space="preserve"> violations of the right to receive and disseminate information, </w:t>
      </w:r>
      <w:r w:rsidR="00575B0A" w:rsidRPr="001246F2">
        <w:rPr>
          <w:rFonts w:ascii="Sylfaen" w:eastAsia="Times New Roman" w:hAnsi="Sylfaen" w:cs="Arial"/>
          <w:sz w:val="24"/>
          <w:szCs w:val="24"/>
          <w:lang w:val="en-US"/>
        </w:rPr>
        <w:t>of which</w:t>
      </w:r>
      <w:r w:rsidRPr="001246F2">
        <w:rPr>
          <w:rFonts w:ascii="Sylfaen" w:eastAsia="Times New Roman" w:hAnsi="Sylfaen" w:cs="Arial"/>
          <w:sz w:val="24"/>
          <w:szCs w:val="24"/>
          <w:lang w:val="hy-AM"/>
        </w:rPr>
        <w:t xml:space="preserve"> 4 </w:t>
      </w:r>
      <w:r w:rsidR="00575B0A" w:rsidRPr="001246F2">
        <w:rPr>
          <w:rFonts w:ascii="Sylfaen" w:eastAsia="Times New Roman" w:hAnsi="Sylfaen" w:cs="Arial"/>
          <w:sz w:val="24"/>
          <w:szCs w:val="24"/>
          <w:lang w:val="en-US"/>
        </w:rPr>
        <w:t xml:space="preserve">involved </w:t>
      </w:r>
      <w:r w:rsidR="00516662" w:rsidRPr="001246F2">
        <w:rPr>
          <w:rFonts w:ascii="Sylfaen" w:eastAsia="Times New Roman" w:hAnsi="Sylfaen" w:cs="Arial"/>
          <w:sz w:val="24"/>
          <w:szCs w:val="24"/>
          <w:lang w:val="en-US"/>
        </w:rPr>
        <w:t>unanswered</w:t>
      </w:r>
      <w:r w:rsidRPr="001246F2">
        <w:rPr>
          <w:rFonts w:ascii="Sylfaen" w:eastAsia="Times New Roman" w:hAnsi="Sylfaen" w:cs="Arial"/>
          <w:sz w:val="24"/>
          <w:szCs w:val="24"/>
          <w:lang w:val="hy-AM"/>
        </w:rPr>
        <w:t xml:space="preserve"> </w:t>
      </w:r>
      <w:r w:rsidR="00516662" w:rsidRPr="001246F2">
        <w:rPr>
          <w:rFonts w:ascii="Sylfaen" w:eastAsia="Times New Roman" w:hAnsi="Sylfaen" w:cs="Arial"/>
          <w:sz w:val="24"/>
          <w:szCs w:val="24"/>
          <w:lang w:val="en-US"/>
        </w:rPr>
        <w:t xml:space="preserve">inquiries, </w:t>
      </w:r>
      <w:r w:rsidRPr="001246F2">
        <w:rPr>
          <w:rFonts w:ascii="Sylfaen" w:eastAsia="Times New Roman" w:hAnsi="Sylfaen" w:cs="Arial"/>
          <w:sz w:val="24"/>
          <w:szCs w:val="24"/>
          <w:lang w:val="hy-AM"/>
        </w:rPr>
        <w:t xml:space="preserve">3 </w:t>
      </w:r>
      <w:r w:rsidR="00575B0A" w:rsidRPr="001246F2">
        <w:rPr>
          <w:rFonts w:ascii="Sylfaen" w:eastAsia="Times New Roman" w:hAnsi="Sylfaen" w:cs="Arial"/>
          <w:sz w:val="24"/>
          <w:szCs w:val="24"/>
          <w:lang w:val="en-US"/>
        </w:rPr>
        <w:t>delayed</w:t>
      </w:r>
      <w:r w:rsidRPr="001246F2">
        <w:rPr>
          <w:rFonts w:ascii="Sylfaen" w:eastAsia="Times New Roman" w:hAnsi="Sylfaen" w:cs="Arial"/>
          <w:sz w:val="24"/>
          <w:szCs w:val="24"/>
          <w:lang w:val="hy-AM"/>
        </w:rPr>
        <w:t xml:space="preserve"> </w:t>
      </w:r>
      <w:r w:rsidR="00575B0A" w:rsidRPr="001246F2">
        <w:rPr>
          <w:rFonts w:ascii="Sylfaen" w:eastAsia="Times New Roman" w:hAnsi="Sylfaen" w:cs="Arial"/>
          <w:sz w:val="24"/>
          <w:szCs w:val="24"/>
          <w:lang w:val="en-US"/>
        </w:rPr>
        <w:t>response</w:t>
      </w:r>
      <w:r w:rsidR="000A4352" w:rsidRPr="001246F2">
        <w:rPr>
          <w:rFonts w:ascii="Sylfaen" w:eastAsia="Times New Roman" w:hAnsi="Sylfaen" w:cs="Arial"/>
          <w:sz w:val="24"/>
          <w:szCs w:val="24"/>
          <w:lang w:val="en-US"/>
        </w:rPr>
        <w:t>s</w:t>
      </w:r>
      <w:r w:rsidR="00575B0A" w:rsidRPr="001246F2">
        <w:rPr>
          <w:rFonts w:ascii="Sylfaen" w:eastAsia="Times New Roman" w:hAnsi="Sylfaen" w:cs="Arial"/>
          <w:sz w:val="24"/>
          <w:szCs w:val="24"/>
          <w:lang w:val="en-US"/>
        </w:rPr>
        <w:t>, 3</w:t>
      </w:r>
      <w:r w:rsidRPr="001246F2">
        <w:rPr>
          <w:rFonts w:ascii="Sylfaen" w:eastAsia="Times New Roman" w:hAnsi="Sylfaen" w:cs="Arial"/>
          <w:sz w:val="24"/>
          <w:szCs w:val="24"/>
          <w:lang w:val="hy-AM"/>
        </w:rPr>
        <w:t xml:space="preserve"> incomplete responses, and 1 </w:t>
      </w:r>
      <w:r w:rsidR="00575B0A" w:rsidRPr="001246F2">
        <w:rPr>
          <w:rFonts w:ascii="Sylfaen" w:eastAsia="Times New Roman" w:hAnsi="Sylfaen" w:cs="Arial"/>
          <w:sz w:val="24"/>
          <w:szCs w:val="24"/>
          <w:lang w:val="en-US"/>
        </w:rPr>
        <w:t>unjustified</w:t>
      </w:r>
      <w:r w:rsidR="00575B0A" w:rsidRPr="001246F2">
        <w:rPr>
          <w:rFonts w:ascii="Sylfaen" w:eastAsia="Times New Roman" w:hAnsi="Sylfaen" w:cs="Arial"/>
          <w:sz w:val="24"/>
          <w:szCs w:val="24"/>
          <w:lang w:val="hy-AM"/>
        </w:rPr>
        <w:t xml:space="preserve"> refusal</w:t>
      </w:r>
      <w:r w:rsidRPr="001246F2">
        <w:rPr>
          <w:rFonts w:ascii="Sylfaen" w:eastAsia="Times New Roman" w:hAnsi="Sylfaen" w:cs="Arial"/>
          <w:sz w:val="24"/>
          <w:szCs w:val="24"/>
          <w:lang w:val="hy-AM"/>
        </w:rPr>
        <w:t xml:space="preserve"> to provide a response.</w:t>
      </w:r>
      <w:r w:rsidR="00B7190B" w:rsidRPr="001246F2">
        <w:rPr>
          <w:rFonts w:ascii="Sylfaen" w:eastAsia="Times New Roman" w:hAnsi="Sylfaen" w:cs="Arial"/>
          <w:sz w:val="24"/>
          <w:szCs w:val="24"/>
          <w:lang w:val="hy-AM"/>
        </w:rPr>
        <w:tab/>
      </w:r>
      <w:bookmarkEnd w:id="2"/>
      <w:r w:rsidR="00680B41" w:rsidRPr="001246F2">
        <w:rPr>
          <w:rFonts w:ascii="Sylfaen" w:eastAsia="Times New Roman" w:hAnsi="Sylfaen" w:cs="Arial"/>
          <w:sz w:val="24"/>
          <w:szCs w:val="24"/>
          <w:lang w:val="en-US"/>
        </w:rPr>
        <w:t xml:space="preserve"> </w:t>
      </w:r>
    </w:p>
    <w:p w14:paraId="3C0BD0D7" w14:textId="77777777" w:rsidR="00606EFC" w:rsidRPr="001246F2" w:rsidRDefault="00606EFC" w:rsidP="00F0009E">
      <w:pPr>
        <w:spacing w:after="0" w:line="240" w:lineRule="auto"/>
        <w:rPr>
          <w:rFonts w:ascii="Sylfaen" w:hAnsi="Sylfaen" w:cs="Arial"/>
          <w:bCs/>
          <w:sz w:val="24"/>
          <w:szCs w:val="24"/>
          <w:lang w:val="hy-AM"/>
        </w:rPr>
      </w:pPr>
    </w:p>
    <w:p w14:paraId="2C57A578" w14:textId="15349BD4" w:rsidR="00606EFC" w:rsidRPr="001246F2" w:rsidRDefault="00606EFC" w:rsidP="00F0009E">
      <w:pPr>
        <w:spacing w:after="0" w:line="240" w:lineRule="auto"/>
        <w:rPr>
          <w:rFonts w:ascii="Sylfaen" w:hAnsi="Sylfaen" w:cs="Arial"/>
          <w:bCs/>
          <w:sz w:val="24"/>
          <w:szCs w:val="24"/>
          <w:lang w:val="hy-AM"/>
        </w:rPr>
      </w:pPr>
      <w:r w:rsidRPr="001246F2">
        <w:rPr>
          <w:rFonts w:ascii="Sylfaen" w:hAnsi="Sylfaen" w:cs="Arial"/>
          <w:bCs/>
          <w:sz w:val="24"/>
          <w:szCs w:val="24"/>
          <w:lang w:val="hy-AM"/>
        </w:rPr>
        <w:t xml:space="preserve">It is noteworthy that during the quarter, the activities of the CPFE and </w:t>
      </w:r>
      <w:r w:rsidR="00B40907" w:rsidRPr="001246F2">
        <w:rPr>
          <w:rFonts w:ascii="Sylfaen" w:hAnsi="Sylfaen" w:cs="Arial"/>
          <w:bCs/>
          <w:sz w:val="24"/>
          <w:szCs w:val="24"/>
          <w:lang w:val="en-US"/>
        </w:rPr>
        <w:t>its publications drew</w:t>
      </w:r>
      <w:r w:rsidRPr="001246F2">
        <w:rPr>
          <w:rFonts w:ascii="Sylfaen" w:hAnsi="Sylfaen" w:cs="Arial"/>
          <w:bCs/>
          <w:sz w:val="24"/>
          <w:szCs w:val="24"/>
          <w:lang w:val="hy-AM"/>
        </w:rPr>
        <w:t xml:space="preserve"> </w:t>
      </w:r>
      <w:r w:rsidR="00B40907" w:rsidRPr="001246F2">
        <w:rPr>
          <w:rFonts w:ascii="Sylfaen" w:hAnsi="Sylfaen" w:cs="Arial"/>
          <w:bCs/>
          <w:sz w:val="24"/>
          <w:szCs w:val="24"/>
          <w:lang w:val="en-US"/>
        </w:rPr>
        <w:t>certain</w:t>
      </w:r>
      <w:r w:rsidRPr="001246F2">
        <w:rPr>
          <w:rFonts w:ascii="Sylfaen" w:hAnsi="Sylfaen" w:cs="Arial"/>
          <w:bCs/>
          <w:sz w:val="24"/>
          <w:szCs w:val="24"/>
          <w:lang w:val="hy-AM"/>
        </w:rPr>
        <w:t xml:space="preserve"> interest from state bodies. Thus, </w:t>
      </w:r>
      <w:r w:rsidR="00B40907" w:rsidRPr="001246F2">
        <w:rPr>
          <w:rFonts w:ascii="Sylfaen" w:hAnsi="Sylfaen" w:cs="Arial"/>
          <w:bCs/>
          <w:sz w:val="24"/>
          <w:szCs w:val="24"/>
          <w:lang w:val="en-US"/>
        </w:rPr>
        <w:t>following</w:t>
      </w:r>
      <w:r w:rsidR="00B40907" w:rsidRPr="001246F2">
        <w:rPr>
          <w:rFonts w:ascii="Sylfaen" w:hAnsi="Sylfaen" w:cs="Arial"/>
          <w:bCs/>
          <w:sz w:val="24"/>
          <w:szCs w:val="24"/>
          <w:lang w:val="hy-AM"/>
        </w:rPr>
        <w:t xml:space="preserve"> the CPFE</w:t>
      </w:r>
      <w:r w:rsidR="00B40907" w:rsidRPr="001246F2">
        <w:rPr>
          <w:rFonts w:ascii="Sylfaen" w:hAnsi="Sylfaen" w:cs="Arial"/>
          <w:bCs/>
          <w:sz w:val="24"/>
          <w:szCs w:val="24"/>
          <w:lang w:val="en-US"/>
        </w:rPr>
        <w:t>’s</w:t>
      </w:r>
      <w:r w:rsidR="00B40907" w:rsidRPr="001246F2">
        <w:rPr>
          <w:rFonts w:ascii="Sylfaen" w:hAnsi="Sylfaen" w:cs="Arial"/>
          <w:bCs/>
          <w:sz w:val="24"/>
          <w:szCs w:val="24"/>
          <w:lang w:val="hy-AM"/>
        </w:rPr>
        <w:t xml:space="preserve"> presentation of its first-quarter report </w:t>
      </w:r>
      <w:r w:rsidRPr="001246F2">
        <w:rPr>
          <w:rFonts w:ascii="Sylfaen" w:hAnsi="Sylfaen" w:cs="Arial"/>
          <w:bCs/>
          <w:sz w:val="24"/>
          <w:szCs w:val="24"/>
          <w:lang w:val="hy-AM"/>
        </w:rPr>
        <w:t>at a pre</w:t>
      </w:r>
      <w:r w:rsidR="00B40907" w:rsidRPr="001246F2">
        <w:rPr>
          <w:rFonts w:ascii="Sylfaen" w:hAnsi="Sylfaen" w:cs="Arial"/>
          <w:bCs/>
          <w:sz w:val="24"/>
          <w:szCs w:val="24"/>
          <w:lang w:val="hy-AM"/>
        </w:rPr>
        <w:t>ss conference held on April 27,</w:t>
      </w:r>
      <w:r w:rsidR="00296155" w:rsidRPr="001246F2">
        <w:rPr>
          <w:rFonts w:ascii="Sylfaen" w:hAnsi="Sylfaen" w:cs="Arial"/>
          <w:bCs/>
          <w:sz w:val="24"/>
          <w:szCs w:val="24"/>
          <w:lang w:val="en-US"/>
        </w:rPr>
        <w:t xml:space="preserve"> 2026,</w:t>
      </w:r>
      <w:r w:rsidRPr="001246F2">
        <w:rPr>
          <w:rFonts w:ascii="Sylfaen" w:hAnsi="Sylfaen" w:cs="Arial"/>
          <w:bCs/>
          <w:sz w:val="24"/>
          <w:szCs w:val="24"/>
          <w:lang w:val="hy-AM"/>
        </w:rPr>
        <w:t xml:space="preserve"> the RA Prosecutor's Office </w:t>
      </w:r>
      <w:r w:rsidR="00B40907" w:rsidRPr="001246F2">
        <w:rPr>
          <w:rFonts w:ascii="Sylfaen" w:hAnsi="Sylfaen" w:cs="Arial"/>
          <w:bCs/>
          <w:sz w:val="24"/>
          <w:szCs w:val="24"/>
          <w:lang w:val="en-US"/>
        </w:rPr>
        <w:t>approached</w:t>
      </w:r>
      <w:r w:rsidRPr="001246F2">
        <w:rPr>
          <w:rFonts w:ascii="Sylfaen" w:hAnsi="Sylfaen" w:cs="Arial"/>
          <w:bCs/>
          <w:sz w:val="24"/>
          <w:szCs w:val="24"/>
          <w:lang w:val="hy-AM"/>
        </w:rPr>
        <w:t xml:space="preserve"> the organization and </w:t>
      </w:r>
      <w:r w:rsidR="00B40907" w:rsidRPr="001246F2">
        <w:rPr>
          <w:rFonts w:ascii="Sylfaen" w:hAnsi="Sylfaen" w:cs="Arial"/>
          <w:bCs/>
          <w:sz w:val="24"/>
          <w:szCs w:val="24"/>
          <w:lang w:val="en-US"/>
        </w:rPr>
        <w:t>requested</w:t>
      </w:r>
      <w:r w:rsidRPr="001246F2">
        <w:rPr>
          <w:rFonts w:ascii="Sylfaen" w:hAnsi="Sylfaen" w:cs="Arial"/>
          <w:bCs/>
          <w:sz w:val="24"/>
          <w:szCs w:val="24"/>
          <w:lang w:val="hy-AM"/>
        </w:rPr>
        <w:t xml:space="preserve"> data on cases of physical violence against media representatives,</w:t>
      </w:r>
      <w:r w:rsidR="00CA6246" w:rsidRPr="00D7397A">
        <w:rPr>
          <w:rFonts w:ascii="Sylfaen" w:hAnsi="Sylfaen" w:cs="Arial"/>
          <w:sz w:val="24"/>
          <w:szCs w:val="24"/>
          <w:lang w:val="en-US"/>
        </w:rPr>
        <w:t xml:space="preserve"> in connection with which criminal proceedings had been initiated since 2022, with no progress observed.</w:t>
      </w:r>
      <w:r w:rsidRPr="001246F2">
        <w:rPr>
          <w:rFonts w:ascii="Sylfaen" w:hAnsi="Sylfaen" w:cs="Arial"/>
          <w:bCs/>
          <w:sz w:val="24"/>
          <w:szCs w:val="24"/>
          <w:lang w:val="hy-AM"/>
        </w:rPr>
        <w:t xml:space="preserve"> </w:t>
      </w:r>
      <w:r w:rsidR="007B54C6" w:rsidRPr="001246F2">
        <w:rPr>
          <w:rFonts w:ascii="Sylfaen" w:hAnsi="Sylfaen" w:cs="Arial"/>
          <w:bCs/>
          <w:sz w:val="24"/>
          <w:szCs w:val="24"/>
          <w:lang w:val="en-US"/>
        </w:rPr>
        <w:t>Notably</w:t>
      </w:r>
      <w:r w:rsidRPr="001246F2">
        <w:rPr>
          <w:rFonts w:ascii="Sylfaen" w:hAnsi="Sylfaen" w:cs="Arial"/>
          <w:bCs/>
          <w:sz w:val="24"/>
          <w:szCs w:val="24"/>
          <w:lang w:val="hy-AM"/>
        </w:rPr>
        <w:t>, there were no developments related to these cases in the second quarter either.</w:t>
      </w:r>
    </w:p>
    <w:p w14:paraId="482D25C0" w14:textId="77777777" w:rsidR="00467DF6" w:rsidRPr="001246F2" w:rsidRDefault="00467DF6" w:rsidP="00F0009E">
      <w:pPr>
        <w:spacing w:after="0" w:line="240" w:lineRule="auto"/>
        <w:rPr>
          <w:rFonts w:ascii="Sylfaen" w:hAnsi="Sylfaen" w:cs="Arial"/>
          <w:bCs/>
          <w:sz w:val="24"/>
          <w:szCs w:val="24"/>
          <w:lang w:val="hy-AM"/>
        </w:rPr>
      </w:pPr>
    </w:p>
    <w:p w14:paraId="1BE674B4" w14:textId="0423E6E4" w:rsidR="00B7190B" w:rsidRPr="001246F2" w:rsidRDefault="007B54C6" w:rsidP="00F0009E">
      <w:pPr>
        <w:spacing w:line="240" w:lineRule="auto"/>
        <w:rPr>
          <w:rStyle w:val="bumpedfont15"/>
          <w:rFonts w:ascii="Sylfaen" w:hAnsi="Sylfaen" w:cs="Arial"/>
          <w:bCs/>
          <w:sz w:val="24"/>
          <w:szCs w:val="24"/>
          <w:lang w:val="hy-AM"/>
        </w:rPr>
      </w:pPr>
      <w:r w:rsidRPr="001246F2">
        <w:rPr>
          <w:rFonts w:ascii="Sylfaen" w:hAnsi="Sylfaen" w:cs="Arial"/>
          <w:bCs/>
          <w:sz w:val="24"/>
          <w:szCs w:val="24"/>
          <w:lang w:val="hy-AM"/>
        </w:rPr>
        <w:t>Another example</w:t>
      </w:r>
      <w:r w:rsidRPr="001246F2">
        <w:rPr>
          <w:rFonts w:ascii="Sylfaen" w:hAnsi="Sylfaen" w:cs="Arial"/>
          <w:bCs/>
          <w:sz w:val="24"/>
          <w:szCs w:val="24"/>
          <w:lang w:val="en-US"/>
        </w:rPr>
        <w:t xml:space="preserve"> is the </w:t>
      </w:r>
      <w:r w:rsidR="00B358F7" w:rsidRPr="001246F2">
        <w:rPr>
          <w:rFonts w:ascii="Sylfaen" w:hAnsi="Sylfaen" w:cs="Arial"/>
          <w:bCs/>
          <w:sz w:val="24"/>
          <w:szCs w:val="24"/>
          <w:lang w:val="en-US"/>
        </w:rPr>
        <w:t>invitation</w:t>
      </w:r>
      <w:r w:rsidRPr="001246F2">
        <w:rPr>
          <w:rFonts w:ascii="Sylfaen" w:hAnsi="Sylfaen" w:cs="Arial"/>
          <w:bCs/>
          <w:sz w:val="24"/>
          <w:szCs w:val="24"/>
          <w:lang w:val="en-US"/>
        </w:rPr>
        <w:t xml:space="preserve"> by the RA</w:t>
      </w:r>
      <w:r w:rsidR="00D16C85" w:rsidRPr="001246F2">
        <w:rPr>
          <w:rFonts w:ascii="Sylfaen" w:hAnsi="Sylfaen" w:cs="Arial"/>
          <w:bCs/>
          <w:sz w:val="24"/>
          <w:szCs w:val="24"/>
          <w:lang w:val="hy-AM"/>
        </w:rPr>
        <w:t xml:space="preserve"> Ministry of High-Tech Industry </w:t>
      </w:r>
      <w:r w:rsidR="00514B67" w:rsidRPr="001246F2">
        <w:rPr>
          <w:rFonts w:ascii="Sylfaen" w:hAnsi="Sylfaen" w:cs="Arial"/>
          <w:bCs/>
          <w:sz w:val="24"/>
          <w:szCs w:val="24"/>
          <w:lang w:val="en-US"/>
        </w:rPr>
        <w:t>to</w:t>
      </w:r>
      <w:r w:rsidR="00D16C85" w:rsidRPr="001246F2">
        <w:rPr>
          <w:rFonts w:ascii="Sylfaen" w:hAnsi="Sylfaen" w:cs="Arial"/>
          <w:bCs/>
          <w:sz w:val="24"/>
          <w:szCs w:val="24"/>
          <w:lang w:val="hy-AM"/>
        </w:rPr>
        <w:t xml:space="preserve"> the CPFE and</w:t>
      </w:r>
      <w:r w:rsidR="00514B67" w:rsidRPr="001246F2">
        <w:rPr>
          <w:rFonts w:ascii="Sylfaen" w:hAnsi="Sylfaen" w:cs="Arial"/>
          <w:bCs/>
          <w:sz w:val="24"/>
          <w:szCs w:val="24"/>
          <w:lang w:val="hy-AM"/>
        </w:rPr>
        <w:t xml:space="preserve"> its</w:t>
      </w:r>
      <w:r w:rsidR="00D16C85" w:rsidRPr="001246F2">
        <w:rPr>
          <w:rFonts w:ascii="Sylfaen" w:hAnsi="Sylfaen" w:cs="Arial"/>
          <w:bCs/>
          <w:sz w:val="24"/>
          <w:szCs w:val="24"/>
          <w:lang w:val="hy-AM"/>
        </w:rPr>
        <w:t xml:space="preserve"> partner organizations to submit written comments and suggestions on the draft law </w:t>
      </w:r>
      <w:r w:rsidRPr="001246F2">
        <w:rPr>
          <w:rFonts w:ascii="Sylfaen" w:hAnsi="Sylfaen" w:cs="Arial"/>
          <w:bCs/>
          <w:sz w:val="24"/>
          <w:szCs w:val="24"/>
          <w:lang w:val="hy-AM"/>
        </w:rPr>
        <w:t>“On Amendments and Supplements to the Law ‘On Audiovisual Media’.</w:t>
      </w:r>
      <w:r w:rsidR="00514B67" w:rsidRPr="001246F2">
        <w:rPr>
          <w:rFonts w:ascii="Sylfaen" w:hAnsi="Sylfaen" w:cs="Arial"/>
          <w:bCs/>
          <w:sz w:val="24"/>
          <w:szCs w:val="24"/>
          <w:lang w:val="hy-AM"/>
        </w:rPr>
        <w:t xml:space="preserve">” </w:t>
      </w:r>
      <w:r w:rsidR="00D16C85" w:rsidRPr="001246F2">
        <w:rPr>
          <w:rFonts w:ascii="Sylfaen" w:hAnsi="Sylfaen" w:cs="Arial"/>
          <w:bCs/>
          <w:sz w:val="24"/>
          <w:szCs w:val="24"/>
          <w:lang w:val="hy-AM"/>
        </w:rPr>
        <w:t>These organizations had expressed their concerns regarding the draft in a</w:t>
      </w:r>
      <w:r w:rsidR="00514B67" w:rsidRPr="001246F2">
        <w:rPr>
          <w:rFonts w:ascii="Sylfaen" w:hAnsi="Sylfaen" w:cs="Arial"/>
          <w:bCs/>
          <w:sz w:val="24"/>
          <w:szCs w:val="24"/>
          <w:lang w:val="en-US"/>
        </w:rPr>
        <w:t>n</w:t>
      </w:r>
      <w:r w:rsidR="00D16C85" w:rsidRPr="001246F2">
        <w:rPr>
          <w:rFonts w:ascii="Sylfaen" w:hAnsi="Sylfaen" w:cs="Arial"/>
          <w:bCs/>
          <w:sz w:val="24"/>
          <w:szCs w:val="24"/>
          <w:lang w:val="hy-AM"/>
        </w:rPr>
        <w:t xml:space="preserve"> </w:t>
      </w:r>
      <w:r w:rsidR="00514B67" w:rsidRPr="001246F2">
        <w:rPr>
          <w:rFonts w:ascii="Sylfaen" w:hAnsi="Sylfaen" w:cs="Arial"/>
          <w:bCs/>
          <w:sz w:val="24"/>
          <w:szCs w:val="24"/>
          <w:lang w:val="hy-AM"/>
        </w:rPr>
        <w:t xml:space="preserve">earlier </w:t>
      </w:r>
      <w:r w:rsidR="00D16C85">
        <w:fldChar w:fldCharType="begin"/>
      </w:r>
      <w:r w:rsidR="00D16C85" w:rsidRPr="00D7397A">
        <w:rPr>
          <w:lang w:val="en-US"/>
        </w:rPr>
        <w:instrText>HYPERLINK "https://khosq.am/en/statement-127/"</w:instrText>
      </w:r>
      <w:r w:rsidR="00D16C85">
        <w:fldChar w:fldCharType="separate"/>
      </w:r>
      <w:r w:rsidR="00D16C85" w:rsidRPr="001246F2">
        <w:rPr>
          <w:rStyle w:val="Hyperlink"/>
          <w:rFonts w:ascii="Sylfaen" w:hAnsi="Sylfaen" w:cs="Arial"/>
          <w:bCs/>
          <w:sz w:val="24"/>
          <w:szCs w:val="24"/>
          <w:lang w:val="hy-AM"/>
        </w:rPr>
        <w:t>statement</w:t>
      </w:r>
      <w:r w:rsidR="00D16C85">
        <w:fldChar w:fldCharType="end"/>
      </w:r>
      <w:r w:rsidR="00D16C85" w:rsidRPr="001246F2">
        <w:rPr>
          <w:rFonts w:ascii="Sylfaen" w:hAnsi="Sylfaen" w:cs="Arial"/>
          <w:bCs/>
          <w:sz w:val="24"/>
          <w:szCs w:val="24"/>
          <w:lang w:val="hy-AM"/>
        </w:rPr>
        <w:t xml:space="preserve"> dated December 29, 2025, </w:t>
      </w:r>
      <w:r w:rsidR="00514B67" w:rsidRPr="001246F2">
        <w:rPr>
          <w:rFonts w:ascii="Sylfaen" w:hAnsi="Sylfaen" w:cs="Arial"/>
          <w:bCs/>
          <w:sz w:val="24"/>
          <w:szCs w:val="24"/>
          <w:lang w:val="hy-AM"/>
        </w:rPr>
        <w:t>noting that</w:t>
      </w:r>
      <w:r w:rsidR="00D16C85" w:rsidRPr="001246F2">
        <w:rPr>
          <w:rFonts w:ascii="Sylfaen" w:hAnsi="Sylfaen" w:cs="Arial"/>
          <w:bCs/>
          <w:sz w:val="24"/>
          <w:szCs w:val="24"/>
          <w:lang w:val="hy-AM"/>
        </w:rPr>
        <w:t xml:space="preserve"> </w:t>
      </w:r>
      <w:r w:rsidR="00514B67" w:rsidRPr="001246F2">
        <w:rPr>
          <w:rFonts w:ascii="Sylfaen" w:hAnsi="Sylfaen" w:cs="Arial"/>
          <w:bCs/>
          <w:sz w:val="24"/>
          <w:szCs w:val="24"/>
          <w:lang w:val="en-US"/>
        </w:rPr>
        <w:t>its</w:t>
      </w:r>
      <w:r w:rsidR="00D16C85" w:rsidRPr="001246F2">
        <w:rPr>
          <w:rFonts w:ascii="Sylfaen" w:hAnsi="Sylfaen" w:cs="Arial"/>
          <w:bCs/>
          <w:sz w:val="24"/>
          <w:szCs w:val="24"/>
          <w:lang w:val="hy-AM"/>
        </w:rPr>
        <w:t xml:space="preserve"> authors</w:t>
      </w:r>
      <w:r w:rsidR="00514B67" w:rsidRPr="001246F2">
        <w:rPr>
          <w:rFonts w:ascii="Sylfaen" w:hAnsi="Sylfaen" w:cs="Arial"/>
          <w:bCs/>
          <w:sz w:val="24"/>
          <w:szCs w:val="24"/>
          <w:lang w:val="en-US"/>
        </w:rPr>
        <w:t xml:space="preserve"> had</w:t>
      </w:r>
      <w:r w:rsidR="00D16C85" w:rsidRPr="001246F2">
        <w:rPr>
          <w:rFonts w:ascii="Sylfaen" w:hAnsi="Sylfaen" w:cs="Arial"/>
          <w:bCs/>
          <w:sz w:val="24"/>
          <w:szCs w:val="24"/>
          <w:lang w:val="hy-AM"/>
        </w:rPr>
        <w:t xml:space="preserve"> failed to ensure legal certainty and define clear, self-contained norms</w:t>
      </w:r>
      <w:r w:rsidR="00514B67" w:rsidRPr="001246F2">
        <w:rPr>
          <w:rFonts w:ascii="Sylfaen" w:hAnsi="Sylfaen" w:cs="Arial"/>
          <w:bCs/>
          <w:sz w:val="24"/>
          <w:szCs w:val="24"/>
          <w:lang w:val="en-US"/>
        </w:rPr>
        <w:t xml:space="preserve">. </w:t>
      </w:r>
      <w:r w:rsidR="00232ECE" w:rsidRPr="001246F2">
        <w:rPr>
          <w:rFonts w:ascii="Sylfaen" w:hAnsi="Sylfaen" w:cs="Arial"/>
          <w:bCs/>
          <w:sz w:val="24"/>
          <w:szCs w:val="24"/>
          <w:lang w:val="en-US"/>
        </w:rPr>
        <w:t xml:space="preserve">They also highlighted that </w:t>
      </w:r>
      <w:r w:rsidR="00232ECE" w:rsidRPr="001246F2">
        <w:rPr>
          <w:rFonts w:ascii="Sylfaen" w:hAnsi="Sylfaen" w:cs="Arial"/>
          <w:bCs/>
          <w:sz w:val="24"/>
          <w:szCs w:val="24"/>
          <w:lang w:val="hy-AM"/>
        </w:rPr>
        <w:t>the draft itself contained</w:t>
      </w:r>
      <w:r w:rsidR="00D16C85" w:rsidRPr="001246F2">
        <w:rPr>
          <w:rFonts w:ascii="Sylfaen" w:hAnsi="Sylfaen" w:cs="Arial"/>
          <w:bCs/>
          <w:sz w:val="24"/>
          <w:szCs w:val="24"/>
          <w:lang w:val="hy-AM"/>
        </w:rPr>
        <w:t xml:space="preserve"> evident risks of arbitrary decision-making inconsistent with advanced international practice. Experts from the CPFE and partner organizations developed a package of amendments and suggestions and </w:t>
      </w:r>
      <w:r w:rsidR="00232ECE" w:rsidRPr="001246F2">
        <w:rPr>
          <w:rFonts w:ascii="Sylfaen" w:hAnsi="Sylfaen" w:cs="Arial"/>
          <w:bCs/>
          <w:sz w:val="24"/>
          <w:szCs w:val="24"/>
          <w:lang w:val="en-US"/>
        </w:rPr>
        <w:t>submitted</w:t>
      </w:r>
      <w:r w:rsidR="00D16C85" w:rsidRPr="001246F2">
        <w:rPr>
          <w:rFonts w:ascii="Sylfaen" w:hAnsi="Sylfaen" w:cs="Arial"/>
          <w:bCs/>
          <w:sz w:val="24"/>
          <w:szCs w:val="24"/>
          <w:lang w:val="hy-AM"/>
        </w:rPr>
        <w:t xml:space="preserve"> it to Deputy Minister </w:t>
      </w:r>
      <w:r w:rsidR="00467DF6" w:rsidRPr="001246F2">
        <w:rPr>
          <w:rFonts w:ascii="Sylfaen" w:hAnsi="Sylfaen" w:cs="Arial"/>
          <w:bCs/>
          <w:sz w:val="24"/>
          <w:szCs w:val="24"/>
          <w:lang w:val="hy-AM"/>
        </w:rPr>
        <w:t>Gevorg Meliksetyan on April 21.</w:t>
      </w:r>
    </w:p>
    <w:p w14:paraId="5FCDC50C" w14:textId="4C838D53" w:rsidR="00D16C85" w:rsidRPr="001246F2" w:rsidRDefault="00D16C85" w:rsidP="00D16C85">
      <w:pPr>
        <w:spacing w:after="0" w:line="240" w:lineRule="auto"/>
        <w:rPr>
          <w:rFonts w:ascii="Sylfaen" w:hAnsi="Sylfaen" w:cs="Arial"/>
          <w:sz w:val="24"/>
          <w:szCs w:val="24"/>
          <w:shd w:val="clear" w:color="auto" w:fill="FFFFFF"/>
          <w:lang w:val="en-US"/>
        </w:rPr>
      </w:pPr>
      <w:r w:rsidRPr="00D7397A">
        <w:rPr>
          <w:rFonts w:ascii="Sylfaen" w:hAnsi="Sylfaen" w:cs="Arial"/>
          <w:sz w:val="24"/>
          <w:szCs w:val="24"/>
          <w:shd w:val="clear" w:color="auto" w:fill="FFFFFF"/>
          <w:lang w:val="en-US"/>
        </w:rPr>
        <w:t xml:space="preserve">At </w:t>
      </w:r>
      <w:r w:rsidR="00232ECE" w:rsidRPr="001246F2">
        <w:rPr>
          <w:rFonts w:ascii="Sylfaen" w:hAnsi="Sylfaen" w:cs="Arial"/>
          <w:sz w:val="24"/>
          <w:szCs w:val="24"/>
          <w:shd w:val="clear" w:color="auto" w:fill="FFFFFF"/>
          <w:lang w:val="en-US"/>
        </w:rPr>
        <w:t>its</w:t>
      </w:r>
      <w:r w:rsidRPr="00D7397A">
        <w:rPr>
          <w:rFonts w:ascii="Sylfaen" w:hAnsi="Sylfaen" w:cs="Arial"/>
          <w:sz w:val="24"/>
          <w:szCs w:val="24"/>
          <w:shd w:val="clear" w:color="auto" w:fill="FFFFFF"/>
          <w:lang w:val="en-US"/>
        </w:rPr>
        <w:t xml:space="preserve"> extraordinary </w:t>
      </w:r>
      <w:r w:rsidR="00232ECE" w:rsidRPr="001246F2">
        <w:rPr>
          <w:rFonts w:ascii="Sylfaen" w:hAnsi="Sylfaen" w:cs="Arial"/>
          <w:sz w:val="24"/>
          <w:szCs w:val="24"/>
          <w:shd w:val="clear" w:color="auto" w:fill="FFFFFF"/>
          <w:lang w:val="en-US"/>
        </w:rPr>
        <w:t>sitting</w:t>
      </w:r>
      <w:r w:rsidRPr="00D7397A">
        <w:rPr>
          <w:rFonts w:ascii="Sylfaen" w:hAnsi="Sylfaen" w:cs="Arial"/>
          <w:sz w:val="24"/>
          <w:szCs w:val="24"/>
          <w:shd w:val="clear" w:color="auto" w:fill="FFFFFF"/>
          <w:lang w:val="en-US"/>
        </w:rPr>
        <w:t xml:space="preserve"> of </w:t>
      </w:r>
      <w:r w:rsidR="00232ECE" w:rsidRPr="00D7397A">
        <w:rPr>
          <w:rFonts w:ascii="Sylfaen" w:hAnsi="Sylfaen" w:cs="Arial"/>
          <w:sz w:val="24"/>
          <w:szCs w:val="24"/>
          <w:shd w:val="clear" w:color="auto" w:fill="FFFFFF"/>
          <w:lang w:val="en-US"/>
        </w:rPr>
        <w:t>April 7</w:t>
      </w:r>
      <w:r w:rsidR="00232ECE" w:rsidRPr="001246F2">
        <w:rPr>
          <w:rFonts w:ascii="Sylfaen" w:hAnsi="Sylfaen" w:cs="Arial"/>
          <w:sz w:val="24"/>
          <w:szCs w:val="24"/>
          <w:shd w:val="clear" w:color="auto" w:fill="FFFFFF"/>
          <w:lang w:val="en-US"/>
        </w:rPr>
        <w:t xml:space="preserve">, </w:t>
      </w:r>
      <w:r w:rsidR="00232ECE" w:rsidRPr="00D7397A">
        <w:rPr>
          <w:rFonts w:ascii="Sylfaen" w:hAnsi="Sylfaen" w:cs="Arial"/>
          <w:sz w:val="24"/>
          <w:szCs w:val="24"/>
          <w:shd w:val="clear" w:color="auto" w:fill="FFFFFF"/>
          <w:lang w:val="en-US"/>
        </w:rPr>
        <w:t>the National Assembly adopted</w:t>
      </w:r>
      <w:r w:rsidRPr="00D7397A">
        <w:rPr>
          <w:rFonts w:ascii="Sylfaen" w:hAnsi="Sylfaen" w:cs="Arial"/>
          <w:sz w:val="24"/>
          <w:szCs w:val="24"/>
          <w:shd w:val="clear" w:color="auto" w:fill="FFFFFF"/>
          <w:lang w:val="en-US"/>
        </w:rPr>
        <w:t xml:space="preserve"> </w:t>
      </w:r>
      <w:r w:rsidR="00232ECE" w:rsidRPr="00D7397A">
        <w:rPr>
          <w:rFonts w:ascii="Sylfaen" w:hAnsi="Sylfaen" w:cs="Arial"/>
          <w:sz w:val="24"/>
          <w:szCs w:val="24"/>
          <w:shd w:val="clear" w:color="auto" w:fill="FFFFFF"/>
          <w:lang w:val="en-US"/>
        </w:rPr>
        <w:t xml:space="preserve">in second reading and in full </w:t>
      </w:r>
      <w:r w:rsidRPr="00D7397A">
        <w:rPr>
          <w:rFonts w:ascii="Sylfaen" w:hAnsi="Sylfaen" w:cs="Arial"/>
          <w:sz w:val="24"/>
          <w:szCs w:val="24"/>
          <w:shd w:val="clear" w:color="auto" w:fill="FFFFFF"/>
          <w:lang w:val="en-US"/>
        </w:rPr>
        <w:t xml:space="preserve">another draft </w:t>
      </w:r>
      <w:r w:rsidR="00232ECE" w:rsidRPr="001246F2">
        <w:rPr>
          <w:rFonts w:ascii="Sylfaen" w:hAnsi="Sylfaen" w:cs="Arial"/>
          <w:sz w:val="24"/>
          <w:szCs w:val="24"/>
          <w:shd w:val="clear" w:color="auto" w:fill="FFFFFF"/>
          <w:lang w:val="en-US"/>
        </w:rPr>
        <w:t>on</w:t>
      </w:r>
      <w:r w:rsidR="00232ECE" w:rsidRPr="001246F2">
        <w:rPr>
          <w:rFonts w:ascii="Sylfaen" w:hAnsi="Sylfaen" w:cs="Arial"/>
          <w:sz w:val="24"/>
          <w:szCs w:val="24"/>
          <w:shd w:val="clear" w:color="auto" w:fill="FFFFFF"/>
          <w:lang w:val="hy-AM"/>
        </w:rPr>
        <w:t xml:space="preserve"> amendments and </w:t>
      </w:r>
      <w:r w:rsidR="00232ECE" w:rsidRPr="00D7397A">
        <w:rPr>
          <w:rFonts w:ascii="Sylfaen" w:hAnsi="Sylfaen" w:cs="Arial"/>
          <w:sz w:val="24"/>
          <w:szCs w:val="24"/>
          <w:shd w:val="clear" w:color="auto" w:fill="FFFFFF"/>
          <w:lang w:val="en-US"/>
        </w:rPr>
        <w:t>supplements</w:t>
      </w:r>
      <w:r w:rsidR="00232ECE" w:rsidRPr="001246F2">
        <w:rPr>
          <w:rFonts w:ascii="Sylfaen" w:hAnsi="Sylfaen" w:cs="Arial"/>
          <w:sz w:val="24"/>
          <w:szCs w:val="24"/>
          <w:shd w:val="clear" w:color="auto" w:fill="FFFFFF"/>
          <w:lang w:val="hy-AM"/>
        </w:rPr>
        <w:t xml:space="preserve"> to the Law “On Audiovisual Media</w:t>
      </w:r>
      <w:r w:rsidR="00232ECE" w:rsidRPr="001246F2">
        <w:rPr>
          <w:rFonts w:ascii="Sylfaen" w:hAnsi="Sylfaen" w:cs="Arial"/>
          <w:sz w:val="24"/>
          <w:szCs w:val="24"/>
          <w:shd w:val="clear" w:color="auto" w:fill="FFFFFF"/>
          <w:lang w:val="en-US"/>
        </w:rPr>
        <w:t>.</w:t>
      </w:r>
      <w:r w:rsidR="00232ECE" w:rsidRPr="001246F2">
        <w:rPr>
          <w:rFonts w:ascii="Sylfaen" w:hAnsi="Sylfaen" w:cs="Arial"/>
          <w:sz w:val="24"/>
          <w:szCs w:val="24"/>
          <w:shd w:val="clear" w:color="auto" w:fill="FFFFFF"/>
          <w:lang w:val="hy-AM"/>
        </w:rPr>
        <w:t>”</w:t>
      </w:r>
      <w:r w:rsidR="00232ECE" w:rsidRPr="001246F2">
        <w:rPr>
          <w:rFonts w:ascii="Sylfaen" w:hAnsi="Sylfaen" w:cs="Arial"/>
          <w:sz w:val="24"/>
          <w:szCs w:val="24"/>
          <w:shd w:val="clear" w:color="auto" w:fill="FFFFFF"/>
          <w:lang w:val="en-US"/>
        </w:rPr>
        <w:t xml:space="preserve"> Accordin</w:t>
      </w:r>
      <w:r w:rsidR="00467DF6" w:rsidRPr="001246F2">
        <w:rPr>
          <w:rFonts w:ascii="Sylfaen" w:hAnsi="Sylfaen" w:cs="Arial"/>
          <w:sz w:val="24"/>
          <w:szCs w:val="24"/>
          <w:shd w:val="clear" w:color="auto" w:fill="FFFFFF"/>
          <w:lang w:val="en-US"/>
        </w:rPr>
        <w:t>g</w:t>
      </w:r>
      <w:r w:rsidR="00232ECE" w:rsidRPr="001246F2">
        <w:rPr>
          <w:rFonts w:ascii="Sylfaen" w:hAnsi="Sylfaen" w:cs="Arial"/>
          <w:sz w:val="24"/>
          <w:szCs w:val="24"/>
          <w:shd w:val="clear" w:color="auto" w:fill="FFFFFF"/>
          <w:lang w:val="en-US"/>
        </w:rPr>
        <w:t xml:space="preserve"> </w:t>
      </w:r>
      <w:r w:rsidR="00B358F7" w:rsidRPr="001246F2">
        <w:rPr>
          <w:rFonts w:ascii="Sylfaen" w:hAnsi="Sylfaen" w:cs="Arial"/>
          <w:sz w:val="24"/>
          <w:szCs w:val="24"/>
          <w:shd w:val="clear" w:color="auto" w:fill="FFFFFF"/>
          <w:lang w:val="en-US"/>
        </w:rPr>
        <w:t>to</w:t>
      </w:r>
      <w:r w:rsidR="00232ECE" w:rsidRPr="001246F2">
        <w:rPr>
          <w:rFonts w:ascii="Sylfaen" w:hAnsi="Sylfaen" w:cs="Arial"/>
          <w:sz w:val="24"/>
          <w:szCs w:val="24"/>
          <w:shd w:val="clear" w:color="auto" w:fill="FFFFFF"/>
          <w:lang w:val="en-US"/>
        </w:rPr>
        <w:t xml:space="preserve"> these new regulations, </w:t>
      </w:r>
      <w:r w:rsidRPr="001246F2">
        <w:rPr>
          <w:rFonts w:ascii="Sylfaen" w:hAnsi="Sylfaen" w:cs="Arial"/>
          <w:sz w:val="24"/>
          <w:szCs w:val="24"/>
          <w:shd w:val="clear" w:color="auto" w:fill="FFFFFF"/>
          <w:lang w:val="hy-AM"/>
        </w:rPr>
        <w:t xml:space="preserve">audiovisual media service providers </w:t>
      </w:r>
      <w:r w:rsidRPr="00D7397A">
        <w:rPr>
          <w:rFonts w:ascii="Sylfaen" w:hAnsi="Sylfaen" w:cs="Arial"/>
          <w:sz w:val="24"/>
          <w:szCs w:val="24"/>
          <w:shd w:val="clear" w:color="auto" w:fill="FFFFFF"/>
          <w:lang w:val="en-US"/>
        </w:rPr>
        <w:t>must</w:t>
      </w:r>
      <w:r w:rsidRPr="001246F2">
        <w:rPr>
          <w:rFonts w:ascii="Sylfaen" w:hAnsi="Sylfaen" w:cs="Arial"/>
          <w:sz w:val="24"/>
          <w:szCs w:val="24"/>
          <w:shd w:val="clear" w:color="auto" w:fill="FFFFFF"/>
          <w:lang w:val="hy-AM"/>
        </w:rPr>
        <w:t xml:space="preserve"> mark synthetic content </w:t>
      </w:r>
      <w:r w:rsidRPr="00D7397A">
        <w:rPr>
          <w:rFonts w:ascii="Sylfaen" w:hAnsi="Sylfaen" w:cs="Arial"/>
          <w:sz w:val="24"/>
          <w:szCs w:val="24"/>
          <w:shd w:val="clear" w:color="auto" w:fill="FFFFFF"/>
          <w:lang w:val="en-US"/>
        </w:rPr>
        <w:t>produced</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through</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 xml:space="preserve">AI </w:t>
      </w:r>
      <w:r w:rsidRPr="001246F2">
        <w:rPr>
          <w:rFonts w:ascii="Sylfaen" w:hAnsi="Sylfaen" w:cs="Arial"/>
          <w:sz w:val="24"/>
          <w:szCs w:val="24"/>
          <w:shd w:val="clear" w:color="auto" w:fill="FFFFFF"/>
          <w:lang w:val="hy-AM"/>
        </w:rPr>
        <w:t xml:space="preserve">or other digital </w:t>
      </w:r>
      <w:r w:rsidRPr="00D7397A">
        <w:rPr>
          <w:rFonts w:ascii="Sylfaen" w:hAnsi="Sylfaen" w:cs="Arial"/>
          <w:sz w:val="24"/>
          <w:szCs w:val="24"/>
          <w:shd w:val="clear" w:color="auto" w:fill="FFFFFF"/>
          <w:lang w:val="en-US"/>
        </w:rPr>
        <w:t>tools</w:t>
      </w:r>
      <w:r w:rsidRPr="001246F2">
        <w:rPr>
          <w:rFonts w:ascii="Sylfaen" w:hAnsi="Sylfaen" w:cs="Arial"/>
          <w:sz w:val="24"/>
          <w:szCs w:val="24"/>
          <w:shd w:val="clear" w:color="auto" w:fill="FFFFFF"/>
          <w:lang w:val="hy-AM"/>
        </w:rPr>
        <w:t xml:space="preserve"> with a special visible label. This is an imperative</w:t>
      </w:r>
      <w:r w:rsidR="00467DF6" w:rsidRPr="001246F2">
        <w:rPr>
          <w:rFonts w:ascii="Sylfaen" w:hAnsi="Sylfaen" w:cs="Arial"/>
          <w:sz w:val="24"/>
          <w:szCs w:val="24"/>
          <w:shd w:val="clear" w:color="auto" w:fill="FFFFFF"/>
          <w:lang w:val="en-US"/>
        </w:rPr>
        <w:t xml:space="preserve"> legal</w:t>
      </w:r>
      <w:r w:rsidRPr="001246F2">
        <w:rPr>
          <w:rFonts w:ascii="Sylfaen" w:hAnsi="Sylfaen" w:cs="Arial"/>
          <w:sz w:val="24"/>
          <w:szCs w:val="24"/>
          <w:shd w:val="clear" w:color="auto" w:fill="FFFFFF"/>
          <w:lang w:val="hy-AM"/>
        </w:rPr>
        <w:t xml:space="preserve"> requirement aimed at enabling consumer</w:t>
      </w:r>
      <w:r w:rsidRPr="00D7397A">
        <w:rPr>
          <w:rFonts w:ascii="Sylfaen" w:hAnsi="Sylfaen" w:cs="Arial"/>
          <w:sz w:val="24"/>
          <w:szCs w:val="24"/>
          <w:shd w:val="clear" w:color="auto" w:fill="FFFFFF"/>
          <w:lang w:val="en-US"/>
        </w:rPr>
        <w:t>s</w:t>
      </w:r>
      <w:r w:rsidRPr="001246F2">
        <w:rPr>
          <w:rFonts w:ascii="Sylfaen" w:hAnsi="Sylfaen" w:cs="Arial"/>
          <w:sz w:val="24"/>
          <w:szCs w:val="24"/>
          <w:shd w:val="clear" w:color="auto" w:fill="FFFFFF"/>
          <w:lang w:val="hy-AM"/>
        </w:rPr>
        <w:t xml:space="preserve"> to clearly distinguish </w:t>
      </w:r>
      <w:r w:rsidRPr="00D7397A">
        <w:rPr>
          <w:rFonts w:ascii="Sylfaen" w:hAnsi="Sylfaen" w:cs="Arial"/>
          <w:sz w:val="24"/>
          <w:szCs w:val="24"/>
          <w:shd w:val="clear" w:color="auto" w:fill="FFFFFF"/>
          <w:lang w:val="en-US"/>
        </w:rPr>
        <w:t>pieces</w:t>
      </w:r>
      <w:r w:rsidRPr="001246F2">
        <w:rPr>
          <w:rFonts w:ascii="Sylfaen" w:hAnsi="Sylfaen" w:cs="Arial"/>
          <w:sz w:val="24"/>
          <w:szCs w:val="24"/>
          <w:shd w:val="clear" w:color="auto" w:fill="FFFFFF"/>
          <w:lang w:val="hy-AM"/>
        </w:rPr>
        <w:t xml:space="preserve"> generated by technological </w:t>
      </w:r>
      <w:r w:rsidRPr="00D7397A">
        <w:rPr>
          <w:rFonts w:ascii="Sylfaen" w:hAnsi="Sylfaen" w:cs="Arial"/>
          <w:sz w:val="24"/>
          <w:szCs w:val="24"/>
          <w:shd w:val="clear" w:color="auto" w:fill="FFFFFF"/>
          <w:lang w:val="en-US"/>
        </w:rPr>
        <w:t>tools</w:t>
      </w:r>
      <w:r w:rsidRPr="001246F2">
        <w:rPr>
          <w:rFonts w:ascii="Sylfaen" w:hAnsi="Sylfaen" w:cs="Arial"/>
          <w:sz w:val="24"/>
          <w:szCs w:val="24"/>
          <w:shd w:val="clear" w:color="auto" w:fill="FFFFFF"/>
          <w:lang w:val="hy-AM"/>
        </w:rPr>
        <w:t xml:space="preserve"> from </w:t>
      </w:r>
      <w:r w:rsidRPr="00D7397A">
        <w:rPr>
          <w:rFonts w:ascii="Sylfaen" w:hAnsi="Sylfaen" w:cs="Arial"/>
          <w:sz w:val="24"/>
          <w:szCs w:val="24"/>
          <w:shd w:val="clear" w:color="auto" w:fill="FFFFFF"/>
          <w:lang w:val="en-US"/>
        </w:rPr>
        <w:t>authentic</w:t>
      </w:r>
      <w:r w:rsidRPr="001246F2">
        <w:rPr>
          <w:rFonts w:ascii="Sylfaen" w:hAnsi="Sylfaen" w:cs="Arial"/>
          <w:sz w:val="24"/>
          <w:szCs w:val="24"/>
          <w:shd w:val="clear" w:color="auto" w:fill="FFFFFF"/>
          <w:lang w:val="hy-AM"/>
        </w:rPr>
        <w:t xml:space="preserve"> content.</w:t>
      </w:r>
      <w:r w:rsidR="00232ECE" w:rsidRPr="001246F2">
        <w:rPr>
          <w:rStyle w:val="FootnoteReference"/>
          <w:rFonts w:ascii="Sylfaen" w:hAnsi="Sylfaen" w:cs="Arial"/>
          <w:sz w:val="24"/>
          <w:szCs w:val="24"/>
          <w:shd w:val="clear" w:color="auto" w:fill="FFFFFF"/>
          <w:lang w:val="hy-AM"/>
        </w:rPr>
        <w:footnoteReference w:id="6"/>
      </w:r>
    </w:p>
    <w:p w14:paraId="740D3EB0" w14:textId="77777777" w:rsidR="00D16C85" w:rsidRPr="001246F2" w:rsidRDefault="00D16C85" w:rsidP="00D16C85">
      <w:pPr>
        <w:spacing w:after="0" w:line="240" w:lineRule="auto"/>
        <w:rPr>
          <w:rFonts w:ascii="Sylfaen" w:eastAsiaTheme="majorEastAsia" w:hAnsi="Sylfaen" w:cs="Arial"/>
          <w:sz w:val="24"/>
          <w:szCs w:val="24"/>
          <w:shd w:val="clear" w:color="auto" w:fill="FFFFFF"/>
          <w:lang w:val="hy-AM"/>
        </w:rPr>
      </w:pPr>
    </w:p>
    <w:p w14:paraId="0BEA31AD" w14:textId="77777777" w:rsidR="00467DF6" w:rsidRPr="001246F2" w:rsidRDefault="00467DF6" w:rsidP="007B67F3">
      <w:pPr>
        <w:spacing w:line="240" w:lineRule="auto"/>
        <w:rPr>
          <w:rFonts w:ascii="Sylfaen" w:hAnsi="Sylfaen" w:cs="Arial"/>
          <w:b/>
          <w:bCs/>
          <w:i/>
          <w:iCs/>
          <w:sz w:val="24"/>
          <w:szCs w:val="24"/>
          <w:lang w:val="hy-AM"/>
        </w:rPr>
      </w:pPr>
    </w:p>
    <w:p w14:paraId="328078F0" w14:textId="77777777" w:rsidR="00467DF6" w:rsidRDefault="00467DF6" w:rsidP="007B67F3">
      <w:pPr>
        <w:spacing w:line="240" w:lineRule="auto"/>
        <w:rPr>
          <w:rFonts w:ascii="Sylfaen" w:hAnsi="Sylfaen" w:cs="Arial"/>
          <w:b/>
          <w:bCs/>
          <w:i/>
          <w:iCs/>
          <w:sz w:val="24"/>
          <w:szCs w:val="24"/>
          <w:lang w:val="hy-AM"/>
        </w:rPr>
      </w:pPr>
    </w:p>
    <w:p w14:paraId="1330F0E9" w14:textId="77777777" w:rsidR="00F0009E" w:rsidRDefault="00F0009E" w:rsidP="007B67F3">
      <w:pPr>
        <w:spacing w:line="240" w:lineRule="auto"/>
        <w:rPr>
          <w:rFonts w:ascii="Sylfaen" w:hAnsi="Sylfaen" w:cs="Arial"/>
          <w:b/>
          <w:bCs/>
          <w:i/>
          <w:iCs/>
          <w:sz w:val="24"/>
          <w:szCs w:val="24"/>
          <w:lang w:val="hy-AM"/>
        </w:rPr>
      </w:pPr>
    </w:p>
    <w:p w14:paraId="5CB4DDEE" w14:textId="77777777" w:rsidR="00F0009E" w:rsidRPr="001246F2" w:rsidRDefault="00F0009E" w:rsidP="007B67F3">
      <w:pPr>
        <w:spacing w:line="240" w:lineRule="auto"/>
        <w:rPr>
          <w:rFonts w:ascii="Sylfaen" w:hAnsi="Sylfaen" w:cs="Arial"/>
          <w:b/>
          <w:bCs/>
          <w:i/>
          <w:iCs/>
          <w:sz w:val="24"/>
          <w:szCs w:val="24"/>
          <w:lang w:val="hy-AM"/>
        </w:rPr>
      </w:pPr>
    </w:p>
    <w:p w14:paraId="1A75B8D4" w14:textId="0F496F6D" w:rsidR="007B67F3" w:rsidRPr="00D7397A" w:rsidRDefault="00473147" w:rsidP="00467DF6">
      <w:pPr>
        <w:spacing w:line="240" w:lineRule="auto"/>
        <w:jc w:val="center"/>
        <w:rPr>
          <w:rFonts w:ascii="Sylfaen" w:hAnsi="Sylfaen" w:cs="Arial"/>
          <w:b/>
          <w:bCs/>
          <w:i/>
          <w:iCs/>
          <w:sz w:val="24"/>
          <w:szCs w:val="24"/>
          <w:lang w:val="en-US"/>
        </w:rPr>
      </w:pPr>
      <w:r w:rsidRPr="00D7397A">
        <w:rPr>
          <w:rFonts w:ascii="Sylfaen" w:hAnsi="Sylfaen" w:cs="Arial"/>
          <w:b/>
          <w:bCs/>
          <w:i/>
          <w:iCs/>
          <w:sz w:val="24"/>
          <w:szCs w:val="24"/>
          <w:lang w:val="en-US"/>
        </w:rPr>
        <w:lastRenderedPageBreak/>
        <w:t>VIOLATIONS OF THE RIGHTS OF JOURNALI</w:t>
      </w:r>
      <w:r w:rsidR="00467DF6" w:rsidRPr="00D7397A">
        <w:rPr>
          <w:rFonts w:ascii="Sylfaen" w:hAnsi="Sylfaen" w:cs="Arial"/>
          <w:b/>
          <w:bCs/>
          <w:i/>
          <w:iCs/>
          <w:sz w:val="24"/>
          <w:szCs w:val="24"/>
          <w:lang w:val="en-US"/>
        </w:rPr>
        <w:t>STS AND MEDIA</w:t>
      </w:r>
      <w:r w:rsidR="007B67F3" w:rsidRPr="001246F2">
        <w:rPr>
          <w:rFonts w:ascii="Sylfaen" w:hAnsi="Sylfaen" w:cs="Arial"/>
          <w:sz w:val="24"/>
          <w:szCs w:val="24"/>
          <w:shd w:val="clear" w:color="auto" w:fill="FFFFFF"/>
          <w:lang w:val="hy-AM"/>
        </w:rPr>
        <w:br/>
      </w:r>
      <w:bookmarkStart w:id="3" w:name="_Hlk188638869"/>
    </w:p>
    <w:p w14:paraId="34328618" w14:textId="509F5EB8" w:rsidR="00473147" w:rsidRPr="00D7397A" w:rsidRDefault="00473147" w:rsidP="00467DF6">
      <w:pPr>
        <w:spacing w:line="240" w:lineRule="auto"/>
        <w:rPr>
          <w:rFonts w:ascii="Sylfaen" w:hAnsi="Sylfaen"/>
          <w:lang w:val="en-US"/>
        </w:rPr>
      </w:pPr>
      <w:r w:rsidRPr="00D7397A">
        <w:rPr>
          <w:rFonts w:ascii="Sylfaen" w:hAnsi="Sylfaen" w:cs="Arial"/>
          <w:sz w:val="24"/>
          <w:szCs w:val="24"/>
          <w:lang w:val="en-US"/>
        </w:rPr>
        <w:t>T</w:t>
      </w:r>
      <w:r w:rsidRPr="001246F2">
        <w:rPr>
          <w:rFonts w:ascii="Sylfaen" w:hAnsi="Sylfaen" w:cs="Arial"/>
          <w:sz w:val="24"/>
          <w:szCs w:val="24"/>
          <w:lang w:val="hy-AM"/>
        </w:rPr>
        <w:t xml:space="preserve">he violations of the rights of journalists and media in </w:t>
      </w:r>
      <w:r w:rsidRPr="00D7397A">
        <w:rPr>
          <w:rFonts w:ascii="Sylfaen" w:hAnsi="Sylfaen" w:cs="Arial"/>
          <w:sz w:val="24"/>
          <w:szCs w:val="24"/>
          <w:lang w:val="en-US"/>
        </w:rPr>
        <w:t>the 2</w:t>
      </w:r>
      <w:r w:rsidRPr="00D7397A">
        <w:rPr>
          <w:rFonts w:ascii="Sylfaen" w:hAnsi="Sylfaen" w:cs="Arial"/>
          <w:sz w:val="24"/>
          <w:szCs w:val="24"/>
          <w:vertAlign w:val="superscript"/>
          <w:lang w:val="en-US"/>
        </w:rPr>
        <w:t>nd</w:t>
      </w:r>
      <w:r w:rsidRPr="00D7397A">
        <w:rPr>
          <w:rFonts w:ascii="Sylfaen" w:hAnsi="Sylfaen" w:cs="Arial"/>
          <w:sz w:val="24"/>
          <w:szCs w:val="24"/>
          <w:lang w:val="en-US"/>
        </w:rPr>
        <w:t xml:space="preserve"> quarter of 2026 are presented below,</w:t>
      </w:r>
      <w:r w:rsidRPr="001246F2">
        <w:rPr>
          <w:rFonts w:ascii="Sylfaen" w:hAnsi="Sylfaen" w:cs="Arial"/>
          <w:sz w:val="24"/>
          <w:szCs w:val="24"/>
          <w:lang w:val="hy-AM"/>
        </w:rPr>
        <w:t xml:space="preserve"> according to the following classification by the CPFE: </w:t>
      </w:r>
    </w:p>
    <w:p w14:paraId="114F1A7E" w14:textId="77777777" w:rsidR="00473147" w:rsidRPr="001246F2" w:rsidRDefault="00473147" w:rsidP="00467DF6">
      <w:pPr>
        <w:pStyle w:val="ListParagraph"/>
        <w:numPr>
          <w:ilvl w:val="0"/>
          <w:numId w:val="22"/>
        </w:numPr>
        <w:spacing w:after="0" w:line="240" w:lineRule="auto"/>
        <w:jc w:val="both"/>
        <w:rPr>
          <w:rFonts w:ascii="Sylfaen" w:eastAsiaTheme="minorHAnsi" w:hAnsi="Sylfaen" w:cs="Arial"/>
          <w:sz w:val="24"/>
          <w:szCs w:val="24"/>
          <w:lang w:val="hy-AM"/>
        </w:rPr>
      </w:pPr>
      <w:r w:rsidRPr="001246F2">
        <w:rPr>
          <w:rFonts w:ascii="Sylfaen" w:eastAsiaTheme="minorHAnsi" w:hAnsi="Sylfaen" w:cs="Arial"/>
          <w:sz w:val="24"/>
          <w:szCs w:val="24"/>
          <w:lang w:val="hy-AM"/>
        </w:rPr>
        <w:t>physical violence against journalists,</w:t>
      </w:r>
    </w:p>
    <w:p w14:paraId="22B80A19" w14:textId="77777777" w:rsidR="00473147" w:rsidRPr="001246F2" w:rsidRDefault="00473147" w:rsidP="00467DF6">
      <w:pPr>
        <w:pStyle w:val="ListParagraph"/>
        <w:numPr>
          <w:ilvl w:val="0"/>
          <w:numId w:val="22"/>
        </w:numPr>
        <w:spacing w:after="0" w:line="240" w:lineRule="auto"/>
        <w:jc w:val="both"/>
        <w:rPr>
          <w:rFonts w:ascii="Sylfaen" w:eastAsiaTheme="minorHAnsi" w:hAnsi="Sylfaen" w:cs="Arial"/>
          <w:sz w:val="24"/>
          <w:szCs w:val="24"/>
          <w:lang w:val="hy-AM"/>
        </w:rPr>
      </w:pPr>
      <w:r w:rsidRPr="001246F2">
        <w:rPr>
          <w:rFonts w:ascii="Sylfaen" w:eastAsiaTheme="minorHAnsi" w:hAnsi="Sylfaen" w:cs="Arial"/>
          <w:sz w:val="24"/>
          <w:szCs w:val="24"/>
          <w:lang w:val="hy-AM"/>
        </w:rPr>
        <w:t>pressure on media and their personnel,</w:t>
      </w:r>
    </w:p>
    <w:p w14:paraId="09682F03" w14:textId="77777777" w:rsidR="00473147" w:rsidRPr="001246F2" w:rsidRDefault="00473147" w:rsidP="00467DF6">
      <w:pPr>
        <w:pStyle w:val="ListParagraph"/>
        <w:numPr>
          <w:ilvl w:val="0"/>
          <w:numId w:val="22"/>
        </w:numPr>
        <w:spacing w:after="0" w:line="240" w:lineRule="auto"/>
        <w:jc w:val="both"/>
        <w:rPr>
          <w:rFonts w:ascii="Sylfaen" w:eastAsiaTheme="minorHAnsi" w:hAnsi="Sylfaen" w:cs="Arial"/>
          <w:sz w:val="24"/>
          <w:szCs w:val="24"/>
          <w:lang w:val="hy-AM"/>
        </w:rPr>
      </w:pPr>
      <w:r w:rsidRPr="001246F2">
        <w:rPr>
          <w:rFonts w:ascii="Sylfaen" w:eastAsiaTheme="minorHAnsi" w:hAnsi="Sylfaen" w:cs="Arial"/>
          <w:sz w:val="24"/>
          <w:szCs w:val="24"/>
          <w:lang w:val="hy-AM"/>
        </w:rPr>
        <w:t>violations of the right to receive and disseminate information.</w:t>
      </w:r>
    </w:p>
    <w:p w14:paraId="7CE035F7" w14:textId="77777777" w:rsidR="00473147" w:rsidRPr="001246F2" w:rsidRDefault="00473147" w:rsidP="00467DF6">
      <w:pPr>
        <w:spacing w:after="0" w:line="240" w:lineRule="auto"/>
        <w:jc w:val="both"/>
        <w:rPr>
          <w:rFonts w:ascii="Sylfaen" w:hAnsi="Sylfaen" w:cs="Arial"/>
          <w:sz w:val="24"/>
          <w:szCs w:val="24"/>
          <w:lang w:val="hy-AM"/>
        </w:rPr>
      </w:pPr>
    </w:p>
    <w:p w14:paraId="4083478E" w14:textId="77777777" w:rsidR="00473147" w:rsidRPr="001246F2" w:rsidRDefault="00473147" w:rsidP="00467DF6">
      <w:pPr>
        <w:spacing w:after="0" w:line="240" w:lineRule="auto"/>
        <w:rPr>
          <w:rFonts w:ascii="Sylfaen" w:hAnsi="Sylfaen" w:cs="Arial"/>
          <w:sz w:val="24"/>
          <w:szCs w:val="24"/>
          <w:lang w:val="hy-AM"/>
        </w:rPr>
      </w:pPr>
      <w:r w:rsidRPr="001246F2">
        <w:rPr>
          <w:rFonts w:ascii="Sylfaen" w:hAnsi="Sylfaen" w:cs="Arial"/>
          <w:sz w:val="24"/>
          <w:szCs w:val="24"/>
          <w:lang w:val="hy-AM"/>
        </w:rPr>
        <w:t xml:space="preserve">The CPFE’s classification is somewhat conditional. In particular, sometimes hindrances to the access and dissemination of information </w:t>
      </w:r>
      <w:r w:rsidRPr="00D7397A">
        <w:rPr>
          <w:rFonts w:ascii="Sylfaen" w:hAnsi="Sylfaen" w:cs="Arial"/>
          <w:sz w:val="24"/>
          <w:szCs w:val="24"/>
          <w:lang w:val="en-US"/>
        </w:rPr>
        <w:t>are</w:t>
      </w:r>
      <w:r w:rsidRPr="001246F2">
        <w:rPr>
          <w:rFonts w:ascii="Sylfaen" w:hAnsi="Sylfaen" w:cs="Arial"/>
          <w:sz w:val="24"/>
          <w:szCs w:val="24"/>
          <w:lang w:val="hy-AM"/>
        </w:rPr>
        <w:t xml:space="preserve"> accompanied by violence against journalists. Th</w:t>
      </w:r>
      <w:r w:rsidRPr="00D7397A">
        <w:rPr>
          <w:rFonts w:ascii="Sylfaen" w:hAnsi="Sylfaen" w:cs="Arial"/>
          <w:sz w:val="24"/>
          <w:szCs w:val="24"/>
          <w:lang w:val="en-US"/>
        </w:rPr>
        <w:t>e</w:t>
      </w:r>
      <w:r w:rsidRPr="001246F2">
        <w:rPr>
          <w:rFonts w:ascii="Sylfaen" w:hAnsi="Sylfaen" w:cs="Arial"/>
          <w:sz w:val="24"/>
          <w:szCs w:val="24"/>
          <w:lang w:val="hy-AM"/>
        </w:rPr>
        <w:t>se incidents are attributed to the type of violation that the authors of the report find to be the closest match. Nonetheless, the classification used allows for a more streamlined and highlighted portrayal of the violations of journalists’ and media rights.</w:t>
      </w:r>
    </w:p>
    <w:p w14:paraId="075CF220" w14:textId="77777777" w:rsidR="00473147" w:rsidRPr="001246F2" w:rsidRDefault="00473147" w:rsidP="00467DF6">
      <w:pPr>
        <w:spacing w:after="0" w:line="240" w:lineRule="auto"/>
        <w:ind w:firstLine="567"/>
        <w:rPr>
          <w:rFonts w:ascii="Sylfaen" w:hAnsi="Sylfaen" w:cs="Arial"/>
          <w:sz w:val="24"/>
          <w:szCs w:val="24"/>
          <w:lang w:val="hy-AM"/>
        </w:rPr>
      </w:pPr>
    </w:p>
    <w:p w14:paraId="7B911725" w14:textId="05E1160A" w:rsidR="00473147" w:rsidRPr="00D7397A" w:rsidRDefault="00473147" w:rsidP="00467DF6">
      <w:pPr>
        <w:spacing w:line="240" w:lineRule="auto"/>
        <w:rPr>
          <w:rFonts w:ascii="Sylfaen" w:hAnsi="Sylfaen"/>
          <w:lang w:val="en-US"/>
        </w:rPr>
      </w:pPr>
      <w:r w:rsidRPr="001246F2">
        <w:rPr>
          <w:rFonts w:ascii="Sylfaen" w:hAnsi="Sylfaen" w:cs="Arial"/>
          <w:sz w:val="24"/>
          <w:szCs w:val="24"/>
          <w:lang w:val="hy-AM"/>
        </w:rPr>
        <w:t xml:space="preserve">The relevant sections of the report provide details on the violations of the rights of journalists and media in </w:t>
      </w:r>
      <w:r w:rsidRPr="00D7397A">
        <w:rPr>
          <w:rFonts w:ascii="Sylfaen" w:hAnsi="Sylfaen" w:cs="Arial"/>
          <w:sz w:val="24"/>
          <w:szCs w:val="24"/>
          <w:lang w:val="en-US"/>
        </w:rPr>
        <w:t>the 2</w:t>
      </w:r>
      <w:r w:rsidRPr="00D7397A">
        <w:rPr>
          <w:rFonts w:ascii="Sylfaen" w:hAnsi="Sylfaen" w:cs="Arial"/>
          <w:sz w:val="24"/>
          <w:szCs w:val="24"/>
          <w:vertAlign w:val="superscript"/>
          <w:lang w:val="en-US"/>
        </w:rPr>
        <w:t>nd</w:t>
      </w:r>
      <w:r w:rsidRPr="00D7397A">
        <w:rPr>
          <w:rFonts w:ascii="Sylfaen" w:hAnsi="Sylfaen" w:cs="Arial"/>
          <w:sz w:val="24"/>
          <w:szCs w:val="24"/>
          <w:lang w:val="en-US"/>
        </w:rPr>
        <w:t xml:space="preserve"> quarter of 2026</w:t>
      </w:r>
      <w:r w:rsidRPr="001246F2">
        <w:rPr>
          <w:rFonts w:ascii="Sylfaen" w:hAnsi="Sylfaen" w:cs="Arial"/>
          <w:sz w:val="24"/>
          <w:szCs w:val="24"/>
          <w:lang w:val="hy-AM"/>
        </w:rPr>
        <w:t>, along with updates on previous incidents.</w:t>
      </w:r>
    </w:p>
    <w:p w14:paraId="7A311EBA" w14:textId="7868E2F2" w:rsidR="00473147" w:rsidRPr="00D7397A" w:rsidRDefault="00473147" w:rsidP="00467DF6">
      <w:pPr>
        <w:spacing w:line="240" w:lineRule="auto"/>
        <w:rPr>
          <w:rFonts w:ascii="Sylfaen" w:hAnsi="Sylfaen"/>
          <w:b/>
          <w:i/>
          <w:lang w:val="en-US"/>
        </w:rPr>
      </w:pPr>
      <w:r w:rsidRPr="001246F2">
        <w:rPr>
          <w:rFonts w:ascii="Sylfaen" w:hAnsi="Sylfaen" w:cs="Arial"/>
          <w:b/>
          <w:i/>
          <w:sz w:val="24"/>
          <w:szCs w:val="24"/>
          <w:shd w:val="clear" w:color="auto" w:fill="FFFFFF"/>
          <w:lang w:val="hy-AM"/>
        </w:rPr>
        <w:t xml:space="preserve">In total, there were </w:t>
      </w:r>
      <w:r w:rsidRPr="001246F2">
        <w:rPr>
          <w:rFonts w:ascii="Sylfaen" w:hAnsi="Sylfaen" w:cs="Arial"/>
          <w:b/>
          <w:i/>
          <w:sz w:val="24"/>
          <w:szCs w:val="24"/>
          <w:shd w:val="clear" w:color="auto" w:fill="FFFFFF"/>
          <w:lang w:val="en-US"/>
        </w:rPr>
        <w:t>4</w:t>
      </w:r>
      <w:r w:rsidR="005305F5">
        <w:rPr>
          <w:rFonts w:ascii="Sylfaen" w:hAnsi="Sylfaen" w:cs="Arial"/>
          <w:b/>
          <w:i/>
          <w:sz w:val="24"/>
          <w:szCs w:val="24"/>
          <w:shd w:val="clear" w:color="auto" w:fill="FFFFFF"/>
          <w:lang w:val="en-US"/>
        </w:rPr>
        <w:t>3</w:t>
      </w:r>
      <w:r w:rsidRPr="00D7397A">
        <w:rPr>
          <w:rFonts w:ascii="Sylfaen" w:hAnsi="Sylfaen" w:cs="Arial"/>
          <w:b/>
          <w:i/>
          <w:sz w:val="24"/>
          <w:szCs w:val="24"/>
          <w:shd w:val="clear" w:color="auto" w:fill="FFFFFF"/>
          <w:lang w:val="en-US"/>
        </w:rPr>
        <w:t xml:space="preserve"> </w:t>
      </w:r>
      <w:r w:rsidRPr="001246F2">
        <w:rPr>
          <w:rFonts w:ascii="Sylfaen" w:hAnsi="Sylfaen" w:cs="Arial"/>
          <w:b/>
          <w:i/>
          <w:sz w:val="24"/>
          <w:szCs w:val="24"/>
          <w:shd w:val="clear" w:color="auto" w:fill="FFFFFF"/>
          <w:lang w:val="hy-AM"/>
        </w:rPr>
        <w:t xml:space="preserve">reported cases of various violations of journalists' and media rights in </w:t>
      </w:r>
      <w:r w:rsidRPr="00D7397A">
        <w:rPr>
          <w:rFonts w:ascii="Sylfaen" w:hAnsi="Sylfaen" w:cs="Arial"/>
          <w:b/>
          <w:i/>
          <w:sz w:val="24"/>
          <w:szCs w:val="24"/>
          <w:shd w:val="clear" w:color="auto" w:fill="FFFFFF"/>
          <w:lang w:val="en-US"/>
        </w:rPr>
        <w:t xml:space="preserve">the </w:t>
      </w:r>
      <w:r w:rsidRPr="00D7397A">
        <w:rPr>
          <w:rFonts w:ascii="Sylfaen" w:hAnsi="Sylfaen" w:cs="Arial"/>
          <w:b/>
          <w:i/>
          <w:sz w:val="24"/>
          <w:szCs w:val="24"/>
          <w:lang w:val="en-US"/>
        </w:rPr>
        <w:t>2</w:t>
      </w:r>
      <w:r w:rsidRPr="00D7397A">
        <w:rPr>
          <w:rFonts w:ascii="Sylfaen" w:hAnsi="Sylfaen" w:cs="Arial"/>
          <w:b/>
          <w:i/>
          <w:sz w:val="24"/>
          <w:szCs w:val="24"/>
          <w:vertAlign w:val="superscript"/>
          <w:lang w:val="en-US"/>
        </w:rPr>
        <w:t>nd</w:t>
      </w:r>
      <w:r w:rsidRPr="00D7397A">
        <w:rPr>
          <w:rFonts w:ascii="Sylfaen" w:hAnsi="Sylfaen" w:cs="Arial"/>
          <w:b/>
          <w:i/>
          <w:sz w:val="24"/>
          <w:szCs w:val="24"/>
          <w:lang w:val="en-US"/>
        </w:rPr>
        <w:t xml:space="preserve"> </w:t>
      </w:r>
      <w:r w:rsidRPr="00D7397A">
        <w:rPr>
          <w:rFonts w:ascii="Sylfaen" w:hAnsi="Sylfaen" w:cs="Arial"/>
          <w:b/>
          <w:i/>
          <w:sz w:val="24"/>
          <w:szCs w:val="24"/>
          <w:shd w:val="clear" w:color="auto" w:fill="FFFFFF"/>
          <w:lang w:val="en-US"/>
        </w:rPr>
        <w:t xml:space="preserve">quarter of </w:t>
      </w:r>
      <w:r w:rsidRPr="001246F2">
        <w:rPr>
          <w:rFonts w:ascii="Sylfaen" w:hAnsi="Sylfaen" w:cs="Arial"/>
          <w:b/>
          <w:i/>
          <w:sz w:val="24"/>
          <w:szCs w:val="24"/>
          <w:shd w:val="clear" w:color="auto" w:fill="FFFFFF"/>
          <w:lang w:val="hy-AM"/>
        </w:rPr>
        <w:t xml:space="preserve">2026. Among these, </w:t>
      </w:r>
      <w:r w:rsidRPr="00D7397A">
        <w:rPr>
          <w:rFonts w:ascii="Sylfaen" w:hAnsi="Sylfaen" w:cs="Arial"/>
          <w:b/>
          <w:i/>
          <w:sz w:val="24"/>
          <w:szCs w:val="24"/>
          <w:shd w:val="clear" w:color="auto" w:fill="FFFFFF"/>
          <w:lang w:val="en-US"/>
        </w:rPr>
        <w:t>1 was a case</w:t>
      </w:r>
      <w:r w:rsidRPr="001246F2">
        <w:rPr>
          <w:rFonts w:ascii="Sylfaen" w:hAnsi="Sylfaen" w:cs="Arial"/>
          <w:b/>
          <w:i/>
          <w:sz w:val="24"/>
          <w:szCs w:val="24"/>
          <w:shd w:val="clear" w:color="auto" w:fill="FFFFFF"/>
          <w:lang w:val="hy-AM"/>
        </w:rPr>
        <w:t xml:space="preserve"> of </w:t>
      </w:r>
      <w:r w:rsidRPr="00D7397A">
        <w:rPr>
          <w:rFonts w:ascii="Sylfaen" w:hAnsi="Sylfaen" w:cs="Arial"/>
          <w:b/>
          <w:i/>
          <w:sz w:val="24"/>
          <w:szCs w:val="24"/>
          <w:shd w:val="clear" w:color="auto" w:fill="FFFFFF"/>
          <w:lang w:val="en-US"/>
        </w:rPr>
        <w:t xml:space="preserve"> physical violence, 3</w:t>
      </w:r>
      <w:r w:rsidR="005305F5">
        <w:rPr>
          <w:rFonts w:ascii="Sylfaen" w:hAnsi="Sylfaen" w:cs="Arial"/>
          <w:b/>
          <w:i/>
          <w:sz w:val="24"/>
          <w:szCs w:val="24"/>
          <w:shd w:val="clear" w:color="auto" w:fill="FFFFFF"/>
          <w:lang w:val="en-US"/>
        </w:rPr>
        <w:t>1</w:t>
      </w:r>
      <w:r w:rsidRPr="00D7397A">
        <w:rPr>
          <w:rFonts w:ascii="Sylfaen" w:hAnsi="Sylfaen" w:cs="Arial"/>
          <w:b/>
          <w:i/>
          <w:sz w:val="24"/>
          <w:szCs w:val="24"/>
          <w:shd w:val="clear" w:color="auto" w:fill="FFFFFF"/>
          <w:lang w:val="en-US"/>
        </w:rPr>
        <w:t xml:space="preserve"> were cases of </w:t>
      </w:r>
      <w:r w:rsidRPr="001246F2">
        <w:rPr>
          <w:rFonts w:ascii="Sylfaen" w:hAnsi="Sylfaen" w:cs="Arial"/>
          <w:b/>
          <w:i/>
          <w:sz w:val="24"/>
          <w:szCs w:val="24"/>
          <w:shd w:val="clear" w:color="auto" w:fill="FFFFFF"/>
          <w:lang w:val="hy-AM"/>
        </w:rPr>
        <w:t xml:space="preserve">various </w:t>
      </w:r>
      <w:r w:rsidRPr="00D7397A">
        <w:rPr>
          <w:rFonts w:ascii="Sylfaen" w:hAnsi="Sylfaen" w:cs="Arial"/>
          <w:b/>
          <w:i/>
          <w:sz w:val="24"/>
          <w:szCs w:val="24"/>
          <w:shd w:val="clear" w:color="auto" w:fill="FFFFFF"/>
          <w:lang w:val="en-US"/>
        </w:rPr>
        <w:t xml:space="preserve">forms of </w:t>
      </w:r>
      <w:r w:rsidRPr="001246F2">
        <w:rPr>
          <w:rFonts w:ascii="Sylfaen" w:hAnsi="Sylfaen" w:cs="Arial"/>
          <w:b/>
          <w:i/>
          <w:sz w:val="24"/>
          <w:szCs w:val="24"/>
          <w:shd w:val="clear" w:color="auto" w:fill="FFFFFF"/>
          <w:lang w:val="hy-AM"/>
        </w:rPr>
        <w:t>pressure,</w:t>
      </w:r>
      <w:r w:rsidRPr="00D7397A">
        <w:rPr>
          <w:rFonts w:ascii="Sylfaen" w:hAnsi="Sylfaen" w:cs="Arial"/>
          <w:b/>
          <w:i/>
          <w:sz w:val="24"/>
          <w:szCs w:val="24"/>
          <w:shd w:val="clear" w:color="auto" w:fill="FFFFFF"/>
          <w:lang w:val="en-US"/>
        </w:rPr>
        <w:t xml:space="preserve"> and</w:t>
      </w:r>
      <w:r w:rsidRPr="001246F2">
        <w:rPr>
          <w:rFonts w:ascii="Sylfaen" w:hAnsi="Sylfaen" w:cs="Arial"/>
          <w:b/>
          <w:i/>
          <w:sz w:val="24"/>
          <w:szCs w:val="24"/>
          <w:shd w:val="clear" w:color="auto" w:fill="FFFFFF"/>
          <w:lang w:val="hy-AM"/>
        </w:rPr>
        <w:t xml:space="preserve"> </w:t>
      </w:r>
      <w:r w:rsidRPr="00D7397A">
        <w:rPr>
          <w:rFonts w:ascii="Sylfaen" w:hAnsi="Sylfaen" w:cs="Arial"/>
          <w:b/>
          <w:i/>
          <w:sz w:val="24"/>
          <w:szCs w:val="24"/>
          <w:shd w:val="clear" w:color="auto" w:fill="FFFFFF"/>
          <w:lang w:val="en-US"/>
        </w:rPr>
        <w:t xml:space="preserve">11 </w:t>
      </w:r>
      <w:proofErr w:type="spellStart"/>
      <w:r w:rsidRPr="00D7397A">
        <w:rPr>
          <w:rFonts w:ascii="Sylfaen" w:hAnsi="Sylfaen" w:cs="Arial"/>
          <w:b/>
          <w:i/>
          <w:sz w:val="24"/>
          <w:szCs w:val="24"/>
          <w:shd w:val="clear" w:color="auto" w:fill="FFFFFF"/>
          <w:lang w:val="en-US"/>
        </w:rPr>
        <w:t>i</w:t>
      </w:r>
      <w:proofErr w:type="spellEnd"/>
      <w:r w:rsidRPr="001246F2">
        <w:rPr>
          <w:rFonts w:ascii="Sylfaen" w:hAnsi="Sylfaen" w:cs="Arial"/>
          <w:b/>
          <w:i/>
          <w:sz w:val="24"/>
          <w:szCs w:val="24"/>
          <w:shd w:val="clear" w:color="auto" w:fill="FFFFFF"/>
          <w:lang w:val="hy-AM"/>
        </w:rPr>
        <w:t>nvolve</w:t>
      </w:r>
      <w:r w:rsidRPr="00D7397A">
        <w:rPr>
          <w:rFonts w:ascii="Sylfaen" w:hAnsi="Sylfaen" w:cs="Arial"/>
          <w:b/>
          <w:i/>
          <w:sz w:val="24"/>
          <w:szCs w:val="24"/>
          <w:shd w:val="clear" w:color="auto" w:fill="FFFFFF"/>
          <w:lang w:val="en-US"/>
        </w:rPr>
        <w:t>d</w:t>
      </w:r>
      <w:r w:rsidRPr="001246F2">
        <w:rPr>
          <w:rFonts w:ascii="Sylfaen" w:hAnsi="Sylfaen" w:cs="Arial"/>
          <w:b/>
          <w:i/>
          <w:sz w:val="24"/>
          <w:szCs w:val="24"/>
          <w:shd w:val="clear" w:color="auto" w:fill="FFFFFF"/>
          <w:lang w:val="hy-AM"/>
        </w:rPr>
        <w:t xml:space="preserve"> violations of the right to receive and disseminate information.</w:t>
      </w:r>
    </w:p>
    <w:p w14:paraId="31404D0C" w14:textId="275EEE6B" w:rsidR="007B67F3" w:rsidRPr="001246F2" w:rsidRDefault="00473147" w:rsidP="001246F2">
      <w:pPr>
        <w:spacing w:after="0" w:line="240" w:lineRule="auto"/>
        <w:rPr>
          <w:rFonts w:ascii="Sylfaen" w:hAnsi="Sylfaen" w:cs="Arial"/>
          <w:sz w:val="24"/>
          <w:szCs w:val="24"/>
          <w:shd w:val="clear" w:color="auto" w:fill="FFFFFF"/>
          <w:lang w:val="hy-AM"/>
        </w:rPr>
      </w:pPr>
      <w:r w:rsidRPr="00D7397A">
        <w:rPr>
          <w:rFonts w:ascii="Sylfaen" w:hAnsi="Sylfaen" w:cs="Arial"/>
          <w:sz w:val="24"/>
          <w:szCs w:val="24"/>
          <w:shd w:val="clear" w:color="auto" w:fill="FFFFFF"/>
          <w:lang w:val="en-US"/>
        </w:rPr>
        <w:t>The charts below present</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these</w:t>
      </w:r>
      <w:r w:rsidRPr="001246F2">
        <w:rPr>
          <w:rFonts w:ascii="Sylfaen" w:hAnsi="Sylfaen" w:cs="Arial"/>
          <w:sz w:val="24"/>
          <w:szCs w:val="24"/>
          <w:shd w:val="clear" w:color="auto" w:fill="FFFFFF"/>
          <w:lang w:val="hy-AM"/>
        </w:rPr>
        <w:t xml:space="preserve"> data</w:t>
      </w:r>
      <w:r w:rsidRPr="00D7397A">
        <w:rPr>
          <w:rFonts w:ascii="Sylfaen" w:hAnsi="Sylfaen" w:cs="Arial"/>
          <w:sz w:val="24"/>
          <w:szCs w:val="24"/>
          <w:shd w:val="clear" w:color="auto" w:fill="FFFFFF"/>
          <w:lang w:val="en-US"/>
        </w:rPr>
        <w:t>, along with a comparison to indicators from the previous year.</w:t>
      </w:r>
    </w:p>
    <w:p w14:paraId="3374D4BC" w14:textId="77777777" w:rsidR="007B67F3" w:rsidRPr="001246F2" w:rsidRDefault="007B67F3" w:rsidP="007B67F3">
      <w:pPr>
        <w:spacing w:after="0" w:line="240" w:lineRule="auto"/>
        <w:ind w:firstLine="567"/>
        <w:rPr>
          <w:rFonts w:ascii="Sylfaen" w:hAnsi="Sylfaen" w:cs="Arial"/>
          <w:b/>
          <w:sz w:val="24"/>
          <w:szCs w:val="24"/>
          <w:lang w:val="hy-AM"/>
        </w:rPr>
      </w:pPr>
    </w:p>
    <w:p w14:paraId="416FC9C2" w14:textId="44ACD219" w:rsidR="00473147" w:rsidRPr="001246F2" w:rsidRDefault="00473147" w:rsidP="007B67F3">
      <w:pPr>
        <w:spacing w:after="0" w:line="240" w:lineRule="auto"/>
        <w:ind w:firstLine="567"/>
        <w:rPr>
          <w:rFonts w:ascii="Sylfaen" w:hAnsi="Sylfaen" w:cs="Arial"/>
          <w:b/>
          <w:sz w:val="24"/>
          <w:szCs w:val="24"/>
          <w:lang w:val="hy-AM"/>
        </w:rPr>
      </w:pPr>
      <w:r w:rsidRPr="001246F2">
        <w:rPr>
          <w:rFonts w:ascii="Sylfaen" w:hAnsi="Sylfaen" w:cs="Arial"/>
          <w:b/>
          <w:noProof/>
          <w:sz w:val="24"/>
          <w:szCs w:val="24"/>
          <w:lang w:val="en-US"/>
        </w:rPr>
        <w:drawing>
          <wp:inline distT="0" distB="0" distL="0" distR="0" wp14:anchorId="3504F534" wp14:editId="34DDED8B">
            <wp:extent cx="5153660" cy="2230780"/>
            <wp:effectExtent l="0" t="0" r="889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46FBF4" w14:textId="7FED4048" w:rsidR="007B67F3" w:rsidRPr="001246F2" w:rsidRDefault="007B67F3" w:rsidP="007B67F3">
      <w:pPr>
        <w:spacing w:after="0" w:line="240" w:lineRule="auto"/>
        <w:ind w:firstLine="567"/>
        <w:jc w:val="center"/>
        <w:rPr>
          <w:rFonts w:ascii="Sylfaen" w:hAnsi="Sylfaen" w:cs="Arial"/>
          <w:b/>
          <w:sz w:val="24"/>
          <w:szCs w:val="24"/>
          <w:lang w:val="hy-AM"/>
        </w:rPr>
      </w:pPr>
    </w:p>
    <w:p w14:paraId="6AA8CF40" w14:textId="77777777" w:rsidR="00473147" w:rsidRPr="001246F2" w:rsidRDefault="00473147" w:rsidP="007B67F3">
      <w:pPr>
        <w:spacing w:after="0" w:line="240" w:lineRule="auto"/>
        <w:ind w:firstLine="567"/>
        <w:jc w:val="center"/>
        <w:rPr>
          <w:rFonts w:ascii="Sylfaen" w:hAnsi="Sylfaen" w:cs="Arial"/>
          <w:b/>
          <w:sz w:val="24"/>
          <w:szCs w:val="24"/>
          <w:lang w:val="hy-AM"/>
        </w:rPr>
      </w:pPr>
    </w:p>
    <w:p w14:paraId="6923B0C0" w14:textId="121BB5EA" w:rsidR="00473147" w:rsidRPr="001246F2" w:rsidRDefault="00473147" w:rsidP="007B67F3">
      <w:pPr>
        <w:spacing w:after="0" w:line="240" w:lineRule="auto"/>
        <w:ind w:firstLine="567"/>
        <w:jc w:val="center"/>
        <w:rPr>
          <w:rFonts w:ascii="Sylfaen" w:hAnsi="Sylfaen" w:cs="Arial"/>
          <w:b/>
          <w:sz w:val="24"/>
          <w:szCs w:val="24"/>
          <w:lang w:val="hy-AM"/>
        </w:rPr>
      </w:pPr>
      <w:r w:rsidRPr="001246F2">
        <w:rPr>
          <w:rFonts w:ascii="Sylfaen" w:hAnsi="Sylfaen" w:cs="Arial"/>
          <w:b/>
          <w:bCs/>
          <w:noProof/>
          <w:shd w:val="clear" w:color="auto" w:fill="FFFFFF"/>
          <w:lang w:val="en-US"/>
        </w:rPr>
        <w:lastRenderedPageBreak/>
        <w:drawing>
          <wp:inline distT="0" distB="0" distL="0" distR="0" wp14:anchorId="4C1E851C" wp14:editId="3F268E9F">
            <wp:extent cx="5194641" cy="2415654"/>
            <wp:effectExtent l="0" t="0" r="6350" b="38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40A22D" w14:textId="77777777" w:rsidR="00473147" w:rsidRPr="001246F2" w:rsidRDefault="00473147" w:rsidP="007B67F3">
      <w:pPr>
        <w:spacing w:after="0" w:line="240" w:lineRule="auto"/>
        <w:ind w:firstLine="567"/>
        <w:jc w:val="center"/>
        <w:rPr>
          <w:rFonts w:ascii="Sylfaen" w:hAnsi="Sylfaen" w:cs="Arial"/>
          <w:b/>
          <w:sz w:val="24"/>
          <w:szCs w:val="24"/>
          <w:lang w:val="hy-AM"/>
        </w:rPr>
      </w:pPr>
    </w:p>
    <w:p w14:paraId="75248AAE" w14:textId="3D262411" w:rsidR="00E85D7D" w:rsidRDefault="00E85D7D" w:rsidP="00200CE2">
      <w:pPr>
        <w:spacing w:after="0" w:line="240" w:lineRule="auto"/>
        <w:ind w:right="99" w:firstLine="567"/>
        <w:jc w:val="center"/>
        <w:rPr>
          <w:rFonts w:ascii="Sylfaen" w:hAnsi="Sylfaen" w:cs="Arial"/>
          <w:b/>
          <w:sz w:val="24"/>
          <w:szCs w:val="24"/>
          <w:lang w:val="hy-AM"/>
        </w:rPr>
      </w:pPr>
      <w:r w:rsidRPr="001246F2">
        <w:rPr>
          <w:rFonts w:ascii="Sylfaen" w:hAnsi="Sylfaen" w:cs="Arial"/>
          <w:b/>
          <w:bCs/>
          <w:noProof/>
          <w:shd w:val="clear" w:color="auto" w:fill="FFFFFF"/>
          <w:lang w:val="en-US"/>
        </w:rPr>
        <w:drawing>
          <wp:inline distT="0" distB="0" distL="0" distR="0" wp14:anchorId="7B426CC0" wp14:editId="3BCA93EB">
            <wp:extent cx="5194641" cy="2415654"/>
            <wp:effectExtent l="0" t="0" r="6350" b="38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D0150E" w14:textId="77777777" w:rsidR="000469AB" w:rsidRDefault="000469AB" w:rsidP="00200CE2">
      <w:pPr>
        <w:spacing w:after="0" w:line="240" w:lineRule="auto"/>
        <w:ind w:right="99" w:firstLine="567"/>
        <w:jc w:val="center"/>
        <w:rPr>
          <w:rFonts w:ascii="Sylfaen" w:hAnsi="Sylfaen" w:cs="Arial"/>
          <w:b/>
          <w:sz w:val="24"/>
          <w:szCs w:val="24"/>
          <w:lang w:val="hy-AM"/>
        </w:rPr>
      </w:pPr>
    </w:p>
    <w:p w14:paraId="7F30A46F" w14:textId="426BB0B7" w:rsidR="0041164A" w:rsidRPr="001246F2" w:rsidRDefault="000469AB" w:rsidP="007B67F3">
      <w:pPr>
        <w:spacing w:after="0" w:line="240" w:lineRule="auto"/>
        <w:ind w:firstLine="567"/>
        <w:rPr>
          <w:rFonts w:ascii="Sylfaen" w:hAnsi="Sylfaen" w:cs="Arial"/>
          <w:b/>
          <w:sz w:val="24"/>
          <w:szCs w:val="24"/>
          <w:lang w:val="hy-AM"/>
        </w:rPr>
      </w:pPr>
      <w:r w:rsidRPr="00EF6E47">
        <w:rPr>
          <w:rFonts w:ascii="Sylfaen" w:hAnsi="Sylfaen" w:cs="Sylfaen"/>
          <w:b/>
          <w:noProof/>
          <w:sz w:val="24"/>
          <w:szCs w:val="24"/>
          <w:lang w:val="en-US"/>
        </w:rPr>
        <w:drawing>
          <wp:inline distT="0" distB="0" distL="0" distR="0" wp14:anchorId="38672FCD" wp14:editId="551803CD">
            <wp:extent cx="5200650" cy="2210463"/>
            <wp:effectExtent l="0" t="0" r="0" b="18415"/>
            <wp:docPr id="1153767265" name="Chart 1153767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B6A1768" w14:textId="098FFF53" w:rsidR="007D3764" w:rsidRPr="001246F2" w:rsidRDefault="00B70927" w:rsidP="00193BA6">
      <w:pPr>
        <w:spacing w:after="0" w:line="240" w:lineRule="auto"/>
        <w:rPr>
          <w:rFonts w:ascii="Sylfaen" w:hAnsi="Sylfaen" w:cs="Arial"/>
          <w:sz w:val="24"/>
          <w:szCs w:val="24"/>
          <w:lang w:val="hy-AM"/>
        </w:rPr>
      </w:pPr>
      <w:bookmarkStart w:id="4" w:name="_Hlk227671752"/>
      <w:bookmarkEnd w:id="3"/>
      <w:r w:rsidRPr="00D7397A">
        <w:rPr>
          <w:rFonts w:ascii="Sylfaen" w:hAnsi="Sylfaen" w:cs="Arial"/>
          <w:sz w:val="24"/>
          <w:szCs w:val="24"/>
          <w:lang w:val="en-US"/>
        </w:rPr>
        <w:t>Similar to</w:t>
      </w:r>
      <w:r w:rsidRPr="001246F2">
        <w:rPr>
          <w:rFonts w:ascii="Sylfaen" w:hAnsi="Sylfaen" w:cs="Arial"/>
          <w:sz w:val="24"/>
          <w:szCs w:val="24"/>
          <w:lang w:val="hy-AM"/>
        </w:rPr>
        <w:t xml:space="preserve"> previous reports, the Committee to Protect Freedom of Expression </w:t>
      </w:r>
      <w:r w:rsidRPr="00D7397A">
        <w:rPr>
          <w:rFonts w:ascii="Sylfaen" w:hAnsi="Sylfaen" w:cs="Arial"/>
          <w:sz w:val="24"/>
          <w:szCs w:val="24"/>
          <w:lang w:val="en-US"/>
        </w:rPr>
        <w:t>emphasizes</w:t>
      </w:r>
      <w:r w:rsidRPr="001246F2">
        <w:rPr>
          <w:rFonts w:ascii="Sylfaen" w:hAnsi="Sylfaen" w:cs="Arial"/>
          <w:sz w:val="24"/>
          <w:szCs w:val="24"/>
          <w:lang w:val="hy-AM"/>
        </w:rPr>
        <w:t xml:space="preserve"> that the data in the </w:t>
      </w:r>
      <w:r w:rsidRPr="00D7397A">
        <w:rPr>
          <w:rFonts w:ascii="Sylfaen" w:hAnsi="Sylfaen" w:cs="Arial"/>
          <w:sz w:val="24"/>
          <w:szCs w:val="24"/>
          <w:lang w:val="en-US"/>
        </w:rPr>
        <w:t>charts</w:t>
      </w:r>
      <w:r w:rsidRPr="001246F2">
        <w:rPr>
          <w:rFonts w:ascii="Sylfaen" w:hAnsi="Sylfaen" w:cs="Arial"/>
          <w:sz w:val="24"/>
          <w:szCs w:val="24"/>
          <w:lang w:val="hy-AM"/>
        </w:rPr>
        <w:t xml:space="preserve"> may not be comprehensive and do not claim absolute accuracy. Media representatives sometimes find it unnecessary to publicize facts about impediments to their professional activities, ignore various threats, or opt to </w:t>
      </w:r>
      <w:r w:rsidRPr="001246F2">
        <w:rPr>
          <w:rFonts w:ascii="Sylfaen" w:hAnsi="Sylfaen" w:cs="Arial"/>
          <w:sz w:val="24"/>
          <w:szCs w:val="24"/>
          <w:lang w:val="hy-AM"/>
        </w:rPr>
        <w:lastRenderedPageBreak/>
        <w:t xml:space="preserve">resolve problems and overcome illegal restrictions on their own. Therefore, the CPFE is convinced that the actual number of obstructions is higher than what is presented in this report. Outlined below are the most significant cases. </w:t>
      </w:r>
    </w:p>
    <w:p w14:paraId="7316870A" w14:textId="77777777" w:rsidR="00F0009E" w:rsidRDefault="00F0009E" w:rsidP="00193BA6">
      <w:pPr>
        <w:spacing w:after="0" w:line="240" w:lineRule="auto"/>
        <w:rPr>
          <w:rFonts w:ascii="Sylfaen" w:eastAsia="Times New Roman" w:hAnsi="Sylfaen" w:cs="Arial"/>
          <w:b/>
          <w:sz w:val="24"/>
          <w:szCs w:val="24"/>
          <w:lang w:val="hy-AM" w:eastAsia="ru-RU"/>
        </w:rPr>
      </w:pPr>
    </w:p>
    <w:p w14:paraId="42478212" w14:textId="77777777" w:rsidR="00F0009E" w:rsidRPr="001246F2" w:rsidRDefault="00F0009E" w:rsidP="00193BA6">
      <w:pPr>
        <w:spacing w:after="0" w:line="240" w:lineRule="auto"/>
        <w:rPr>
          <w:rFonts w:ascii="Sylfaen" w:eastAsia="Times New Roman" w:hAnsi="Sylfaen" w:cs="Arial"/>
          <w:b/>
          <w:sz w:val="24"/>
          <w:szCs w:val="24"/>
          <w:lang w:val="hy-AM" w:eastAsia="ru-RU"/>
        </w:rPr>
      </w:pPr>
    </w:p>
    <w:bookmarkEnd w:id="4"/>
    <w:p w14:paraId="4EE9BD8B" w14:textId="77777777" w:rsidR="00E3105D" w:rsidRPr="001246F2" w:rsidRDefault="00E3105D" w:rsidP="00E3105D">
      <w:pPr>
        <w:spacing w:after="0" w:line="240" w:lineRule="auto"/>
        <w:jc w:val="center"/>
        <w:rPr>
          <w:rFonts w:ascii="Sylfaen" w:hAnsi="Sylfaen" w:cs="Arial"/>
          <w:b/>
          <w:bCs/>
          <w:i/>
          <w:iCs/>
          <w:sz w:val="28"/>
          <w:szCs w:val="28"/>
          <w:lang w:val="hy-AM"/>
        </w:rPr>
      </w:pPr>
      <w:r w:rsidRPr="00D7397A">
        <w:rPr>
          <w:rFonts w:ascii="Sylfaen" w:hAnsi="Sylfaen" w:cs="Arial"/>
          <w:b/>
          <w:bCs/>
          <w:i/>
          <w:iCs/>
          <w:sz w:val="28"/>
          <w:szCs w:val="28"/>
          <w:lang w:val="en-US"/>
        </w:rPr>
        <w:t>Physical Violence against Journalists</w:t>
      </w:r>
    </w:p>
    <w:p w14:paraId="5F94F054" w14:textId="74C89ADB" w:rsidR="00067E9A" w:rsidRPr="001246F2" w:rsidRDefault="00067E9A" w:rsidP="00067E9A">
      <w:pPr>
        <w:pStyle w:val="ListParagraph"/>
        <w:spacing w:after="0" w:line="240" w:lineRule="auto"/>
        <w:jc w:val="center"/>
        <w:rPr>
          <w:rFonts w:ascii="Sylfaen" w:hAnsi="Sylfaen" w:cs="Arial"/>
          <w:b/>
          <w:bCs/>
          <w:i/>
          <w:iCs/>
          <w:sz w:val="28"/>
          <w:szCs w:val="28"/>
          <w:lang w:val="hy-AM"/>
        </w:rPr>
      </w:pPr>
    </w:p>
    <w:p w14:paraId="733B519B" w14:textId="1A5E9327" w:rsidR="00C970C7" w:rsidRPr="00D7397A" w:rsidRDefault="00C970C7" w:rsidP="00E3105D">
      <w:pPr>
        <w:spacing w:after="0" w:line="240" w:lineRule="auto"/>
        <w:jc w:val="center"/>
        <w:rPr>
          <w:rFonts w:ascii="Sylfaen" w:hAnsi="Sylfaen" w:cs="Arial"/>
          <w:i/>
          <w:sz w:val="24"/>
          <w:szCs w:val="24"/>
          <w:shd w:val="clear" w:color="auto" w:fill="FFFFFF"/>
          <w:lang w:val="en-US"/>
        </w:rPr>
      </w:pPr>
      <w:r w:rsidRPr="00D7397A">
        <w:rPr>
          <w:rFonts w:ascii="Sylfaen" w:hAnsi="Sylfaen" w:cs="Arial"/>
          <w:i/>
          <w:sz w:val="24"/>
          <w:szCs w:val="24"/>
          <w:shd w:val="clear" w:color="auto" w:fill="FFFFFF"/>
          <w:lang w:val="en-US"/>
        </w:rPr>
        <w:t xml:space="preserve">During the </w:t>
      </w:r>
      <w:r w:rsidR="00DD5A90" w:rsidRPr="001246F2">
        <w:rPr>
          <w:rFonts w:ascii="Sylfaen" w:hAnsi="Sylfaen" w:cs="Arial"/>
          <w:i/>
          <w:sz w:val="24"/>
          <w:szCs w:val="24"/>
          <w:shd w:val="clear" w:color="auto" w:fill="FFFFFF"/>
          <w:lang w:val="en-US"/>
        </w:rPr>
        <w:t>2</w:t>
      </w:r>
      <w:r w:rsidR="00DD5A90" w:rsidRPr="001246F2">
        <w:rPr>
          <w:rFonts w:ascii="Sylfaen" w:hAnsi="Sylfaen" w:cs="Arial"/>
          <w:i/>
          <w:sz w:val="24"/>
          <w:szCs w:val="24"/>
          <w:shd w:val="clear" w:color="auto" w:fill="FFFFFF"/>
          <w:vertAlign w:val="superscript"/>
          <w:lang w:val="en-US"/>
        </w:rPr>
        <w:t>nd</w:t>
      </w:r>
      <w:r w:rsidR="00DD5A90" w:rsidRPr="001246F2">
        <w:rPr>
          <w:rFonts w:ascii="Sylfaen" w:hAnsi="Sylfaen" w:cs="Arial"/>
          <w:i/>
          <w:sz w:val="24"/>
          <w:szCs w:val="24"/>
          <w:shd w:val="clear" w:color="auto" w:fill="FFFFFF"/>
          <w:lang w:val="en-US"/>
        </w:rPr>
        <w:t xml:space="preserve"> </w:t>
      </w:r>
      <w:r w:rsidRPr="00D7397A">
        <w:rPr>
          <w:rFonts w:ascii="Sylfaen" w:hAnsi="Sylfaen" w:cs="Arial"/>
          <w:i/>
          <w:sz w:val="24"/>
          <w:szCs w:val="24"/>
          <w:shd w:val="clear" w:color="auto" w:fill="FFFFFF"/>
          <w:lang w:val="en-US"/>
        </w:rPr>
        <w:t xml:space="preserve">quarter of 2026, there was </w:t>
      </w:r>
      <w:r w:rsidRPr="00D7397A">
        <w:rPr>
          <w:rFonts w:ascii="Sylfaen" w:hAnsi="Sylfaen" w:cs="Arial"/>
          <w:b/>
          <w:i/>
          <w:sz w:val="24"/>
          <w:szCs w:val="24"/>
          <w:shd w:val="clear" w:color="auto" w:fill="FFFFFF"/>
          <w:lang w:val="en-US"/>
        </w:rPr>
        <w:t>1</w:t>
      </w:r>
      <w:r w:rsidRPr="00D7397A">
        <w:rPr>
          <w:rFonts w:ascii="Sylfaen" w:hAnsi="Sylfaen" w:cs="Arial"/>
          <w:i/>
          <w:sz w:val="24"/>
          <w:szCs w:val="24"/>
          <w:shd w:val="clear" w:color="auto" w:fill="FFFFFF"/>
          <w:lang w:val="en-US"/>
        </w:rPr>
        <w:t xml:space="preserve"> documented case of physical violence against </w:t>
      </w:r>
      <w:r w:rsidR="00DD5A90" w:rsidRPr="001246F2">
        <w:rPr>
          <w:rFonts w:ascii="Sylfaen" w:hAnsi="Sylfaen" w:cs="Arial"/>
          <w:i/>
          <w:sz w:val="24"/>
          <w:szCs w:val="24"/>
          <w:shd w:val="clear" w:color="auto" w:fill="FFFFFF"/>
          <w:lang w:val="en-US"/>
        </w:rPr>
        <w:t>a journalist</w:t>
      </w:r>
      <w:r w:rsidRPr="00D7397A">
        <w:rPr>
          <w:rFonts w:ascii="Sylfaen" w:hAnsi="Sylfaen" w:cs="Arial"/>
          <w:i/>
          <w:sz w:val="24"/>
          <w:szCs w:val="24"/>
          <w:shd w:val="clear" w:color="auto" w:fill="FFFFFF"/>
          <w:lang w:val="en-US"/>
        </w:rPr>
        <w:t xml:space="preserve">. Below we present </w:t>
      </w:r>
      <w:r w:rsidR="00DD5A90" w:rsidRPr="001246F2">
        <w:rPr>
          <w:rFonts w:ascii="Sylfaen" w:hAnsi="Sylfaen" w:cs="Arial"/>
          <w:i/>
          <w:sz w:val="24"/>
          <w:szCs w:val="24"/>
          <w:shd w:val="clear" w:color="auto" w:fill="FFFFFF"/>
          <w:lang w:val="en-US"/>
        </w:rPr>
        <w:t xml:space="preserve">the </w:t>
      </w:r>
      <w:r w:rsidR="00B358F7" w:rsidRPr="001246F2">
        <w:rPr>
          <w:rFonts w:ascii="Sylfaen" w:hAnsi="Sylfaen" w:cs="Arial"/>
          <w:i/>
          <w:sz w:val="24"/>
          <w:szCs w:val="24"/>
          <w:shd w:val="clear" w:color="auto" w:fill="FFFFFF"/>
          <w:lang w:val="en-US"/>
        </w:rPr>
        <w:t>details</w:t>
      </w:r>
      <w:r w:rsidR="00DD5A90" w:rsidRPr="001246F2">
        <w:rPr>
          <w:rFonts w:ascii="Sylfaen" w:hAnsi="Sylfaen" w:cs="Arial"/>
          <w:i/>
          <w:sz w:val="24"/>
          <w:szCs w:val="24"/>
          <w:shd w:val="clear" w:color="auto" w:fill="FFFFFF"/>
          <w:lang w:val="en-US"/>
        </w:rPr>
        <w:t xml:space="preserve"> of </w:t>
      </w:r>
      <w:r w:rsidRPr="00D7397A">
        <w:rPr>
          <w:rFonts w:ascii="Sylfaen" w:hAnsi="Sylfaen" w:cs="Arial"/>
          <w:i/>
          <w:sz w:val="24"/>
          <w:szCs w:val="24"/>
          <w:shd w:val="clear" w:color="auto" w:fill="FFFFFF"/>
          <w:lang w:val="en-US"/>
        </w:rPr>
        <w:t xml:space="preserve">this </w:t>
      </w:r>
      <w:r w:rsidR="00DD5A90" w:rsidRPr="001246F2">
        <w:rPr>
          <w:rFonts w:ascii="Sylfaen" w:hAnsi="Sylfaen" w:cs="Arial"/>
          <w:i/>
          <w:sz w:val="24"/>
          <w:szCs w:val="24"/>
          <w:shd w:val="clear" w:color="auto" w:fill="FFFFFF"/>
          <w:lang w:val="en-US"/>
        </w:rPr>
        <w:t>incident</w:t>
      </w:r>
      <w:r w:rsidRPr="00D7397A">
        <w:rPr>
          <w:rFonts w:ascii="Sylfaen" w:hAnsi="Sylfaen" w:cs="Arial"/>
          <w:i/>
          <w:sz w:val="24"/>
          <w:szCs w:val="24"/>
          <w:shd w:val="clear" w:color="auto" w:fill="FFFFFF"/>
          <w:lang w:val="en-US"/>
        </w:rPr>
        <w:t>, along with the developments related to the past occurrences of violence in chronological order.</w:t>
      </w:r>
    </w:p>
    <w:p w14:paraId="3AA91DF9" w14:textId="35A31A8C" w:rsidR="00C970C7" w:rsidRPr="001246F2" w:rsidRDefault="00C970C7" w:rsidP="00067E9A">
      <w:pPr>
        <w:spacing w:after="0" w:line="240" w:lineRule="auto"/>
        <w:rPr>
          <w:rFonts w:ascii="Sylfaen" w:eastAsia="Times New Roman" w:hAnsi="Sylfaen" w:cs="Arial"/>
          <w:b/>
          <w:sz w:val="24"/>
          <w:szCs w:val="24"/>
          <w:lang w:val="hy-AM" w:eastAsia="ru-RU"/>
        </w:rPr>
      </w:pPr>
    </w:p>
    <w:p w14:paraId="7AD0F408" w14:textId="77777777" w:rsidR="00C970C7" w:rsidRPr="001246F2" w:rsidRDefault="00C970C7" w:rsidP="00C970C7">
      <w:pPr>
        <w:spacing w:after="0" w:line="240" w:lineRule="auto"/>
        <w:rPr>
          <w:rFonts w:ascii="Sylfaen" w:hAnsi="Sylfaen" w:cs="Arial"/>
          <w:color w:val="21346E"/>
          <w:sz w:val="24"/>
          <w:szCs w:val="24"/>
          <w:shd w:val="clear" w:color="auto" w:fill="FFFFFF"/>
          <w:lang w:val="hy-AM"/>
        </w:rPr>
      </w:pPr>
      <w:r w:rsidRPr="001246F2">
        <w:rPr>
          <w:rFonts w:ascii="Sylfaen" w:hAnsi="Sylfaen" w:cs="Arial"/>
          <w:color w:val="21346E"/>
          <w:sz w:val="24"/>
          <w:szCs w:val="24"/>
          <w:shd w:val="clear" w:color="auto" w:fill="FFFFFF"/>
          <w:lang w:val="hy-AM"/>
        </w:rPr>
        <w:tab/>
      </w:r>
    </w:p>
    <w:p w14:paraId="1C3BD70C" w14:textId="3EFDD5B7" w:rsidR="00C970C7" w:rsidRPr="001246F2" w:rsidRDefault="00C970C7" w:rsidP="00C970C7">
      <w:pPr>
        <w:spacing w:after="0" w:line="240" w:lineRule="auto"/>
        <w:rPr>
          <w:rFonts w:ascii="Sylfaen" w:hAnsi="Sylfaen" w:cs="Arial"/>
          <w:sz w:val="24"/>
          <w:szCs w:val="24"/>
          <w:lang w:val="en-US"/>
        </w:rPr>
      </w:pPr>
      <w:r w:rsidRPr="001246F2">
        <w:rPr>
          <w:rFonts w:ascii="Sylfaen" w:hAnsi="Sylfaen" w:cs="Arial"/>
          <w:b/>
          <w:sz w:val="24"/>
          <w:szCs w:val="24"/>
          <w:lang w:val="hy-AM"/>
        </w:rPr>
        <w:t xml:space="preserve">On </w:t>
      </w:r>
      <w:r w:rsidR="00DD5A90" w:rsidRPr="001246F2">
        <w:rPr>
          <w:rFonts w:ascii="Sylfaen" w:hAnsi="Sylfaen" w:cs="Arial"/>
          <w:b/>
          <w:sz w:val="24"/>
          <w:szCs w:val="24"/>
          <w:lang w:val="en-US"/>
        </w:rPr>
        <w:t>April</w:t>
      </w:r>
      <w:r w:rsidR="00DD5A90" w:rsidRPr="00D7397A">
        <w:rPr>
          <w:rFonts w:ascii="Sylfaen" w:hAnsi="Sylfaen" w:cs="Arial"/>
          <w:b/>
          <w:sz w:val="24"/>
          <w:szCs w:val="24"/>
          <w:lang w:val="en-US"/>
        </w:rPr>
        <w:t xml:space="preserve"> </w:t>
      </w:r>
      <w:r w:rsidRPr="00D7397A">
        <w:rPr>
          <w:rFonts w:ascii="Sylfaen" w:hAnsi="Sylfaen" w:cs="Arial"/>
          <w:b/>
          <w:sz w:val="24"/>
          <w:szCs w:val="24"/>
          <w:lang w:val="en-US"/>
        </w:rPr>
        <w:t>9</w:t>
      </w:r>
      <w:r w:rsidRPr="001246F2">
        <w:rPr>
          <w:rFonts w:ascii="Sylfaen" w:hAnsi="Sylfaen" w:cs="Arial"/>
          <w:sz w:val="24"/>
          <w:szCs w:val="24"/>
          <w:lang w:val="hy-AM"/>
        </w:rPr>
        <w:t xml:space="preserve">, </w:t>
      </w:r>
      <w:r w:rsidR="00DD5A90" w:rsidRPr="001246F2">
        <w:rPr>
          <w:rFonts w:ascii="Sylfaen" w:hAnsi="Sylfaen" w:cs="Arial"/>
          <w:sz w:val="24"/>
          <w:szCs w:val="24"/>
          <w:lang w:val="en-US"/>
        </w:rPr>
        <w:t xml:space="preserve">the </w:t>
      </w:r>
      <w:r w:rsidR="00DD5A90" w:rsidRPr="001246F2">
        <w:rPr>
          <w:rFonts w:ascii="Sylfaen" w:hAnsi="Sylfaen" w:cs="Arial"/>
          <w:sz w:val="24"/>
          <w:szCs w:val="24"/>
          <w:lang w:val="hy-AM"/>
        </w:rPr>
        <w:t xml:space="preserve">Criminal Court of Appeal </w:t>
      </w:r>
      <w:r w:rsidR="00DD5A90" w:rsidRPr="001246F2">
        <w:rPr>
          <w:rFonts w:ascii="Sylfaen" w:hAnsi="Sylfaen" w:cs="Arial"/>
          <w:sz w:val="24"/>
          <w:szCs w:val="24"/>
          <w:lang w:val="en-US"/>
        </w:rPr>
        <w:t xml:space="preserve">continued </w:t>
      </w:r>
      <w:r w:rsidR="00370894" w:rsidRPr="001246F2">
        <w:rPr>
          <w:rFonts w:ascii="Sylfaen" w:hAnsi="Sylfaen" w:cs="Arial"/>
          <w:sz w:val="24"/>
          <w:szCs w:val="24"/>
          <w:lang w:val="en-US"/>
        </w:rPr>
        <w:t>its examination of</w:t>
      </w:r>
      <w:r w:rsidR="00DD5A90" w:rsidRPr="001246F2">
        <w:rPr>
          <w:rFonts w:ascii="Sylfaen" w:hAnsi="Sylfaen" w:cs="Arial"/>
          <w:sz w:val="24"/>
          <w:szCs w:val="24"/>
          <w:lang w:val="hy-AM"/>
        </w:rPr>
        <w:t xml:space="preserve"> the case </w:t>
      </w:r>
      <w:r w:rsidR="00DD5A90" w:rsidRPr="00D7397A">
        <w:rPr>
          <w:rFonts w:ascii="Sylfaen" w:hAnsi="Sylfaen" w:cs="Arial"/>
          <w:sz w:val="24"/>
          <w:szCs w:val="24"/>
          <w:lang w:val="en-US"/>
        </w:rPr>
        <w:t xml:space="preserve">concerning </w:t>
      </w:r>
      <w:r w:rsidR="00370894" w:rsidRPr="001246F2">
        <w:rPr>
          <w:rFonts w:ascii="Sylfaen" w:hAnsi="Sylfaen" w:cs="Arial"/>
          <w:sz w:val="24"/>
          <w:szCs w:val="24"/>
          <w:lang w:val="en-US"/>
        </w:rPr>
        <w:t xml:space="preserve">the </w:t>
      </w:r>
      <w:r w:rsidR="00DD5A90" w:rsidRPr="00D7397A">
        <w:rPr>
          <w:rFonts w:ascii="Sylfaen" w:hAnsi="Sylfaen" w:cs="Arial"/>
          <w:sz w:val="24"/>
          <w:szCs w:val="24"/>
          <w:lang w:val="en-US"/>
        </w:rPr>
        <w:t>acts of</w:t>
      </w:r>
      <w:r w:rsidR="00DD5A90" w:rsidRPr="001246F2">
        <w:rPr>
          <w:rFonts w:ascii="Sylfaen" w:hAnsi="Sylfaen" w:cs="Arial"/>
          <w:sz w:val="24"/>
          <w:szCs w:val="24"/>
          <w:lang w:val="hy-AM"/>
        </w:rPr>
        <w:t xml:space="preserve"> violence against </w:t>
      </w:r>
      <w:r w:rsidR="00DD5A90" w:rsidRPr="001246F2">
        <w:rPr>
          <w:rFonts w:ascii="Sylfaen" w:hAnsi="Sylfaen" w:cs="Arial"/>
          <w:i/>
          <w:sz w:val="24"/>
          <w:szCs w:val="24"/>
          <w:lang w:val="hy-AM"/>
        </w:rPr>
        <w:t>Shantnews.am</w:t>
      </w:r>
      <w:r w:rsidR="00DD5A90" w:rsidRPr="001246F2">
        <w:rPr>
          <w:rFonts w:ascii="Sylfaen" w:hAnsi="Sylfaen" w:cs="Arial"/>
          <w:sz w:val="24"/>
          <w:szCs w:val="24"/>
          <w:lang w:val="hy-AM"/>
        </w:rPr>
        <w:t xml:space="preserve"> correspondent Artak Khulyan and </w:t>
      </w:r>
      <w:r w:rsidR="00DD5A90" w:rsidRPr="001246F2">
        <w:rPr>
          <w:rFonts w:ascii="Sylfaen" w:hAnsi="Sylfaen" w:cs="Arial"/>
          <w:i/>
          <w:sz w:val="24"/>
          <w:szCs w:val="24"/>
          <w:lang w:val="hy-AM"/>
        </w:rPr>
        <w:t>Factor.am</w:t>
      </w:r>
      <w:r w:rsidR="00DD5A90" w:rsidRPr="001246F2">
        <w:rPr>
          <w:rFonts w:ascii="Sylfaen" w:hAnsi="Sylfaen" w:cs="Arial"/>
          <w:sz w:val="24"/>
          <w:szCs w:val="24"/>
          <w:lang w:val="hy-AM"/>
        </w:rPr>
        <w:t xml:space="preserve"> </w:t>
      </w:r>
      <w:r w:rsidR="00DD5A90" w:rsidRPr="00D7397A">
        <w:rPr>
          <w:rFonts w:ascii="Sylfaen" w:hAnsi="Sylfaen" w:cs="Arial"/>
          <w:sz w:val="24"/>
          <w:szCs w:val="24"/>
          <w:lang w:val="en-US"/>
        </w:rPr>
        <w:t>cameraman</w:t>
      </w:r>
      <w:r w:rsidR="00DD5A90" w:rsidRPr="001246F2">
        <w:rPr>
          <w:rFonts w:ascii="Sylfaen" w:hAnsi="Sylfaen" w:cs="Arial"/>
          <w:sz w:val="24"/>
          <w:szCs w:val="24"/>
          <w:lang w:val="hy-AM"/>
        </w:rPr>
        <w:t xml:space="preserve"> Hovhannes Sargsyan</w:t>
      </w:r>
      <w:r w:rsidR="00E3105D" w:rsidRPr="00D7397A">
        <w:rPr>
          <w:rFonts w:ascii="Sylfaen" w:hAnsi="Sylfaen" w:cs="Arial"/>
          <w:sz w:val="24"/>
          <w:szCs w:val="24"/>
          <w:lang w:val="en-US"/>
        </w:rPr>
        <w:t>.</w:t>
      </w:r>
      <w:r w:rsidR="00DD5A90" w:rsidRPr="00D7397A">
        <w:rPr>
          <w:rFonts w:ascii="Sylfaen" w:hAnsi="Sylfaen" w:cs="Arial"/>
          <w:sz w:val="24"/>
          <w:szCs w:val="24"/>
          <w:lang w:val="en-US"/>
        </w:rPr>
        <w:t xml:space="preserve"> </w:t>
      </w:r>
      <w:r w:rsidR="00370894" w:rsidRPr="001246F2">
        <w:rPr>
          <w:rFonts w:ascii="Sylfaen" w:hAnsi="Sylfaen" w:cs="Arial"/>
          <w:sz w:val="24"/>
          <w:szCs w:val="24"/>
          <w:lang w:val="en-US"/>
        </w:rPr>
        <w:t>Further h</w:t>
      </w:r>
      <w:r w:rsidR="00DD5A90" w:rsidRPr="001246F2">
        <w:rPr>
          <w:rFonts w:ascii="Sylfaen" w:hAnsi="Sylfaen" w:cs="Arial"/>
          <w:sz w:val="24"/>
          <w:szCs w:val="24"/>
          <w:lang w:val="hy-AM"/>
        </w:rPr>
        <w:t>earings</w:t>
      </w:r>
      <w:r w:rsidR="00370894" w:rsidRPr="001246F2">
        <w:rPr>
          <w:rFonts w:ascii="Sylfaen" w:hAnsi="Sylfaen" w:cs="Arial"/>
          <w:sz w:val="24"/>
          <w:szCs w:val="24"/>
          <w:lang w:val="en-US"/>
        </w:rPr>
        <w:t xml:space="preserve"> in the case</w:t>
      </w:r>
      <w:r w:rsidR="00DD5A90" w:rsidRPr="001246F2">
        <w:rPr>
          <w:rFonts w:ascii="Sylfaen" w:hAnsi="Sylfaen" w:cs="Arial"/>
          <w:sz w:val="24"/>
          <w:szCs w:val="24"/>
          <w:lang w:val="hy-AM"/>
        </w:rPr>
        <w:t xml:space="preserve"> were </w:t>
      </w:r>
      <w:r w:rsidR="00370894" w:rsidRPr="001246F2">
        <w:rPr>
          <w:rFonts w:ascii="Sylfaen" w:hAnsi="Sylfaen" w:cs="Arial"/>
          <w:sz w:val="24"/>
          <w:szCs w:val="24"/>
          <w:lang w:val="hy-AM"/>
        </w:rPr>
        <w:t>held on May 7, 27, and June 15.</w:t>
      </w:r>
      <w:r w:rsidR="00DD5A90" w:rsidRPr="001246F2">
        <w:rPr>
          <w:rFonts w:ascii="Sylfaen" w:hAnsi="Sylfaen" w:cs="Arial"/>
          <w:sz w:val="24"/>
          <w:szCs w:val="24"/>
          <w:lang w:val="hy-AM"/>
        </w:rPr>
        <w:t xml:space="preserve"> </w:t>
      </w:r>
      <w:r w:rsidR="00370894" w:rsidRPr="001246F2">
        <w:rPr>
          <w:rFonts w:ascii="Sylfaen" w:hAnsi="Sylfaen" w:cs="Arial"/>
          <w:sz w:val="24"/>
          <w:szCs w:val="24"/>
          <w:lang w:val="en-US"/>
        </w:rPr>
        <w:t>On</w:t>
      </w:r>
      <w:r w:rsidR="00DD5A90" w:rsidRPr="001246F2">
        <w:rPr>
          <w:rFonts w:ascii="Sylfaen" w:hAnsi="Sylfaen" w:cs="Arial"/>
          <w:sz w:val="24"/>
          <w:szCs w:val="24"/>
          <w:lang w:val="hy-AM"/>
        </w:rPr>
        <w:t xml:space="preserve"> June 25, </w:t>
      </w:r>
      <w:r w:rsidR="00370894" w:rsidRPr="001246F2">
        <w:rPr>
          <w:rFonts w:ascii="Sylfaen" w:hAnsi="Sylfaen" w:cs="Arial"/>
          <w:sz w:val="24"/>
          <w:szCs w:val="24"/>
          <w:lang w:val="en-US"/>
        </w:rPr>
        <w:t>the court ruled</w:t>
      </w:r>
      <w:r w:rsidR="00DD5A90" w:rsidRPr="001246F2">
        <w:rPr>
          <w:rFonts w:ascii="Sylfaen" w:hAnsi="Sylfaen" w:cs="Arial"/>
          <w:sz w:val="24"/>
          <w:szCs w:val="24"/>
          <w:lang w:val="hy-AM"/>
        </w:rPr>
        <w:t xml:space="preserve"> to overturn the verdict </w:t>
      </w:r>
      <w:r w:rsidR="00370894" w:rsidRPr="001246F2">
        <w:rPr>
          <w:rFonts w:ascii="Sylfaen" w:hAnsi="Sylfaen" w:cs="Arial"/>
          <w:sz w:val="24"/>
          <w:szCs w:val="24"/>
          <w:lang w:val="en-US"/>
        </w:rPr>
        <w:t>with</w:t>
      </w:r>
      <w:r w:rsidR="00DD5A90" w:rsidRPr="001246F2">
        <w:rPr>
          <w:rFonts w:ascii="Sylfaen" w:hAnsi="Sylfaen" w:cs="Arial"/>
          <w:sz w:val="24"/>
          <w:szCs w:val="24"/>
          <w:lang w:val="hy-AM"/>
        </w:rPr>
        <w:t xml:space="preserve"> respect </w:t>
      </w:r>
      <w:r w:rsidR="00370894" w:rsidRPr="001246F2">
        <w:rPr>
          <w:rFonts w:ascii="Sylfaen" w:hAnsi="Sylfaen" w:cs="Arial"/>
          <w:sz w:val="24"/>
          <w:szCs w:val="24"/>
          <w:lang w:val="en-US"/>
        </w:rPr>
        <w:t>to</w:t>
      </w:r>
      <w:r w:rsidR="00DD5A90" w:rsidRPr="001246F2">
        <w:rPr>
          <w:rFonts w:ascii="Sylfaen" w:hAnsi="Sylfaen" w:cs="Arial"/>
          <w:sz w:val="24"/>
          <w:szCs w:val="24"/>
          <w:lang w:val="hy-AM"/>
        </w:rPr>
        <w:t xml:space="preserve"> the </w:t>
      </w:r>
      <w:r w:rsidR="00DD5A90" w:rsidRPr="001246F2">
        <w:rPr>
          <w:rFonts w:ascii="Sylfaen" w:hAnsi="Sylfaen" w:cs="Arial"/>
          <w:sz w:val="24"/>
          <w:szCs w:val="24"/>
          <w:lang w:val="en-US"/>
        </w:rPr>
        <w:t>accused</w:t>
      </w:r>
      <w:r w:rsidR="00DD5A90" w:rsidRPr="001246F2">
        <w:rPr>
          <w:rFonts w:ascii="Sylfaen" w:hAnsi="Sylfaen" w:cs="Arial"/>
          <w:sz w:val="24"/>
          <w:szCs w:val="24"/>
          <w:lang w:val="hy-AM"/>
        </w:rPr>
        <w:t xml:space="preserve"> Davit Hambardzumyan and Gor Hambardzumyan</w:t>
      </w:r>
      <w:r w:rsidR="00370894" w:rsidRPr="001246F2">
        <w:rPr>
          <w:rFonts w:ascii="Sylfaen" w:hAnsi="Sylfaen" w:cs="Arial"/>
          <w:sz w:val="24"/>
          <w:szCs w:val="24"/>
          <w:lang w:val="en-US"/>
        </w:rPr>
        <w:t>,</w:t>
      </w:r>
      <w:r w:rsidR="00DD5A90" w:rsidRPr="001246F2">
        <w:rPr>
          <w:rFonts w:ascii="Sylfaen" w:hAnsi="Sylfaen" w:cs="Arial"/>
          <w:sz w:val="24"/>
          <w:szCs w:val="24"/>
          <w:lang w:val="hy-AM"/>
        </w:rPr>
        <w:t xml:space="preserve"> </w:t>
      </w:r>
      <w:r w:rsidR="00CA718E" w:rsidRPr="001246F2">
        <w:rPr>
          <w:rFonts w:ascii="Sylfaen" w:hAnsi="Sylfaen" w:cs="Arial"/>
          <w:sz w:val="24"/>
          <w:szCs w:val="24"/>
          <w:lang w:val="en-US"/>
        </w:rPr>
        <w:t>remand</w:t>
      </w:r>
      <w:r w:rsidR="00E3105D" w:rsidRPr="001246F2">
        <w:rPr>
          <w:rFonts w:ascii="Sylfaen" w:hAnsi="Sylfaen" w:cs="Arial"/>
          <w:sz w:val="24"/>
          <w:szCs w:val="24"/>
          <w:lang w:val="en-US"/>
        </w:rPr>
        <w:t>ing</w:t>
      </w:r>
      <w:r w:rsidR="00370894" w:rsidRPr="001246F2">
        <w:rPr>
          <w:rFonts w:ascii="Sylfaen" w:hAnsi="Sylfaen" w:cs="Arial"/>
          <w:sz w:val="24"/>
          <w:szCs w:val="24"/>
          <w:lang w:val="en-US"/>
        </w:rPr>
        <w:t xml:space="preserve"> that part of</w:t>
      </w:r>
      <w:r w:rsidR="00DD5A90" w:rsidRPr="001246F2">
        <w:rPr>
          <w:rFonts w:ascii="Sylfaen" w:hAnsi="Sylfaen" w:cs="Arial"/>
          <w:sz w:val="24"/>
          <w:szCs w:val="24"/>
          <w:lang w:val="hy-AM"/>
        </w:rPr>
        <w:t xml:space="preserve"> the </w:t>
      </w:r>
      <w:r w:rsidR="00CA718E" w:rsidRPr="001246F2">
        <w:rPr>
          <w:rFonts w:ascii="Sylfaen" w:hAnsi="Sylfaen" w:cs="Arial"/>
          <w:sz w:val="24"/>
          <w:szCs w:val="24"/>
          <w:lang w:val="en-US"/>
        </w:rPr>
        <w:t>case</w:t>
      </w:r>
      <w:r w:rsidR="00DD5A90" w:rsidRPr="001246F2">
        <w:rPr>
          <w:rFonts w:ascii="Sylfaen" w:hAnsi="Sylfaen" w:cs="Arial"/>
          <w:sz w:val="24"/>
          <w:szCs w:val="24"/>
          <w:lang w:val="hy-AM"/>
        </w:rPr>
        <w:t xml:space="preserve"> to the same court for a new </w:t>
      </w:r>
      <w:r w:rsidR="00DD5A90" w:rsidRPr="001246F2">
        <w:rPr>
          <w:rFonts w:ascii="Sylfaen" w:hAnsi="Sylfaen" w:cs="Arial"/>
          <w:sz w:val="24"/>
          <w:szCs w:val="24"/>
          <w:lang w:val="en-US"/>
        </w:rPr>
        <w:t>examination</w:t>
      </w:r>
      <w:r w:rsidR="00DD5A90" w:rsidRPr="001246F2">
        <w:rPr>
          <w:rFonts w:ascii="Sylfaen" w:hAnsi="Sylfaen" w:cs="Arial"/>
          <w:sz w:val="24"/>
          <w:szCs w:val="24"/>
          <w:lang w:val="hy-AM"/>
        </w:rPr>
        <w:t>.</w:t>
      </w:r>
      <w:r w:rsidR="00E3105D" w:rsidRPr="001246F2">
        <w:rPr>
          <w:rFonts w:ascii="Sylfaen" w:hAnsi="Sylfaen" w:cs="Arial"/>
          <w:sz w:val="24"/>
          <w:szCs w:val="24"/>
          <w:lang w:val="en-US"/>
        </w:rPr>
        <w:t xml:space="preserve"> </w:t>
      </w:r>
      <w:r w:rsidRPr="001246F2">
        <w:rPr>
          <w:rFonts w:ascii="Sylfaen" w:hAnsi="Sylfaen" w:cs="Arial"/>
          <w:sz w:val="24"/>
          <w:szCs w:val="24"/>
          <w:lang w:val="hy-AM"/>
        </w:rPr>
        <w:t>In addition</w:t>
      </w:r>
      <w:r w:rsidR="00CA718E" w:rsidRPr="001246F2">
        <w:rPr>
          <w:rFonts w:ascii="Sylfaen" w:hAnsi="Sylfaen" w:cs="Arial"/>
          <w:sz w:val="24"/>
          <w:szCs w:val="24"/>
          <w:lang w:val="en-US"/>
        </w:rPr>
        <w:t>, the court decided</w:t>
      </w:r>
      <w:r w:rsidRPr="001246F2">
        <w:rPr>
          <w:rFonts w:ascii="Sylfaen" w:hAnsi="Sylfaen" w:cs="Arial"/>
          <w:sz w:val="24"/>
          <w:szCs w:val="24"/>
          <w:lang w:val="hy-AM"/>
        </w:rPr>
        <w:t xml:space="preserve"> to </w:t>
      </w:r>
      <w:r w:rsidR="004A215E" w:rsidRPr="001246F2">
        <w:rPr>
          <w:rFonts w:ascii="Sylfaen" w:hAnsi="Sylfaen" w:cs="Arial"/>
          <w:sz w:val="24"/>
          <w:szCs w:val="24"/>
          <w:lang w:val="en-US"/>
        </w:rPr>
        <w:t>maintain</w:t>
      </w:r>
      <w:r w:rsidRPr="001246F2">
        <w:rPr>
          <w:rFonts w:ascii="Sylfaen" w:hAnsi="Sylfaen" w:cs="Arial"/>
          <w:sz w:val="24"/>
          <w:szCs w:val="24"/>
          <w:lang w:val="hy-AM"/>
        </w:rPr>
        <w:t xml:space="preserve"> the </w:t>
      </w:r>
      <w:r w:rsidR="004A215E" w:rsidRPr="00D7397A">
        <w:rPr>
          <w:rFonts w:ascii="Sylfaen" w:hAnsi="Sylfaen" w:cs="Arial"/>
          <w:sz w:val="24"/>
          <w:szCs w:val="24"/>
          <w:lang w:val="en-US"/>
        </w:rPr>
        <w:t xml:space="preserve">preventive measure of bail in the amount of </w:t>
      </w:r>
      <w:r w:rsidR="004A215E" w:rsidRPr="00D7397A">
        <w:rPr>
          <w:rFonts w:ascii="Sylfaen" w:hAnsi="Sylfaen" w:cs="Arial"/>
          <w:bCs/>
          <w:sz w:val="24"/>
          <w:szCs w:val="24"/>
          <w:lang w:val="en-US"/>
        </w:rPr>
        <w:t>2 million AMD</w:t>
      </w:r>
      <w:r w:rsidR="004A215E" w:rsidRPr="00D7397A">
        <w:rPr>
          <w:rFonts w:ascii="Sylfaen" w:hAnsi="Sylfaen" w:cs="Arial"/>
          <w:sz w:val="24"/>
          <w:szCs w:val="24"/>
          <w:lang w:val="en-US"/>
        </w:rPr>
        <w:t xml:space="preserve"> imposed on Gor Hambardzumyan</w:t>
      </w:r>
      <w:r w:rsidR="004A215E" w:rsidRPr="001246F2">
        <w:rPr>
          <w:rFonts w:ascii="Sylfaen" w:hAnsi="Sylfaen" w:cs="Arial"/>
          <w:sz w:val="24"/>
          <w:szCs w:val="24"/>
          <w:lang w:val="en-US"/>
        </w:rPr>
        <w:t xml:space="preserve">. At the same time, </w:t>
      </w:r>
      <w:r w:rsidR="004A215E" w:rsidRPr="00D7397A">
        <w:rPr>
          <w:rFonts w:ascii="Sylfaen" w:hAnsi="Sylfaen" w:cs="Arial"/>
          <w:sz w:val="24"/>
          <w:szCs w:val="24"/>
          <w:lang w:val="en-US"/>
        </w:rPr>
        <w:t xml:space="preserve">it replaced the house arrest imposed on Davit Hambardzumyan with administrative supervision, </w:t>
      </w:r>
      <w:r w:rsidR="004A215E" w:rsidRPr="001246F2">
        <w:rPr>
          <w:rFonts w:ascii="Sylfaen" w:hAnsi="Sylfaen" w:cs="Arial"/>
          <w:sz w:val="24"/>
          <w:szCs w:val="24"/>
          <w:lang w:val="en-US"/>
        </w:rPr>
        <w:t xml:space="preserve">releasing the latter </w:t>
      </w:r>
      <w:r w:rsidR="004A215E" w:rsidRPr="00D7397A">
        <w:rPr>
          <w:rFonts w:ascii="Sylfaen" w:hAnsi="Sylfaen" w:cs="Arial"/>
          <w:sz w:val="24"/>
          <w:szCs w:val="24"/>
          <w:lang w:val="en-US"/>
        </w:rPr>
        <w:t>from the courtroom.</w:t>
      </w:r>
    </w:p>
    <w:p w14:paraId="35EA0323" w14:textId="77777777" w:rsidR="00CA718E" w:rsidRPr="001246F2" w:rsidRDefault="00CA718E" w:rsidP="00C970C7">
      <w:pPr>
        <w:spacing w:after="0" w:line="240" w:lineRule="auto"/>
        <w:rPr>
          <w:rFonts w:ascii="Sylfaen" w:hAnsi="Sylfaen" w:cs="Arial"/>
          <w:sz w:val="24"/>
          <w:szCs w:val="24"/>
          <w:lang w:val="hy-AM"/>
        </w:rPr>
      </w:pPr>
    </w:p>
    <w:p w14:paraId="676A2637" w14:textId="363C2E09" w:rsidR="00C970C7" w:rsidRPr="001246F2" w:rsidRDefault="00C970C7" w:rsidP="00C970C7">
      <w:pPr>
        <w:spacing w:after="0" w:line="240" w:lineRule="auto"/>
        <w:rPr>
          <w:rFonts w:ascii="Sylfaen" w:hAnsi="Sylfaen" w:cs="Arial"/>
          <w:sz w:val="24"/>
          <w:szCs w:val="24"/>
          <w:lang w:val="hy-AM"/>
        </w:rPr>
      </w:pPr>
      <w:r w:rsidRPr="001246F2">
        <w:rPr>
          <w:rFonts w:ascii="Sylfaen" w:hAnsi="Sylfaen" w:cs="Arial"/>
          <w:sz w:val="24"/>
          <w:szCs w:val="24"/>
          <w:lang w:val="hy-AM"/>
        </w:rPr>
        <w:t xml:space="preserve">Judge Makar Kirakosyan </w:t>
      </w:r>
      <w:r w:rsidR="004A215E" w:rsidRPr="001246F2">
        <w:rPr>
          <w:rFonts w:ascii="Sylfaen" w:hAnsi="Sylfaen" w:cs="Arial"/>
          <w:sz w:val="24"/>
          <w:szCs w:val="24"/>
          <w:lang w:val="en-US"/>
        </w:rPr>
        <w:t>issued</w:t>
      </w:r>
      <w:r w:rsidRPr="001246F2">
        <w:rPr>
          <w:rFonts w:ascii="Sylfaen" w:hAnsi="Sylfaen" w:cs="Arial"/>
          <w:sz w:val="24"/>
          <w:szCs w:val="24"/>
          <w:lang w:val="hy-AM"/>
        </w:rPr>
        <w:t xml:space="preserve"> a </w:t>
      </w:r>
      <w:r w:rsidR="007710E9" w:rsidRPr="001246F2">
        <w:rPr>
          <w:rFonts w:ascii="Sylfaen" w:hAnsi="Sylfaen" w:cs="Arial"/>
          <w:sz w:val="24"/>
          <w:szCs w:val="24"/>
          <w:lang w:val="en-US"/>
        </w:rPr>
        <w:t>dissenting</w:t>
      </w:r>
      <w:r w:rsidRPr="001246F2">
        <w:rPr>
          <w:rFonts w:ascii="Sylfaen" w:hAnsi="Sylfaen" w:cs="Arial"/>
          <w:sz w:val="24"/>
          <w:szCs w:val="24"/>
          <w:lang w:val="hy-AM"/>
        </w:rPr>
        <w:t xml:space="preserve"> opinion on </w:t>
      </w:r>
      <w:r w:rsidR="004A215E" w:rsidRPr="001246F2">
        <w:rPr>
          <w:rFonts w:ascii="Sylfaen" w:hAnsi="Sylfaen" w:cs="Arial"/>
          <w:sz w:val="24"/>
          <w:szCs w:val="24"/>
          <w:lang w:val="en-US"/>
        </w:rPr>
        <w:t>the</w:t>
      </w:r>
      <w:r w:rsidRPr="001246F2">
        <w:rPr>
          <w:rFonts w:ascii="Sylfaen" w:hAnsi="Sylfaen" w:cs="Arial"/>
          <w:sz w:val="24"/>
          <w:szCs w:val="24"/>
          <w:lang w:val="hy-AM"/>
        </w:rPr>
        <w:t xml:space="preserve"> decision, considering it unacceptable. According to </w:t>
      </w:r>
      <w:r w:rsidR="004A215E" w:rsidRPr="001246F2">
        <w:rPr>
          <w:rFonts w:ascii="Sylfaen" w:hAnsi="Sylfaen" w:cs="Arial"/>
          <w:sz w:val="24"/>
          <w:szCs w:val="24"/>
          <w:lang w:val="en-US"/>
        </w:rPr>
        <w:t>the judge</w:t>
      </w:r>
      <w:r w:rsidR="004A215E" w:rsidRPr="001246F2">
        <w:rPr>
          <w:rFonts w:ascii="Sylfaen" w:hAnsi="Sylfaen" w:cs="Arial"/>
          <w:sz w:val="24"/>
          <w:szCs w:val="24"/>
          <w:lang w:val="hy-AM"/>
        </w:rPr>
        <w:t>, the Court of Appeal</w:t>
      </w:r>
      <w:r w:rsidRPr="001246F2">
        <w:rPr>
          <w:rFonts w:ascii="Sylfaen" w:hAnsi="Sylfaen" w:cs="Arial"/>
          <w:sz w:val="24"/>
          <w:szCs w:val="24"/>
          <w:lang w:val="hy-AM"/>
        </w:rPr>
        <w:t xml:space="preserve"> </w:t>
      </w:r>
      <w:r w:rsidR="004A215E" w:rsidRPr="001246F2">
        <w:rPr>
          <w:rFonts w:ascii="Sylfaen" w:hAnsi="Sylfaen" w:cs="Arial"/>
          <w:sz w:val="24"/>
          <w:szCs w:val="24"/>
          <w:lang w:val="en-US"/>
        </w:rPr>
        <w:t>failed to</w:t>
      </w:r>
      <w:r w:rsidRPr="001246F2">
        <w:rPr>
          <w:rFonts w:ascii="Sylfaen" w:hAnsi="Sylfaen" w:cs="Arial"/>
          <w:sz w:val="24"/>
          <w:szCs w:val="24"/>
          <w:lang w:val="hy-AM"/>
        </w:rPr>
        <w:t xml:space="preserve"> examine the appeals </w:t>
      </w:r>
      <w:r w:rsidR="004A215E" w:rsidRPr="001246F2">
        <w:rPr>
          <w:rFonts w:ascii="Sylfaen" w:hAnsi="Sylfaen" w:cs="Arial"/>
          <w:sz w:val="24"/>
          <w:szCs w:val="24"/>
          <w:lang w:val="en-US"/>
        </w:rPr>
        <w:t>on their merits</w:t>
      </w:r>
      <w:r w:rsidR="004A215E" w:rsidRPr="001246F2">
        <w:rPr>
          <w:rFonts w:ascii="Sylfaen" w:hAnsi="Sylfaen" w:cs="Arial"/>
          <w:sz w:val="24"/>
          <w:szCs w:val="24"/>
          <w:lang w:val="hy-AM"/>
        </w:rPr>
        <w:t xml:space="preserve"> and </w:t>
      </w:r>
      <w:r w:rsidRPr="001246F2">
        <w:rPr>
          <w:rFonts w:ascii="Sylfaen" w:hAnsi="Sylfaen" w:cs="Arial"/>
          <w:sz w:val="24"/>
          <w:szCs w:val="24"/>
          <w:lang w:val="hy-AM"/>
        </w:rPr>
        <w:t xml:space="preserve">did not verify the legality and </w:t>
      </w:r>
      <w:r w:rsidR="004A215E" w:rsidRPr="001246F2">
        <w:rPr>
          <w:rFonts w:ascii="Sylfaen" w:hAnsi="Sylfaen" w:cs="Arial"/>
          <w:sz w:val="24"/>
          <w:szCs w:val="24"/>
          <w:lang w:val="en-US"/>
        </w:rPr>
        <w:t>reasoning</w:t>
      </w:r>
      <w:r w:rsidRPr="001246F2">
        <w:rPr>
          <w:rFonts w:ascii="Sylfaen" w:hAnsi="Sylfaen" w:cs="Arial"/>
          <w:sz w:val="24"/>
          <w:szCs w:val="24"/>
          <w:lang w:val="hy-AM"/>
        </w:rPr>
        <w:t xml:space="preserve"> </w:t>
      </w:r>
      <w:r w:rsidR="004A215E" w:rsidRPr="001246F2">
        <w:rPr>
          <w:rFonts w:ascii="Sylfaen" w:hAnsi="Sylfaen" w:cs="Arial"/>
          <w:sz w:val="24"/>
          <w:szCs w:val="24"/>
          <w:lang w:val="en-US"/>
        </w:rPr>
        <w:t>behind</w:t>
      </w:r>
      <w:r w:rsidRPr="001246F2">
        <w:rPr>
          <w:rFonts w:ascii="Sylfaen" w:hAnsi="Sylfaen" w:cs="Arial"/>
          <w:sz w:val="24"/>
          <w:szCs w:val="24"/>
          <w:lang w:val="hy-AM"/>
        </w:rPr>
        <w:t xml:space="preserve"> the </w:t>
      </w:r>
      <w:r w:rsidR="00E3105D" w:rsidRPr="001246F2">
        <w:rPr>
          <w:rFonts w:ascii="Sylfaen" w:hAnsi="Sylfaen" w:cs="Arial"/>
          <w:sz w:val="24"/>
          <w:szCs w:val="24"/>
          <w:lang w:val="hy-AM"/>
        </w:rPr>
        <w:t xml:space="preserve">first </w:t>
      </w:r>
      <w:r w:rsidR="004A215E" w:rsidRPr="001246F2">
        <w:rPr>
          <w:rFonts w:ascii="Sylfaen" w:hAnsi="Sylfaen" w:cs="Arial"/>
          <w:sz w:val="24"/>
          <w:szCs w:val="24"/>
          <w:lang w:val="hy-AM"/>
        </w:rPr>
        <w:t xml:space="preserve">instance </w:t>
      </w:r>
      <w:r w:rsidR="007710E9" w:rsidRPr="001246F2">
        <w:rPr>
          <w:rFonts w:ascii="Sylfaen" w:hAnsi="Sylfaen" w:cs="Arial"/>
          <w:sz w:val="24"/>
          <w:szCs w:val="24"/>
          <w:lang w:val="en-US"/>
        </w:rPr>
        <w:t xml:space="preserve">court’s </w:t>
      </w:r>
      <w:r w:rsidRPr="001246F2">
        <w:rPr>
          <w:rFonts w:ascii="Sylfaen" w:hAnsi="Sylfaen" w:cs="Arial"/>
          <w:sz w:val="24"/>
          <w:szCs w:val="24"/>
          <w:lang w:val="hy-AM"/>
        </w:rPr>
        <w:t xml:space="preserve">verdict </w:t>
      </w:r>
      <w:r w:rsidR="007710E9" w:rsidRPr="001246F2">
        <w:rPr>
          <w:rFonts w:ascii="Sylfaen" w:hAnsi="Sylfaen" w:cs="Arial"/>
          <w:sz w:val="24"/>
          <w:szCs w:val="24"/>
          <w:lang w:val="en-US"/>
        </w:rPr>
        <w:t>to arrive at</w:t>
      </w:r>
      <w:r w:rsidRPr="001246F2">
        <w:rPr>
          <w:rFonts w:ascii="Sylfaen" w:hAnsi="Sylfaen" w:cs="Arial"/>
          <w:sz w:val="24"/>
          <w:szCs w:val="24"/>
          <w:lang w:val="hy-AM"/>
        </w:rPr>
        <w:t xml:space="preserve"> </w:t>
      </w:r>
      <w:r w:rsidR="007710E9" w:rsidRPr="001246F2">
        <w:rPr>
          <w:rFonts w:ascii="Sylfaen" w:hAnsi="Sylfaen" w:cs="Arial"/>
          <w:sz w:val="24"/>
          <w:szCs w:val="24"/>
          <w:lang w:val="en-US"/>
        </w:rPr>
        <w:t>an</w:t>
      </w:r>
      <w:r w:rsidRPr="001246F2">
        <w:rPr>
          <w:rFonts w:ascii="Sylfaen" w:hAnsi="Sylfaen" w:cs="Arial"/>
          <w:sz w:val="24"/>
          <w:szCs w:val="24"/>
          <w:lang w:val="hy-AM"/>
        </w:rPr>
        <w:t xml:space="preserve"> appropriate conclusion.</w:t>
      </w:r>
    </w:p>
    <w:p w14:paraId="4AD689B5" w14:textId="77777777" w:rsidR="00C970C7" w:rsidRPr="00D7397A" w:rsidRDefault="00C970C7" w:rsidP="00C970C7">
      <w:pPr>
        <w:spacing w:after="0" w:line="240" w:lineRule="auto"/>
        <w:rPr>
          <w:rFonts w:ascii="Sylfaen" w:hAnsi="Sylfaen" w:cs="Arial"/>
          <w:bCs/>
          <w:sz w:val="24"/>
          <w:szCs w:val="24"/>
          <w:lang w:val="en-US"/>
        </w:rPr>
      </w:pPr>
    </w:p>
    <w:p w14:paraId="236DD3CD" w14:textId="65B3EF38" w:rsidR="00C970C7" w:rsidRPr="00D7397A" w:rsidRDefault="00C970C7" w:rsidP="00C970C7">
      <w:pPr>
        <w:spacing w:after="0" w:line="240" w:lineRule="auto"/>
        <w:rPr>
          <w:rFonts w:ascii="Sylfaen" w:eastAsia="Times New Roman" w:hAnsi="Sylfaen" w:cs="Arial"/>
          <w:sz w:val="24"/>
          <w:szCs w:val="24"/>
          <w:lang w:val="en-US" w:eastAsia="ru-RU"/>
        </w:rPr>
      </w:pPr>
      <w:r w:rsidRPr="00D7397A">
        <w:rPr>
          <w:rFonts w:ascii="Sylfaen" w:hAnsi="Sylfaen" w:cs="Arial"/>
          <w:bCs/>
          <w:sz w:val="24"/>
          <w:szCs w:val="24"/>
          <w:lang w:val="en-US"/>
        </w:rPr>
        <w:t>As a reminder, the</w:t>
      </w:r>
      <w:r w:rsidRPr="001246F2">
        <w:rPr>
          <w:rFonts w:ascii="Sylfaen" w:hAnsi="Sylfaen" w:cs="Arial"/>
          <w:bCs/>
          <w:sz w:val="24"/>
          <w:szCs w:val="24"/>
          <w:lang w:val="hy-AM"/>
        </w:rPr>
        <w:t xml:space="preserve"> criminal case </w:t>
      </w:r>
      <w:r w:rsidRPr="00D7397A">
        <w:rPr>
          <w:rFonts w:ascii="Sylfaen" w:hAnsi="Sylfaen" w:cs="Arial"/>
          <w:bCs/>
          <w:sz w:val="24"/>
          <w:szCs w:val="24"/>
          <w:lang w:val="en-US"/>
        </w:rPr>
        <w:t>is related to</w:t>
      </w:r>
      <w:r w:rsidRPr="001246F2">
        <w:rPr>
          <w:rFonts w:ascii="Sylfaen" w:hAnsi="Sylfaen" w:cs="Arial"/>
          <w:bCs/>
          <w:sz w:val="24"/>
          <w:szCs w:val="24"/>
          <w:lang w:val="hy-AM"/>
        </w:rPr>
        <w:t xml:space="preserve"> the </w:t>
      </w:r>
      <w:r w:rsidRPr="00D7397A">
        <w:rPr>
          <w:rFonts w:ascii="Sylfaen" w:hAnsi="Sylfaen" w:cs="Arial"/>
          <w:bCs/>
          <w:sz w:val="24"/>
          <w:szCs w:val="24"/>
          <w:lang w:val="en-US"/>
        </w:rPr>
        <w:t>violence</w:t>
      </w:r>
      <w:r w:rsidRPr="001246F2">
        <w:rPr>
          <w:rFonts w:ascii="Sylfaen" w:hAnsi="Sylfaen" w:cs="Arial"/>
          <w:bCs/>
          <w:sz w:val="24"/>
          <w:szCs w:val="24"/>
          <w:lang w:val="hy-AM"/>
        </w:rPr>
        <w:t xml:space="preserve"> that </w:t>
      </w:r>
      <w:r w:rsidRPr="00D7397A">
        <w:rPr>
          <w:rFonts w:ascii="Sylfaen" w:hAnsi="Sylfaen" w:cs="Arial"/>
          <w:bCs/>
          <w:sz w:val="24"/>
          <w:szCs w:val="24"/>
          <w:lang w:val="en-US"/>
        </w:rPr>
        <w:t>occurred</w:t>
      </w:r>
      <w:r w:rsidRPr="001246F2">
        <w:rPr>
          <w:rFonts w:ascii="Sylfaen" w:hAnsi="Sylfaen" w:cs="Arial"/>
          <w:bCs/>
          <w:sz w:val="24"/>
          <w:szCs w:val="24"/>
          <w:lang w:val="hy-AM"/>
        </w:rPr>
        <w:t xml:space="preserve"> during the days of the April Revolution</w:t>
      </w:r>
      <w:r w:rsidRPr="00D7397A">
        <w:rPr>
          <w:rFonts w:ascii="Sylfaen" w:hAnsi="Sylfaen" w:cs="Arial"/>
          <w:bCs/>
          <w:sz w:val="24"/>
          <w:szCs w:val="24"/>
          <w:lang w:val="en-US"/>
        </w:rPr>
        <w:t xml:space="preserve"> </w:t>
      </w:r>
      <w:r w:rsidRPr="001246F2">
        <w:rPr>
          <w:rFonts w:ascii="Sylfaen" w:hAnsi="Sylfaen" w:cs="Arial"/>
          <w:bCs/>
          <w:sz w:val="24"/>
          <w:szCs w:val="24"/>
          <w:lang w:val="hy-AM"/>
        </w:rPr>
        <w:t>in 2018,</w:t>
      </w:r>
      <w:r w:rsidRPr="00D7397A">
        <w:rPr>
          <w:rFonts w:ascii="Sylfaen" w:hAnsi="Sylfaen" w:cs="Arial"/>
          <w:bCs/>
          <w:sz w:val="24"/>
          <w:szCs w:val="24"/>
          <w:lang w:val="en-US"/>
        </w:rPr>
        <w:t xml:space="preserve"> including against media representatives. It was </w:t>
      </w:r>
      <w:r w:rsidRPr="001246F2">
        <w:rPr>
          <w:rFonts w:ascii="Sylfaen" w:hAnsi="Sylfaen" w:cs="Arial"/>
          <w:bCs/>
          <w:sz w:val="24"/>
          <w:szCs w:val="24"/>
          <w:lang w:val="hy-AM"/>
        </w:rPr>
        <w:t>sent to</w:t>
      </w:r>
      <w:r w:rsidRPr="00D7397A">
        <w:rPr>
          <w:rFonts w:ascii="Sylfaen" w:hAnsi="Sylfaen" w:cs="Arial"/>
          <w:bCs/>
          <w:sz w:val="24"/>
          <w:szCs w:val="24"/>
          <w:lang w:val="en-US"/>
        </w:rPr>
        <w:t xml:space="preserve"> the</w:t>
      </w:r>
      <w:r w:rsidRPr="001246F2">
        <w:rPr>
          <w:rFonts w:ascii="Sylfaen" w:hAnsi="Sylfaen" w:cs="Arial"/>
          <w:bCs/>
          <w:sz w:val="24"/>
          <w:szCs w:val="24"/>
          <w:lang w:val="hy-AM"/>
        </w:rPr>
        <w:t xml:space="preserve"> </w:t>
      </w:r>
      <w:r w:rsidRPr="00D7397A">
        <w:rPr>
          <w:rFonts w:ascii="Sylfaen" w:hAnsi="Sylfaen" w:cs="Arial"/>
          <w:bCs/>
          <w:sz w:val="24"/>
          <w:szCs w:val="24"/>
          <w:lang w:val="en-US"/>
        </w:rPr>
        <w:t>c</w:t>
      </w:r>
      <w:r w:rsidRPr="001246F2">
        <w:rPr>
          <w:rFonts w:ascii="Sylfaen" w:hAnsi="Sylfaen" w:cs="Arial"/>
          <w:bCs/>
          <w:sz w:val="24"/>
          <w:szCs w:val="24"/>
          <w:lang w:val="hy-AM"/>
        </w:rPr>
        <w:t>ourt with indictment</w:t>
      </w:r>
      <w:r w:rsidRPr="00D7397A">
        <w:rPr>
          <w:rFonts w:ascii="Sylfaen" w:hAnsi="Sylfaen" w:cs="Arial"/>
          <w:bCs/>
          <w:sz w:val="24"/>
          <w:szCs w:val="24"/>
          <w:lang w:val="en-US"/>
        </w:rPr>
        <w:t>s</w:t>
      </w:r>
      <w:r w:rsidRPr="001246F2">
        <w:rPr>
          <w:rFonts w:ascii="Sylfaen" w:hAnsi="Sylfaen" w:cs="Arial"/>
          <w:bCs/>
          <w:sz w:val="24"/>
          <w:szCs w:val="24"/>
          <w:lang w:val="hy-AM"/>
        </w:rPr>
        <w:t xml:space="preserve"> </w:t>
      </w:r>
      <w:r w:rsidRPr="00D7397A">
        <w:rPr>
          <w:rFonts w:ascii="Sylfaen" w:hAnsi="Sylfaen" w:cs="Arial"/>
          <w:bCs/>
          <w:sz w:val="24"/>
          <w:szCs w:val="24"/>
          <w:lang w:val="en-US"/>
        </w:rPr>
        <w:t>for</w:t>
      </w:r>
      <w:r w:rsidRPr="001246F2">
        <w:rPr>
          <w:rFonts w:ascii="Sylfaen" w:hAnsi="Sylfaen" w:cs="Arial"/>
          <w:bCs/>
          <w:sz w:val="24"/>
          <w:szCs w:val="24"/>
          <w:lang w:val="hy-AM"/>
        </w:rPr>
        <w:t xml:space="preserve"> 8 </w:t>
      </w:r>
      <w:r w:rsidRPr="00D7397A">
        <w:rPr>
          <w:rFonts w:ascii="Sylfaen" w:hAnsi="Sylfaen" w:cs="Arial"/>
          <w:bCs/>
          <w:sz w:val="24"/>
          <w:szCs w:val="24"/>
          <w:lang w:val="en-US"/>
        </w:rPr>
        <w:t>persons</w:t>
      </w:r>
      <w:r w:rsidRPr="001246F2">
        <w:rPr>
          <w:rFonts w:ascii="Sylfaen" w:hAnsi="Sylfaen" w:cs="Arial"/>
          <w:bCs/>
          <w:sz w:val="24"/>
          <w:szCs w:val="24"/>
          <w:lang w:val="hy-AM"/>
        </w:rPr>
        <w:t>.</w:t>
      </w:r>
      <w:r w:rsidRPr="00D7397A">
        <w:rPr>
          <w:rFonts w:ascii="Sylfaen" w:hAnsi="Sylfaen" w:cs="Arial"/>
          <w:bCs/>
          <w:sz w:val="24"/>
          <w:szCs w:val="24"/>
          <w:lang w:val="en-US"/>
        </w:rPr>
        <w:t xml:space="preserve"> The criminal prosecution on some episodes of those events was terminated </w:t>
      </w:r>
      <w:r w:rsidRPr="00D7397A">
        <w:rPr>
          <w:rFonts w:ascii="Sylfaen" w:eastAsia="Times New Roman" w:hAnsi="Sylfaen" w:cs="Arial"/>
          <w:sz w:val="24"/>
          <w:szCs w:val="24"/>
          <w:lang w:val="en-US"/>
        </w:rPr>
        <w:t>on the grounds of expiration of the statute of limitations</w:t>
      </w:r>
      <w:r w:rsidRPr="00D7397A">
        <w:rPr>
          <w:rFonts w:ascii="Sylfaen" w:hAnsi="Sylfaen" w:cs="Arial"/>
          <w:bCs/>
          <w:sz w:val="24"/>
          <w:szCs w:val="24"/>
          <w:lang w:val="en-US"/>
        </w:rPr>
        <w:t>.</w:t>
      </w:r>
      <w:r w:rsidRPr="001246F2">
        <w:rPr>
          <w:rFonts w:ascii="Sylfaen" w:hAnsi="Sylfaen" w:cs="Arial"/>
          <w:b/>
          <w:sz w:val="24"/>
          <w:szCs w:val="24"/>
          <w:lang w:val="hy-AM"/>
        </w:rPr>
        <w:t xml:space="preserve"> </w:t>
      </w:r>
      <w:r w:rsidR="00CA718E" w:rsidRPr="00D7397A">
        <w:rPr>
          <w:rFonts w:ascii="Sylfaen" w:hAnsi="Sylfaen" w:cs="Arial"/>
          <w:sz w:val="24"/>
          <w:szCs w:val="24"/>
          <w:lang w:val="en-US"/>
        </w:rPr>
        <w:t>The representatives of the defendants filed appeals against the verdict of the court of first instance.</w:t>
      </w:r>
      <w:r w:rsidR="00CA718E" w:rsidRPr="001246F2">
        <w:rPr>
          <w:rFonts w:ascii="Sylfaen" w:hAnsi="Sylfaen" w:cs="Arial"/>
          <w:sz w:val="24"/>
          <w:szCs w:val="24"/>
          <w:lang w:val="hy-AM"/>
        </w:rPr>
        <w:t xml:space="preserve"> </w:t>
      </w:r>
      <w:r w:rsidRPr="001246F2">
        <w:rPr>
          <w:rFonts w:ascii="Sylfaen" w:hAnsi="Sylfaen" w:cs="Arial"/>
          <w:sz w:val="24"/>
          <w:szCs w:val="24"/>
          <w:lang w:val="hy-AM"/>
        </w:rPr>
        <w:t>(For details</w:t>
      </w:r>
      <w:r w:rsidRPr="00D7397A">
        <w:rPr>
          <w:rFonts w:ascii="Sylfaen" w:hAnsi="Sylfaen" w:cs="Arial"/>
          <w:sz w:val="24"/>
          <w:szCs w:val="24"/>
          <w:lang w:val="en-US"/>
        </w:rPr>
        <w:t>,</w:t>
      </w:r>
      <w:r w:rsidRPr="001246F2">
        <w:rPr>
          <w:rFonts w:ascii="Sylfaen" w:hAnsi="Sylfaen" w:cs="Arial"/>
          <w:sz w:val="24"/>
          <w:szCs w:val="24"/>
          <w:lang w:val="hy-AM"/>
        </w:rPr>
        <w:t xml:space="preserve"> see </w:t>
      </w:r>
      <w:r w:rsidRPr="00D7397A">
        <w:rPr>
          <w:rFonts w:ascii="Sylfaen" w:hAnsi="Sylfaen" w:cs="Arial"/>
          <w:sz w:val="24"/>
          <w:szCs w:val="24"/>
          <w:lang w:val="en-US"/>
        </w:rPr>
        <w:t xml:space="preserve">the </w:t>
      </w:r>
      <w:r w:rsidRPr="001246F2">
        <w:rPr>
          <w:rFonts w:ascii="Sylfaen" w:hAnsi="Sylfaen" w:cs="Arial"/>
          <w:sz w:val="24"/>
          <w:szCs w:val="24"/>
          <w:lang w:val="hy-AM"/>
        </w:rPr>
        <w:t>CPFE’s reports for 2018-202</w:t>
      </w:r>
      <w:r w:rsidR="00CA718E" w:rsidRPr="00D7397A">
        <w:rPr>
          <w:rFonts w:ascii="Sylfaen" w:hAnsi="Sylfaen" w:cs="Arial"/>
          <w:sz w:val="24"/>
          <w:szCs w:val="24"/>
          <w:lang w:val="en-US"/>
        </w:rPr>
        <w:t>6</w:t>
      </w:r>
      <w:r w:rsidRPr="001246F2">
        <w:rPr>
          <w:rFonts w:ascii="Sylfaen" w:hAnsi="Sylfaen" w:cs="Arial"/>
          <w:sz w:val="24"/>
          <w:szCs w:val="24"/>
          <w:lang w:val="hy-AM"/>
        </w:rPr>
        <w:t xml:space="preserve"> in the </w:t>
      </w:r>
      <w:r w:rsidRPr="001246F2">
        <w:rPr>
          <w:rFonts w:ascii="Sylfaen" w:hAnsi="Sylfaen" w:cs="Arial"/>
          <w:i/>
          <w:sz w:val="24"/>
          <w:szCs w:val="24"/>
          <w:lang w:val="hy-AM"/>
        </w:rPr>
        <w:t>Reports</w:t>
      </w:r>
      <w:r w:rsidRPr="001246F2">
        <w:rPr>
          <w:rFonts w:ascii="Sylfaen" w:hAnsi="Sylfaen" w:cs="Arial"/>
          <w:sz w:val="24"/>
          <w:szCs w:val="24"/>
          <w:lang w:val="hy-AM"/>
        </w:rPr>
        <w:t xml:space="preserve"> section on </w:t>
      </w:r>
      <w:r w:rsidRPr="001246F2">
        <w:rPr>
          <w:rFonts w:ascii="Sylfaen" w:hAnsi="Sylfaen" w:cs="Arial"/>
          <w:i/>
          <w:sz w:val="24"/>
          <w:szCs w:val="24"/>
          <w:lang w:val="hy-AM"/>
        </w:rPr>
        <w:t>khosq.am</w:t>
      </w:r>
      <w:r w:rsidRPr="001246F2">
        <w:rPr>
          <w:rFonts w:ascii="Sylfaen" w:hAnsi="Sylfaen" w:cs="Arial"/>
          <w:sz w:val="24"/>
          <w:szCs w:val="24"/>
          <w:lang w:val="hy-AM"/>
        </w:rPr>
        <w:t>).</w:t>
      </w:r>
      <w:r w:rsidRPr="00D7397A">
        <w:rPr>
          <w:rFonts w:ascii="Sylfaen" w:hAnsi="Sylfaen" w:cs="Arial"/>
          <w:sz w:val="24"/>
          <w:szCs w:val="24"/>
          <w:lang w:val="en-US"/>
        </w:rPr>
        <w:t xml:space="preserve"> </w:t>
      </w:r>
    </w:p>
    <w:p w14:paraId="4C28C6D9" w14:textId="77777777" w:rsidR="00C970C7" w:rsidRPr="001246F2" w:rsidRDefault="00C970C7" w:rsidP="00D4188F">
      <w:pPr>
        <w:shd w:val="clear" w:color="auto" w:fill="FFFFFF"/>
        <w:spacing w:after="0" w:line="240" w:lineRule="auto"/>
        <w:rPr>
          <w:rFonts w:ascii="Sylfaen" w:hAnsi="Sylfaen" w:cs="Arial"/>
          <w:sz w:val="24"/>
          <w:szCs w:val="24"/>
          <w:lang w:val="hy-AM"/>
        </w:rPr>
      </w:pPr>
    </w:p>
    <w:p w14:paraId="53054313" w14:textId="21B2FEC2" w:rsidR="00C970C7" w:rsidRPr="001246F2" w:rsidRDefault="00C970C7" w:rsidP="00C970C7">
      <w:pPr>
        <w:shd w:val="clear" w:color="auto" w:fill="FFFFFF"/>
        <w:spacing w:after="0" w:line="240" w:lineRule="auto"/>
        <w:rPr>
          <w:rFonts w:ascii="Sylfaen" w:hAnsi="Sylfaen" w:cs="Arial"/>
          <w:sz w:val="24"/>
          <w:szCs w:val="24"/>
          <w:lang w:val="en-US"/>
        </w:rPr>
      </w:pPr>
      <w:r w:rsidRPr="001246F2">
        <w:rPr>
          <w:rFonts w:ascii="Sylfaen" w:hAnsi="Sylfaen" w:cs="Arial"/>
          <w:b/>
          <w:sz w:val="24"/>
          <w:szCs w:val="24"/>
          <w:lang w:val="hy-AM"/>
        </w:rPr>
        <w:t>On May 19</w:t>
      </w:r>
      <w:r w:rsidRPr="001246F2">
        <w:rPr>
          <w:rFonts w:ascii="Sylfaen" w:hAnsi="Sylfaen" w:cs="Arial"/>
          <w:sz w:val="24"/>
          <w:szCs w:val="24"/>
          <w:lang w:val="hy-AM"/>
        </w:rPr>
        <w:t xml:space="preserve">, </w:t>
      </w:r>
      <w:r w:rsidR="007710E9" w:rsidRPr="001246F2">
        <w:rPr>
          <w:rFonts w:ascii="Sylfaen" w:hAnsi="Sylfaen" w:cs="Arial"/>
          <w:sz w:val="24"/>
          <w:szCs w:val="24"/>
          <w:lang w:val="hy-AM"/>
        </w:rPr>
        <w:t>in Lori</w:t>
      </w:r>
      <w:r w:rsidR="00CD48E6" w:rsidRPr="001246F2">
        <w:rPr>
          <w:rFonts w:ascii="Sylfaen" w:hAnsi="Sylfaen" w:cs="Arial"/>
          <w:sz w:val="24"/>
          <w:szCs w:val="24"/>
          <w:lang w:val="en-US"/>
        </w:rPr>
        <w:t xml:space="preserve"> Marz</w:t>
      </w:r>
      <w:r w:rsidR="007710E9" w:rsidRPr="001246F2">
        <w:rPr>
          <w:rFonts w:ascii="Sylfaen" w:hAnsi="Sylfaen" w:cs="Arial"/>
          <w:sz w:val="24"/>
          <w:szCs w:val="24"/>
          <w:lang w:val="en-US"/>
        </w:rPr>
        <w:t>,</w:t>
      </w:r>
      <w:r w:rsidR="007710E9" w:rsidRPr="001246F2">
        <w:rPr>
          <w:rFonts w:ascii="Sylfaen" w:hAnsi="Sylfaen" w:cs="Arial"/>
          <w:sz w:val="24"/>
          <w:szCs w:val="24"/>
          <w:lang w:val="hy-AM"/>
        </w:rPr>
        <w:t xml:space="preserve"> </w:t>
      </w:r>
      <w:r w:rsidR="00CD48E6" w:rsidRPr="001246F2">
        <w:rPr>
          <w:rFonts w:ascii="Sylfaen" w:hAnsi="Sylfaen" w:cs="Arial"/>
          <w:sz w:val="24"/>
          <w:szCs w:val="24"/>
          <w:lang w:val="en-US"/>
        </w:rPr>
        <w:t xml:space="preserve">Spitak </w:t>
      </w:r>
      <w:r w:rsidR="00CD48E6" w:rsidRPr="001246F2">
        <w:rPr>
          <w:rFonts w:ascii="Sylfaen" w:hAnsi="Sylfaen" w:cs="Arial"/>
          <w:sz w:val="24"/>
          <w:szCs w:val="24"/>
          <w:lang w:val="hy-AM"/>
        </w:rPr>
        <w:t>Deputy Mayor Artak Matosyan</w:t>
      </w:r>
      <w:r w:rsidRPr="001246F2">
        <w:rPr>
          <w:rFonts w:ascii="Sylfaen" w:hAnsi="Sylfaen" w:cs="Arial"/>
          <w:sz w:val="24"/>
          <w:szCs w:val="24"/>
          <w:lang w:val="hy-AM"/>
        </w:rPr>
        <w:t xml:space="preserve">, in response to </w:t>
      </w:r>
      <w:r w:rsidR="00CD48E6" w:rsidRPr="001246F2">
        <w:rPr>
          <w:rFonts w:ascii="Sylfaen" w:hAnsi="Sylfaen" w:cs="Arial"/>
          <w:sz w:val="24"/>
          <w:szCs w:val="24"/>
          <w:lang w:val="en-US"/>
        </w:rPr>
        <w:t>an</w:t>
      </w:r>
      <w:r w:rsidRPr="001246F2">
        <w:rPr>
          <w:rFonts w:ascii="Sylfaen" w:hAnsi="Sylfaen" w:cs="Arial"/>
          <w:sz w:val="24"/>
          <w:szCs w:val="24"/>
          <w:lang w:val="hy-AM"/>
        </w:rPr>
        <w:t xml:space="preserve"> observation </w:t>
      </w:r>
      <w:r w:rsidR="00CD48E6" w:rsidRPr="001246F2">
        <w:rPr>
          <w:rFonts w:ascii="Sylfaen" w:hAnsi="Sylfaen" w:cs="Arial"/>
          <w:sz w:val="24"/>
          <w:szCs w:val="24"/>
          <w:lang w:val="en-US"/>
        </w:rPr>
        <w:t>by</w:t>
      </w:r>
      <w:r w:rsidRPr="001246F2">
        <w:rPr>
          <w:rFonts w:ascii="Sylfaen" w:hAnsi="Sylfaen" w:cs="Arial"/>
          <w:sz w:val="24"/>
          <w:szCs w:val="24"/>
          <w:lang w:val="hy-AM"/>
        </w:rPr>
        <w:t xml:space="preserve"> </w:t>
      </w:r>
      <w:r w:rsidR="007710E9" w:rsidRPr="001246F2">
        <w:rPr>
          <w:rFonts w:ascii="Sylfaen" w:hAnsi="Sylfaen" w:cs="Arial"/>
          <w:i/>
          <w:sz w:val="24"/>
          <w:szCs w:val="24"/>
          <w:lang w:val="hy-AM"/>
        </w:rPr>
        <w:t xml:space="preserve">Radio Free Europe/Radio Liberty Armenian </w:t>
      </w:r>
      <w:r w:rsidR="007710E9" w:rsidRPr="00D7397A">
        <w:rPr>
          <w:rFonts w:ascii="Sylfaen" w:hAnsi="Sylfaen" w:cs="Arial"/>
          <w:i/>
          <w:sz w:val="24"/>
          <w:szCs w:val="24"/>
          <w:lang w:val="en-US"/>
        </w:rPr>
        <w:t>Service</w:t>
      </w:r>
      <w:r w:rsidR="007710E9" w:rsidRPr="001246F2">
        <w:rPr>
          <w:rFonts w:ascii="Sylfaen" w:hAnsi="Sylfaen" w:cs="Arial"/>
          <w:i/>
          <w:sz w:val="24"/>
          <w:szCs w:val="24"/>
          <w:lang w:val="en-US"/>
        </w:rPr>
        <w:t xml:space="preserve"> (</w:t>
      </w:r>
      <w:proofErr w:type="spellStart"/>
      <w:r w:rsidR="007710E9" w:rsidRPr="001246F2">
        <w:rPr>
          <w:rFonts w:ascii="Sylfaen" w:hAnsi="Sylfaen" w:cs="Arial"/>
          <w:i/>
          <w:sz w:val="24"/>
          <w:szCs w:val="24"/>
          <w:lang w:val="en-US"/>
        </w:rPr>
        <w:t>Azatutyun</w:t>
      </w:r>
      <w:proofErr w:type="spellEnd"/>
      <w:r w:rsidR="007710E9" w:rsidRPr="001246F2">
        <w:rPr>
          <w:rFonts w:ascii="Sylfaen" w:hAnsi="Sylfaen" w:cs="Arial"/>
          <w:i/>
          <w:sz w:val="24"/>
          <w:szCs w:val="24"/>
          <w:lang w:val="en-US"/>
        </w:rPr>
        <w:t xml:space="preserve"> Radio)</w:t>
      </w:r>
      <w:r w:rsidRPr="001246F2">
        <w:rPr>
          <w:rFonts w:ascii="Sylfaen" w:hAnsi="Sylfaen" w:cs="Arial"/>
          <w:sz w:val="24"/>
          <w:szCs w:val="24"/>
          <w:lang w:val="hy-AM"/>
        </w:rPr>
        <w:t xml:space="preserve"> journalist Karine</w:t>
      </w:r>
      <w:r w:rsidR="007710E9" w:rsidRPr="001246F2">
        <w:rPr>
          <w:rFonts w:ascii="Sylfaen" w:hAnsi="Sylfaen" w:cs="Arial"/>
          <w:sz w:val="24"/>
          <w:szCs w:val="24"/>
          <w:lang w:val="en-US"/>
        </w:rPr>
        <w:t>h</w:t>
      </w:r>
      <w:r w:rsidRPr="001246F2">
        <w:rPr>
          <w:rFonts w:ascii="Sylfaen" w:hAnsi="Sylfaen" w:cs="Arial"/>
          <w:sz w:val="24"/>
          <w:szCs w:val="24"/>
          <w:lang w:val="hy-AM"/>
        </w:rPr>
        <w:t xml:space="preserve"> Simonyan that he was </w:t>
      </w:r>
      <w:r w:rsidR="00CD48E6" w:rsidRPr="001246F2">
        <w:rPr>
          <w:rFonts w:ascii="Sylfaen" w:hAnsi="Sylfaen" w:cs="Arial"/>
          <w:sz w:val="24"/>
          <w:szCs w:val="24"/>
          <w:lang w:val="en-US"/>
        </w:rPr>
        <w:t>attending</w:t>
      </w:r>
      <w:r w:rsidRPr="001246F2">
        <w:rPr>
          <w:rFonts w:ascii="Sylfaen" w:hAnsi="Sylfaen" w:cs="Arial"/>
          <w:sz w:val="24"/>
          <w:szCs w:val="24"/>
          <w:lang w:val="hy-AM"/>
        </w:rPr>
        <w:t xml:space="preserve"> the ruling party’s campaign </w:t>
      </w:r>
      <w:r w:rsidR="00CD48E6" w:rsidRPr="001246F2">
        <w:rPr>
          <w:rFonts w:ascii="Sylfaen" w:hAnsi="Sylfaen" w:cs="Arial"/>
          <w:sz w:val="24"/>
          <w:szCs w:val="24"/>
          <w:lang w:val="en-US"/>
        </w:rPr>
        <w:t xml:space="preserve">event </w:t>
      </w:r>
      <w:r w:rsidRPr="001246F2">
        <w:rPr>
          <w:rFonts w:ascii="Sylfaen" w:hAnsi="Sylfaen" w:cs="Arial"/>
          <w:sz w:val="24"/>
          <w:szCs w:val="24"/>
          <w:lang w:val="hy-AM"/>
        </w:rPr>
        <w:t>during working hours, hit the camera</w:t>
      </w:r>
      <w:r w:rsidR="00CD48E6" w:rsidRPr="001246F2">
        <w:rPr>
          <w:rFonts w:ascii="Sylfaen" w:hAnsi="Sylfaen" w:cs="Arial"/>
          <w:sz w:val="24"/>
          <w:szCs w:val="24"/>
          <w:lang w:val="en-US"/>
        </w:rPr>
        <w:t>, saying</w:t>
      </w:r>
      <w:r w:rsidR="00CD48E6" w:rsidRPr="001246F2">
        <w:rPr>
          <w:rFonts w:ascii="Sylfaen" w:hAnsi="Sylfaen" w:cs="Arial"/>
          <w:sz w:val="24"/>
          <w:szCs w:val="24"/>
          <w:lang w:val="hy-AM"/>
        </w:rPr>
        <w:t>: “You'</w:t>
      </w:r>
      <w:r w:rsidRPr="001246F2">
        <w:rPr>
          <w:rFonts w:ascii="Sylfaen" w:hAnsi="Sylfaen" w:cs="Arial"/>
          <w:sz w:val="24"/>
          <w:szCs w:val="24"/>
          <w:lang w:val="hy-AM"/>
        </w:rPr>
        <w:t>re a</w:t>
      </w:r>
      <w:r w:rsidR="00200DA2" w:rsidRPr="001246F2">
        <w:rPr>
          <w:rFonts w:ascii="Sylfaen" w:hAnsi="Sylfaen" w:cs="Arial"/>
          <w:sz w:val="24"/>
          <w:szCs w:val="24"/>
          <w:lang w:val="en-US"/>
        </w:rPr>
        <w:t xml:space="preserve"> big</w:t>
      </w:r>
      <w:r w:rsidRPr="001246F2">
        <w:rPr>
          <w:rFonts w:ascii="Sylfaen" w:hAnsi="Sylfaen" w:cs="Arial"/>
          <w:sz w:val="24"/>
          <w:szCs w:val="24"/>
          <w:lang w:val="hy-AM"/>
        </w:rPr>
        <w:t xml:space="preserve"> woman</w:t>
      </w:r>
      <w:r w:rsidR="00200DA2" w:rsidRPr="001246F2">
        <w:rPr>
          <w:rFonts w:ascii="Sylfaen" w:hAnsi="Sylfaen" w:cs="Arial"/>
          <w:sz w:val="24"/>
          <w:szCs w:val="24"/>
          <w:lang w:val="en-US"/>
        </w:rPr>
        <w:t xml:space="preserve"> now</w:t>
      </w:r>
      <w:r w:rsidR="00E3105D" w:rsidRPr="001246F2">
        <w:rPr>
          <w:rFonts w:ascii="Sylfaen" w:hAnsi="Sylfaen" w:cs="Arial"/>
          <w:sz w:val="24"/>
          <w:szCs w:val="24"/>
          <w:lang w:val="hy-AM"/>
        </w:rPr>
        <w:t xml:space="preserve">… </w:t>
      </w:r>
      <w:r w:rsidR="00E3105D" w:rsidRPr="001246F2">
        <w:rPr>
          <w:rFonts w:ascii="Sylfaen" w:hAnsi="Sylfaen" w:cs="Arial"/>
          <w:sz w:val="24"/>
          <w:szCs w:val="24"/>
          <w:lang w:val="en-US"/>
        </w:rPr>
        <w:t>T</w:t>
      </w:r>
      <w:r w:rsidRPr="001246F2">
        <w:rPr>
          <w:rFonts w:ascii="Sylfaen" w:hAnsi="Sylfaen" w:cs="Arial"/>
          <w:sz w:val="24"/>
          <w:szCs w:val="24"/>
          <w:lang w:val="hy-AM"/>
        </w:rPr>
        <w:t xml:space="preserve">he Prime Minister </w:t>
      </w:r>
      <w:r w:rsidR="00200DA2" w:rsidRPr="001246F2">
        <w:rPr>
          <w:rFonts w:ascii="Sylfaen" w:hAnsi="Sylfaen" w:cs="Arial"/>
          <w:sz w:val="24"/>
          <w:szCs w:val="24"/>
          <w:lang w:val="en-US"/>
        </w:rPr>
        <w:t>is here</w:t>
      </w:r>
      <w:r w:rsidRPr="001246F2">
        <w:rPr>
          <w:rFonts w:ascii="Sylfaen" w:hAnsi="Sylfaen" w:cs="Arial"/>
          <w:sz w:val="24"/>
          <w:szCs w:val="24"/>
          <w:lang w:val="hy-AM"/>
        </w:rPr>
        <w:t>…”</w:t>
      </w:r>
      <w:r w:rsidR="007710E9" w:rsidRPr="001246F2">
        <w:rPr>
          <w:rFonts w:ascii="Sylfaen" w:hAnsi="Sylfaen" w:cs="Arial"/>
          <w:sz w:val="24"/>
          <w:szCs w:val="24"/>
          <w:lang w:val="en-US"/>
        </w:rPr>
        <w:t xml:space="preserve"> </w:t>
      </w:r>
    </w:p>
    <w:p w14:paraId="6AE40D60" w14:textId="77777777" w:rsidR="00E3105D" w:rsidRPr="001246F2" w:rsidRDefault="00E3105D" w:rsidP="00C970C7">
      <w:pPr>
        <w:shd w:val="clear" w:color="auto" w:fill="FFFFFF"/>
        <w:spacing w:after="0" w:line="240" w:lineRule="auto"/>
        <w:rPr>
          <w:rFonts w:ascii="Sylfaen" w:hAnsi="Sylfaen" w:cs="Arial"/>
          <w:sz w:val="24"/>
          <w:szCs w:val="24"/>
          <w:lang w:val="en-US"/>
        </w:rPr>
      </w:pPr>
    </w:p>
    <w:p w14:paraId="7F4418C1" w14:textId="6A07A2CD" w:rsidR="00C970C7" w:rsidRPr="001246F2" w:rsidRDefault="00270354" w:rsidP="00C970C7">
      <w:pPr>
        <w:shd w:val="clear" w:color="auto" w:fill="FFFFFF"/>
        <w:spacing w:after="0" w:line="240" w:lineRule="auto"/>
        <w:rPr>
          <w:rFonts w:ascii="Sylfaen" w:hAnsi="Sylfaen" w:cs="Arial"/>
          <w:sz w:val="24"/>
          <w:szCs w:val="24"/>
          <w:lang w:val="hy-AM"/>
        </w:rPr>
      </w:pPr>
      <w:r w:rsidRPr="001246F2">
        <w:rPr>
          <w:rFonts w:ascii="Sylfaen" w:hAnsi="Sylfaen" w:cs="Arial"/>
          <w:sz w:val="24"/>
          <w:szCs w:val="24"/>
          <w:lang w:val="en-US"/>
        </w:rPr>
        <w:t>Replying</w:t>
      </w:r>
      <w:r w:rsidR="00C970C7" w:rsidRPr="001246F2">
        <w:rPr>
          <w:rFonts w:ascii="Sylfaen" w:hAnsi="Sylfaen" w:cs="Arial"/>
          <w:sz w:val="24"/>
          <w:szCs w:val="24"/>
          <w:lang w:val="hy-AM"/>
        </w:rPr>
        <w:t xml:space="preserve"> to the CPFE’s inquiry, the RA Prosecutor’s Office </w:t>
      </w:r>
      <w:r w:rsidR="00200DA2" w:rsidRPr="001246F2">
        <w:rPr>
          <w:rFonts w:ascii="Sylfaen" w:hAnsi="Sylfaen" w:cs="Arial"/>
          <w:sz w:val="24"/>
          <w:szCs w:val="24"/>
          <w:lang w:val="en-US"/>
        </w:rPr>
        <w:t>informed</w:t>
      </w:r>
      <w:r w:rsidR="00C970C7" w:rsidRPr="001246F2">
        <w:rPr>
          <w:rFonts w:ascii="Sylfaen" w:hAnsi="Sylfaen" w:cs="Arial"/>
          <w:sz w:val="24"/>
          <w:szCs w:val="24"/>
          <w:lang w:val="hy-AM"/>
        </w:rPr>
        <w:t xml:space="preserve"> that criminal proceedings </w:t>
      </w:r>
      <w:r w:rsidR="00200DA2" w:rsidRPr="001246F2">
        <w:rPr>
          <w:rFonts w:ascii="Sylfaen" w:hAnsi="Sylfaen" w:cs="Arial"/>
          <w:sz w:val="24"/>
          <w:szCs w:val="24"/>
          <w:lang w:val="en-US"/>
        </w:rPr>
        <w:t>had been</w:t>
      </w:r>
      <w:r w:rsidR="00C970C7" w:rsidRPr="001246F2">
        <w:rPr>
          <w:rFonts w:ascii="Sylfaen" w:hAnsi="Sylfaen" w:cs="Arial"/>
          <w:sz w:val="24"/>
          <w:szCs w:val="24"/>
          <w:lang w:val="hy-AM"/>
        </w:rPr>
        <w:t xml:space="preserve"> initiated </w:t>
      </w:r>
      <w:r w:rsidRPr="001246F2">
        <w:rPr>
          <w:rFonts w:ascii="Sylfaen" w:hAnsi="Sylfaen" w:cs="Arial"/>
          <w:sz w:val="24"/>
          <w:szCs w:val="24"/>
          <w:lang w:val="hy-AM"/>
        </w:rPr>
        <w:t xml:space="preserve">on May 26 </w:t>
      </w:r>
      <w:r w:rsidR="00C970C7" w:rsidRPr="001246F2">
        <w:rPr>
          <w:rFonts w:ascii="Sylfaen" w:hAnsi="Sylfaen" w:cs="Arial"/>
          <w:sz w:val="24"/>
          <w:szCs w:val="24"/>
          <w:lang w:val="hy-AM"/>
        </w:rPr>
        <w:t>in connection with the incident under Article 237</w:t>
      </w:r>
      <w:r w:rsidR="00200DA2" w:rsidRPr="001246F2">
        <w:rPr>
          <w:rFonts w:ascii="Sylfaen" w:hAnsi="Sylfaen" w:cs="Arial"/>
          <w:sz w:val="24"/>
          <w:szCs w:val="24"/>
          <w:lang w:val="en-US"/>
        </w:rPr>
        <w:t>(1)</w:t>
      </w:r>
      <w:r w:rsidR="00E17DF9" w:rsidRPr="001246F2">
        <w:rPr>
          <w:rFonts w:ascii="Sylfaen" w:hAnsi="Sylfaen" w:cs="Arial"/>
          <w:sz w:val="24"/>
          <w:szCs w:val="24"/>
          <w:lang w:val="hy-AM"/>
        </w:rPr>
        <w:t xml:space="preserve"> of the Criminal Code </w:t>
      </w:r>
      <w:r w:rsidR="00200DA2" w:rsidRPr="00D7397A">
        <w:rPr>
          <w:rFonts w:ascii="Sylfaen" w:eastAsia="Times New Roman" w:hAnsi="Sylfaen" w:cs="Arial"/>
          <w:i/>
          <w:color w:val="050505"/>
          <w:sz w:val="24"/>
          <w:szCs w:val="24"/>
          <w:lang w:val="en-US"/>
        </w:rPr>
        <w:t>(Obstruction of legitimate professional activities of journalists).</w:t>
      </w:r>
      <w:r w:rsidR="00C970C7" w:rsidRPr="001246F2">
        <w:rPr>
          <w:rFonts w:ascii="Sylfaen" w:hAnsi="Sylfaen" w:cs="Arial"/>
          <w:sz w:val="24"/>
          <w:szCs w:val="24"/>
          <w:lang w:val="hy-AM"/>
        </w:rPr>
        <w:t xml:space="preserve"> Karine</w:t>
      </w:r>
      <w:r w:rsidR="00200DA2" w:rsidRPr="001246F2">
        <w:rPr>
          <w:rFonts w:ascii="Sylfaen" w:hAnsi="Sylfaen" w:cs="Arial"/>
          <w:sz w:val="24"/>
          <w:szCs w:val="24"/>
          <w:lang w:val="en-US"/>
        </w:rPr>
        <w:t>h</w:t>
      </w:r>
      <w:r w:rsidR="00C970C7" w:rsidRPr="001246F2">
        <w:rPr>
          <w:rFonts w:ascii="Sylfaen" w:hAnsi="Sylfaen" w:cs="Arial"/>
          <w:sz w:val="24"/>
          <w:szCs w:val="24"/>
          <w:lang w:val="hy-AM"/>
        </w:rPr>
        <w:t xml:space="preserve"> Simonyan was recognized as </w:t>
      </w:r>
      <w:r w:rsidR="00200DA2" w:rsidRPr="001246F2">
        <w:rPr>
          <w:rFonts w:ascii="Sylfaen" w:hAnsi="Sylfaen" w:cs="Arial"/>
          <w:sz w:val="24"/>
          <w:szCs w:val="24"/>
          <w:lang w:val="en-US"/>
        </w:rPr>
        <w:t>a</w:t>
      </w:r>
      <w:r w:rsidRPr="001246F2">
        <w:rPr>
          <w:rFonts w:ascii="Sylfaen" w:hAnsi="Sylfaen" w:cs="Arial"/>
          <w:sz w:val="24"/>
          <w:szCs w:val="24"/>
          <w:lang w:val="hy-AM"/>
        </w:rPr>
        <w:t xml:space="preserve"> victim, while </w:t>
      </w:r>
      <w:r w:rsidRPr="001246F2">
        <w:rPr>
          <w:rFonts w:ascii="Sylfaen" w:hAnsi="Sylfaen" w:cs="Arial"/>
          <w:sz w:val="24"/>
          <w:szCs w:val="24"/>
          <w:lang w:val="en-US"/>
        </w:rPr>
        <w:t>t</w:t>
      </w:r>
      <w:r w:rsidR="00C970C7" w:rsidRPr="001246F2">
        <w:rPr>
          <w:rFonts w:ascii="Sylfaen" w:hAnsi="Sylfaen" w:cs="Arial"/>
          <w:sz w:val="24"/>
          <w:szCs w:val="24"/>
          <w:lang w:val="hy-AM"/>
        </w:rPr>
        <w:t xml:space="preserve">he preliminary investigation </w:t>
      </w:r>
      <w:r w:rsidRPr="001246F2">
        <w:rPr>
          <w:rFonts w:ascii="Sylfaen" w:hAnsi="Sylfaen" w:cs="Arial"/>
          <w:sz w:val="24"/>
          <w:szCs w:val="24"/>
          <w:lang w:val="en-US"/>
        </w:rPr>
        <w:t>remains</w:t>
      </w:r>
      <w:r w:rsidR="00C970C7" w:rsidRPr="001246F2">
        <w:rPr>
          <w:rFonts w:ascii="Sylfaen" w:hAnsi="Sylfaen" w:cs="Arial"/>
          <w:sz w:val="24"/>
          <w:szCs w:val="24"/>
          <w:lang w:val="hy-AM"/>
        </w:rPr>
        <w:t xml:space="preserve"> ongoing.</w:t>
      </w:r>
    </w:p>
    <w:p w14:paraId="67B4CFFE" w14:textId="77777777" w:rsidR="00C970C7" w:rsidRPr="001246F2" w:rsidRDefault="00C970C7" w:rsidP="00C970C7">
      <w:pPr>
        <w:shd w:val="clear" w:color="auto" w:fill="FFFFFF"/>
        <w:spacing w:after="0" w:line="240" w:lineRule="auto"/>
        <w:rPr>
          <w:rFonts w:ascii="Sylfaen" w:hAnsi="Sylfaen" w:cs="Arial"/>
          <w:sz w:val="24"/>
          <w:szCs w:val="24"/>
          <w:lang w:val="hy-AM"/>
        </w:rPr>
      </w:pPr>
    </w:p>
    <w:p w14:paraId="76FC7B32" w14:textId="77777777" w:rsidR="001246F2" w:rsidRPr="00D7397A" w:rsidRDefault="001246F2" w:rsidP="00E17DF9">
      <w:pPr>
        <w:jc w:val="center"/>
        <w:rPr>
          <w:rFonts w:ascii="Sylfaen" w:hAnsi="Sylfaen" w:cs="Arial"/>
          <w:b/>
          <w:bCs/>
          <w:i/>
          <w:iCs/>
          <w:sz w:val="28"/>
          <w:szCs w:val="28"/>
          <w:lang w:val="en-US"/>
        </w:rPr>
      </w:pPr>
      <w:bookmarkStart w:id="5" w:name="_Hlk227506346"/>
    </w:p>
    <w:p w14:paraId="0F59F732" w14:textId="77777777" w:rsidR="00E17DF9" w:rsidRPr="00D7397A" w:rsidRDefault="00E17DF9" w:rsidP="00E17DF9">
      <w:pPr>
        <w:jc w:val="center"/>
        <w:rPr>
          <w:rFonts w:ascii="Sylfaen" w:hAnsi="Sylfaen" w:cs="Arial"/>
          <w:bCs/>
          <w:i/>
          <w:iCs/>
          <w:sz w:val="28"/>
          <w:szCs w:val="28"/>
          <w:lang w:val="en-US"/>
        </w:rPr>
      </w:pPr>
      <w:r w:rsidRPr="00D7397A">
        <w:rPr>
          <w:rFonts w:ascii="Sylfaen" w:hAnsi="Sylfaen" w:cs="Arial"/>
          <w:b/>
          <w:bCs/>
          <w:i/>
          <w:iCs/>
          <w:sz w:val="28"/>
          <w:szCs w:val="28"/>
          <w:lang w:val="en-US"/>
        </w:rPr>
        <w:t>Pressure on Media and Their Personnel</w:t>
      </w:r>
    </w:p>
    <w:p w14:paraId="4294E43A" w14:textId="41509A2B" w:rsidR="00C970C7" w:rsidRPr="00D7397A" w:rsidRDefault="00C970C7" w:rsidP="00C970C7">
      <w:pPr>
        <w:spacing w:after="0" w:line="240" w:lineRule="auto"/>
        <w:jc w:val="center"/>
        <w:rPr>
          <w:rFonts w:ascii="Sylfaen" w:hAnsi="Sylfaen" w:cs="Arial"/>
          <w:i/>
          <w:sz w:val="24"/>
          <w:szCs w:val="24"/>
          <w:lang w:val="en-US"/>
        </w:rPr>
      </w:pPr>
      <w:r w:rsidRPr="001246F2">
        <w:rPr>
          <w:rFonts w:ascii="Sylfaen" w:hAnsi="Sylfaen" w:cs="Arial"/>
          <w:i/>
          <w:sz w:val="24"/>
          <w:szCs w:val="24"/>
          <w:lang w:val="hy-AM"/>
        </w:rPr>
        <w:t xml:space="preserve">In </w:t>
      </w:r>
      <w:r w:rsidRPr="00D7397A">
        <w:rPr>
          <w:rFonts w:ascii="Sylfaen" w:hAnsi="Sylfaen" w:cs="Arial"/>
          <w:i/>
          <w:sz w:val="24"/>
          <w:szCs w:val="24"/>
          <w:lang w:val="en-US"/>
        </w:rPr>
        <w:t xml:space="preserve">the </w:t>
      </w:r>
      <w:r w:rsidRPr="001246F2">
        <w:rPr>
          <w:rFonts w:ascii="Sylfaen" w:hAnsi="Sylfaen" w:cs="Arial"/>
          <w:i/>
          <w:sz w:val="24"/>
          <w:szCs w:val="24"/>
          <w:lang w:val="en-US"/>
        </w:rPr>
        <w:t>2</w:t>
      </w:r>
      <w:r w:rsidRPr="001246F2">
        <w:rPr>
          <w:rFonts w:ascii="Sylfaen" w:hAnsi="Sylfaen" w:cs="Arial"/>
          <w:i/>
          <w:sz w:val="24"/>
          <w:szCs w:val="24"/>
          <w:vertAlign w:val="superscript"/>
          <w:lang w:val="en-US"/>
        </w:rPr>
        <w:t>nd</w:t>
      </w:r>
      <w:r w:rsidRPr="001246F2">
        <w:rPr>
          <w:rFonts w:ascii="Sylfaen" w:hAnsi="Sylfaen" w:cs="Arial"/>
          <w:i/>
          <w:sz w:val="24"/>
          <w:szCs w:val="24"/>
          <w:lang w:val="en-US"/>
        </w:rPr>
        <w:t xml:space="preserve"> </w:t>
      </w:r>
      <w:r w:rsidRPr="00D7397A">
        <w:rPr>
          <w:rFonts w:ascii="Sylfaen" w:hAnsi="Sylfaen" w:cs="Arial"/>
          <w:i/>
          <w:sz w:val="24"/>
          <w:szCs w:val="24"/>
          <w:lang w:val="en-US"/>
        </w:rPr>
        <w:t>quarter of 2026</w:t>
      </w:r>
      <w:r w:rsidRPr="001246F2">
        <w:rPr>
          <w:rFonts w:ascii="Sylfaen" w:hAnsi="Sylfaen" w:cs="Arial"/>
          <w:i/>
          <w:sz w:val="24"/>
          <w:szCs w:val="24"/>
          <w:lang w:val="hy-AM"/>
        </w:rPr>
        <w:t xml:space="preserve">, </w:t>
      </w:r>
      <w:r w:rsidRPr="00D7397A">
        <w:rPr>
          <w:rFonts w:ascii="Sylfaen" w:hAnsi="Sylfaen" w:cs="Arial"/>
          <w:i/>
          <w:sz w:val="24"/>
          <w:szCs w:val="24"/>
          <w:lang w:val="en-US"/>
        </w:rPr>
        <w:t xml:space="preserve">there were </w:t>
      </w:r>
      <w:r w:rsidRPr="001246F2">
        <w:rPr>
          <w:rFonts w:ascii="Sylfaen" w:hAnsi="Sylfaen" w:cs="Arial"/>
          <w:b/>
          <w:bCs/>
          <w:i/>
          <w:sz w:val="24"/>
          <w:szCs w:val="24"/>
          <w:lang w:val="en-US"/>
        </w:rPr>
        <w:t>3</w:t>
      </w:r>
      <w:r w:rsidR="005305F5">
        <w:rPr>
          <w:rFonts w:ascii="Sylfaen" w:hAnsi="Sylfaen" w:cs="Arial"/>
          <w:b/>
          <w:bCs/>
          <w:i/>
          <w:sz w:val="24"/>
          <w:szCs w:val="24"/>
          <w:lang w:val="en-US"/>
        </w:rPr>
        <w:t>1</w:t>
      </w:r>
      <w:r w:rsidRPr="001246F2">
        <w:rPr>
          <w:rFonts w:ascii="Sylfaen" w:hAnsi="Sylfaen" w:cs="Arial"/>
          <w:i/>
          <w:sz w:val="24"/>
          <w:szCs w:val="24"/>
          <w:lang w:val="hy-AM"/>
        </w:rPr>
        <w:t xml:space="preserve"> </w:t>
      </w:r>
      <w:r w:rsidRPr="00D7397A">
        <w:rPr>
          <w:rFonts w:ascii="Sylfaen" w:hAnsi="Sylfaen" w:cs="Arial"/>
          <w:i/>
          <w:sz w:val="24"/>
          <w:szCs w:val="24"/>
          <w:lang w:val="en-US"/>
        </w:rPr>
        <w:t xml:space="preserve">recorded </w:t>
      </w:r>
      <w:r w:rsidRPr="001246F2">
        <w:rPr>
          <w:rFonts w:ascii="Sylfaen" w:hAnsi="Sylfaen" w:cs="Arial"/>
          <w:i/>
          <w:sz w:val="24"/>
          <w:szCs w:val="24"/>
          <w:lang w:val="hy-AM"/>
        </w:rPr>
        <w:t xml:space="preserve">cases of </w:t>
      </w:r>
      <w:r w:rsidRPr="00D7397A">
        <w:rPr>
          <w:rFonts w:ascii="Sylfaen" w:hAnsi="Sylfaen" w:cs="Arial"/>
          <w:i/>
          <w:sz w:val="24"/>
          <w:szCs w:val="24"/>
          <w:lang w:val="en-US"/>
        </w:rPr>
        <w:t xml:space="preserve">various forms of </w:t>
      </w:r>
      <w:r w:rsidRPr="001246F2">
        <w:rPr>
          <w:rFonts w:ascii="Sylfaen" w:hAnsi="Sylfaen" w:cs="Arial"/>
          <w:i/>
          <w:sz w:val="24"/>
          <w:szCs w:val="24"/>
          <w:lang w:val="hy-AM"/>
        </w:rPr>
        <w:t>pressure</w:t>
      </w:r>
      <w:r w:rsidRPr="00D7397A">
        <w:rPr>
          <w:rFonts w:ascii="Sylfaen" w:hAnsi="Sylfaen" w:cs="Arial"/>
          <w:i/>
          <w:sz w:val="24"/>
          <w:szCs w:val="24"/>
          <w:lang w:val="en-US"/>
        </w:rPr>
        <w:t xml:space="preserve"> on</w:t>
      </w:r>
      <w:r w:rsidRPr="001246F2">
        <w:rPr>
          <w:rFonts w:ascii="Sylfaen" w:hAnsi="Sylfaen" w:cs="Arial"/>
          <w:i/>
          <w:sz w:val="24"/>
          <w:szCs w:val="24"/>
          <w:lang w:val="hy-AM"/>
        </w:rPr>
        <w:t xml:space="preserve"> media and </w:t>
      </w:r>
      <w:r w:rsidRPr="00D7397A">
        <w:rPr>
          <w:rFonts w:ascii="Sylfaen" w:hAnsi="Sylfaen" w:cs="Arial"/>
          <w:i/>
          <w:sz w:val="24"/>
          <w:szCs w:val="24"/>
          <w:lang w:val="en-US"/>
        </w:rPr>
        <w:t>journalists</w:t>
      </w:r>
      <w:r w:rsidRPr="001246F2">
        <w:rPr>
          <w:rFonts w:ascii="Sylfaen" w:hAnsi="Sylfaen" w:cs="Arial"/>
          <w:i/>
          <w:sz w:val="24"/>
          <w:szCs w:val="24"/>
          <w:lang w:val="hy-AM"/>
        </w:rPr>
        <w:t>.</w:t>
      </w:r>
      <w:r w:rsidRPr="00D7397A">
        <w:rPr>
          <w:rFonts w:ascii="Sylfaen" w:hAnsi="Sylfaen" w:cs="Arial"/>
          <w:i/>
          <w:sz w:val="24"/>
          <w:szCs w:val="24"/>
          <w:lang w:val="en-US"/>
        </w:rPr>
        <w:t xml:space="preserve"> Each of these cases is presented in the following subsection of the report, along with the developments related to similar facts from previous years, all listed in chronological order.</w:t>
      </w:r>
    </w:p>
    <w:p w14:paraId="1ABAB9A1" w14:textId="611375A3" w:rsidR="00B7190B" w:rsidRPr="001246F2" w:rsidRDefault="00B7190B" w:rsidP="00B7190B">
      <w:pPr>
        <w:spacing w:after="0" w:line="240" w:lineRule="auto"/>
        <w:jc w:val="center"/>
        <w:rPr>
          <w:rFonts w:ascii="Sylfaen" w:hAnsi="Sylfaen" w:cs="Arial"/>
          <w:sz w:val="24"/>
          <w:szCs w:val="24"/>
          <w:lang w:val="en-US"/>
        </w:rPr>
      </w:pPr>
    </w:p>
    <w:p w14:paraId="2D17DF69" w14:textId="2E89FF1F" w:rsidR="00C970C7" w:rsidRPr="001246F2" w:rsidRDefault="00E17DF9" w:rsidP="00E17DF9">
      <w:pPr>
        <w:spacing w:after="0" w:line="240" w:lineRule="auto"/>
        <w:rPr>
          <w:rFonts w:ascii="Sylfaen" w:hAnsi="Sylfaen" w:cs="Arial"/>
          <w:b/>
          <w:bCs/>
          <w:sz w:val="24"/>
          <w:szCs w:val="24"/>
          <w:lang w:val="hy-AM"/>
        </w:rPr>
      </w:pPr>
      <w:r w:rsidRPr="001246F2">
        <w:rPr>
          <w:rFonts w:ascii="Sylfaen" w:hAnsi="Sylfaen" w:cs="Arial"/>
          <w:b/>
          <w:bCs/>
          <w:sz w:val="24"/>
          <w:szCs w:val="24"/>
          <w:lang w:val="hy-AM"/>
        </w:rPr>
        <w:tab/>
      </w:r>
    </w:p>
    <w:p w14:paraId="16E0BD97" w14:textId="4A17572C" w:rsidR="00C970C7" w:rsidRPr="00D7397A" w:rsidRDefault="00C970C7" w:rsidP="00C970C7">
      <w:pPr>
        <w:spacing w:after="0"/>
        <w:rPr>
          <w:rFonts w:ascii="Sylfaen" w:hAnsi="Sylfaen" w:cs="Arial"/>
          <w:sz w:val="24"/>
          <w:szCs w:val="24"/>
          <w:shd w:val="clear" w:color="auto" w:fill="FFFFFF"/>
          <w:lang w:val="en-US"/>
        </w:rPr>
      </w:pPr>
      <w:r w:rsidRPr="001246F2">
        <w:rPr>
          <w:rFonts w:ascii="Sylfaen" w:hAnsi="Sylfaen" w:cs="Arial"/>
          <w:b/>
          <w:sz w:val="24"/>
          <w:szCs w:val="24"/>
          <w:shd w:val="clear" w:color="auto" w:fill="FFFFFF"/>
          <w:lang w:val="hy-AM"/>
        </w:rPr>
        <w:t xml:space="preserve">On </w:t>
      </w:r>
      <w:r w:rsidR="009F1ED4" w:rsidRPr="001246F2">
        <w:rPr>
          <w:rFonts w:ascii="Sylfaen" w:hAnsi="Sylfaen" w:cs="Arial"/>
          <w:b/>
          <w:sz w:val="24"/>
          <w:szCs w:val="24"/>
          <w:shd w:val="clear" w:color="auto" w:fill="FFFFFF"/>
          <w:lang w:val="en-US"/>
        </w:rPr>
        <w:t>April 1</w:t>
      </w:r>
      <w:r w:rsidRPr="001246F2">
        <w:rPr>
          <w:rFonts w:ascii="Sylfaen" w:hAnsi="Sylfaen" w:cs="Arial"/>
          <w:sz w:val="24"/>
          <w:szCs w:val="24"/>
          <w:shd w:val="clear" w:color="auto" w:fill="FFFFFF"/>
          <w:lang w:val="hy-AM"/>
        </w:rPr>
        <w:t xml:space="preserve">, the Court of General Jurisdiction </w:t>
      </w:r>
      <w:r w:rsidRPr="00D7397A">
        <w:rPr>
          <w:rFonts w:ascii="Sylfaen" w:hAnsi="Sylfaen" w:cs="Arial"/>
          <w:sz w:val="24"/>
          <w:szCs w:val="24"/>
          <w:shd w:val="clear" w:color="auto" w:fill="FFFFFF"/>
          <w:lang w:val="en-US"/>
        </w:rPr>
        <w:t xml:space="preserve">of </w:t>
      </w:r>
      <w:r w:rsidRPr="001246F2">
        <w:rPr>
          <w:rFonts w:ascii="Sylfaen" w:hAnsi="Sylfaen" w:cs="Arial"/>
          <w:sz w:val="24"/>
          <w:szCs w:val="24"/>
          <w:shd w:val="clear" w:color="auto" w:fill="FFFFFF"/>
          <w:lang w:val="hy-AM"/>
        </w:rPr>
        <w:t>Yerevan</w:t>
      </w:r>
      <w:r w:rsidRPr="00D7397A">
        <w:rPr>
          <w:rFonts w:ascii="Sylfaen" w:hAnsi="Sylfaen" w:cs="Arial"/>
          <w:sz w:val="24"/>
          <w:szCs w:val="24"/>
          <w:shd w:val="clear" w:color="auto" w:fill="FFFFFF"/>
          <w:lang w:val="en-US"/>
        </w:rPr>
        <w:t xml:space="preserve"> held a </w:t>
      </w:r>
      <w:r w:rsidR="009F1ED4" w:rsidRPr="001246F2">
        <w:rPr>
          <w:rFonts w:ascii="Sylfaen" w:hAnsi="Sylfaen" w:cs="Arial"/>
          <w:sz w:val="24"/>
          <w:szCs w:val="24"/>
          <w:shd w:val="clear" w:color="auto" w:fill="FFFFFF"/>
          <w:lang w:val="en-US"/>
        </w:rPr>
        <w:t xml:space="preserve">regular </w:t>
      </w:r>
      <w:r w:rsidRPr="00D7397A">
        <w:rPr>
          <w:rFonts w:ascii="Sylfaen" w:hAnsi="Sylfaen" w:cs="Arial"/>
          <w:sz w:val="24"/>
          <w:szCs w:val="24"/>
          <w:shd w:val="clear" w:color="auto" w:fill="FFFFFF"/>
          <w:lang w:val="en-US"/>
        </w:rPr>
        <w:t xml:space="preserve">hearing in the case of </w:t>
      </w:r>
      <w:r w:rsidRPr="001246F2">
        <w:rPr>
          <w:rFonts w:ascii="Sylfaen" w:hAnsi="Sylfaen" w:cs="Arial"/>
          <w:i/>
          <w:sz w:val="24"/>
          <w:szCs w:val="24"/>
          <w:shd w:val="clear" w:color="auto" w:fill="FFFFFF"/>
          <w:lang w:val="hy-AM"/>
        </w:rPr>
        <w:t xml:space="preserve">Photolure news agency </w:t>
      </w:r>
      <w:r w:rsidRPr="00D7397A">
        <w:rPr>
          <w:rFonts w:ascii="Sylfaen" w:hAnsi="Sylfaen" w:cs="Arial"/>
          <w:i/>
          <w:sz w:val="24"/>
          <w:szCs w:val="24"/>
          <w:shd w:val="clear" w:color="auto" w:fill="FFFFFF"/>
          <w:lang w:val="en-US"/>
        </w:rPr>
        <w:t>v.</w:t>
      </w:r>
      <w:r w:rsidRPr="001246F2">
        <w:rPr>
          <w:rFonts w:ascii="Sylfaen" w:hAnsi="Sylfaen" w:cs="Arial"/>
          <w:i/>
          <w:sz w:val="24"/>
          <w:szCs w:val="24"/>
          <w:shd w:val="clear" w:color="auto" w:fill="FFFFFF"/>
          <w:lang w:val="hy-AM"/>
        </w:rPr>
        <w:t xml:space="preserve"> Irakanum </w:t>
      </w:r>
      <w:r w:rsidRPr="00D7397A">
        <w:rPr>
          <w:rFonts w:ascii="Sylfaen" w:hAnsi="Sylfaen" w:cs="Arial"/>
          <w:i/>
          <w:sz w:val="24"/>
          <w:szCs w:val="24"/>
          <w:shd w:val="clear" w:color="auto" w:fill="FFFFFF"/>
          <w:lang w:val="en-US"/>
        </w:rPr>
        <w:t>Ltd.</w:t>
      </w:r>
      <w:r w:rsidRPr="001246F2">
        <w:rPr>
          <w:rFonts w:ascii="Sylfaen" w:hAnsi="Sylfaen" w:cs="Arial"/>
          <w:i/>
          <w:sz w:val="24"/>
          <w:szCs w:val="24"/>
          <w:shd w:val="clear" w:color="auto" w:fill="FFFFFF"/>
          <w:lang w:val="hy-AM"/>
        </w:rPr>
        <w:t>,</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 xml:space="preserve">in which the plaintiff </w:t>
      </w:r>
      <w:r w:rsidRPr="001246F2">
        <w:rPr>
          <w:rFonts w:ascii="Sylfaen" w:hAnsi="Sylfaen" w:cs="Arial"/>
          <w:sz w:val="24"/>
          <w:szCs w:val="24"/>
          <w:shd w:val="clear" w:color="auto" w:fill="FFFFFF"/>
          <w:lang w:val="hy-AM"/>
        </w:rPr>
        <w:t xml:space="preserve">demanded </w:t>
      </w:r>
      <w:r w:rsidRPr="00D7397A">
        <w:rPr>
          <w:rFonts w:ascii="Sylfaen" w:hAnsi="Sylfaen" w:cs="Arial"/>
          <w:sz w:val="24"/>
          <w:szCs w:val="24"/>
          <w:shd w:val="clear" w:color="auto" w:fill="FFFFFF"/>
          <w:lang w:val="en-US"/>
        </w:rPr>
        <w:t>that the defendant stop</w:t>
      </w:r>
      <w:r w:rsidRPr="001246F2">
        <w:rPr>
          <w:rFonts w:ascii="Sylfaen" w:hAnsi="Sylfaen" w:cs="Arial"/>
          <w:sz w:val="24"/>
          <w:szCs w:val="24"/>
          <w:shd w:val="clear" w:color="auto" w:fill="FFFFFF"/>
          <w:lang w:val="hy-AM"/>
        </w:rPr>
        <w:t xml:space="preserve"> the use of the agency’s copyrighted </w:t>
      </w:r>
      <w:r w:rsidRPr="00D7397A">
        <w:rPr>
          <w:rFonts w:ascii="Sylfaen" w:hAnsi="Sylfaen" w:cs="Arial"/>
          <w:sz w:val="24"/>
          <w:szCs w:val="24"/>
          <w:shd w:val="clear" w:color="auto" w:fill="FFFFFF"/>
          <w:lang w:val="en-US"/>
        </w:rPr>
        <w:t>content</w:t>
      </w:r>
      <w:r w:rsidRPr="001246F2">
        <w:rPr>
          <w:rFonts w:ascii="Sylfaen" w:hAnsi="Sylfaen" w:cs="Arial"/>
          <w:sz w:val="24"/>
          <w:szCs w:val="24"/>
          <w:shd w:val="clear" w:color="auto" w:fill="FFFFFF"/>
          <w:lang w:val="hy-AM"/>
        </w:rPr>
        <w:t xml:space="preserve"> on </w:t>
      </w:r>
      <w:r w:rsidRPr="001246F2">
        <w:rPr>
          <w:rFonts w:ascii="Sylfaen" w:hAnsi="Sylfaen" w:cs="Arial"/>
          <w:i/>
          <w:sz w:val="24"/>
          <w:szCs w:val="24"/>
          <w:shd w:val="clear" w:color="auto" w:fill="FFFFFF"/>
          <w:lang w:val="hy-AM"/>
        </w:rPr>
        <w:t xml:space="preserve">Irakanum </w:t>
      </w:r>
      <w:r w:rsidRPr="00D7397A">
        <w:rPr>
          <w:rFonts w:ascii="Sylfaen" w:hAnsi="Sylfaen" w:cs="Arial"/>
          <w:i/>
          <w:sz w:val="24"/>
          <w:szCs w:val="24"/>
          <w:shd w:val="clear" w:color="auto" w:fill="FFFFFF"/>
          <w:lang w:val="en-US"/>
        </w:rPr>
        <w:t>Ltd.</w:t>
      </w:r>
      <w:r w:rsidRPr="001246F2">
        <w:rPr>
          <w:rFonts w:ascii="Sylfaen" w:hAnsi="Sylfaen" w:cs="Arial"/>
          <w:i/>
          <w:sz w:val="24"/>
          <w:szCs w:val="24"/>
          <w:shd w:val="clear" w:color="auto" w:fill="FFFFFF"/>
          <w:lang w:val="hy-AM"/>
        </w:rPr>
        <w:t>'s</w:t>
      </w:r>
      <w:r w:rsidRPr="001246F2">
        <w:rPr>
          <w:rFonts w:ascii="Sylfaen" w:hAnsi="Sylfaen" w:cs="Arial"/>
          <w:sz w:val="24"/>
          <w:szCs w:val="24"/>
          <w:shd w:val="clear" w:color="auto" w:fill="FFFFFF"/>
          <w:lang w:val="hy-AM"/>
        </w:rPr>
        <w:t xml:space="preserve"> </w:t>
      </w:r>
      <w:r w:rsidRPr="001246F2">
        <w:rPr>
          <w:rFonts w:ascii="Sylfaen" w:hAnsi="Sylfaen" w:cs="Arial"/>
          <w:i/>
          <w:sz w:val="24"/>
          <w:szCs w:val="24"/>
          <w:shd w:val="clear" w:color="auto" w:fill="FFFFFF"/>
          <w:lang w:val="hy-AM"/>
        </w:rPr>
        <w:t>Irakanum.am</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website</w:t>
      </w:r>
      <w:r w:rsidRPr="001246F2">
        <w:rPr>
          <w:rFonts w:ascii="Sylfaen" w:hAnsi="Sylfaen" w:cs="Arial"/>
          <w:sz w:val="24"/>
          <w:szCs w:val="24"/>
          <w:shd w:val="clear" w:color="auto" w:fill="FFFFFF"/>
          <w:lang w:val="hy-AM"/>
        </w:rPr>
        <w:t xml:space="preserve"> and remove </w:t>
      </w:r>
      <w:r w:rsidRPr="00D7397A">
        <w:rPr>
          <w:rFonts w:ascii="Sylfaen" w:hAnsi="Sylfaen" w:cs="Arial"/>
          <w:sz w:val="24"/>
          <w:szCs w:val="24"/>
          <w:shd w:val="clear" w:color="auto" w:fill="FFFFFF"/>
          <w:lang w:val="en-US"/>
        </w:rPr>
        <w:t>the previously</w:t>
      </w:r>
      <w:r w:rsidRPr="001246F2">
        <w:rPr>
          <w:rFonts w:ascii="Sylfaen" w:hAnsi="Sylfaen" w:cs="Arial"/>
          <w:sz w:val="24"/>
          <w:szCs w:val="24"/>
          <w:shd w:val="clear" w:color="auto" w:fill="FFFFFF"/>
          <w:lang w:val="hy-AM"/>
        </w:rPr>
        <w:t xml:space="preserve"> published</w:t>
      </w:r>
      <w:r w:rsidRPr="00D7397A">
        <w:rPr>
          <w:rFonts w:ascii="Sylfaen" w:hAnsi="Sylfaen" w:cs="Arial"/>
          <w:sz w:val="24"/>
          <w:szCs w:val="24"/>
          <w:shd w:val="clear" w:color="auto" w:fill="FFFFFF"/>
          <w:lang w:val="en-US"/>
        </w:rPr>
        <w:t xml:space="preserve"> materials</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 xml:space="preserve">In addition, </w:t>
      </w:r>
      <w:proofErr w:type="spellStart"/>
      <w:r w:rsidRPr="00D7397A">
        <w:rPr>
          <w:rFonts w:ascii="Sylfaen" w:hAnsi="Sylfaen" w:cs="Arial"/>
          <w:i/>
          <w:sz w:val="24"/>
          <w:szCs w:val="24"/>
          <w:shd w:val="clear" w:color="auto" w:fill="FFFFFF"/>
          <w:lang w:val="en-US"/>
        </w:rPr>
        <w:t>Photolure</w:t>
      </w:r>
      <w:proofErr w:type="spellEnd"/>
      <w:r w:rsidRPr="00D7397A">
        <w:rPr>
          <w:rFonts w:ascii="Sylfaen" w:hAnsi="Sylfaen" w:cs="Arial"/>
          <w:sz w:val="24"/>
          <w:szCs w:val="24"/>
          <w:shd w:val="clear" w:color="auto" w:fill="FFFFFF"/>
          <w:lang w:val="en-US"/>
        </w:rPr>
        <w:t xml:space="preserve"> sought 2 million 880 thousand AMD in compensation. </w:t>
      </w:r>
    </w:p>
    <w:p w14:paraId="46D603A0" w14:textId="77777777" w:rsidR="00C970C7" w:rsidRPr="001246F2" w:rsidRDefault="00C970C7" w:rsidP="00C970C7">
      <w:pPr>
        <w:spacing w:after="0"/>
        <w:rPr>
          <w:rFonts w:ascii="Sylfaen" w:hAnsi="Sylfaen" w:cs="Arial"/>
          <w:sz w:val="24"/>
          <w:szCs w:val="24"/>
          <w:shd w:val="clear" w:color="auto" w:fill="FFFFFF"/>
          <w:lang w:val="hy-AM"/>
        </w:rPr>
      </w:pPr>
    </w:p>
    <w:p w14:paraId="1B55ECB1" w14:textId="77777777" w:rsidR="00C970C7" w:rsidRPr="001246F2" w:rsidRDefault="00C970C7" w:rsidP="00C970C7">
      <w:pPr>
        <w:spacing w:after="0"/>
        <w:rPr>
          <w:rFonts w:ascii="Sylfaen" w:hAnsi="Sylfaen" w:cs="Arial"/>
          <w:sz w:val="24"/>
          <w:szCs w:val="24"/>
          <w:shd w:val="clear" w:color="auto" w:fill="FFFFFF"/>
          <w:lang w:val="hy-AM"/>
        </w:rPr>
      </w:pPr>
      <w:r w:rsidRPr="00D7397A">
        <w:rPr>
          <w:rFonts w:ascii="Sylfaen" w:hAnsi="Sylfaen" w:cs="Arial"/>
          <w:sz w:val="24"/>
          <w:szCs w:val="24"/>
          <w:shd w:val="clear" w:color="auto" w:fill="FFFFFF"/>
          <w:lang w:val="en-US"/>
        </w:rPr>
        <w:t xml:space="preserve">The lawsuit </w:t>
      </w:r>
      <w:r w:rsidRPr="001246F2">
        <w:rPr>
          <w:rFonts w:ascii="Sylfaen" w:hAnsi="Sylfaen" w:cs="Arial"/>
          <w:sz w:val="24"/>
          <w:szCs w:val="24"/>
          <w:shd w:val="clear" w:color="auto" w:fill="FFFFFF"/>
          <w:lang w:val="hy-AM"/>
        </w:rPr>
        <w:t xml:space="preserve">was </w:t>
      </w:r>
      <w:r w:rsidRPr="00D7397A">
        <w:rPr>
          <w:rFonts w:ascii="Sylfaen" w:hAnsi="Sylfaen" w:cs="Arial"/>
          <w:sz w:val="24"/>
          <w:szCs w:val="24"/>
          <w:shd w:val="clear" w:color="auto" w:fill="FFFFFF"/>
          <w:lang w:val="en-US"/>
        </w:rPr>
        <w:t xml:space="preserve">filed on February 3, 2025. In the course of the examination of the case, the court rejected the plaintiff’s motion to secure the claim by placing a lien on the defendant’s property and financial means in the amount of the claim. The plaintiff’s appeal against this decision was also rejected. Additionally, the court rejected the defendant's motion to apply the statute of limitations. </w:t>
      </w:r>
    </w:p>
    <w:p w14:paraId="251B7A61" w14:textId="3D7253C9" w:rsidR="00B7190B" w:rsidRPr="001246F2" w:rsidRDefault="00C970C7" w:rsidP="00B7190B">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During the quarter</w:t>
      </w:r>
      <w:r w:rsidR="009F1ED4" w:rsidRPr="001246F2">
        <w:rPr>
          <w:rFonts w:ascii="Sylfaen" w:hAnsi="Sylfaen" w:cs="Arial"/>
          <w:sz w:val="24"/>
          <w:szCs w:val="24"/>
          <w:shd w:val="clear" w:color="auto" w:fill="FFFFFF"/>
          <w:lang w:val="en-US"/>
        </w:rPr>
        <w:t xml:space="preserve"> under review</w:t>
      </w:r>
      <w:r w:rsidRPr="001246F2">
        <w:rPr>
          <w:rFonts w:ascii="Sylfaen" w:hAnsi="Sylfaen" w:cs="Arial"/>
          <w:sz w:val="24"/>
          <w:szCs w:val="24"/>
          <w:shd w:val="clear" w:color="auto" w:fill="FFFFFF"/>
          <w:lang w:val="hy-AM"/>
        </w:rPr>
        <w:t xml:space="preserve">, a hearing was also held on May 29, during which the burden of proof was distributed. The next hearing was </w:t>
      </w:r>
      <w:r w:rsidR="006122FD" w:rsidRPr="001246F2">
        <w:rPr>
          <w:rFonts w:ascii="Sylfaen" w:hAnsi="Sylfaen" w:cs="Arial"/>
          <w:sz w:val="24"/>
          <w:szCs w:val="24"/>
          <w:shd w:val="clear" w:color="auto" w:fill="FFFFFF"/>
          <w:lang w:val="en-US"/>
        </w:rPr>
        <w:t>set</w:t>
      </w:r>
      <w:r w:rsidRPr="001246F2">
        <w:rPr>
          <w:rFonts w:ascii="Sylfaen" w:hAnsi="Sylfaen" w:cs="Arial"/>
          <w:sz w:val="24"/>
          <w:szCs w:val="24"/>
          <w:shd w:val="clear" w:color="auto" w:fill="FFFFFF"/>
          <w:lang w:val="hy-AM"/>
        </w:rPr>
        <w:t xml:space="preserve"> for July 22</w:t>
      </w:r>
      <w:r w:rsidR="00E17DF9" w:rsidRPr="001246F2">
        <w:rPr>
          <w:rFonts w:ascii="Sylfaen" w:hAnsi="Sylfaen" w:cs="Arial"/>
          <w:sz w:val="24"/>
          <w:szCs w:val="24"/>
          <w:shd w:val="clear" w:color="auto" w:fill="FFFFFF"/>
          <w:lang w:val="en-US"/>
        </w:rPr>
        <w:t>, 2026</w:t>
      </w:r>
      <w:r w:rsidRPr="001246F2">
        <w:rPr>
          <w:rFonts w:ascii="Sylfaen" w:hAnsi="Sylfaen" w:cs="Arial"/>
          <w:sz w:val="24"/>
          <w:szCs w:val="24"/>
          <w:shd w:val="clear" w:color="auto" w:fill="FFFFFF"/>
          <w:lang w:val="hy-AM"/>
        </w:rPr>
        <w:t>.</w:t>
      </w:r>
    </w:p>
    <w:p w14:paraId="18E27667" w14:textId="77777777" w:rsidR="00C970C7" w:rsidRPr="001246F2" w:rsidRDefault="00C970C7" w:rsidP="00B7190B">
      <w:pPr>
        <w:spacing w:after="0" w:line="240" w:lineRule="auto"/>
        <w:rPr>
          <w:rFonts w:ascii="Sylfaen" w:hAnsi="Sylfaen" w:cs="Arial"/>
          <w:sz w:val="24"/>
          <w:szCs w:val="24"/>
          <w:lang w:val="hy-AM"/>
        </w:rPr>
      </w:pPr>
    </w:p>
    <w:p w14:paraId="6AFAADD6" w14:textId="1574016D" w:rsidR="00C970C7" w:rsidRPr="00D7397A" w:rsidRDefault="00C970C7" w:rsidP="00C970C7">
      <w:pPr>
        <w:spacing w:after="0" w:line="240" w:lineRule="auto"/>
        <w:rPr>
          <w:rFonts w:ascii="Sylfaen" w:hAnsi="Sylfaen" w:cs="Arial"/>
          <w:sz w:val="24"/>
          <w:szCs w:val="24"/>
          <w:lang w:val="en-US"/>
        </w:rPr>
      </w:pPr>
      <w:r w:rsidRPr="001246F2">
        <w:rPr>
          <w:rFonts w:ascii="Sylfaen" w:hAnsi="Sylfaen" w:cs="Arial"/>
          <w:b/>
          <w:sz w:val="24"/>
          <w:szCs w:val="24"/>
          <w:lang w:val="hy-AM"/>
        </w:rPr>
        <w:t xml:space="preserve">On </w:t>
      </w:r>
      <w:r w:rsidR="00430E34" w:rsidRPr="001246F2">
        <w:rPr>
          <w:rFonts w:ascii="Sylfaen" w:hAnsi="Sylfaen" w:cs="Arial"/>
          <w:b/>
          <w:sz w:val="24"/>
          <w:szCs w:val="24"/>
          <w:lang w:val="en-US"/>
        </w:rPr>
        <w:t>April 1</w:t>
      </w:r>
      <w:r w:rsidRPr="001246F2">
        <w:rPr>
          <w:rFonts w:ascii="Sylfaen" w:hAnsi="Sylfaen" w:cs="Arial"/>
          <w:sz w:val="24"/>
          <w:szCs w:val="24"/>
          <w:lang w:val="hy-AM"/>
        </w:rPr>
        <w:t xml:space="preserve">, the Court of General Jurisdiction </w:t>
      </w:r>
      <w:r w:rsidRPr="00D7397A">
        <w:rPr>
          <w:rFonts w:ascii="Sylfaen" w:hAnsi="Sylfaen" w:cs="Arial"/>
          <w:sz w:val="24"/>
          <w:szCs w:val="24"/>
          <w:lang w:val="en-US"/>
        </w:rPr>
        <w:t xml:space="preserve">of </w:t>
      </w:r>
      <w:r w:rsidRPr="001246F2">
        <w:rPr>
          <w:rFonts w:ascii="Sylfaen" w:hAnsi="Sylfaen" w:cs="Arial"/>
          <w:sz w:val="24"/>
          <w:szCs w:val="24"/>
          <w:lang w:val="hy-AM"/>
        </w:rPr>
        <w:t xml:space="preserve">Yerevan held a regular hearing in the case of </w:t>
      </w:r>
      <w:r w:rsidRPr="001246F2">
        <w:rPr>
          <w:rFonts w:ascii="Sylfaen" w:hAnsi="Sylfaen" w:cs="Arial"/>
          <w:i/>
          <w:sz w:val="24"/>
          <w:szCs w:val="24"/>
          <w:lang w:val="hy-AM"/>
        </w:rPr>
        <w:t xml:space="preserve">Hraparak Daily </w:t>
      </w:r>
      <w:r w:rsidRPr="00D7397A">
        <w:rPr>
          <w:rFonts w:ascii="Sylfaen" w:hAnsi="Sylfaen" w:cs="Arial"/>
          <w:i/>
          <w:sz w:val="24"/>
          <w:szCs w:val="24"/>
          <w:lang w:val="en-US"/>
        </w:rPr>
        <w:t>Ltd.</w:t>
      </w:r>
      <w:r w:rsidRPr="001246F2">
        <w:rPr>
          <w:rFonts w:ascii="Sylfaen" w:hAnsi="Sylfaen" w:cs="Arial"/>
          <w:i/>
          <w:sz w:val="24"/>
          <w:szCs w:val="24"/>
          <w:lang w:val="hy-AM"/>
        </w:rPr>
        <w:t xml:space="preserve"> </w:t>
      </w:r>
      <w:r w:rsidRPr="00D7397A">
        <w:rPr>
          <w:rFonts w:ascii="Sylfaen" w:hAnsi="Sylfaen" w:cs="Arial"/>
          <w:i/>
          <w:sz w:val="24"/>
          <w:szCs w:val="24"/>
          <w:lang w:val="en-US"/>
        </w:rPr>
        <w:t xml:space="preserve">v. </w:t>
      </w:r>
      <w:r w:rsidRPr="001246F2">
        <w:rPr>
          <w:rFonts w:ascii="Sylfaen" w:hAnsi="Sylfaen" w:cs="Arial"/>
          <w:i/>
          <w:sz w:val="24"/>
          <w:szCs w:val="24"/>
          <w:lang w:val="hy-AM"/>
        </w:rPr>
        <w:t>Media Initiatives Center NGO,</w:t>
      </w:r>
      <w:r w:rsidRPr="001246F2">
        <w:rPr>
          <w:rFonts w:ascii="Sylfaen" w:hAnsi="Sylfaen" w:cs="Arial"/>
          <w:sz w:val="24"/>
          <w:szCs w:val="24"/>
          <w:lang w:val="hy-AM"/>
        </w:rPr>
        <w:t xml:space="preserve"> with </w:t>
      </w:r>
      <w:r w:rsidRPr="00D7397A">
        <w:rPr>
          <w:rFonts w:ascii="Sylfaen" w:hAnsi="Sylfaen" w:cs="Arial"/>
          <w:sz w:val="24"/>
          <w:szCs w:val="24"/>
          <w:lang w:val="en-US"/>
        </w:rPr>
        <w:t xml:space="preserve">the plaintiff </w:t>
      </w:r>
      <w:r w:rsidRPr="001246F2">
        <w:rPr>
          <w:rFonts w:ascii="Sylfaen" w:hAnsi="Sylfaen" w:cs="Arial"/>
          <w:sz w:val="24"/>
          <w:szCs w:val="24"/>
          <w:lang w:val="hy-AM"/>
        </w:rPr>
        <w:t xml:space="preserve">demanding </w:t>
      </w:r>
      <w:r w:rsidRPr="00D7397A">
        <w:rPr>
          <w:rFonts w:ascii="Sylfaen" w:hAnsi="Sylfaen" w:cs="Arial"/>
          <w:sz w:val="24"/>
          <w:szCs w:val="24"/>
          <w:lang w:val="en-US"/>
        </w:rPr>
        <w:t>that the court oblige the defendant</w:t>
      </w:r>
      <w:r w:rsidRPr="001246F2">
        <w:rPr>
          <w:rFonts w:ascii="Sylfaen" w:hAnsi="Sylfaen" w:cs="Arial"/>
          <w:sz w:val="24"/>
          <w:szCs w:val="24"/>
          <w:lang w:val="hy-AM"/>
        </w:rPr>
        <w:t xml:space="preserve"> </w:t>
      </w:r>
      <w:r w:rsidRPr="00D7397A">
        <w:rPr>
          <w:rFonts w:ascii="Sylfaen" w:hAnsi="Sylfaen" w:cs="Arial"/>
          <w:sz w:val="24"/>
          <w:szCs w:val="24"/>
          <w:lang w:val="en-US"/>
        </w:rPr>
        <w:t xml:space="preserve">to </w:t>
      </w:r>
      <w:r w:rsidRPr="001246F2">
        <w:rPr>
          <w:rFonts w:ascii="Sylfaen" w:hAnsi="Sylfaen" w:cs="Arial"/>
          <w:sz w:val="24"/>
          <w:szCs w:val="24"/>
          <w:lang w:val="hy-AM"/>
        </w:rPr>
        <w:t xml:space="preserve">publicly refute </w:t>
      </w:r>
      <w:r w:rsidRPr="00D7397A">
        <w:rPr>
          <w:rFonts w:ascii="Sylfaen" w:hAnsi="Sylfaen" w:cs="Arial"/>
          <w:sz w:val="24"/>
          <w:szCs w:val="24"/>
          <w:lang w:val="en-US"/>
        </w:rPr>
        <w:t xml:space="preserve">the </w:t>
      </w:r>
      <w:r w:rsidRPr="001246F2">
        <w:rPr>
          <w:rFonts w:ascii="Sylfaen" w:hAnsi="Sylfaen" w:cs="Arial"/>
          <w:sz w:val="24"/>
          <w:szCs w:val="24"/>
          <w:lang w:val="hy-AM"/>
        </w:rPr>
        <w:t xml:space="preserve">information considered defamatory and pay compensation. The case </w:t>
      </w:r>
      <w:r w:rsidRPr="00D7397A">
        <w:rPr>
          <w:rFonts w:ascii="Sylfaen" w:hAnsi="Sylfaen" w:cs="Arial"/>
          <w:sz w:val="24"/>
          <w:szCs w:val="24"/>
          <w:lang w:val="en-US"/>
        </w:rPr>
        <w:t>is</w:t>
      </w:r>
      <w:r w:rsidRPr="001246F2">
        <w:rPr>
          <w:rFonts w:ascii="Sylfaen" w:hAnsi="Sylfaen" w:cs="Arial"/>
          <w:sz w:val="24"/>
          <w:szCs w:val="24"/>
          <w:lang w:val="hy-AM"/>
        </w:rPr>
        <w:t xml:space="preserve"> being </w:t>
      </w:r>
      <w:r w:rsidRPr="00D7397A">
        <w:rPr>
          <w:rFonts w:ascii="Sylfaen" w:hAnsi="Sylfaen" w:cs="Arial"/>
          <w:sz w:val="24"/>
          <w:szCs w:val="24"/>
          <w:lang w:val="en-US"/>
        </w:rPr>
        <w:t>re-</w:t>
      </w:r>
      <w:r w:rsidRPr="001246F2">
        <w:rPr>
          <w:rFonts w:ascii="Sylfaen" w:hAnsi="Sylfaen" w:cs="Arial"/>
          <w:sz w:val="24"/>
          <w:szCs w:val="24"/>
          <w:lang w:val="hy-AM"/>
        </w:rPr>
        <w:t>examined in the</w:t>
      </w:r>
      <w:r w:rsidRPr="00D7397A">
        <w:rPr>
          <w:rFonts w:ascii="Sylfaen" w:hAnsi="Sylfaen" w:cs="Arial"/>
          <w:sz w:val="24"/>
          <w:szCs w:val="24"/>
          <w:lang w:val="en-US"/>
        </w:rPr>
        <w:t xml:space="preserve"> court of</w:t>
      </w:r>
      <w:r w:rsidRPr="001246F2">
        <w:rPr>
          <w:rFonts w:ascii="Sylfaen" w:hAnsi="Sylfaen" w:cs="Arial"/>
          <w:sz w:val="24"/>
          <w:szCs w:val="24"/>
          <w:lang w:val="hy-AM"/>
        </w:rPr>
        <w:t xml:space="preserve"> first instance</w:t>
      </w:r>
      <w:r w:rsidRPr="00D7397A">
        <w:rPr>
          <w:rFonts w:ascii="Sylfaen" w:hAnsi="Sylfaen" w:cs="Arial"/>
          <w:sz w:val="24"/>
          <w:szCs w:val="24"/>
          <w:lang w:val="en-US"/>
        </w:rPr>
        <w:t>.</w:t>
      </w:r>
    </w:p>
    <w:p w14:paraId="2DEBE8D9" w14:textId="77777777" w:rsidR="00C970C7" w:rsidRPr="001246F2" w:rsidRDefault="00C970C7" w:rsidP="00C970C7">
      <w:pPr>
        <w:spacing w:after="0" w:line="240" w:lineRule="auto"/>
        <w:rPr>
          <w:rFonts w:ascii="Sylfaen" w:hAnsi="Sylfaen" w:cs="Arial"/>
          <w:sz w:val="24"/>
          <w:szCs w:val="24"/>
          <w:lang w:val="hy-AM"/>
        </w:rPr>
      </w:pPr>
    </w:p>
    <w:p w14:paraId="4E509B48" w14:textId="006D50F3" w:rsidR="00C970C7" w:rsidRPr="00D7397A" w:rsidRDefault="00C970C7" w:rsidP="00C970C7">
      <w:pPr>
        <w:pStyle w:val="NormalWeb"/>
        <w:shd w:val="clear" w:color="auto" w:fill="FFFFFF"/>
        <w:spacing w:before="0" w:beforeAutospacing="0" w:after="0" w:afterAutospacing="0" w:line="240" w:lineRule="auto"/>
        <w:contextualSpacing/>
        <w:rPr>
          <w:rFonts w:ascii="Sylfaen" w:hAnsi="Sylfaen" w:cs="Arial"/>
          <w:lang w:val="en-US"/>
        </w:rPr>
      </w:pPr>
      <w:r w:rsidRPr="00D7397A">
        <w:rPr>
          <w:rFonts w:ascii="Sylfaen" w:hAnsi="Sylfaen" w:cs="Arial"/>
          <w:lang w:val="en-US"/>
        </w:rPr>
        <w:t>As a reminder,</w:t>
      </w:r>
      <w:r w:rsidRPr="001246F2">
        <w:rPr>
          <w:rFonts w:ascii="Sylfaen" w:hAnsi="Sylfaen" w:cs="Arial"/>
          <w:lang w:val="hy-AM"/>
        </w:rPr>
        <w:t xml:space="preserve"> the lawsuit</w:t>
      </w:r>
      <w:r w:rsidRPr="00D7397A">
        <w:rPr>
          <w:rFonts w:ascii="Sylfaen" w:hAnsi="Sylfaen" w:cs="Arial"/>
          <w:lang w:val="en-US"/>
        </w:rPr>
        <w:t>,</w:t>
      </w:r>
      <w:r w:rsidRPr="001246F2">
        <w:rPr>
          <w:rFonts w:ascii="Sylfaen" w:hAnsi="Sylfaen" w:cs="Arial"/>
          <w:lang w:val="hy-AM"/>
        </w:rPr>
        <w:t xml:space="preserve"> filed on July 19, 2021</w:t>
      </w:r>
      <w:r w:rsidRPr="00D7397A">
        <w:rPr>
          <w:rFonts w:ascii="Sylfaen" w:hAnsi="Sylfaen" w:cs="Arial"/>
          <w:lang w:val="en-US"/>
        </w:rPr>
        <w:t>,</w:t>
      </w:r>
      <w:r w:rsidRPr="001246F2">
        <w:rPr>
          <w:rFonts w:ascii="Sylfaen" w:hAnsi="Sylfaen" w:cs="Arial"/>
          <w:lang w:val="hy-AM"/>
        </w:rPr>
        <w:t xml:space="preserve"> was caused by a media monitoring carried out within </w:t>
      </w:r>
      <w:r w:rsidRPr="00D7397A">
        <w:rPr>
          <w:rFonts w:ascii="Sylfaen" w:hAnsi="Sylfaen" w:cs="Arial"/>
          <w:lang w:val="en-US"/>
        </w:rPr>
        <w:t>a</w:t>
      </w:r>
      <w:r w:rsidRPr="001246F2">
        <w:rPr>
          <w:rFonts w:ascii="Sylfaen" w:hAnsi="Sylfaen" w:cs="Arial"/>
          <w:lang w:val="hy-AM"/>
        </w:rPr>
        <w:t xml:space="preserve"> joint </w:t>
      </w:r>
      <w:r w:rsidRPr="00D7397A">
        <w:rPr>
          <w:rFonts w:ascii="Sylfaen" w:hAnsi="Sylfaen" w:cs="Arial"/>
          <w:lang w:val="en-US"/>
        </w:rPr>
        <w:t>project</w:t>
      </w:r>
      <w:r w:rsidRPr="001246F2">
        <w:rPr>
          <w:rFonts w:ascii="Sylfaen" w:hAnsi="Sylfaen" w:cs="Arial"/>
          <w:lang w:val="hy-AM"/>
        </w:rPr>
        <w:t xml:space="preserve"> </w:t>
      </w:r>
      <w:r w:rsidRPr="00D7397A">
        <w:rPr>
          <w:rFonts w:ascii="Sylfaen" w:hAnsi="Sylfaen" w:cs="Arial"/>
          <w:lang w:val="en-US"/>
        </w:rPr>
        <w:t>by</w:t>
      </w:r>
      <w:r w:rsidRPr="001246F2">
        <w:rPr>
          <w:rFonts w:ascii="Sylfaen" w:hAnsi="Sylfaen" w:cs="Arial"/>
          <w:lang w:val="hy-AM"/>
        </w:rPr>
        <w:t xml:space="preserve"> </w:t>
      </w:r>
      <w:r w:rsidRPr="001246F2">
        <w:rPr>
          <w:rFonts w:ascii="Sylfaen" w:hAnsi="Sylfaen" w:cs="Arial"/>
          <w:i/>
          <w:lang w:val="hy-AM"/>
        </w:rPr>
        <w:t>Factcheck.ge</w:t>
      </w:r>
      <w:r w:rsidRPr="001246F2">
        <w:rPr>
          <w:rFonts w:ascii="Sylfaen" w:hAnsi="Sylfaen" w:cs="Arial"/>
          <w:lang w:val="hy-AM"/>
        </w:rPr>
        <w:t xml:space="preserve"> website and the</w:t>
      </w:r>
      <w:r w:rsidRPr="001246F2">
        <w:rPr>
          <w:rFonts w:ascii="Sylfaen" w:hAnsi="Sylfaen" w:cs="Arial"/>
          <w:i/>
          <w:lang w:val="hy-AM"/>
        </w:rPr>
        <w:t xml:space="preserve"> </w:t>
      </w:r>
      <w:r w:rsidRPr="00D7397A">
        <w:rPr>
          <w:rFonts w:ascii="Sylfaen" w:hAnsi="Sylfaen" w:cs="Arial"/>
          <w:i/>
          <w:lang w:val="en-US"/>
        </w:rPr>
        <w:t>MIC</w:t>
      </w:r>
      <w:r w:rsidRPr="001246F2">
        <w:rPr>
          <w:rFonts w:ascii="Sylfaen" w:hAnsi="Sylfaen" w:cs="Arial"/>
          <w:lang w:val="hy-AM"/>
        </w:rPr>
        <w:t xml:space="preserve">, which </w:t>
      </w:r>
      <w:r w:rsidRPr="00D7397A">
        <w:rPr>
          <w:rFonts w:ascii="Sylfaen" w:hAnsi="Sylfaen" w:cs="Arial"/>
          <w:lang w:val="en-US"/>
        </w:rPr>
        <w:t>identified</w:t>
      </w:r>
      <w:r w:rsidRPr="001246F2">
        <w:rPr>
          <w:rFonts w:ascii="Sylfaen" w:hAnsi="Sylfaen" w:cs="Arial"/>
          <w:lang w:val="hy-AM"/>
        </w:rPr>
        <w:t xml:space="preserve"> fake news and disinformation </w:t>
      </w:r>
      <w:r w:rsidRPr="00D7397A">
        <w:rPr>
          <w:rFonts w:ascii="Sylfaen" w:hAnsi="Sylfaen" w:cs="Arial"/>
          <w:lang w:val="en-US"/>
        </w:rPr>
        <w:t>pieces</w:t>
      </w:r>
      <w:r w:rsidRPr="001246F2">
        <w:rPr>
          <w:rFonts w:ascii="Sylfaen" w:hAnsi="Sylfaen" w:cs="Arial"/>
          <w:lang w:val="hy-AM"/>
        </w:rPr>
        <w:t xml:space="preserve">, </w:t>
      </w:r>
      <w:r w:rsidRPr="00D7397A">
        <w:rPr>
          <w:rFonts w:ascii="Sylfaen" w:hAnsi="Sylfaen" w:cs="Arial"/>
          <w:lang w:val="en-US"/>
        </w:rPr>
        <w:t>leading to their blocking by</w:t>
      </w:r>
      <w:r w:rsidRPr="001246F2">
        <w:rPr>
          <w:rFonts w:ascii="Sylfaen" w:hAnsi="Sylfaen" w:cs="Arial"/>
          <w:lang w:val="hy-AM"/>
        </w:rPr>
        <w:t xml:space="preserve"> Facebook and Instagram. The plaintiff believed that </w:t>
      </w:r>
      <w:r w:rsidRPr="00D7397A">
        <w:rPr>
          <w:rFonts w:ascii="Sylfaen" w:hAnsi="Sylfaen" w:cs="Arial"/>
          <w:lang w:val="en-US"/>
        </w:rPr>
        <w:t>the selection was not objective</w:t>
      </w:r>
      <w:r w:rsidRPr="001246F2">
        <w:rPr>
          <w:rFonts w:ascii="Sylfaen" w:hAnsi="Sylfaen" w:cs="Arial"/>
          <w:lang w:val="hy-AM"/>
        </w:rPr>
        <w:t xml:space="preserve">, and </w:t>
      </w:r>
      <w:r w:rsidRPr="00D7397A">
        <w:rPr>
          <w:rFonts w:ascii="Sylfaen" w:hAnsi="Sylfaen" w:cs="Arial"/>
          <w:lang w:val="en-US"/>
        </w:rPr>
        <w:t xml:space="preserve">that </w:t>
      </w:r>
      <w:r w:rsidRPr="00D7397A">
        <w:rPr>
          <w:rFonts w:ascii="Sylfaen" w:hAnsi="Sylfaen" w:cs="Arial"/>
          <w:lang w:val="en-US"/>
        </w:rPr>
        <w:lastRenderedPageBreak/>
        <w:t xml:space="preserve">through </w:t>
      </w:r>
      <w:r w:rsidRPr="001246F2">
        <w:rPr>
          <w:rFonts w:ascii="Sylfaen" w:hAnsi="Sylfaen" w:cs="Arial"/>
          <w:lang w:val="hy-AM"/>
        </w:rPr>
        <w:t>these actions</w:t>
      </w:r>
      <w:r w:rsidRPr="00D7397A">
        <w:rPr>
          <w:rFonts w:ascii="Sylfaen" w:hAnsi="Sylfaen" w:cs="Arial"/>
          <w:lang w:val="en-US"/>
        </w:rPr>
        <w:t>,</w:t>
      </w:r>
      <w:r w:rsidRPr="001246F2">
        <w:rPr>
          <w:rFonts w:ascii="Sylfaen" w:hAnsi="Sylfaen" w:cs="Arial"/>
          <w:lang w:val="hy-AM"/>
        </w:rPr>
        <w:t xml:space="preserve"> in general, pressure </w:t>
      </w:r>
      <w:r w:rsidRPr="00D7397A">
        <w:rPr>
          <w:rFonts w:ascii="Sylfaen" w:hAnsi="Sylfaen" w:cs="Arial"/>
          <w:lang w:val="en-US"/>
        </w:rPr>
        <w:t xml:space="preserve">was being </w:t>
      </w:r>
      <w:r w:rsidRPr="001246F2">
        <w:rPr>
          <w:rFonts w:ascii="Sylfaen" w:hAnsi="Sylfaen" w:cs="Arial"/>
          <w:lang w:val="hy-AM"/>
        </w:rPr>
        <w:t>exert</w:t>
      </w:r>
      <w:r w:rsidRPr="00D7397A">
        <w:rPr>
          <w:rFonts w:ascii="Sylfaen" w:hAnsi="Sylfaen" w:cs="Arial"/>
          <w:lang w:val="en-US"/>
        </w:rPr>
        <w:t>ed</w:t>
      </w:r>
      <w:r w:rsidRPr="001246F2">
        <w:rPr>
          <w:rFonts w:ascii="Sylfaen" w:hAnsi="Sylfaen" w:cs="Arial"/>
          <w:lang w:val="hy-AM"/>
        </w:rPr>
        <w:t xml:space="preserve"> on </w:t>
      </w:r>
      <w:r w:rsidRPr="00D7397A">
        <w:rPr>
          <w:rFonts w:ascii="Sylfaen" w:hAnsi="Sylfaen" w:cs="Arial"/>
          <w:lang w:val="en-US"/>
        </w:rPr>
        <w:t xml:space="preserve">the </w:t>
      </w:r>
      <w:r w:rsidRPr="001246F2">
        <w:rPr>
          <w:rFonts w:ascii="Sylfaen" w:hAnsi="Sylfaen" w:cs="Arial"/>
          <w:lang w:val="hy-AM"/>
        </w:rPr>
        <w:t xml:space="preserve">press </w:t>
      </w:r>
      <w:r w:rsidRPr="00D7397A">
        <w:rPr>
          <w:rFonts w:ascii="Sylfaen" w:hAnsi="Sylfaen" w:cs="Arial"/>
          <w:lang w:val="en-US"/>
        </w:rPr>
        <w:t>(</w:t>
      </w:r>
      <w:r w:rsidRPr="001246F2">
        <w:rPr>
          <w:rFonts w:ascii="Sylfaen" w:hAnsi="Sylfaen" w:cs="Arial"/>
          <w:lang w:val="hy-AM"/>
        </w:rPr>
        <w:t>For details</w:t>
      </w:r>
      <w:r w:rsidRPr="00D7397A">
        <w:rPr>
          <w:rFonts w:ascii="Sylfaen" w:hAnsi="Sylfaen" w:cs="Arial"/>
          <w:lang w:val="en-US"/>
        </w:rPr>
        <w:t>,</w:t>
      </w:r>
      <w:r w:rsidRPr="001246F2">
        <w:rPr>
          <w:rFonts w:ascii="Sylfaen" w:hAnsi="Sylfaen" w:cs="Arial"/>
          <w:lang w:val="hy-AM"/>
        </w:rPr>
        <w:t xml:space="preserve"> see </w:t>
      </w:r>
      <w:r w:rsidRPr="00D7397A">
        <w:rPr>
          <w:rFonts w:ascii="Sylfaen" w:hAnsi="Sylfaen" w:cs="Arial"/>
          <w:lang w:val="en-US"/>
        </w:rPr>
        <w:t xml:space="preserve">the </w:t>
      </w:r>
      <w:r w:rsidRPr="001246F2">
        <w:rPr>
          <w:rFonts w:ascii="Sylfaen" w:hAnsi="Sylfaen" w:cs="Arial"/>
          <w:lang w:val="hy-AM"/>
        </w:rPr>
        <w:t>CPFE’s reports for 2021-202</w:t>
      </w:r>
      <w:r w:rsidR="00430E34" w:rsidRPr="00D7397A">
        <w:rPr>
          <w:rFonts w:ascii="Sylfaen" w:hAnsi="Sylfaen" w:cs="Arial"/>
          <w:lang w:val="en-US"/>
        </w:rPr>
        <w:t>6</w:t>
      </w:r>
      <w:r w:rsidRPr="001246F2">
        <w:rPr>
          <w:rFonts w:ascii="Sylfaen" w:hAnsi="Sylfaen" w:cs="Arial"/>
          <w:lang w:val="hy-AM"/>
        </w:rPr>
        <w:t xml:space="preserve"> in the </w:t>
      </w:r>
      <w:r w:rsidRPr="001246F2">
        <w:rPr>
          <w:rFonts w:ascii="Sylfaen" w:hAnsi="Sylfaen" w:cs="Arial"/>
          <w:i/>
          <w:lang w:val="hy-AM"/>
        </w:rPr>
        <w:t>Reports</w:t>
      </w:r>
      <w:r w:rsidRPr="001246F2">
        <w:rPr>
          <w:rFonts w:ascii="Sylfaen" w:hAnsi="Sylfaen" w:cs="Arial"/>
          <w:lang w:val="hy-AM"/>
        </w:rPr>
        <w:t xml:space="preserve"> section on </w:t>
      </w:r>
      <w:r w:rsidRPr="001246F2">
        <w:rPr>
          <w:rFonts w:ascii="Sylfaen" w:hAnsi="Sylfaen" w:cs="Arial"/>
          <w:i/>
          <w:lang w:val="hy-AM"/>
        </w:rPr>
        <w:t>khosq.am</w:t>
      </w:r>
      <w:r w:rsidRPr="00D7397A">
        <w:rPr>
          <w:rFonts w:ascii="Sylfaen" w:hAnsi="Sylfaen" w:cs="Arial"/>
          <w:lang w:val="en-US"/>
        </w:rPr>
        <w:t>).</w:t>
      </w:r>
    </w:p>
    <w:p w14:paraId="7F0D1582" w14:textId="77777777" w:rsidR="00E17DF9" w:rsidRPr="001246F2" w:rsidRDefault="00E17DF9" w:rsidP="00B7190B">
      <w:pPr>
        <w:spacing w:after="0" w:line="240" w:lineRule="auto"/>
        <w:rPr>
          <w:rFonts w:ascii="Sylfaen" w:hAnsi="Sylfaen" w:cs="Arial"/>
          <w:sz w:val="24"/>
          <w:szCs w:val="24"/>
          <w:lang w:val="hy-AM"/>
        </w:rPr>
      </w:pPr>
    </w:p>
    <w:p w14:paraId="42E51F9D" w14:textId="2D9138EB" w:rsidR="00C970C7" w:rsidRPr="001246F2" w:rsidRDefault="00C970C7" w:rsidP="00B7190B">
      <w:pPr>
        <w:spacing w:after="0" w:line="240" w:lineRule="auto"/>
        <w:rPr>
          <w:rFonts w:ascii="Sylfaen" w:hAnsi="Sylfaen" w:cs="Arial"/>
          <w:sz w:val="24"/>
          <w:szCs w:val="24"/>
          <w:lang w:val="hy-AM"/>
        </w:rPr>
      </w:pPr>
      <w:r w:rsidRPr="001246F2">
        <w:rPr>
          <w:rFonts w:ascii="Sylfaen" w:hAnsi="Sylfaen" w:cs="Arial"/>
          <w:sz w:val="24"/>
          <w:szCs w:val="24"/>
          <w:lang w:val="hy-AM"/>
        </w:rPr>
        <w:t>A h</w:t>
      </w:r>
      <w:r w:rsidR="00430E34" w:rsidRPr="001246F2">
        <w:rPr>
          <w:rFonts w:ascii="Sylfaen" w:hAnsi="Sylfaen" w:cs="Arial"/>
          <w:sz w:val="24"/>
          <w:szCs w:val="24"/>
          <w:lang w:val="hy-AM"/>
        </w:rPr>
        <w:t>earing was also held on April 8</w:t>
      </w:r>
      <w:r w:rsidR="00430E34" w:rsidRPr="001246F2">
        <w:rPr>
          <w:rFonts w:ascii="Sylfaen" w:hAnsi="Sylfaen" w:cs="Arial"/>
          <w:sz w:val="24"/>
          <w:szCs w:val="24"/>
          <w:lang w:val="en-US"/>
        </w:rPr>
        <w:t>.</w:t>
      </w:r>
      <w:r w:rsidRPr="001246F2">
        <w:rPr>
          <w:rFonts w:ascii="Sylfaen" w:hAnsi="Sylfaen" w:cs="Arial"/>
          <w:sz w:val="24"/>
          <w:szCs w:val="24"/>
          <w:lang w:val="hy-AM"/>
        </w:rPr>
        <w:t xml:space="preserve"> </w:t>
      </w:r>
      <w:r w:rsidR="00430E34" w:rsidRPr="001246F2">
        <w:rPr>
          <w:rFonts w:ascii="Sylfaen" w:hAnsi="Sylfaen" w:cs="Arial"/>
          <w:sz w:val="24"/>
          <w:szCs w:val="24"/>
          <w:lang w:val="en-US"/>
        </w:rPr>
        <w:t>O</w:t>
      </w:r>
      <w:r w:rsidRPr="001246F2">
        <w:rPr>
          <w:rFonts w:ascii="Sylfaen" w:hAnsi="Sylfaen" w:cs="Arial"/>
          <w:sz w:val="24"/>
          <w:szCs w:val="24"/>
          <w:lang w:val="hy-AM"/>
        </w:rPr>
        <w:t xml:space="preserve">n </w:t>
      </w:r>
      <w:r w:rsidR="00430E34" w:rsidRPr="001246F2">
        <w:rPr>
          <w:rFonts w:ascii="Sylfaen" w:hAnsi="Sylfaen" w:cs="Arial"/>
          <w:sz w:val="24"/>
          <w:szCs w:val="24"/>
          <w:lang w:val="en-US"/>
        </w:rPr>
        <w:t>April 30</w:t>
      </w:r>
      <w:r w:rsidRPr="001246F2">
        <w:rPr>
          <w:rFonts w:ascii="Sylfaen" w:hAnsi="Sylfaen" w:cs="Arial"/>
          <w:sz w:val="24"/>
          <w:szCs w:val="24"/>
          <w:lang w:val="hy-AM"/>
        </w:rPr>
        <w:t xml:space="preserve">, </w:t>
      </w:r>
      <w:r w:rsidR="00430E34" w:rsidRPr="001246F2">
        <w:rPr>
          <w:rFonts w:ascii="Sylfaen" w:hAnsi="Sylfaen" w:cs="Arial"/>
          <w:sz w:val="24"/>
          <w:szCs w:val="24"/>
          <w:lang w:val="en-US"/>
        </w:rPr>
        <w:t xml:space="preserve">the court rejected </w:t>
      </w:r>
      <w:r w:rsidRPr="001246F2">
        <w:rPr>
          <w:rFonts w:ascii="Sylfaen" w:hAnsi="Sylfaen" w:cs="Arial"/>
          <w:sz w:val="24"/>
          <w:szCs w:val="24"/>
          <w:lang w:val="hy-AM"/>
        </w:rPr>
        <w:t xml:space="preserve">the </w:t>
      </w:r>
      <w:r w:rsidR="00430E34" w:rsidRPr="001246F2">
        <w:rPr>
          <w:rFonts w:ascii="Sylfaen" w:hAnsi="Sylfaen" w:cs="Arial"/>
          <w:sz w:val="24"/>
          <w:szCs w:val="24"/>
          <w:lang w:val="en-US"/>
        </w:rPr>
        <w:t>lawsuit</w:t>
      </w:r>
      <w:r w:rsidRPr="001246F2">
        <w:rPr>
          <w:rFonts w:ascii="Sylfaen" w:hAnsi="Sylfaen" w:cs="Arial"/>
          <w:sz w:val="24"/>
          <w:szCs w:val="24"/>
          <w:lang w:val="hy-AM"/>
        </w:rPr>
        <w:t xml:space="preserve"> in its entirety. On June 10, the plaintiff filed an appeal, which was returned on </w:t>
      </w:r>
      <w:r w:rsidR="00430E34" w:rsidRPr="001246F2">
        <w:rPr>
          <w:rFonts w:ascii="Sylfaen" w:hAnsi="Sylfaen" w:cs="Arial"/>
          <w:sz w:val="24"/>
          <w:szCs w:val="24"/>
          <w:lang w:val="en-US"/>
        </w:rPr>
        <w:t>June 15 for the correction of</w:t>
      </w:r>
      <w:r w:rsidRPr="001246F2">
        <w:rPr>
          <w:rFonts w:ascii="Sylfaen" w:hAnsi="Sylfaen" w:cs="Arial"/>
          <w:sz w:val="24"/>
          <w:szCs w:val="24"/>
          <w:lang w:val="hy-AM"/>
        </w:rPr>
        <w:t xml:space="preserve"> deficiencies.</w:t>
      </w:r>
    </w:p>
    <w:p w14:paraId="12D20DAB" w14:textId="77777777" w:rsidR="00214355" w:rsidRPr="001246F2" w:rsidRDefault="00214355" w:rsidP="00B7190B">
      <w:pPr>
        <w:shd w:val="clear" w:color="auto" w:fill="FFFFFF"/>
        <w:spacing w:after="0" w:line="240" w:lineRule="auto"/>
        <w:rPr>
          <w:rFonts w:ascii="Sylfaen" w:hAnsi="Sylfaen" w:cs="Arial"/>
          <w:sz w:val="24"/>
          <w:szCs w:val="24"/>
          <w:shd w:val="clear" w:color="auto" w:fill="FFFFFF"/>
          <w:lang w:val="hy-AM"/>
        </w:rPr>
      </w:pPr>
    </w:p>
    <w:p w14:paraId="508E261D" w14:textId="514C7364" w:rsidR="00E858A1" w:rsidRPr="001246F2" w:rsidRDefault="00214355" w:rsidP="00B7190B">
      <w:pPr>
        <w:shd w:val="clear" w:color="auto" w:fill="FFFFFF"/>
        <w:spacing w:after="0" w:line="240" w:lineRule="auto"/>
        <w:rPr>
          <w:rFonts w:ascii="Sylfaen" w:hAnsi="Sylfaen" w:cs="Arial"/>
          <w:sz w:val="24"/>
          <w:szCs w:val="24"/>
          <w:shd w:val="clear" w:color="auto" w:fill="FFFFFF"/>
          <w:lang w:val="hy-AM"/>
        </w:rPr>
      </w:pPr>
      <w:r w:rsidRPr="001246F2">
        <w:rPr>
          <w:rFonts w:ascii="Sylfaen" w:hAnsi="Sylfaen" w:cs="Arial"/>
          <w:b/>
          <w:sz w:val="24"/>
          <w:szCs w:val="24"/>
          <w:shd w:val="clear" w:color="auto" w:fill="FFFFFF"/>
          <w:lang w:val="hy-AM"/>
        </w:rPr>
        <w:t>On April 1</w:t>
      </w:r>
      <w:r w:rsidRPr="001246F2">
        <w:rPr>
          <w:rFonts w:ascii="Sylfaen" w:hAnsi="Sylfaen" w:cs="Arial"/>
          <w:sz w:val="24"/>
          <w:szCs w:val="24"/>
          <w:shd w:val="clear" w:color="auto" w:fill="FFFFFF"/>
          <w:lang w:val="hy-AM"/>
        </w:rPr>
        <w:t xml:space="preserve">, the Civil Court of Appeal rejected the </w:t>
      </w:r>
      <w:r w:rsidR="00E858A1" w:rsidRPr="001246F2">
        <w:rPr>
          <w:rFonts w:ascii="Sylfaen" w:hAnsi="Sylfaen" w:cs="Arial"/>
          <w:sz w:val="24"/>
          <w:szCs w:val="24"/>
          <w:shd w:val="clear" w:color="auto" w:fill="FFFFFF"/>
          <w:lang w:val="hy-AM"/>
        </w:rPr>
        <w:t>appeal</w:t>
      </w:r>
      <w:r w:rsidR="00E858A1" w:rsidRPr="001246F2">
        <w:rPr>
          <w:rFonts w:ascii="Sylfaen" w:hAnsi="Sylfaen" w:cs="Arial"/>
          <w:sz w:val="24"/>
          <w:szCs w:val="24"/>
          <w:shd w:val="clear" w:color="auto" w:fill="FFFFFF"/>
          <w:lang w:val="en-US"/>
        </w:rPr>
        <w:t xml:space="preserve"> filed by the</w:t>
      </w:r>
      <w:r w:rsidR="00E858A1" w:rsidRPr="001246F2">
        <w:rPr>
          <w:rFonts w:ascii="Sylfaen" w:hAnsi="Sylfaen" w:cs="Arial"/>
          <w:sz w:val="24"/>
          <w:szCs w:val="24"/>
          <w:shd w:val="clear" w:color="auto" w:fill="FFFFFF"/>
          <w:lang w:val="hy-AM"/>
        </w:rPr>
        <w:t xml:space="preserve"> plaintiff</w:t>
      </w:r>
      <w:r w:rsidRPr="001246F2">
        <w:rPr>
          <w:rFonts w:ascii="Sylfaen" w:hAnsi="Sylfaen" w:cs="Arial"/>
          <w:sz w:val="24"/>
          <w:szCs w:val="24"/>
          <w:shd w:val="clear" w:color="auto" w:fill="FFFFFF"/>
          <w:lang w:val="hy-AM"/>
        </w:rPr>
        <w:t xml:space="preserve"> in the case of </w:t>
      </w:r>
      <w:r w:rsidRPr="001246F2">
        <w:rPr>
          <w:rFonts w:ascii="Sylfaen" w:hAnsi="Sylfaen" w:cs="Arial"/>
          <w:i/>
          <w:sz w:val="24"/>
          <w:szCs w:val="24"/>
          <w:shd w:val="clear" w:color="auto" w:fill="FFFFFF"/>
          <w:lang w:val="hy-AM"/>
        </w:rPr>
        <w:t>NA Deputy Artur Hovhannisyan v</w:t>
      </w:r>
      <w:r w:rsidR="00E858A1" w:rsidRPr="001246F2">
        <w:rPr>
          <w:rFonts w:ascii="Sylfaen" w:hAnsi="Sylfaen" w:cs="Arial"/>
          <w:i/>
          <w:sz w:val="24"/>
          <w:szCs w:val="24"/>
          <w:shd w:val="clear" w:color="auto" w:fill="FFFFFF"/>
          <w:lang w:val="hy-AM"/>
        </w:rPr>
        <w:t xml:space="preserve">. </w:t>
      </w:r>
      <w:r w:rsidRPr="001246F2">
        <w:rPr>
          <w:rFonts w:ascii="Sylfaen" w:hAnsi="Sylfaen" w:cs="Arial"/>
          <w:i/>
          <w:sz w:val="24"/>
          <w:szCs w:val="24"/>
          <w:shd w:val="clear" w:color="auto" w:fill="FFFFFF"/>
          <w:lang w:val="hy-AM"/>
        </w:rPr>
        <w:t xml:space="preserve">Zhoghovurd Newspaper Editorial Office </w:t>
      </w:r>
      <w:r w:rsidR="00E858A1" w:rsidRPr="001246F2">
        <w:rPr>
          <w:rFonts w:ascii="Sylfaen" w:hAnsi="Sylfaen" w:cs="Arial"/>
          <w:i/>
          <w:sz w:val="24"/>
          <w:szCs w:val="24"/>
          <w:shd w:val="clear" w:color="auto" w:fill="FFFFFF"/>
          <w:lang w:val="en-US"/>
        </w:rPr>
        <w:t>Ltd.</w:t>
      </w:r>
      <w:r w:rsidRPr="001246F2">
        <w:rPr>
          <w:rFonts w:ascii="Sylfaen" w:hAnsi="Sylfaen" w:cs="Arial"/>
          <w:i/>
          <w:sz w:val="24"/>
          <w:szCs w:val="24"/>
          <w:shd w:val="clear" w:color="auto" w:fill="FFFFFF"/>
          <w:lang w:val="hy-AM"/>
        </w:rPr>
        <w:t xml:space="preserve"> </w:t>
      </w:r>
      <w:r w:rsidR="00374C64" w:rsidRPr="001246F2">
        <w:rPr>
          <w:rFonts w:ascii="Sylfaen" w:hAnsi="Sylfaen" w:cs="Arial"/>
          <w:sz w:val="24"/>
          <w:szCs w:val="24"/>
          <w:shd w:val="clear" w:color="auto" w:fill="FFFFFF"/>
          <w:lang w:val="en-US"/>
        </w:rPr>
        <w:t>The appeal challenged</w:t>
      </w:r>
      <w:r w:rsidRPr="001246F2">
        <w:rPr>
          <w:rFonts w:ascii="Sylfaen" w:hAnsi="Sylfaen" w:cs="Arial"/>
          <w:sz w:val="24"/>
          <w:szCs w:val="24"/>
          <w:shd w:val="clear" w:color="auto" w:fill="FFFFFF"/>
          <w:lang w:val="hy-AM"/>
        </w:rPr>
        <w:t xml:space="preserve"> the decision of the first instance court, which</w:t>
      </w:r>
      <w:r w:rsidR="00374C64" w:rsidRPr="001246F2">
        <w:rPr>
          <w:rFonts w:ascii="Sylfaen" w:hAnsi="Sylfaen" w:cs="Arial"/>
          <w:sz w:val="24"/>
          <w:szCs w:val="24"/>
          <w:shd w:val="clear" w:color="auto" w:fill="FFFFFF"/>
          <w:lang w:val="en-US"/>
        </w:rPr>
        <w:t xml:space="preserve"> had</w:t>
      </w:r>
      <w:r w:rsidRPr="001246F2">
        <w:rPr>
          <w:rFonts w:ascii="Sylfaen" w:hAnsi="Sylfaen" w:cs="Arial"/>
          <w:sz w:val="24"/>
          <w:szCs w:val="24"/>
          <w:shd w:val="clear" w:color="auto" w:fill="FFFFFF"/>
          <w:lang w:val="hy-AM"/>
        </w:rPr>
        <w:t xml:space="preserve"> </w:t>
      </w:r>
      <w:r w:rsidR="00374C64" w:rsidRPr="001246F2">
        <w:rPr>
          <w:rFonts w:ascii="Sylfaen" w:hAnsi="Sylfaen" w:cs="Arial"/>
          <w:sz w:val="24"/>
          <w:szCs w:val="24"/>
          <w:shd w:val="clear" w:color="auto" w:fill="FFFFFF"/>
          <w:lang w:val="en-US"/>
        </w:rPr>
        <w:t xml:space="preserve">rejected </w:t>
      </w:r>
      <w:r w:rsidRPr="001246F2">
        <w:rPr>
          <w:rFonts w:ascii="Sylfaen" w:hAnsi="Sylfaen" w:cs="Arial"/>
          <w:sz w:val="24"/>
          <w:szCs w:val="24"/>
          <w:shd w:val="clear" w:color="auto" w:fill="FFFFFF"/>
          <w:lang w:val="hy-AM"/>
        </w:rPr>
        <w:t xml:space="preserve">the </w:t>
      </w:r>
      <w:r w:rsidR="00E858A1" w:rsidRPr="00D7397A">
        <w:rPr>
          <w:rFonts w:ascii="Sylfaen" w:hAnsi="Sylfaen" w:cs="Arial"/>
          <w:sz w:val="24"/>
          <w:szCs w:val="24"/>
          <w:shd w:val="clear" w:color="auto" w:fill="FFFFFF"/>
          <w:lang w:val="en-US"/>
        </w:rPr>
        <w:t xml:space="preserve">motion to secure the claim by placing a lien on the defendant’s property and </w:t>
      </w:r>
      <w:r w:rsidR="00E858A1" w:rsidRPr="001246F2">
        <w:rPr>
          <w:rFonts w:ascii="Sylfaen" w:hAnsi="Sylfaen" w:cs="Arial"/>
          <w:sz w:val="24"/>
          <w:szCs w:val="24"/>
          <w:shd w:val="clear" w:color="auto" w:fill="FFFFFF"/>
          <w:lang w:val="en-US"/>
        </w:rPr>
        <w:t>bank accounts.</w:t>
      </w:r>
    </w:p>
    <w:p w14:paraId="126B9CE3" w14:textId="77777777" w:rsidR="00C970C7" w:rsidRPr="001246F2" w:rsidRDefault="00C970C7" w:rsidP="00B7190B">
      <w:pPr>
        <w:shd w:val="clear" w:color="auto" w:fill="FFFFFF"/>
        <w:spacing w:after="0" w:line="240" w:lineRule="auto"/>
        <w:rPr>
          <w:rFonts w:ascii="Sylfaen" w:hAnsi="Sylfaen" w:cs="Arial"/>
          <w:sz w:val="24"/>
          <w:szCs w:val="24"/>
          <w:shd w:val="clear" w:color="auto" w:fill="FFFFFF"/>
          <w:lang w:val="hy-AM"/>
        </w:rPr>
      </w:pPr>
    </w:p>
    <w:p w14:paraId="36A3CA3C" w14:textId="13A04A7F" w:rsidR="00C970C7" w:rsidRPr="001246F2" w:rsidRDefault="00374C64" w:rsidP="00C970C7">
      <w:pPr>
        <w:shd w:val="clear" w:color="auto" w:fill="FFFFFF"/>
        <w:spacing w:after="0" w:line="240" w:lineRule="auto"/>
        <w:rPr>
          <w:rFonts w:ascii="Sylfaen" w:hAnsi="Sylfaen" w:cs="Arial"/>
          <w:sz w:val="24"/>
          <w:szCs w:val="24"/>
          <w:lang w:val="hy-AM"/>
        </w:rPr>
      </w:pPr>
      <w:r w:rsidRPr="001246F2">
        <w:rPr>
          <w:rFonts w:ascii="Sylfaen" w:hAnsi="Sylfaen" w:cs="Arial"/>
          <w:sz w:val="24"/>
          <w:szCs w:val="24"/>
          <w:lang w:val="en-US"/>
        </w:rPr>
        <w:t>As a reminder, the lawsuit was filed o</w:t>
      </w:r>
      <w:r w:rsidR="00C970C7" w:rsidRPr="001246F2">
        <w:rPr>
          <w:rFonts w:ascii="Sylfaen" w:hAnsi="Sylfaen" w:cs="Arial"/>
          <w:sz w:val="24"/>
          <w:szCs w:val="24"/>
          <w:lang w:val="hy-AM"/>
        </w:rPr>
        <w:t>n February 18,</w:t>
      </w:r>
      <w:r w:rsidRPr="001246F2">
        <w:rPr>
          <w:rFonts w:ascii="Sylfaen" w:hAnsi="Sylfaen" w:cs="Arial"/>
          <w:sz w:val="24"/>
          <w:szCs w:val="24"/>
          <w:lang w:val="en-US"/>
        </w:rPr>
        <w:t xml:space="preserve"> 2026, in which the plaintiff</w:t>
      </w:r>
      <w:r w:rsidR="00C970C7" w:rsidRPr="001246F2">
        <w:rPr>
          <w:rFonts w:ascii="Sylfaen" w:hAnsi="Sylfaen" w:cs="Arial"/>
          <w:sz w:val="24"/>
          <w:szCs w:val="24"/>
          <w:lang w:val="hy-AM"/>
        </w:rPr>
        <w:t xml:space="preserve"> </w:t>
      </w:r>
      <w:r w:rsidR="00C970C7" w:rsidRPr="00D7397A">
        <w:rPr>
          <w:rFonts w:ascii="Sylfaen" w:hAnsi="Sylfaen" w:cs="Arial"/>
          <w:sz w:val="24"/>
          <w:szCs w:val="24"/>
          <w:lang w:val="en-US"/>
        </w:rPr>
        <w:t>demanded that the court oblige</w:t>
      </w:r>
      <w:r w:rsidR="00C970C7" w:rsidRPr="001246F2">
        <w:rPr>
          <w:rFonts w:ascii="Sylfaen" w:hAnsi="Sylfaen" w:cs="Arial"/>
          <w:sz w:val="24"/>
          <w:szCs w:val="24"/>
          <w:lang w:val="hy-AM"/>
        </w:rPr>
        <w:t xml:space="preserve"> </w:t>
      </w:r>
      <w:r w:rsidR="00C970C7" w:rsidRPr="00D7397A">
        <w:rPr>
          <w:rFonts w:ascii="Sylfaen" w:hAnsi="Sylfaen" w:cs="Arial"/>
          <w:sz w:val="24"/>
          <w:szCs w:val="24"/>
          <w:lang w:val="en-US"/>
        </w:rPr>
        <w:t>the media</w:t>
      </w:r>
      <w:r w:rsidR="00C970C7" w:rsidRPr="001246F2">
        <w:rPr>
          <w:rFonts w:ascii="Sylfaen" w:hAnsi="Sylfaen" w:cs="Arial"/>
          <w:sz w:val="24"/>
          <w:szCs w:val="24"/>
          <w:lang w:val="hy-AM"/>
        </w:rPr>
        <w:t xml:space="preserve"> to refute the information </w:t>
      </w:r>
      <w:r w:rsidR="00C970C7" w:rsidRPr="00D7397A">
        <w:rPr>
          <w:rFonts w:ascii="Sylfaen" w:hAnsi="Sylfaen" w:cs="Arial"/>
          <w:sz w:val="24"/>
          <w:szCs w:val="24"/>
          <w:lang w:val="en-US"/>
        </w:rPr>
        <w:t xml:space="preserve">he </w:t>
      </w:r>
      <w:r w:rsidR="00C970C7" w:rsidRPr="001246F2">
        <w:rPr>
          <w:rFonts w:ascii="Sylfaen" w:hAnsi="Sylfaen" w:cs="Arial"/>
          <w:sz w:val="24"/>
          <w:szCs w:val="24"/>
          <w:lang w:val="hy-AM"/>
        </w:rPr>
        <w:t xml:space="preserve">considered defamatory and </w:t>
      </w:r>
      <w:r w:rsidR="00C970C7" w:rsidRPr="00D7397A">
        <w:rPr>
          <w:rFonts w:ascii="Sylfaen" w:hAnsi="Sylfaen" w:cs="Arial"/>
          <w:sz w:val="24"/>
          <w:szCs w:val="24"/>
          <w:lang w:val="en-US"/>
        </w:rPr>
        <w:t>pay 4 million AMD in</w:t>
      </w:r>
      <w:r w:rsidR="00C970C7" w:rsidRPr="001246F2">
        <w:rPr>
          <w:rFonts w:ascii="Sylfaen" w:hAnsi="Sylfaen" w:cs="Arial"/>
          <w:sz w:val="24"/>
          <w:szCs w:val="24"/>
          <w:lang w:val="hy-AM"/>
        </w:rPr>
        <w:t xml:space="preserve"> compensation for </w:t>
      </w:r>
      <w:r w:rsidR="00C970C7" w:rsidRPr="00D7397A">
        <w:rPr>
          <w:rFonts w:ascii="Sylfaen" w:hAnsi="Sylfaen" w:cs="Arial"/>
          <w:sz w:val="24"/>
          <w:szCs w:val="24"/>
          <w:lang w:val="en-US"/>
        </w:rPr>
        <w:t xml:space="preserve">the </w:t>
      </w:r>
      <w:r w:rsidR="00C970C7" w:rsidRPr="001246F2">
        <w:rPr>
          <w:rFonts w:ascii="Sylfaen" w:hAnsi="Sylfaen" w:cs="Arial"/>
          <w:sz w:val="24"/>
          <w:szCs w:val="24"/>
          <w:lang w:val="hy-AM"/>
        </w:rPr>
        <w:t>damage caused to</w:t>
      </w:r>
      <w:r w:rsidR="00C970C7" w:rsidRPr="00D7397A">
        <w:rPr>
          <w:rFonts w:ascii="Sylfaen" w:hAnsi="Sylfaen" w:cs="Arial"/>
          <w:sz w:val="24"/>
          <w:szCs w:val="24"/>
          <w:lang w:val="en-US"/>
        </w:rPr>
        <w:t xml:space="preserve"> his</w:t>
      </w:r>
      <w:r w:rsidR="00C970C7" w:rsidRPr="001246F2">
        <w:rPr>
          <w:rFonts w:ascii="Sylfaen" w:hAnsi="Sylfaen" w:cs="Arial"/>
          <w:sz w:val="24"/>
          <w:szCs w:val="24"/>
          <w:lang w:val="hy-AM"/>
        </w:rPr>
        <w:t xml:space="preserve"> honor, dignity and business reputation</w:t>
      </w:r>
      <w:r w:rsidR="00C970C7" w:rsidRPr="00D7397A">
        <w:rPr>
          <w:rFonts w:ascii="Sylfaen" w:hAnsi="Sylfaen" w:cs="Arial"/>
          <w:sz w:val="24"/>
          <w:szCs w:val="24"/>
          <w:lang w:val="en-US"/>
        </w:rPr>
        <w:t xml:space="preserve">. The plaintiff additionally sought recovery of </w:t>
      </w:r>
      <w:r w:rsidR="00C970C7" w:rsidRPr="001246F2">
        <w:rPr>
          <w:rFonts w:ascii="Sylfaen" w:hAnsi="Sylfaen" w:cs="Arial"/>
          <w:sz w:val="24"/>
          <w:szCs w:val="24"/>
          <w:lang w:val="hy-AM"/>
        </w:rPr>
        <w:t>180 thousand AMD in state duty and 300 thousand AMD in attorney’s remuneration. The lawsuit was caused by an article titled “</w:t>
      </w:r>
      <w:r w:rsidR="00C970C7" w:rsidRPr="00D7397A">
        <w:rPr>
          <w:rFonts w:ascii="Sylfaen" w:hAnsi="Sylfaen" w:cs="Arial"/>
          <w:sz w:val="24"/>
          <w:szCs w:val="24"/>
          <w:lang w:val="en-US"/>
        </w:rPr>
        <w:t xml:space="preserve">Document Shows </w:t>
      </w:r>
      <w:r w:rsidR="00C970C7" w:rsidRPr="001246F2">
        <w:rPr>
          <w:rFonts w:ascii="Sylfaen" w:hAnsi="Sylfaen" w:cs="Arial"/>
          <w:sz w:val="24"/>
          <w:szCs w:val="24"/>
          <w:lang w:val="hy-AM"/>
        </w:rPr>
        <w:t>Artur Hovhannisyan Received Rental Compensation from the State Budget Using False Data: ‘Zhoghovurd’</w:t>
      </w:r>
      <w:r w:rsidR="00C970C7" w:rsidRPr="00D7397A">
        <w:rPr>
          <w:rFonts w:ascii="Sylfaen" w:hAnsi="Sylfaen" w:cs="Arial"/>
          <w:sz w:val="24"/>
          <w:szCs w:val="24"/>
          <w:lang w:val="en-US"/>
        </w:rPr>
        <w:t>,</w:t>
      </w:r>
      <w:r w:rsidR="00C970C7" w:rsidRPr="001246F2">
        <w:rPr>
          <w:rFonts w:ascii="Sylfaen" w:hAnsi="Sylfaen" w:cs="Arial"/>
          <w:sz w:val="24"/>
          <w:szCs w:val="24"/>
          <w:lang w:val="hy-AM"/>
        </w:rPr>
        <w:t>”</w:t>
      </w:r>
      <w:r w:rsidR="00C970C7" w:rsidRPr="001246F2">
        <w:rPr>
          <w:rStyle w:val="FootnoteReference"/>
          <w:rFonts w:ascii="Sylfaen" w:hAnsi="Sylfaen" w:cs="Arial"/>
          <w:sz w:val="24"/>
          <w:szCs w:val="24"/>
          <w:lang w:val="hy-AM"/>
        </w:rPr>
        <w:footnoteReference w:id="7"/>
      </w:r>
      <w:r w:rsidR="00C970C7" w:rsidRPr="001246F2">
        <w:rPr>
          <w:rFonts w:ascii="Sylfaen" w:hAnsi="Sylfaen" w:cs="Arial"/>
          <w:sz w:val="24"/>
          <w:szCs w:val="24"/>
          <w:lang w:val="hy-AM"/>
        </w:rPr>
        <w:t xml:space="preserve"> published on January 28 in </w:t>
      </w:r>
      <w:r w:rsidR="00C970C7" w:rsidRPr="001246F2">
        <w:rPr>
          <w:rFonts w:ascii="Sylfaen" w:hAnsi="Sylfaen" w:cs="Arial"/>
          <w:i/>
          <w:sz w:val="24"/>
          <w:szCs w:val="24"/>
          <w:lang w:val="hy-AM"/>
        </w:rPr>
        <w:t xml:space="preserve">Zhoghovurd </w:t>
      </w:r>
      <w:r w:rsidR="00C970C7" w:rsidRPr="001246F2">
        <w:rPr>
          <w:rFonts w:ascii="Sylfaen" w:hAnsi="Sylfaen" w:cs="Arial"/>
          <w:sz w:val="24"/>
          <w:szCs w:val="24"/>
          <w:lang w:val="hy-AM"/>
        </w:rPr>
        <w:t xml:space="preserve">daily and on </w:t>
      </w:r>
      <w:r w:rsidR="00C970C7" w:rsidRPr="001246F2">
        <w:rPr>
          <w:rFonts w:ascii="Sylfaen" w:hAnsi="Sylfaen" w:cs="Arial"/>
          <w:i/>
          <w:sz w:val="24"/>
          <w:szCs w:val="24"/>
          <w:lang w:val="hy-AM"/>
        </w:rPr>
        <w:t>Armlur.am</w:t>
      </w:r>
      <w:r w:rsidR="00C970C7" w:rsidRPr="001246F2">
        <w:rPr>
          <w:rFonts w:ascii="Sylfaen" w:hAnsi="Sylfaen" w:cs="Arial"/>
          <w:sz w:val="24"/>
          <w:szCs w:val="24"/>
          <w:lang w:val="hy-AM"/>
        </w:rPr>
        <w:t xml:space="preserve"> website. The publication also revisited</w:t>
      </w:r>
      <w:r w:rsidR="00C970C7" w:rsidRPr="00D7397A">
        <w:rPr>
          <w:rFonts w:ascii="Sylfaen" w:hAnsi="Sylfaen" w:cs="Arial"/>
          <w:sz w:val="24"/>
          <w:szCs w:val="24"/>
          <w:lang w:val="en-US"/>
        </w:rPr>
        <w:t xml:space="preserve"> an earlier incident in which</w:t>
      </w:r>
      <w:r w:rsidR="00C970C7" w:rsidRPr="001246F2">
        <w:rPr>
          <w:rFonts w:ascii="Sylfaen" w:hAnsi="Sylfaen" w:cs="Arial"/>
          <w:sz w:val="24"/>
          <w:szCs w:val="24"/>
          <w:lang w:val="hy-AM"/>
        </w:rPr>
        <w:t xml:space="preserve"> 0.24 mg of drugs </w:t>
      </w:r>
      <w:r w:rsidR="00C970C7" w:rsidRPr="00D7397A">
        <w:rPr>
          <w:rFonts w:ascii="Sylfaen" w:hAnsi="Sylfaen" w:cs="Arial"/>
          <w:sz w:val="24"/>
          <w:szCs w:val="24"/>
          <w:lang w:val="en-US"/>
        </w:rPr>
        <w:t>had been</w:t>
      </w:r>
      <w:r w:rsidR="00C970C7" w:rsidRPr="001246F2">
        <w:rPr>
          <w:rFonts w:ascii="Sylfaen" w:hAnsi="Sylfaen" w:cs="Arial"/>
          <w:sz w:val="24"/>
          <w:szCs w:val="24"/>
          <w:lang w:val="hy-AM"/>
        </w:rPr>
        <w:t xml:space="preserve"> </w:t>
      </w:r>
      <w:r w:rsidR="00C970C7" w:rsidRPr="00D7397A">
        <w:rPr>
          <w:rFonts w:ascii="Sylfaen" w:hAnsi="Sylfaen" w:cs="Arial"/>
          <w:sz w:val="24"/>
          <w:szCs w:val="24"/>
          <w:lang w:val="en-US"/>
        </w:rPr>
        <w:t>discovered</w:t>
      </w:r>
      <w:r w:rsidR="00C970C7" w:rsidRPr="001246F2">
        <w:rPr>
          <w:rFonts w:ascii="Sylfaen" w:hAnsi="Sylfaen" w:cs="Arial"/>
          <w:sz w:val="24"/>
          <w:szCs w:val="24"/>
          <w:lang w:val="hy-AM"/>
        </w:rPr>
        <w:t xml:space="preserve"> in Artur Hovhannisyan’s car.</w:t>
      </w:r>
    </w:p>
    <w:p w14:paraId="456E619E" w14:textId="4B4A480B" w:rsidR="00C970C7" w:rsidRPr="001246F2" w:rsidRDefault="00214355" w:rsidP="00B7190B">
      <w:pPr>
        <w:shd w:val="clear" w:color="auto" w:fill="FFFFFF"/>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No other procedural actions were taken during the quarter.</w:t>
      </w:r>
    </w:p>
    <w:p w14:paraId="7ADEBFA7" w14:textId="77777777" w:rsidR="00214355" w:rsidRPr="001246F2" w:rsidRDefault="00214355" w:rsidP="00214355">
      <w:pPr>
        <w:shd w:val="clear" w:color="auto" w:fill="FFFFFF"/>
        <w:spacing w:after="0" w:line="240" w:lineRule="auto"/>
        <w:outlineLvl w:val="0"/>
        <w:rPr>
          <w:rFonts w:ascii="Sylfaen" w:eastAsia="Microsoft YaHei" w:hAnsi="Sylfaen" w:cs="Arial"/>
          <w:b/>
          <w:sz w:val="24"/>
          <w:szCs w:val="24"/>
          <w:lang w:val="hy-AM"/>
        </w:rPr>
      </w:pPr>
    </w:p>
    <w:p w14:paraId="09F19FF4" w14:textId="53F2F497" w:rsidR="00214355" w:rsidRPr="001246F2" w:rsidRDefault="00214355" w:rsidP="00214355">
      <w:pPr>
        <w:shd w:val="clear" w:color="auto" w:fill="FFFFFF"/>
        <w:spacing w:after="0" w:line="240" w:lineRule="auto"/>
        <w:outlineLvl w:val="0"/>
        <w:rPr>
          <w:rFonts w:ascii="Sylfaen" w:eastAsia="Microsoft YaHei" w:hAnsi="Sylfaen" w:cs="Arial"/>
          <w:b/>
          <w:sz w:val="24"/>
          <w:szCs w:val="24"/>
          <w:lang w:val="hy-AM"/>
        </w:rPr>
      </w:pPr>
      <w:r w:rsidRPr="001246F2">
        <w:rPr>
          <w:rFonts w:ascii="Sylfaen" w:eastAsia="Microsoft YaHei" w:hAnsi="Sylfaen" w:cs="Arial"/>
          <w:b/>
          <w:sz w:val="24"/>
          <w:szCs w:val="24"/>
          <w:lang w:val="hy-AM"/>
        </w:rPr>
        <w:t>On April 2</w:t>
      </w:r>
      <w:r w:rsidRPr="001246F2">
        <w:rPr>
          <w:rFonts w:ascii="Sylfaen" w:eastAsia="Microsoft YaHei" w:hAnsi="Sylfaen" w:cs="Arial"/>
          <w:sz w:val="24"/>
          <w:szCs w:val="24"/>
          <w:lang w:val="hy-AM"/>
        </w:rPr>
        <w:t xml:space="preserve">, </w:t>
      </w:r>
      <w:r w:rsidR="00960F7E" w:rsidRPr="001246F2">
        <w:rPr>
          <w:rFonts w:ascii="Sylfaen" w:eastAsia="Microsoft YaHei" w:hAnsi="Sylfaen" w:cs="Arial"/>
          <w:sz w:val="24"/>
          <w:szCs w:val="24"/>
          <w:lang w:val="en-US"/>
        </w:rPr>
        <w:t xml:space="preserve">the </w:t>
      </w:r>
      <w:r w:rsidRPr="001246F2">
        <w:rPr>
          <w:rFonts w:ascii="Sylfaen" w:eastAsia="Microsoft YaHei" w:hAnsi="Sylfaen" w:cs="Arial"/>
          <w:sz w:val="24"/>
          <w:szCs w:val="24"/>
          <w:lang w:val="hy-AM"/>
        </w:rPr>
        <w:t>Court of General Jurisdiction</w:t>
      </w:r>
      <w:r w:rsidR="00960F7E" w:rsidRPr="001246F2">
        <w:rPr>
          <w:rFonts w:ascii="Sylfaen" w:eastAsia="Microsoft YaHei" w:hAnsi="Sylfaen" w:cs="Arial"/>
          <w:sz w:val="24"/>
          <w:szCs w:val="24"/>
          <w:lang w:val="en-US"/>
        </w:rPr>
        <w:t xml:space="preserve"> of Yerevan held a hearing</w:t>
      </w:r>
      <w:r w:rsidRPr="001246F2">
        <w:rPr>
          <w:rFonts w:ascii="Sylfaen" w:eastAsia="Microsoft YaHei" w:hAnsi="Sylfaen" w:cs="Arial"/>
          <w:sz w:val="24"/>
          <w:szCs w:val="24"/>
          <w:lang w:val="hy-AM"/>
        </w:rPr>
        <w:t xml:space="preserve"> in the case of </w:t>
      </w:r>
      <w:r w:rsidRPr="001246F2">
        <w:rPr>
          <w:rFonts w:ascii="Sylfaen" w:eastAsia="Microsoft YaHei" w:hAnsi="Sylfaen" w:cs="Arial"/>
          <w:i/>
          <w:sz w:val="24"/>
          <w:szCs w:val="24"/>
          <w:lang w:val="hy-AM"/>
        </w:rPr>
        <w:t xml:space="preserve">citizen Sargis Yazichyan </w:t>
      </w:r>
      <w:r w:rsidR="00960F7E" w:rsidRPr="001246F2">
        <w:rPr>
          <w:rFonts w:ascii="Sylfaen" w:eastAsia="Microsoft YaHei" w:hAnsi="Sylfaen" w:cs="Arial"/>
          <w:i/>
          <w:sz w:val="24"/>
          <w:szCs w:val="24"/>
          <w:lang w:val="en-US"/>
        </w:rPr>
        <w:t>v.</w:t>
      </w:r>
      <w:r w:rsidRPr="001246F2">
        <w:rPr>
          <w:rFonts w:ascii="Sylfaen" w:eastAsia="Microsoft YaHei" w:hAnsi="Sylfaen" w:cs="Arial"/>
          <w:i/>
          <w:sz w:val="24"/>
          <w:szCs w:val="24"/>
          <w:lang w:val="hy-AM"/>
        </w:rPr>
        <w:t xml:space="preserve"> </w:t>
      </w:r>
      <w:r w:rsidR="00960F7E" w:rsidRPr="001246F2">
        <w:rPr>
          <w:rFonts w:ascii="Sylfaen" w:eastAsia="Microsoft YaHei" w:hAnsi="Sylfaen" w:cs="Arial"/>
          <w:i/>
          <w:sz w:val="24"/>
          <w:szCs w:val="24"/>
          <w:lang w:val="hy-AM"/>
        </w:rPr>
        <w:t xml:space="preserve">Iravunk Media </w:t>
      </w:r>
      <w:r w:rsidR="00960F7E" w:rsidRPr="00D7397A">
        <w:rPr>
          <w:rFonts w:ascii="Sylfaen" w:eastAsia="Microsoft YaHei" w:hAnsi="Sylfaen" w:cs="Arial"/>
          <w:i/>
          <w:sz w:val="24"/>
          <w:szCs w:val="24"/>
          <w:lang w:val="en-US"/>
        </w:rPr>
        <w:t>Ltd.</w:t>
      </w:r>
      <w:r w:rsidR="00960F7E" w:rsidRPr="001246F2">
        <w:rPr>
          <w:rFonts w:ascii="Sylfaen" w:eastAsia="Microsoft YaHei" w:hAnsi="Sylfaen" w:cs="Arial"/>
          <w:i/>
          <w:sz w:val="24"/>
          <w:szCs w:val="24"/>
          <w:lang w:val="hy-AM"/>
        </w:rPr>
        <w:t>,</w:t>
      </w:r>
      <w:r w:rsidR="00960F7E" w:rsidRPr="001246F2">
        <w:rPr>
          <w:rFonts w:ascii="Sylfaen" w:eastAsia="Microsoft YaHei" w:hAnsi="Sylfaen" w:cs="Arial"/>
          <w:sz w:val="24"/>
          <w:szCs w:val="24"/>
          <w:lang w:val="hy-AM"/>
        </w:rPr>
        <w:t xml:space="preserve"> </w:t>
      </w:r>
      <w:r w:rsidRPr="001246F2">
        <w:rPr>
          <w:rFonts w:ascii="Sylfaen" w:eastAsia="Microsoft YaHei" w:hAnsi="Sylfaen" w:cs="Arial"/>
          <w:sz w:val="24"/>
          <w:szCs w:val="24"/>
          <w:lang w:val="hy-AM"/>
        </w:rPr>
        <w:t xml:space="preserve">with </w:t>
      </w:r>
      <w:r w:rsidR="00960F7E" w:rsidRPr="001246F2">
        <w:rPr>
          <w:rFonts w:ascii="Sylfaen" w:eastAsia="Microsoft YaHei" w:hAnsi="Sylfaen" w:cs="Arial"/>
          <w:sz w:val="24"/>
          <w:szCs w:val="24"/>
          <w:lang w:val="en-US"/>
        </w:rPr>
        <w:t>the plaintiff</w:t>
      </w:r>
      <w:r w:rsidRPr="001246F2">
        <w:rPr>
          <w:rFonts w:ascii="Sylfaen" w:eastAsia="Microsoft YaHei" w:hAnsi="Sylfaen" w:cs="Arial"/>
          <w:sz w:val="24"/>
          <w:szCs w:val="24"/>
          <w:lang w:val="hy-AM"/>
        </w:rPr>
        <w:t xml:space="preserve"> </w:t>
      </w:r>
      <w:r w:rsidR="00960F7E" w:rsidRPr="00D7397A">
        <w:rPr>
          <w:rFonts w:ascii="Sylfaen" w:eastAsia="Microsoft YaHei" w:hAnsi="Sylfaen" w:cs="Arial"/>
          <w:sz w:val="24"/>
          <w:szCs w:val="24"/>
          <w:lang w:val="en-US"/>
        </w:rPr>
        <w:t>seeking</w:t>
      </w:r>
      <w:r w:rsidR="00960F7E" w:rsidRPr="001246F2">
        <w:rPr>
          <w:rFonts w:ascii="Sylfaen" w:eastAsia="Microsoft YaHei" w:hAnsi="Sylfaen" w:cs="Arial"/>
          <w:sz w:val="24"/>
          <w:szCs w:val="24"/>
          <w:lang w:val="hy-AM"/>
        </w:rPr>
        <w:t xml:space="preserve"> an apology and a </w:t>
      </w:r>
      <w:r w:rsidR="00960F7E" w:rsidRPr="00D7397A">
        <w:rPr>
          <w:rFonts w:ascii="Sylfaen" w:eastAsia="Microsoft YaHei" w:hAnsi="Sylfaen" w:cs="Arial"/>
          <w:sz w:val="24"/>
          <w:szCs w:val="24"/>
          <w:lang w:val="en-US"/>
        </w:rPr>
        <w:t>refutation of</w:t>
      </w:r>
      <w:r w:rsidR="00960F7E" w:rsidRPr="001246F2">
        <w:rPr>
          <w:rFonts w:ascii="Sylfaen" w:eastAsia="Microsoft YaHei" w:hAnsi="Sylfaen" w:cs="Arial"/>
          <w:sz w:val="24"/>
          <w:szCs w:val="24"/>
          <w:lang w:val="hy-AM"/>
        </w:rPr>
        <w:t xml:space="preserve"> the information considered defamatory and insulting.</w:t>
      </w:r>
    </w:p>
    <w:p w14:paraId="536F78C8" w14:textId="77777777" w:rsidR="00960F7E" w:rsidRPr="001246F2" w:rsidRDefault="00960F7E" w:rsidP="00214355">
      <w:pPr>
        <w:shd w:val="clear" w:color="auto" w:fill="FFFFFF"/>
        <w:spacing w:after="0" w:line="240" w:lineRule="auto"/>
        <w:outlineLvl w:val="0"/>
        <w:rPr>
          <w:rFonts w:ascii="Sylfaen" w:eastAsia="Microsoft YaHei" w:hAnsi="Sylfaen" w:cs="Arial"/>
          <w:b/>
          <w:sz w:val="24"/>
          <w:szCs w:val="24"/>
          <w:lang w:val="hy-AM"/>
        </w:rPr>
      </w:pPr>
    </w:p>
    <w:p w14:paraId="0D697B45" w14:textId="075B4857" w:rsidR="00214355" w:rsidRPr="001246F2" w:rsidRDefault="00214355" w:rsidP="00214355">
      <w:pPr>
        <w:shd w:val="clear" w:color="auto" w:fill="FFFFFF"/>
        <w:spacing w:after="0" w:line="240" w:lineRule="auto"/>
        <w:outlineLvl w:val="0"/>
        <w:rPr>
          <w:rFonts w:ascii="Sylfaen" w:eastAsia="Microsoft YaHei" w:hAnsi="Sylfaen" w:cs="Arial"/>
          <w:sz w:val="24"/>
          <w:szCs w:val="24"/>
          <w:lang w:val="hy-AM"/>
        </w:rPr>
      </w:pPr>
      <w:r w:rsidRPr="001246F2">
        <w:rPr>
          <w:rFonts w:ascii="Sylfaen" w:eastAsia="Microsoft YaHei" w:hAnsi="Sylfaen" w:cs="Arial"/>
          <w:sz w:val="24"/>
          <w:szCs w:val="24"/>
          <w:lang w:val="hy-AM"/>
        </w:rPr>
        <w:t>The lawsuit</w:t>
      </w:r>
      <w:r w:rsidR="00960F7E" w:rsidRPr="001246F2">
        <w:rPr>
          <w:rFonts w:ascii="Sylfaen" w:eastAsia="Microsoft YaHei" w:hAnsi="Sylfaen" w:cs="Arial"/>
          <w:sz w:val="24"/>
          <w:szCs w:val="24"/>
          <w:lang w:val="en-US"/>
        </w:rPr>
        <w:t>, filed on October 13, 2025,</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 xml:space="preserve">was caused by an </w:t>
      </w:r>
      <w:r w:rsidRPr="001246F2">
        <w:rPr>
          <w:rFonts w:ascii="Sylfaen" w:eastAsia="Microsoft YaHei" w:hAnsi="Sylfaen" w:cs="Arial"/>
          <w:sz w:val="24"/>
          <w:szCs w:val="24"/>
          <w:lang w:val="hy-AM"/>
        </w:rPr>
        <w:t xml:space="preserve">article published on September 12 on </w:t>
      </w:r>
      <w:r w:rsidRPr="001246F2">
        <w:rPr>
          <w:rFonts w:ascii="Sylfaen" w:eastAsia="Microsoft YaHei" w:hAnsi="Sylfaen" w:cs="Arial"/>
          <w:i/>
          <w:sz w:val="24"/>
          <w:szCs w:val="24"/>
          <w:lang w:val="hy-AM"/>
        </w:rPr>
        <w:t xml:space="preserve">Iravunk Media </w:t>
      </w:r>
      <w:r w:rsidRPr="00D7397A">
        <w:rPr>
          <w:rFonts w:ascii="Sylfaen" w:eastAsia="Microsoft YaHei" w:hAnsi="Sylfaen" w:cs="Arial"/>
          <w:i/>
          <w:sz w:val="24"/>
          <w:szCs w:val="24"/>
          <w:lang w:val="en-US"/>
        </w:rPr>
        <w:t>Ltd.</w:t>
      </w:r>
      <w:r w:rsidRPr="001246F2">
        <w:rPr>
          <w:rFonts w:ascii="Sylfaen" w:eastAsia="Microsoft YaHei" w:hAnsi="Sylfaen" w:cs="Arial"/>
          <w:i/>
          <w:sz w:val="24"/>
          <w:szCs w:val="24"/>
          <w:lang w:val="hy-AM"/>
        </w:rPr>
        <w:t>'s Iravunk.com</w:t>
      </w:r>
      <w:r w:rsidRPr="001246F2">
        <w:rPr>
          <w:rFonts w:ascii="Sylfaen" w:eastAsia="Microsoft YaHei" w:hAnsi="Sylfaen" w:cs="Arial"/>
          <w:sz w:val="24"/>
          <w:szCs w:val="24"/>
          <w:lang w:val="hy-AM"/>
        </w:rPr>
        <w:t xml:space="preserve"> news website</w:t>
      </w:r>
      <w:r w:rsidRPr="00D7397A">
        <w:rPr>
          <w:rFonts w:ascii="Sylfaen" w:eastAsia="Microsoft YaHei" w:hAnsi="Sylfaen" w:cs="Arial"/>
          <w:sz w:val="24"/>
          <w:szCs w:val="24"/>
          <w:lang w:val="en-US"/>
        </w:rPr>
        <w:t>. According to the piece,</w:t>
      </w:r>
      <w:r w:rsidRPr="001246F2">
        <w:rPr>
          <w:rFonts w:ascii="Sylfaen" w:eastAsia="Microsoft YaHei" w:hAnsi="Sylfaen" w:cs="Arial"/>
          <w:sz w:val="24"/>
          <w:szCs w:val="24"/>
          <w:lang w:val="hy-AM"/>
        </w:rPr>
        <w:t xml:space="preserve"> the plaintiff, a </w:t>
      </w:r>
      <w:r w:rsidRPr="00D7397A">
        <w:rPr>
          <w:rFonts w:ascii="Sylfaen" w:eastAsia="Microsoft YaHei" w:hAnsi="Sylfaen" w:cs="Arial"/>
          <w:sz w:val="24"/>
          <w:szCs w:val="24"/>
          <w:lang w:val="en-US"/>
        </w:rPr>
        <w:t xml:space="preserve">defrocked </w:t>
      </w:r>
      <w:r w:rsidRPr="001246F2">
        <w:rPr>
          <w:rFonts w:ascii="Sylfaen" w:eastAsia="Microsoft YaHei" w:hAnsi="Sylfaen" w:cs="Arial"/>
          <w:sz w:val="24"/>
          <w:szCs w:val="24"/>
          <w:lang w:val="hy-AM"/>
        </w:rPr>
        <w:t xml:space="preserve">clergyman, </w:t>
      </w:r>
      <w:r w:rsidRPr="00D7397A">
        <w:rPr>
          <w:rFonts w:ascii="Sylfaen" w:eastAsia="Microsoft YaHei" w:hAnsi="Sylfaen" w:cs="Arial"/>
          <w:sz w:val="24"/>
          <w:szCs w:val="24"/>
          <w:lang w:val="en-US"/>
        </w:rPr>
        <w:t>had been noted for</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improper conduct</w:t>
      </w:r>
      <w:r w:rsidRPr="001246F2">
        <w:rPr>
          <w:rFonts w:ascii="Sylfaen" w:eastAsia="Microsoft YaHei" w:hAnsi="Sylfaen" w:cs="Arial"/>
          <w:sz w:val="24"/>
          <w:szCs w:val="24"/>
          <w:lang w:val="hy-AM"/>
        </w:rPr>
        <w:t xml:space="preserve"> during his service, and</w:t>
      </w:r>
      <w:r w:rsidRPr="00D7397A">
        <w:rPr>
          <w:rFonts w:ascii="Sylfaen" w:eastAsia="Microsoft YaHei" w:hAnsi="Sylfaen" w:cs="Arial"/>
          <w:sz w:val="24"/>
          <w:szCs w:val="24"/>
          <w:lang w:val="en-US"/>
        </w:rPr>
        <w:t xml:space="preserve"> has</w:t>
      </w:r>
      <w:r w:rsidRPr="001246F2">
        <w:rPr>
          <w:rFonts w:ascii="Sylfaen" w:eastAsia="Microsoft YaHei" w:hAnsi="Sylfaen" w:cs="Arial"/>
          <w:sz w:val="24"/>
          <w:szCs w:val="24"/>
          <w:lang w:val="hy-AM"/>
        </w:rPr>
        <w:t xml:space="preserve"> now </w:t>
      </w:r>
      <w:r w:rsidRPr="00D7397A">
        <w:rPr>
          <w:rFonts w:ascii="Sylfaen" w:eastAsia="Microsoft YaHei" w:hAnsi="Sylfaen" w:cs="Arial"/>
          <w:sz w:val="24"/>
          <w:szCs w:val="24"/>
          <w:lang w:val="en-US"/>
        </w:rPr>
        <w:t>become,</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through his false statements,</w:t>
      </w:r>
      <w:r w:rsidRPr="001246F2">
        <w:rPr>
          <w:rFonts w:ascii="Sylfaen" w:eastAsia="Microsoft YaHei" w:hAnsi="Sylfaen" w:cs="Arial"/>
          <w:sz w:val="24"/>
          <w:szCs w:val="24"/>
          <w:lang w:val="hy-AM"/>
        </w:rPr>
        <w:t xml:space="preserve"> an instrument of Pashinyan’s news outlets.</w:t>
      </w:r>
      <w:r w:rsidRPr="001246F2">
        <w:rPr>
          <w:rStyle w:val="FootnoteReference"/>
          <w:rFonts w:ascii="Sylfaen" w:eastAsia="Microsoft YaHei" w:hAnsi="Sylfaen" w:cs="Arial"/>
          <w:sz w:val="24"/>
          <w:szCs w:val="24"/>
          <w:lang w:val="hy-AM"/>
        </w:rPr>
        <w:footnoteReference w:id="8"/>
      </w:r>
      <w:r w:rsidRPr="001246F2">
        <w:rPr>
          <w:rFonts w:ascii="Sylfaen" w:eastAsia="Microsoft YaHei" w:hAnsi="Sylfaen" w:cs="Arial"/>
          <w:sz w:val="24"/>
          <w:szCs w:val="24"/>
          <w:lang w:val="hy-AM"/>
        </w:rPr>
        <w:t xml:space="preserve"> </w:t>
      </w:r>
    </w:p>
    <w:p w14:paraId="2C777A88" w14:textId="06DE3F71" w:rsidR="00E076E8" w:rsidRPr="001246F2" w:rsidRDefault="00214355" w:rsidP="00BC37B4">
      <w:pPr>
        <w:shd w:val="clear" w:color="auto" w:fill="FFFFFF"/>
        <w:spacing w:after="0" w:line="240" w:lineRule="auto"/>
        <w:outlineLvl w:val="0"/>
        <w:rPr>
          <w:rFonts w:ascii="Sylfaen" w:eastAsia="Microsoft YaHei" w:hAnsi="Sylfaen" w:cs="Arial"/>
          <w:sz w:val="24"/>
          <w:szCs w:val="24"/>
          <w:lang w:val="hy-AM"/>
        </w:rPr>
      </w:pPr>
      <w:r w:rsidRPr="001246F2">
        <w:rPr>
          <w:rFonts w:ascii="Sylfaen" w:eastAsia="Microsoft YaHei" w:hAnsi="Sylfaen" w:cs="Arial"/>
          <w:sz w:val="24"/>
          <w:szCs w:val="24"/>
          <w:lang w:val="hy-AM"/>
        </w:rPr>
        <w:t xml:space="preserve">A hearing was also held on April 28, </w:t>
      </w:r>
      <w:r w:rsidR="00960F7E" w:rsidRPr="001246F2">
        <w:rPr>
          <w:rFonts w:ascii="Sylfaen" w:eastAsia="Microsoft YaHei" w:hAnsi="Sylfaen" w:cs="Arial"/>
          <w:sz w:val="24"/>
          <w:szCs w:val="24"/>
          <w:lang w:val="en-US"/>
        </w:rPr>
        <w:t>2026</w:t>
      </w:r>
      <w:r w:rsidRPr="001246F2">
        <w:rPr>
          <w:rFonts w:ascii="Sylfaen" w:eastAsia="Microsoft YaHei" w:hAnsi="Sylfaen" w:cs="Arial"/>
          <w:sz w:val="24"/>
          <w:szCs w:val="24"/>
          <w:lang w:val="hy-AM"/>
        </w:rPr>
        <w:t>. On June 10, the</w:t>
      </w:r>
      <w:r w:rsidR="00960F7E" w:rsidRPr="001246F2">
        <w:rPr>
          <w:rFonts w:ascii="Sylfaen" w:eastAsia="Microsoft YaHei" w:hAnsi="Sylfaen" w:cs="Arial"/>
          <w:sz w:val="24"/>
          <w:szCs w:val="24"/>
          <w:lang w:val="en-US"/>
        </w:rPr>
        <w:t xml:space="preserve"> court rejected the</w:t>
      </w:r>
      <w:r w:rsidRPr="001246F2">
        <w:rPr>
          <w:rFonts w:ascii="Sylfaen" w:eastAsia="Microsoft YaHei" w:hAnsi="Sylfaen" w:cs="Arial"/>
          <w:sz w:val="24"/>
          <w:szCs w:val="24"/>
          <w:lang w:val="hy-AM"/>
        </w:rPr>
        <w:t xml:space="preserve"> lawsuit, and on </w:t>
      </w:r>
      <w:r w:rsidR="00960F7E" w:rsidRPr="001246F2">
        <w:rPr>
          <w:rFonts w:ascii="Sylfaen" w:eastAsia="Microsoft YaHei" w:hAnsi="Sylfaen" w:cs="Arial"/>
          <w:sz w:val="24"/>
          <w:szCs w:val="24"/>
          <w:lang w:val="en-US"/>
        </w:rPr>
        <w:t>June 30</w:t>
      </w:r>
      <w:r w:rsidRPr="001246F2">
        <w:rPr>
          <w:rFonts w:ascii="Sylfaen" w:eastAsia="Microsoft YaHei" w:hAnsi="Sylfaen" w:cs="Arial"/>
          <w:sz w:val="24"/>
          <w:szCs w:val="24"/>
          <w:lang w:val="hy-AM"/>
        </w:rPr>
        <w:t xml:space="preserve">, the plaintiff filed an appeal against </w:t>
      </w:r>
      <w:r w:rsidR="00960F7E" w:rsidRPr="001246F2">
        <w:rPr>
          <w:rFonts w:ascii="Sylfaen" w:eastAsia="Microsoft YaHei" w:hAnsi="Sylfaen" w:cs="Arial"/>
          <w:sz w:val="24"/>
          <w:szCs w:val="24"/>
          <w:lang w:val="en-US"/>
        </w:rPr>
        <w:t>the</w:t>
      </w:r>
      <w:r w:rsidRPr="001246F2">
        <w:rPr>
          <w:rFonts w:ascii="Sylfaen" w:eastAsia="Microsoft YaHei" w:hAnsi="Sylfaen" w:cs="Arial"/>
          <w:sz w:val="24"/>
          <w:szCs w:val="24"/>
          <w:lang w:val="hy-AM"/>
        </w:rPr>
        <w:t xml:space="preserve"> ruling.</w:t>
      </w:r>
    </w:p>
    <w:p w14:paraId="0384118A" w14:textId="75A8FF00" w:rsidR="00E076E8" w:rsidRPr="00D7397A" w:rsidRDefault="00E076E8" w:rsidP="00E076E8">
      <w:pPr>
        <w:pStyle w:val="NormalWeb"/>
        <w:shd w:val="clear" w:color="auto" w:fill="FFFFFF"/>
        <w:rPr>
          <w:rFonts w:ascii="Sylfaen" w:hAnsi="Sylfaen" w:cs="Arial"/>
          <w:bCs/>
          <w:shd w:val="clear" w:color="auto" w:fill="FFFFFF"/>
          <w:lang w:val="en-US"/>
        </w:rPr>
      </w:pPr>
      <w:r w:rsidRPr="001246F2">
        <w:rPr>
          <w:rFonts w:ascii="Sylfaen" w:hAnsi="Sylfaen" w:cs="Arial"/>
          <w:b/>
          <w:bCs/>
          <w:lang w:val="hy-AM"/>
        </w:rPr>
        <w:t>On April 3</w:t>
      </w:r>
      <w:r w:rsidR="00960F7E" w:rsidRPr="001246F2">
        <w:rPr>
          <w:rFonts w:ascii="Sylfaen" w:hAnsi="Sylfaen" w:cs="Arial"/>
          <w:bCs/>
          <w:lang w:val="en-US"/>
        </w:rPr>
        <w:t>,</w:t>
      </w:r>
      <w:r w:rsidRPr="001246F2">
        <w:rPr>
          <w:rFonts w:ascii="Sylfaen" w:hAnsi="Sylfaen" w:cs="Arial"/>
          <w:bCs/>
          <w:lang w:val="hy-AM"/>
        </w:rPr>
        <w:t xml:space="preserve"> </w:t>
      </w:r>
      <w:r w:rsidR="00960F7E" w:rsidRPr="001246F2">
        <w:rPr>
          <w:rFonts w:ascii="Sylfaen" w:hAnsi="Sylfaen" w:cs="Arial"/>
          <w:bCs/>
          <w:lang w:val="hy-AM"/>
        </w:rPr>
        <w:t xml:space="preserve">the Civil Court of Appeal </w:t>
      </w:r>
      <w:r w:rsidR="00960F7E" w:rsidRPr="001246F2">
        <w:rPr>
          <w:rFonts w:ascii="Sylfaen" w:hAnsi="Sylfaen" w:cs="Arial"/>
          <w:bCs/>
          <w:lang w:val="en-US"/>
        </w:rPr>
        <w:t>rejected</w:t>
      </w:r>
      <w:r w:rsidR="00960F7E" w:rsidRPr="00D7397A">
        <w:rPr>
          <w:rFonts w:ascii="Sylfaen" w:hAnsi="Sylfaen" w:cs="Arial"/>
          <w:bCs/>
          <w:lang w:val="en-US"/>
        </w:rPr>
        <w:t xml:space="preserve"> the appeal filed by</w:t>
      </w:r>
      <w:r w:rsidR="00960F7E" w:rsidRPr="001246F2">
        <w:rPr>
          <w:rFonts w:ascii="Sylfaen" w:hAnsi="Sylfaen" w:cs="Arial"/>
          <w:bCs/>
          <w:lang w:val="hy-AM"/>
        </w:rPr>
        <w:t xml:space="preserve"> the plaintiff in the </w:t>
      </w:r>
      <w:r w:rsidR="00960F7E" w:rsidRPr="00D7397A">
        <w:rPr>
          <w:rFonts w:ascii="Sylfaen" w:hAnsi="Sylfaen" w:cs="Arial"/>
          <w:shd w:val="clear" w:color="auto" w:fill="FFFFFF"/>
          <w:lang w:val="en-US"/>
        </w:rPr>
        <w:t>case of</w:t>
      </w:r>
      <w:r w:rsidR="00960F7E" w:rsidRPr="001246F2">
        <w:rPr>
          <w:rFonts w:ascii="Sylfaen" w:hAnsi="Sylfaen" w:cs="Arial"/>
          <w:lang w:val="hy-AM"/>
        </w:rPr>
        <w:t xml:space="preserve"> </w:t>
      </w:r>
      <w:r w:rsidR="00960F7E" w:rsidRPr="001246F2">
        <w:rPr>
          <w:rFonts w:ascii="Sylfaen" w:hAnsi="Sylfaen" w:cs="Arial"/>
          <w:bCs/>
          <w:lang w:val="hy-AM"/>
        </w:rPr>
        <w:t>the</w:t>
      </w:r>
      <w:r w:rsidR="00960F7E" w:rsidRPr="00D7397A">
        <w:rPr>
          <w:rFonts w:ascii="Sylfaen" w:hAnsi="Sylfaen" w:cs="Arial"/>
          <w:bCs/>
          <w:lang w:val="en-US"/>
        </w:rPr>
        <w:t xml:space="preserve"> </w:t>
      </w:r>
      <w:r w:rsidR="00960F7E" w:rsidRPr="00D7397A">
        <w:rPr>
          <w:rFonts w:ascii="Sylfaen" w:hAnsi="Sylfaen" w:cs="Arial"/>
          <w:bCs/>
          <w:i/>
          <w:lang w:val="en-US"/>
        </w:rPr>
        <w:t>RA</w:t>
      </w:r>
      <w:r w:rsidR="00960F7E" w:rsidRPr="001246F2">
        <w:rPr>
          <w:rFonts w:ascii="Sylfaen" w:hAnsi="Sylfaen" w:cs="Arial"/>
          <w:bCs/>
          <w:i/>
          <w:lang w:val="hy-AM"/>
        </w:rPr>
        <w:t xml:space="preserve"> State Supervision Service </w:t>
      </w:r>
      <w:r w:rsidR="00960F7E" w:rsidRPr="00D7397A">
        <w:rPr>
          <w:rFonts w:ascii="Sylfaen" w:hAnsi="Sylfaen" w:cs="Arial"/>
          <w:bCs/>
          <w:i/>
          <w:lang w:val="en-US"/>
        </w:rPr>
        <w:t>v.</w:t>
      </w:r>
      <w:r w:rsidR="00960F7E" w:rsidRPr="001246F2">
        <w:rPr>
          <w:rFonts w:ascii="Sylfaen" w:hAnsi="Sylfaen" w:cs="Arial"/>
          <w:bCs/>
          <w:i/>
          <w:lang w:val="hy-AM"/>
        </w:rPr>
        <w:t xml:space="preserve"> citizen Susanna Muradyan and Investigative </w:t>
      </w:r>
      <w:r w:rsidR="00960F7E" w:rsidRPr="001246F2">
        <w:rPr>
          <w:rFonts w:ascii="Sylfaen" w:hAnsi="Sylfaen" w:cs="Arial"/>
          <w:bCs/>
          <w:i/>
          <w:lang w:val="hy-AM"/>
        </w:rPr>
        <w:lastRenderedPageBreak/>
        <w:t>Journalists NGO</w:t>
      </w:r>
      <w:r w:rsidR="00960F7E" w:rsidRPr="001246F2">
        <w:rPr>
          <w:rFonts w:ascii="Sylfaen" w:hAnsi="Sylfaen" w:cs="Arial"/>
          <w:bCs/>
          <w:lang w:val="hy-AM"/>
        </w:rPr>
        <w:t xml:space="preserve"> </w:t>
      </w:r>
      <w:r w:rsidR="00960F7E" w:rsidRPr="00D7397A">
        <w:rPr>
          <w:rFonts w:ascii="Sylfaen" w:hAnsi="Sylfaen" w:cs="Arial"/>
          <w:bCs/>
          <w:shd w:val="clear" w:color="auto" w:fill="FFFFFF"/>
          <w:lang w:val="en-US"/>
        </w:rPr>
        <w:t>that challenged</w:t>
      </w:r>
      <w:r w:rsidR="00960F7E" w:rsidRPr="001246F2">
        <w:rPr>
          <w:rFonts w:ascii="Sylfaen" w:hAnsi="Sylfaen" w:cs="Arial"/>
          <w:bCs/>
          <w:shd w:val="clear" w:color="auto" w:fill="FFFFFF"/>
          <w:lang w:val="hy-AM"/>
        </w:rPr>
        <w:t xml:space="preserve"> the </w:t>
      </w:r>
      <w:r w:rsidR="00960F7E" w:rsidRPr="00D7397A">
        <w:rPr>
          <w:rFonts w:ascii="Sylfaen" w:hAnsi="Sylfaen" w:cs="Arial"/>
          <w:bCs/>
          <w:shd w:val="clear" w:color="auto" w:fill="FFFFFF"/>
          <w:lang w:val="en-US"/>
        </w:rPr>
        <w:t>ruling</w:t>
      </w:r>
      <w:r w:rsidR="00960F7E" w:rsidRPr="001246F2">
        <w:rPr>
          <w:rFonts w:ascii="Sylfaen" w:hAnsi="Sylfaen" w:cs="Arial"/>
          <w:bCs/>
          <w:shd w:val="clear" w:color="auto" w:fill="FFFFFF"/>
          <w:lang w:val="hy-AM"/>
        </w:rPr>
        <w:t xml:space="preserve"> of the first instance court</w:t>
      </w:r>
      <w:r w:rsidR="00960F7E" w:rsidRPr="00D7397A">
        <w:rPr>
          <w:rFonts w:ascii="Sylfaen" w:hAnsi="Sylfaen" w:cs="Arial"/>
          <w:bCs/>
          <w:shd w:val="clear" w:color="auto" w:fill="FFFFFF"/>
          <w:lang w:val="en-US"/>
        </w:rPr>
        <w:t>,</w:t>
      </w:r>
      <w:r w:rsidR="00960F7E" w:rsidRPr="001246F2">
        <w:rPr>
          <w:rFonts w:ascii="Sylfaen" w:hAnsi="Sylfaen" w:cs="Arial"/>
          <w:bCs/>
          <w:shd w:val="clear" w:color="auto" w:fill="FFFFFF"/>
          <w:lang w:val="hy-AM"/>
        </w:rPr>
        <w:t xml:space="preserve"> which had </w:t>
      </w:r>
      <w:r w:rsidR="009E03CF" w:rsidRPr="001246F2">
        <w:rPr>
          <w:rFonts w:ascii="Sylfaen" w:hAnsi="Sylfaen" w:cs="Arial"/>
          <w:bCs/>
          <w:shd w:val="clear" w:color="auto" w:fill="FFFFFF"/>
          <w:lang w:val="en-US"/>
        </w:rPr>
        <w:t>dismissed</w:t>
      </w:r>
      <w:r w:rsidR="00960F7E" w:rsidRPr="001246F2">
        <w:rPr>
          <w:rFonts w:ascii="Sylfaen" w:hAnsi="Sylfaen" w:cs="Arial"/>
          <w:bCs/>
          <w:shd w:val="clear" w:color="auto" w:fill="FFFFFF"/>
          <w:lang w:val="hy-AM"/>
        </w:rPr>
        <w:t xml:space="preserve"> </w:t>
      </w:r>
      <w:r w:rsidR="00960F7E" w:rsidRPr="00D7397A">
        <w:rPr>
          <w:rFonts w:ascii="Sylfaen" w:hAnsi="Sylfaen" w:cs="Arial"/>
          <w:bCs/>
          <w:shd w:val="clear" w:color="auto" w:fill="FFFFFF"/>
          <w:lang w:val="en-US"/>
        </w:rPr>
        <w:t>the lawsuit. The Court of Appeal</w:t>
      </w:r>
      <w:r w:rsidRPr="00D7397A">
        <w:rPr>
          <w:rFonts w:ascii="Sylfaen" w:hAnsi="Sylfaen" w:cs="Arial"/>
          <w:bCs/>
          <w:shd w:val="clear" w:color="auto" w:fill="FFFFFF"/>
          <w:lang w:val="en-US"/>
        </w:rPr>
        <w:t xml:space="preserve"> also </w:t>
      </w:r>
      <w:r w:rsidR="00DB4397" w:rsidRPr="00D7397A">
        <w:rPr>
          <w:rFonts w:ascii="Sylfaen" w:hAnsi="Sylfaen" w:cs="Arial"/>
          <w:bCs/>
          <w:shd w:val="clear" w:color="auto" w:fill="FFFFFF"/>
          <w:lang w:val="en-US"/>
        </w:rPr>
        <w:t>ordered the payment of</w:t>
      </w:r>
      <w:r w:rsidRPr="00D7397A">
        <w:rPr>
          <w:rFonts w:ascii="Sylfaen" w:hAnsi="Sylfaen" w:cs="Arial"/>
          <w:bCs/>
          <w:shd w:val="clear" w:color="auto" w:fill="FFFFFF"/>
          <w:lang w:val="en-US"/>
        </w:rPr>
        <w:t xml:space="preserve"> 50 thousand </w:t>
      </w:r>
      <w:r w:rsidR="00DB4397" w:rsidRPr="00D7397A">
        <w:rPr>
          <w:rFonts w:ascii="Sylfaen" w:hAnsi="Sylfaen" w:cs="Arial"/>
          <w:bCs/>
          <w:shd w:val="clear" w:color="auto" w:fill="FFFFFF"/>
          <w:lang w:val="en-US"/>
        </w:rPr>
        <w:t>AMD</w:t>
      </w:r>
      <w:r w:rsidRPr="00D7397A">
        <w:rPr>
          <w:rFonts w:ascii="Sylfaen" w:hAnsi="Sylfaen" w:cs="Arial"/>
          <w:bCs/>
          <w:shd w:val="clear" w:color="auto" w:fill="FFFFFF"/>
          <w:lang w:val="en-US"/>
        </w:rPr>
        <w:t xml:space="preserve"> </w:t>
      </w:r>
      <w:r w:rsidR="00DB4397" w:rsidRPr="00D7397A">
        <w:rPr>
          <w:rFonts w:ascii="Sylfaen" w:hAnsi="Sylfaen" w:cs="Arial"/>
          <w:bCs/>
          <w:shd w:val="clear" w:color="auto" w:fill="FFFFFF"/>
          <w:lang w:val="en-US"/>
        </w:rPr>
        <w:t>as</w:t>
      </w:r>
      <w:r w:rsidRPr="00D7397A">
        <w:rPr>
          <w:rFonts w:ascii="Sylfaen" w:hAnsi="Sylfaen" w:cs="Arial"/>
          <w:bCs/>
          <w:shd w:val="clear" w:color="auto" w:fill="FFFFFF"/>
          <w:lang w:val="en-US"/>
        </w:rPr>
        <w:t xml:space="preserve"> </w:t>
      </w:r>
      <w:r w:rsidR="00DB4397" w:rsidRPr="00D7397A">
        <w:rPr>
          <w:rFonts w:ascii="Sylfaen" w:hAnsi="Sylfaen" w:cs="Arial"/>
          <w:bCs/>
          <w:shd w:val="clear" w:color="auto" w:fill="FFFFFF"/>
          <w:lang w:val="en-US"/>
        </w:rPr>
        <w:t xml:space="preserve">remuneration for </w:t>
      </w:r>
      <w:r w:rsidRPr="00D7397A">
        <w:rPr>
          <w:rFonts w:ascii="Sylfaen" w:hAnsi="Sylfaen" w:cs="Arial"/>
          <w:bCs/>
          <w:shd w:val="clear" w:color="auto" w:fill="FFFFFF"/>
          <w:lang w:val="en-US"/>
        </w:rPr>
        <w:t xml:space="preserve">the defendant's </w:t>
      </w:r>
      <w:r w:rsidR="00DB4397" w:rsidRPr="00D7397A">
        <w:rPr>
          <w:rFonts w:ascii="Sylfaen" w:hAnsi="Sylfaen" w:cs="Arial"/>
          <w:bCs/>
          <w:shd w:val="clear" w:color="auto" w:fill="FFFFFF"/>
          <w:lang w:val="en-US"/>
        </w:rPr>
        <w:t>attorney</w:t>
      </w:r>
      <w:r w:rsidRPr="00D7397A">
        <w:rPr>
          <w:rFonts w:ascii="Sylfaen" w:hAnsi="Sylfaen" w:cs="Arial"/>
          <w:bCs/>
          <w:shd w:val="clear" w:color="auto" w:fill="FFFFFF"/>
          <w:lang w:val="en-US"/>
        </w:rPr>
        <w:t>. The decision entered into legal force.</w:t>
      </w:r>
    </w:p>
    <w:p w14:paraId="3605C212" w14:textId="6BC0649F" w:rsidR="00E076E8" w:rsidRPr="001246F2" w:rsidRDefault="00E076E8" w:rsidP="00EC093F">
      <w:pPr>
        <w:pStyle w:val="NormalWeb"/>
        <w:shd w:val="clear" w:color="auto" w:fill="FFFFFF"/>
        <w:spacing w:after="0" w:line="240" w:lineRule="auto"/>
        <w:textAlignment w:val="baseline"/>
        <w:rPr>
          <w:rFonts w:ascii="Sylfaen" w:hAnsi="Sylfaen" w:cs="Arial"/>
          <w:bCs/>
          <w:lang w:val="hy-AM"/>
        </w:rPr>
      </w:pPr>
      <w:r w:rsidRPr="00D7397A">
        <w:rPr>
          <w:rFonts w:ascii="Sylfaen" w:hAnsi="Sylfaen" w:cs="Arial"/>
          <w:bCs/>
          <w:lang w:val="en-US"/>
        </w:rPr>
        <w:t>The lawsuit, filed o</w:t>
      </w:r>
      <w:r w:rsidRPr="001246F2">
        <w:rPr>
          <w:rFonts w:ascii="Sylfaen" w:hAnsi="Sylfaen" w:cs="Arial"/>
          <w:bCs/>
          <w:lang w:val="hy-AM"/>
        </w:rPr>
        <w:t>n January 13,</w:t>
      </w:r>
      <w:r w:rsidRPr="00D7397A">
        <w:rPr>
          <w:rFonts w:ascii="Sylfaen" w:hAnsi="Sylfaen" w:cs="Arial"/>
          <w:bCs/>
          <w:lang w:val="en-US"/>
        </w:rPr>
        <w:t xml:space="preserve"> 2025, with the plaintiff</w:t>
      </w:r>
      <w:r w:rsidRPr="001246F2">
        <w:rPr>
          <w:rFonts w:ascii="Sylfaen" w:hAnsi="Sylfaen" w:cs="Arial"/>
          <w:bCs/>
          <w:lang w:val="hy-AM"/>
        </w:rPr>
        <w:t xml:space="preserve"> demanding </w:t>
      </w:r>
      <w:r w:rsidRPr="00D7397A">
        <w:rPr>
          <w:rFonts w:ascii="Sylfaen" w:hAnsi="Sylfaen" w:cs="Arial"/>
          <w:bCs/>
          <w:lang w:val="en-US"/>
        </w:rPr>
        <w:t xml:space="preserve">a </w:t>
      </w:r>
      <w:r w:rsidRPr="001246F2">
        <w:rPr>
          <w:rFonts w:ascii="Sylfaen" w:hAnsi="Sylfaen" w:cs="Arial"/>
          <w:bCs/>
          <w:lang w:val="hy-AM"/>
        </w:rPr>
        <w:t xml:space="preserve">refutation of the information considered defamatory </w:t>
      </w:r>
      <w:r w:rsidRPr="00D7397A">
        <w:rPr>
          <w:rFonts w:ascii="Sylfaen" w:hAnsi="Sylfaen" w:cs="Arial"/>
          <w:bCs/>
          <w:lang w:val="en-US"/>
        </w:rPr>
        <w:t>and the imposition of a 2 million AMD compensation payment on each of the defendants, was caused by an</w:t>
      </w:r>
      <w:r w:rsidRPr="001246F2">
        <w:rPr>
          <w:rFonts w:ascii="Sylfaen" w:hAnsi="Sylfaen" w:cs="Arial"/>
          <w:bCs/>
          <w:lang w:val="hy-AM"/>
        </w:rPr>
        <w:t xml:space="preserve"> article</w:t>
      </w:r>
      <w:r w:rsidRPr="00D7397A">
        <w:rPr>
          <w:rFonts w:ascii="Sylfaen" w:hAnsi="Sylfaen" w:cs="Arial"/>
          <w:bCs/>
          <w:lang w:val="en-US"/>
        </w:rPr>
        <w:t xml:space="preserve"> titled</w:t>
      </w:r>
      <w:r w:rsidRPr="001246F2">
        <w:rPr>
          <w:rFonts w:ascii="Sylfaen" w:hAnsi="Sylfaen" w:cs="Arial"/>
          <w:bCs/>
          <w:lang w:val="hy-AM"/>
        </w:rPr>
        <w:t xml:space="preserve"> “The State Supervision Service </w:t>
      </w:r>
      <w:r w:rsidRPr="00D7397A">
        <w:rPr>
          <w:rFonts w:ascii="Sylfaen" w:hAnsi="Sylfaen" w:cs="Arial"/>
          <w:bCs/>
          <w:lang w:val="en-US"/>
        </w:rPr>
        <w:t>Carried Out</w:t>
      </w:r>
      <w:r w:rsidRPr="001246F2">
        <w:rPr>
          <w:rFonts w:ascii="Sylfaen" w:hAnsi="Sylfaen" w:cs="Arial"/>
          <w:bCs/>
          <w:lang w:val="hy-AM"/>
        </w:rPr>
        <w:t xml:space="preserve"> </w:t>
      </w:r>
      <w:r w:rsidRPr="00D7397A">
        <w:rPr>
          <w:rFonts w:ascii="Sylfaen" w:hAnsi="Sylfaen" w:cs="Arial"/>
          <w:bCs/>
          <w:lang w:val="en-US"/>
        </w:rPr>
        <w:t>a Deficient Inspection</w:t>
      </w:r>
      <w:r w:rsidRPr="001246F2">
        <w:rPr>
          <w:rFonts w:ascii="Sylfaen" w:hAnsi="Sylfaen" w:cs="Arial"/>
          <w:bCs/>
          <w:lang w:val="hy-AM"/>
        </w:rPr>
        <w:t xml:space="preserve"> </w:t>
      </w:r>
      <w:r w:rsidRPr="00D7397A">
        <w:rPr>
          <w:rFonts w:ascii="Sylfaen" w:hAnsi="Sylfaen" w:cs="Arial"/>
          <w:bCs/>
          <w:lang w:val="en-US"/>
        </w:rPr>
        <w:t>at</w:t>
      </w:r>
      <w:r w:rsidRPr="001246F2">
        <w:rPr>
          <w:rFonts w:ascii="Sylfaen" w:hAnsi="Sylfaen" w:cs="Arial"/>
          <w:bCs/>
          <w:lang w:val="hy-AM"/>
        </w:rPr>
        <w:t xml:space="preserve"> “Armenia” </w:t>
      </w:r>
      <w:r w:rsidRPr="00D7397A">
        <w:rPr>
          <w:rFonts w:ascii="Sylfaen" w:hAnsi="Sylfaen" w:cs="Arial"/>
          <w:bCs/>
          <w:lang w:val="en-US"/>
        </w:rPr>
        <w:t>Medical Center</w:t>
      </w:r>
      <w:r w:rsidRPr="001246F2">
        <w:rPr>
          <w:rFonts w:ascii="Sylfaen" w:hAnsi="Sylfaen" w:cs="Arial"/>
          <w:bCs/>
          <w:lang w:val="hy-AM"/>
        </w:rPr>
        <w:t xml:space="preserve"> and Covered Up Violations</w:t>
      </w:r>
      <w:r w:rsidRPr="00D7397A">
        <w:rPr>
          <w:rFonts w:ascii="Sylfaen" w:hAnsi="Sylfaen" w:cs="Arial"/>
          <w:bCs/>
          <w:lang w:val="en-US"/>
        </w:rPr>
        <w:t>,</w:t>
      </w:r>
      <w:r w:rsidRPr="001246F2">
        <w:rPr>
          <w:rFonts w:ascii="Sylfaen" w:hAnsi="Sylfaen" w:cs="Arial"/>
          <w:bCs/>
          <w:lang w:val="hy-AM"/>
        </w:rPr>
        <w:t>”</w:t>
      </w:r>
      <w:r w:rsidRPr="001246F2">
        <w:rPr>
          <w:rStyle w:val="FootnoteReference"/>
          <w:rFonts w:ascii="Sylfaen" w:hAnsi="Sylfaen" w:cs="Arial"/>
          <w:bCs/>
          <w:lang w:val="hy-AM"/>
        </w:rPr>
        <w:footnoteReference w:id="9"/>
      </w:r>
      <w:r w:rsidRPr="001246F2">
        <w:rPr>
          <w:rFonts w:ascii="Sylfaen" w:hAnsi="Sylfaen" w:cs="Arial"/>
          <w:bCs/>
          <w:lang w:val="hy-AM"/>
        </w:rPr>
        <w:t xml:space="preserve"> published on December 25 on the NGO’s </w:t>
      </w:r>
      <w:r w:rsidRPr="001246F2">
        <w:rPr>
          <w:rFonts w:ascii="Sylfaen" w:hAnsi="Sylfaen" w:cs="Arial"/>
          <w:bCs/>
          <w:i/>
          <w:lang w:val="hy-AM"/>
        </w:rPr>
        <w:t>Hetq.am</w:t>
      </w:r>
      <w:r w:rsidRPr="001246F2">
        <w:rPr>
          <w:rFonts w:ascii="Sylfaen" w:hAnsi="Sylfaen" w:cs="Arial"/>
          <w:bCs/>
          <w:lang w:val="hy-AM"/>
        </w:rPr>
        <w:t xml:space="preserve"> website. </w:t>
      </w:r>
      <w:r w:rsidRPr="00D7397A">
        <w:rPr>
          <w:rFonts w:ascii="Sylfaen" w:hAnsi="Sylfaen" w:cs="Arial"/>
          <w:bCs/>
          <w:lang w:val="en-US"/>
        </w:rPr>
        <w:t>In the piece,</w:t>
      </w:r>
      <w:r w:rsidRPr="001246F2">
        <w:rPr>
          <w:rFonts w:ascii="Sylfaen" w:hAnsi="Sylfaen" w:cs="Arial"/>
          <w:bCs/>
          <w:lang w:val="hy-AM"/>
        </w:rPr>
        <w:t xml:space="preserve"> former </w:t>
      </w:r>
      <w:r w:rsidRPr="00D7397A">
        <w:rPr>
          <w:rFonts w:ascii="Sylfaen" w:hAnsi="Sylfaen" w:cs="Arial"/>
          <w:bCs/>
          <w:lang w:val="en-US"/>
        </w:rPr>
        <w:t>SSS</w:t>
      </w:r>
      <w:r w:rsidRPr="001246F2">
        <w:rPr>
          <w:rFonts w:ascii="Sylfaen" w:hAnsi="Sylfaen" w:cs="Arial"/>
          <w:bCs/>
          <w:lang w:val="hy-AM"/>
        </w:rPr>
        <w:t xml:space="preserve"> employee Susanna Muradyan </w:t>
      </w:r>
      <w:r w:rsidRPr="00D7397A">
        <w:rPr>
          <w:rFonts w:ascii="Sylfaen" w:hAnsi="Sylfaen" w:cs="Arial"/>
          <w:bCs/>
          <w:lang w:val="en-US"/>
        </w:rPr>
        <w:t>spoke about</w:t>
      </w:r>
      <w:r w:rsidRPr="001246F2">
        <w:rPr>
          <w:rFonts w:ascii="Sylfaen" w:hAnsi="Sylfaen" w:cs="Arial"/>
          <w:bCs/>
          <w:lang w:val="hy-AM"/>
        </w:rPr>
        <w:t xml:space="preserve"> corrupt </w:t>
      </w:r>
      <w:r w:rsidRPr="00D7397A">
        <w:rPr>
          <w:rFonts w:ascii="Sylfaen" w:hAnsi="Sylfaen" w:cs="Arial"/>
          <w:bCs/>
          <w:lang w:val="en-US"/>
        </w:rPr>
        <w:t>deals</w:t>
      </w:r>
      <w:r w:rsidRPr="001246F2">
        <w:rPr>
          <w:rFonts w:ascii="Sylfaen" w:hAnsi="Sylfaen" w:cs="Arial"/>
          <w:bCs/>
          <w:lang w:val="hy-AM"/>
        </w:rPr>
        <w:t xml:space="preserve">. </w:t>
      </w:r>
      <w:r w:rsidRPr="00D7397A">
        <w:rPr>
          <w:rFonts w:ascii="Sylfaen" w:hAnsi="Sylfaen" w:cs="Arial"/>
          <w:bCs/>
          <w:lang w:val="en-US"/>
        </w:rPr>
        <w:t>Notably</w:t>
      </w:r>
      <w:r w:rsidRPr="001246F2">
        <w:rPr>
          <w:rFonts w:ascii="Sylfaen" w:hAnsi="Sylfaen" w:cs="Arial"/>
          <w:bCs/>
          <w:lang w:val="hy-AM"/>
        </w:rPr>
        <w:t xml:space="preserve">, the website also </w:t>
      </w:r>
      <w:r w:rsidRPr="00D7397A">
        <w:rPr>
          <w:rFonts w:ascii="Sylfaen" w:hAnsi="Sylfaen" w:cs="Arial"/>
          <w:bCs/>
          <w:lang w:val="en-US"/>
        </w:rPr>
        <w:t>presented the clarifications of the</w:t>
      </w:r>
      <w:r w:rsidRPr="001246F2">
        <w:rPr>
          <w:rFonts w:ascii="Sylfaen" w:hAnsi="Sylfaen" w:cs="Arial"/>
          <w:bCs/>
          <w:lang w:val="hy-AM"/>
        </w:rPr>
        <w:t xml:space="preserve"> </w:t>
      </w:r>
      <w:r w:rsidRPr="00D7397A">
        <w:rPr>
          <w:rFonts w:ascii="Sylfaen" w:hAnsi="Sylfaen" w:cs="Arial"/>
          <w:bCs/>
          <w:lang w:val="en-US"/>
        </w:rPr>
        <w:t>SSS</w:t>
      </w:r>
      <w:r w:rsidRPr="001246F2">
        <w:rPr>
          <w:rFonts w:ascii="Sylfaen" w:hAnsi="Sylfaen" w:cs="Arial"/>
          <w:bCs/>
          <w:lang w:val="hy-AM"/>
        </w:rPr>
        <w:t>.</w:t>
      </w:r>
      <w:r w:rsidRPr="001246F2">
        <w:rPr>
          <w:rFonts w:ascii="Sylfaen" w:eastAsiaTheme="majorEastAsia" w:hAnsi="Sylfaen" w:cs="Arial"/>
          <w:shd w:val="clear" w:color="auto" w:fill="FFFFFF"/>
          <w:lang w:val="hy-AM"/>
        </w:rPr>
        <w:t xml:space="preserve"> </w:t>
      </w:r>
      <w:r w:rsidR="00DB4397" w:rsidRPr="001246F2">
        <w:rPr>
          <w:rFonts w:ascii="Sylfaen" w:eastAsiaTheme="majorEastAsia" w:hAnsi="Sylfaen" w:cs="Arial"/>
          <w:shd w:val="clear" w:color="auto" w:fill="FFFFFF"/>
          <w:lang w:val="en-US"/>
        </w:rPr>
        <w:t>O</w:t>
      </w:r>
      <w:r w:rsidR="00DB4397" w:rsidRPr="00D7397A">
        <w:rPr>
          <w:rFonts w:ascii="Sylfaen" w:hAnsi="Sylfaen" w:cs="Arial"/>
          <w:bCs/>
          <w:lang w:val="en-US"/>
        </w:rPr>
        <w:t>n December 19, 2025</w:t>
      </w:r>
      <w:r w:rsidR="00DB4397" w:rsidRPr="001246F2">
        <w:rPr>
          <w:rFonts w:ascii="Sylfaen" w:hAnsi="Sylfaen" w:cs="Arial"/>
          <w:bCs/>
          <w:lang w:val="en-US"/>
        </w:rPr>
        <w:t>, the court</w:t>
      </w:r>
      <w:r w:rsidR="00DB4397" w:rsidRPr="00D7397A">
        <w:rPr>
          <w:rFonts w:ascii="Sylfaen" w:hAnsi="Sylfaen" w:cs="Arial"/>
          <w:bCs/>
          <w:lang w:val="en-US"/>
        </w:rPr>
        <w:t xml:space="preserve"> rejected the lawsuit and obliged the plaintiff to pay 200 thousand AMD for the defendant's legal representation.</w:t>
      </w:r>
    </w:p>
    <w:p w14:paraId="332D8121" w14:textId="5B21E8AC" w:rsidR="00E076E8" w:rsidRPr="001246F2" w:rsidRDefault="004408A6" w:rsidP="00E076E8">
      <w:pPr>
        <w:pStyle w:val="NormalWeb"/>
        <w:shd w:val="clear" w:color="auto" w:fill="FFFFFF"/>
        <w:spacing w:before="0" w:beforeAutospacing="0" w:after="0" w:afterAutospacing="0" w:line="240" w:lineRule="auto"/>
        <w:textAlignment w:val="baseline"/>
        <w:rPr>
          <w:rFonts w:ascii="Sylfaen" w:hAnsi="Sylfaen" w:cs="Arial"/>
          <w:shd w:val="clear" w:color="auto" w:fill="FFFFFF"/>
          <w:lang w:val="hy-AM"/>
        </w:rPr>
      </w:pPr>
      <w:r w:rsidRPr="00D7397A">
        <w:rPr>
          <w:rFonts w:ascii="Sylfaen" w:hAnsi="Sylfaen" w:cs="Arial"/>
          <w:b/>
          <w:shd w:val="clear" w:color="auto" w:fill="FFFFFF"/>
          <w:lang w:val="en-US"/>
        </w:rPr>
        <w:t xml:space="preserve">On </w:t>
      </w:r>
      <w:r w:rsidRPr="001246F2">
        <w:rPr>
          <w:rFonts w:ascii="Sylfaen" w:hAnsi="Sylfaen" w:cs="Arial"/>
          <w:b/>
          <w:shd w:val="clear" w:color="auto" w:fill="FFFFFF"/>
          <w:lang w:val="en-US"/>
        </w:rPr>
        <w:t>April 3</w:t>
      </w:r>
      <w:r w:rsidR="00E076E8" w:rsidRPr="00D7397A">
        <w:rPr>
          <w:rFonts w:ascii="Sylfaen" w:hAnsi="Sylfaen" w:cs="Arial"/>
          <w:shd w:val="clear" w:color="auto" w:fill="FFFFFF"/>
          <w:lang w:val="en-US"/>
        </w:rPr>
        <w:t>,</w:t>
      </w:r>
      <w:r w:rsidR="00E076E8" w:rsidRPr="00D7397A">
        <w:rPr>
          <w:rFonts w:ascii="Sylfaen" w:hAnsi="Sylfaen" w:cs="Arial"/>
          <w:b/>
          <w:shd w:val="clear" w:color="auto" w:fill="FFFFFF"/>
          <w:lang w:val="en-US"/>
        </w:rPr>
        <w:t xml:space="preserve"> </w:t>
      </w:r>
      <w:r w:rsidR="00E076E8" w:rsidRPr="001246F2">
        <w:rPr>
          <w:rFonts w:ascii="Sylfaen" w:hAnsi="Sylfaen" w:cs="Arial"/>
          <w:bCs/>
          <w:shd w:val="clear" w:color="auto" w:fill="FFFFFF"/>
          <w:lang w:val="hy-AM"/>
        </w:rPr>
        <w:t>the Court of General Jurisdiction of Yerevan</w:t>
      </w:r>
      <w:r w:rsidR="00E076E8" w:rsidRPr="00D7397A">
        <w:rPr>
          <w:rFonts w:ascii="Sylfaen" w:hAnsi="Sylfaen" w:cs="Arial"/>
          <w:bCs/>
          <w:shd w:val="clear" w:color="auto" w:fill="FFFFFF"/>
          <w:lang w:val="en-US"/>
        </w:rPr>
        <w:t xml:space="preserve"> held a hearing in the case of </w:t>
      </w:r>
      <w:r w:rsidR="00E076E8" w:rsidRPr="001246F2">
        <w:rPr>
          <w:rFonts w:ascii="Sylfaen" w:hAnsi="Sylfaen" w:cs="Arial"/>
          <w:bCs/>
          <w:i/>
          <w:iCs/>
          <w:shd w:val="clear" w:color="auto" w:fill="FFFFFF"/>
          <w:lang w:val="hy-AM"/>
        </w:rPr>
        <w:t>Union of Journalists of Armenia NGO</w:t>
      </w:r>
      <w:r w:rsidR="00E076E8" w:rsidRPr="001246F2">
        <w:rPr>
          <w:rFonts w:ascii="Sylfaen" w:hAnsi="Sylfaen" w:cs="Arial"/>
          <w:bCs/>
          <w:shd w:val="clear" w:color="auto" w:fill="FFFFFF"/>
          <w:lang w:val="hy-AM"/>
        </w:rPr>
        <w:t xml:space="preserve">, </w:t>
      </w:r>
      <w:r w:rsidR="00E076E8" w:rsidRPr="001246F2">
        <w:rPr>
          <w:rFonts w:ascii="Sylfaen" w:hAnsi="Sylfaen" w:cs="Arial"/>
          <w:bCs/>
          <w:i/>
          <w:iCs/>
          <w:shd w:val="clear" w:color="auto" w:fill="FFFFFF"/>
          <w:lang w:val="hy-AM"/>
        </w:rPr>
        <w:t xml:space="preserve">its </w:t>
      </w:r>
      <w:r w:rsidR="00E076E8" w:rsidRPr="00D7397A">
        <w:rPr>
          <w:rFonts w:ascii="Sylfaen" w:hAnsi="Sylfaen" w:cs="Arial"/>
          <w:bCs/>
          <w:i/>
          <w:iCs/>
          <w:shd w:val="clear" w:color="auto" w:fill="FFFFFF"/>
          <w:lang w:val="en-US"/>
        </w:rPr>
        <w:t>President</w:t>
      </w:r>
      <w:r w:rsidR="00E076E8" w:rsidRPr="001246F2">
        <w:rPr>
          <w:rFonts w:ascii="Sylfaen" w:hAnsi="Sylfaen" w:cs="Arial"/>
          <w:bCs/>
          <w:i/>
          <w:iCs/>
          <w:shd w:val="clear" w:color="auto" w:fill="FFFFFF"/>
          <w:lang w:val="hy-AM"/>
        </w:rPr>
        <w:t xml:space="preserve"> Satik Seyranyan and 168 </w:t>
      </w:r>
      <w:proofErr w:type="spellStart"/>
      <w:r w:rsidR="00E076E8" w:rsidRPr="00D7397A">
        <w:rPr>
          <w:rFonts w:ascii="Sylfaen" w:hAnsi="Sylfaen" w:cs="Arial"/>
          <w:bCs/>
          <w:i/>
          <w:iCs/>
          <w:shd w:val="clear" w:color="auto" w:fill="FFFFFF"/>
          <w:lang w:val="en-US"/>
        </w:rPr>
        <w:t>Zham</w:t>
      </w:r>
      <w:proofErr w:type="spellEnd"/>
      <w:r w:rsidR="00E076E8" w:rsidRPr="00D7397A">
        <w:rPr>
          <w:rFonts w:ascii="Sylfaen" w:hAnsi="Sylfaen" w:cs="Arial"/>
          <w:bCs/>
          <w:i/>
          <w:iCs/>
          <w:shd w:val="clear" w:color="auto" w:fill="FFFFFF"/>
          <w:lang w:val="en-US"/>
        </w:rPr>
        <w:t xml:space="preserve"> Ltd.</w:t>
      </w:r>
      <w:r w:rsidR="00E076E8" w:rsidRPr="001246F2">
        <w:rPr>
          <w:rFonts w:ascii="Sylfaen" w:hAnsi="Sylfaen" w:cs="Arial"/>
          <w:bCs/>
          <w:i/>
          <w:iCs/>
          <w:shd w:val="clear" w:color="auto" w:fill="FFFFFF"/>
          <w:lang w:val="hy-AM"/>
        </w:rPr>
        <w:t xml:space="preserve"> </w:t>
      </w:r>
      <w:r w:rsidR="00E076E8" w:rsidRPr="00D7397A">
        <w:rPr>
          <w:rFonts w:ascii="Sylfaen" w:hAnsi="Sylfaen" w:cs="Arial"/>
          <w:bCs/>
          <w:i/>
          <w:iCs/>
          <w:shd w:val="clear" w:color="auto" w:fill="FFFFFF"/>
          <w:lang w:val="en-US"/>
        </w:rPr>
        <w:t>v.</w:t>
      </w:r>
      <w:r w:rsidR="00E076E8" w:rsidRPr="001246F2">
        <w:rPr>
          <w:rFonts w:ascii="Sylfaen" w:hAnsi="Sylfaen" w:cs="Arial"/>
          <w:bCs/>
          <w:i/>
          <w:iCs/>
          <w:shd w:val="clear" w:color="auto" w:fill="FFFFFF"/>
          <w:lang w:val="hy-AM"/>
        </w:rPr>
        <w:t xml:space="preserve"> Civic.am news website and Ashot Melikyan</w:t>
      </w:r>
      <w:r w:rsidR="00E076E8" w:rsidRPr="00D7397A">
        <w:rPr>
          <w:rFonts w:ascii="Sylfaen" w:hAnsi="Sylfaen" w:cs="Arial"/>
          <w:bCs/>
          <w:i/>
          <w:iCs/>
          <w:shd w:val="clear" w:color="auto" w:fill="FFFFFF"/>
          <w:lang w:val="en-US"/>
        </w:rPr>
        <w:t xml:space="preserve">, </w:t>
      </w:r>
      <w:r w:rsidR="00E076E8" w:rsidRPr="001246F2">
        <w:rPr>
          <w:rFonts w:ascii="Sylfaen" w:hAnsi="Sylfaen" w:cs="Arial"/>
          <w:bCs/>
          <w:i/>
          <w:iCs/>
          <w:shd w:val="clear" w:color="auto" w:fill="FFFFFF"/>
          <w:lang w:val="hy-AM"/>
        </w:rPr>
        <w:t>Chairman of the Committee to Protect Freedom of Expression NGO</w:t>
      </w:r>
      <w:r w:rsidR="00E076E8" w:rsidRPr="00D7397A">
        <w:rPr>
          <w:rFonts w:ascii="Sylfaen" w:hAnsi="Sylfaen" w:cs="Arial"/>
          <w:bCs/>
          <w:i/>
          <w:iCs/>
          <w:shd w:val="clear" w:color="auto" w:fill="FFFFFF"/>
          <w:lang w:val="en-US"/>
        </w:rPr>
        <w:t xml:space="preserve">. </w:t>
      </w:r>
      <w:r w:rsidR="00E076E8" w:rsidRPr="00D7397A">
        <w:rPr>
          <w:rFonts w:ascii="Sylfaen" w:hAnsi="Sylfaen" w:cs="Arial"/>
          <w:bCs/>
          <w:iCs/>
          <w:shd w:val="clear" w:color="auto" w:fill="FFFFFF"/>
          <w:lang w:val="en-US"/>
        </w:rPr>
        <w:t xml:space="preserve">The plaintiffs demanded that the court </w:t>
      </w:r>
      <w:r w:rsidR="00E076E8" w:rsidRPr="001246F2">
        <w:rPr>
          <w:rFonts w:ascii="Sylfaen" w:hAnsi="Sylfaen" w:cs="Arial"/>
          <w:bCs/>
          <w:shd w:val="clear" w:color="auto" w:fill="FFFFFF"/>
          <w:lang w:val="hy-AM"/>
        </w:rPr>
        <w:t xml:space="preserve">oblige </w:t>
      </w:r>
      <w:r w:rsidR="00E076E8" w:rsidRPr="00D7397A">
        <w:rPr>
          <w:rFonts w:ascii="Sylfaen" w:hAnsi="Sylfaen" w:cs="Arial"/>
          <w:bCs/>
          <w:shd w:val="clear" w:color="auto" w:fill="FFFFFF"/>
          <w:lang w:val="en-US"/>
        </w:rPr>
        <w:t>the defendants</w:t>
      </w:r>
      <w:r w:rsidR="00E076E8" w:rsidRPr="001246F2">
        <w:rPr>
          <w:rFonts w:ascii="Sylfaen" w:hAnsi="Sylfaen" w:cs="Arial"/>
          <w:bCs/>
          <w:shd w:val="clear" w:color="auto" w:fill="FFFFFF"/>
          <w:lang w:val="hy-AM"/>
        </w:rPr>
        <w:t xml:space="preserve"> to refute</w:t>
      </w:r>
      <w:r w:rsidR="00E076E8" w:rsidRPr="00D7397A">
        <w:rPr>
          <w:rFonts w:ascii="Sylfaen" w:hAnsi="Sylfaen" w:cs="Arial"/>
          <w:bCs/>
          <w:shd w:val="clear" w:color="auto" w:fill="FFFFFF"/>
          <w:lang w:val="en-US"/>
        </w:rPr>
        <w:t xml:space="preserve"> the</w:t>
      </w:r>
      <w:r w:rsidR="00E076E8" w:rsidRPr="001246F2">
        <w:rPr>
          <w:rFonts w:ascii="Sylfaen" w:hAnsi="Sylfaen" w:cs="Arial"/>
          <w:bCs/>
          <w:shd w:val="clear" w:color="auto" w:fill="FFFFFF"/>
          <w:lang w:val="hy-AM"/>
        </w:rPr>
        <w:t xml:space="preserve"> information </w:t>
      </w:r>
      <w:r w:rsidR="00E076E8" w:rsidRPr="00D7397A">
        <w:rPr>
          <w:rFonts w:ascii="Sylfaen" w:hAnsi="Sylfaen" w:cs="Arial"/>
          <w:bCs/>
          <w:shd w:val="clear" w:color="auto" w:fill="FFFFFF"/>
          <w:lang w:val="en-US"/>
        </w:rPr>
        <w:t xml:space="preserve">considered </w:t>
      </w:r>
      <w:r w:rsidR="00E076E8" w:rsidRPr="001246F2">
        <w:rPr>
          <w:rFonts w:ascii="Sylfaen" w:hAnsi="Sylfaen" w:cs="Arial"/>
          <w:bCs/>
          <w:shd w:val="clear" w:color="auto" w:fill="FFFFFF"/>
          <w:lang w:val="hy-AM"/>
        </w:rPr>
        <w:t xml:space="preserve">defamatory, publish </w:t>
      </w:r>
      <w:r w:rsidR="00E076E8" w:rsidRPr="00D7397A">
        <w:rPr>
          <w:rFonts w:ascii="Sylfaen" w:hAnsi="Sylfaen" w:cs="Arial"/>
          <w:bCs/>
          <w:shd w:val="clear" w:color="auto" w:fill="FFFFFF"/>
          <w:lang w:val="en-US"/>
        </w:rPr>
        <w:t>the</w:t>
      </w:r>
      <w:r w:rsidR="00E076E8" w:rsidRPr="001246F2">
        <w:rPr>
          <w:rFonts w:ascii="Sylfaen" w:hAnsi="Sylfaen" w:cs="Arial"/>
          <w:bCs/>
          <w:shd w:val="clear" w:color="auto" w:fill="FFFFFF"/>
          <w:lang w:val="hy-AM"/>
        </w:rPr>
        <w:t xml:space="preserve"> refutation text, </w:t>
      </w:r>
      <w:r w:rsidR="00E076E8" w:rsidRPr="00D7397A">
        <w:rPr>
          <w:rFonts w:ascii="Sylfaen" w:hAnsi="Sylfaen" w:cs="Arial"/>
          <w:bCs/>
          <w:shd w:val="clear" w:color="auto" w:fill="FFFFFF"/>
          <w:lang w:val="en-US"/>
        </w:rPr>
        <w:t>and</w:t>
      </w:r>
      <w:r w:rsidR="00E076E8" w:rsidRPr="001246F2">
        <w:rPr>
          <w:rFonts w:ascii="Sylfaen" w:hAnsi="Sylfaen" w:cs="Arial"/>
          <w:bCs/>
          <w:shd w:val="clear" w:color="auto" w:fill="FFFFFF"/>
          <w:lang w:val="hy-AM"/>
        </w:rPr>
        <w:t xml:space="preserve"> </w:t>
      </w:r>
      <w:r w:rsidR="00E076E8" w:rsidRPr="00D7397A">
        <w:rPr>
          <w:rFonts w:ascii="Sylfaen" w:hAnsi="Sylfaen" w:cs="Arial"/>
          <w:bCs/>
          <w:shd w:val="clear" w:color="auto" w:fill="FFFFFF"/>
          <w:lang w:val="en-US"/>
        </w:rPr>
        <w:t xml:space="preserve">pay </w:t>
      </w:r>
      <w:r w:rsidR="00E076E8" w:rsidRPr="001246F2">
        <w:rPr>
          <w:rFonts w:ascii="Sylfaen" w:hAnsi="Sylfaen" w:cs="Arial"/>
          <w:bCs/>
          <w:shd w:val="clear" w:color="auto" w:fill="FFFFFF"/>
          <w:lang w:val="hy-AM"/>
        </w:rPr>
        <w:t>compensation for the damage caused to</w:t>
      </w:r>
      <w:r w:rsidR="00E076E8" w:rsidRPr="00D7397A">
        <w:rPr>
          <w:rFonts w:ascii="Sylfaen" w:hAnsi="Sylfaen" w:cs="Arial"/>
          <w:bCs/>
          <w:shd w:val="clear" w:color="auto" w:fill="FFFFFF"/>
          <w:lang w:val="en-US"/>
        </w:rPr>
        <w:t xml:space="preserve"> their</w:t>
      </w:r>
      <w:r w:rsidR="00E076E8" w:rsidRPr="001246F2">
        <w:rPr>
          <w:rFonts w:ascii="Sylfaen" w:hAnsi="Sylfaen" w:cs="Arial"/>
          <w:bCs/>
          <w:shd w:val="clear" w:color="auto" w:fill="FFFFFF"/>
          <w:lang w:val="hy-AM"/>
        </w:rPr>
        <w:t xml:space="preserve"> honor, dignity and business reputation.</w:t>
      </w:r>
    </w:p>
    <w:p w14:paraId="73BF9CFC" w14:textId="77777777" w:rsidR="00E076E8" w:rsidRPr="001246F2" w:rsidRDefault="00E076E8" w:rsidP="00E076E8">
      <w:pPr>
        <w:spacing w:after="0" w:line="240" w:lineRule="auto"/>
        <w:ind w:firstLine="567"/>
        <w:jc w:val="both"/>
        <w:rPr>
          <w:rFonts w:ascii="Sylfaen" w:hAnsi="Sylfaen" w:cs="Arial"/>
          <w:sz w:val="24"/>
          <w:szCs w:val="24"/>
          <w:shd w:val="clear" w:color="auto" w:fill="FFFFFF"/>
          <w:lang w:val="hy-AM"/>
        </w:rPr>
      </w:pPr>
    </w:p>
    <w:p w14:paraId="18F67320" w14:textId="60DB6488" w:rsidR="00E076E8" w:rsidRPr="00D7397A" w:rsidRDefault="00E076E8" w:rsidP="00E076E8">
      <w:pPr>
        <w:spacing w:after="0" w:line="240" w:lineRule="auto"/>
        <w:rPr>
          <w:rFonts w:ascii="Sylfaen" w:hAnsi="Sylfaen" w:cs="Arial"/>
          <w:sz w:val="24"/>
          <w:szCs w:val="24"/>
          <w:shd w:val="clear" w:color="auto" w:fill="FFFFFF"/>
          <w:lang w:val="en-US"/>
        </w:rPr>
      </w:pPr>
      <w:r w:rsidRPr="001246F2">
        <w:rPr>
          <w:rFonts w:ascii="Sylfaen" w:hAnsi="Sylfaen" w:cs="Arial"/>
          <w:sz w:val="24"/>
          <w:szCs w:val="24"/>
          <w:shd w:val="clear" w:color="auto" w:fill="FFFFFF"/>
          <w:lang w:val="hy-AM"/>
        </w:rPr>
        <w:t>The lawsuit</w:t>
      </w:r>
      <w:r w:rsidR="004408A6" w:rsidRPr="001246F2">
        <w:rPr>
          <w:rFonts w:ascii="Sylfaen" w:hAnsi="Sylfaen" w:cs="Arial"/>
          <w:sz w:val="24"/>
          <w:szCs w:val="24"/>
          <w:shd w:val="clear" w:color="auto" w:fill="FFFFFF"/>
          <w:lang w:val="en-US"/>
        </w:rPr>
        <w:t>,</w:t>
      </w:r>
      <w:r w:rsidRPr="00D7397A">
        <w:rPr>
          <w:rFonts w:ascii="Sylfaen" w:hAnsi="Sylfaen" w:cs="Arial"/>
          <w:sz w:val="24"/>
          <w:szCs w:val="24"/>
          <w:shd w:val="clear" w:color="auto" w:fill="FFFFFF"/>
          <w:lang w:val="en-US"/>
        </w:rPr>
        <w:t xml:space="preserve"> filed on February 28, 2022</w:t>
      </w:r>
      <w:r w:rsidR="004408A6" w:rsidRPr="001246F2">
        <w:rPr>
          <w:rFonts w:ascii="Sylfaen" w:hAnsi="Sylfaen" w:cs="Arial"/>
          <w:sz w:val="24"/>
          <w:szCs w:val="24"/>
          <w:shd w:val="clear" w:color="auto" w:fill="FFFFFF"/>
          <w:lang w:val="en-US"/>
        </w:rPr>
        <w:t>,</w:t>
      </w:r>
      <w:r w:rsidRPr="001246F2">
        <w:rPr>
          <w:rFonts w:ascii="Sylfaen" w:hAnsi="Sylfaen" w:cs="Arial"/>
          <w:sz w:val="24"/>
          <w:szCs w:val="24"/>
          <w:shd w:val="clear" w:color="auto" w:fill="FFFFFF"/>
          <w:lang w:val="hy-AM"/>
        </w:rPr>
        <w:t xml:space="preserve"> was caused by </w:t>
      </w:r>
      <w:r w:rsidRPr="00D7397A">
        <w:rPr>
          <w:rFonts w:ascii="Sylfaen" w:hAnsi="Sylfaen" w:cs="Arial"/>
          <w:sz w:val="24"/>
          <w:szCs w:val="24"/>
          <w:shd w:val="clear" w:color="auto" w:fill="FFFFFF"/>
          <w:lang w:val="en-US"/>
        </w:rPr>
        <w:t>an</w:t>
      </w:r>
      <w:r w:rsidRPr="001246F2">
        <w:rPr>
          <w:rFonts w:ascii="Sylfaen" w:hAnsi="Sylfaen" w:cs="Arial"/>
          <w:sz w:val="24"/>
          <w:szCs w:val="24"/>
          <w:shd w:val="clear" w:color="auto" w:fill="FFFFFF"/>
          <w:lang w:val="hy-AM"/>
        </w:rPr>
        <w:t xml:space="preserve"> interview with Ashot Melikyan published on </w:t>
      </w:r>
      <w:r w:rsidRPr="001246F2">
        <w:rPr>
          <w:rFonts w:ascii="Sylfaen" w:hAnsi="Sylfaen" w:cs="Arial"/>
          <w:i/>
          <w:sz w:val="24"/>
          <w:szCs w:val="24"/>
          <w:shd w:val="clear" w:color="auto" w:fill="FFFFFF"/>
          <w:lang w:val="hy-AM"/>
        </w:rPr>
        <w:t>Civic.am</w:t>
      </w:r>
      <w:r w:rsidRPr="001246F2">
        <w:rPr>
          <w:rFonts w:ascii="Sylfaen" w:hAnsi="Sylfaen" w:cs="Arial"/>
          <w:sz w:val="24"/>
          <w:szCs w:val="24"/>
          <w:shd w:val="clear" w:color="auto" w:fill="FFFFFF"/>
          <w:lang w:val="hy-AM"/>
        </w:rPr>
        <w:t xml:space="preserve"> on January 31. </w:t>
      </w:r>
      <w:r w:rsidRPr="00D7397A">
        <w:rPr>
          <w:rFonts w:ascii="Sylfaen" w:hAnsi="Sylfaen" w:cs="Arial"/>
          <w:sz w:val="24"/>
          <w:szCs w:val="24"/>
          <w:shd w:val="clear" w:color="auto" w:fill="FFFFFF"/>
          <w:lang w:val="en-US"/>
        </w:rPr>
        <w:t>In the interview,</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addressing</w:t>
      </w:r>
      <w:r w:rsidRPr="001246F2">
        <w:rPr>
          <w:rFonts w:ascii="Sylfaen" w:hAnsi="Sylfaen" w:cs="Arial"/>
          <w:sz w:val="24"/>
          <w:szCs w:val="24"/>
          <w:shd w:val="clear" w:color="auto" w:fill="FFFFFF"/>
          <w:lang w:val="hy-AM"/>
        </w:rPr>
        <w:t xml:space="preserve"> the January 29 congress of the </w:t>
      </w:r>
      <w:r w:rsidRPr="00D7397A">
        <w:rPr>
          <w:rFonts w:ascii="Sylfaen" w:hAnsi="Sylfaen" w:cs="Arial"/>
          <w:sz w:val="24"/>
          <w:szCs w:val="24"/>
          <w:shd w:val="clear" w:color="auto" w:fill="FFFFFF"/>
          <w:lang w:val="en-US"/>
        </w:rPr>
        <w:t>UJA</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Melikyan specifically</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stated</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w:t>
      </w:r>
      <w:r w:rsidRPr="001246F2">
        <w:rPr>
          <w:rFonts w:ascii="Sylfaen" w:hAnsi="Sylfaen" w:cs="Arial"/>
          <w:sz w:val="24"/>
          <w:szCs w:val="24"/>
          <w:shd w:val="clear" w:color="auto" w:fill="FFFFFF"/>
          <w:lang w:val="hy-AM"/>
        </w:rPr>
        <w:t xml:space="preserve">It was not a congress of the Union of Journalists, but </w:t>
      </w:r>
      <w:r w:rsidRPr="00D7397A">
        <w:rPr>
          <w:rFonts w:ascii="Sylfaen" w:hAnsi="Sylfaen" w:cs="Arial"/>
          <w:sz w:val="24"/>
          <w:szCs w:val="24"/>
          <w:shd w:val="clear" w:color="auto" w:fill="FFFFFF"/>
          <w:lang w:val="en-US"/>
        </w:rPr>
        <w:t>rather</w:t>
      </w:r>
      <w:r w:rsidRPr="001246F2">
        <w:rPr>
          <w:rFonts w:ascii="Sylfaen" w:hAnsi="Sylfaen" w:cs="Arial"/>
          <w:sz w:val="24"/>
          <w:szCs w:val="24"/>
          <w:shd w:val="clear" w:color="auto" w:fill="FFFFFF"/>
          <w:lang w:val="hy-AM"/>
        </w:rPr>
        <w:t xml:space="preserve"> an alliance of Robert Kocharyan and Serzh Sargsyan's propagandists, who had gathered to </w:t>
      </w:r>
      <w:r w:rsidRPr="00D7397A">
        <w:rPr>
          <w:rFonts w:ascii="Sylfaen" w:hAnsi="Sylfaen" w:cs="Arial"/>
          <w:sz w:val="24"/>
          <w:szCs w:val="24"/>
          <w:shd w:val="clear" w:color="auto" w:fill="FFFFFF"/>
          <w:lang w:val="en-US"/>
        </w:rPr>
        <w:t>plan their next moves</w:t>
      </w:r>
      <w:r w:rsidRPr="001246F2">
        <w:rPr>
          <w:rFonts w:ascii="Sylfaen" w:hAnsi="Sylfaen" w:cs="Arial"/>
          <w:sz w:val="24"/>
          <w:szCs w:val="24"/>
          <w:shd w:val="clear" w:color="auto" w:fill="FFFFFF"/>
          <w:lang w:val="hy-AM"/>
        </w:rPr>
        <w:t xml:space="preserve"> and elect </w:t>
      </w:r>
      <w:r w:rsidRPr="00D7397A">
        <w:rPr>
          <w:rFonts w:ascii="Sylfaen" w:hAnsi="Sylfaen" w:cs="Arial"/>
          <w:sz w:val="24"/>
          <w:szCs w:val="24"/>
          <w:shd w:val="clear" w:color="auto" w:fill="FFFFFF"/>
          <w:lang w:val="en-US"/>
        </w:rPr>
        <w:t>a leader</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for</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the</w:t>
      </w:r>
      <w:r w:rsidRPr="001246F2">
        <w:rPr>
          <w:rFonts w:ascii="Sylfaen" w:hAnsi="Sylfaen" w:cs="Arial"/>
          <w:sz w:val="24"/>
          <w:szCs w:val="24"/>
          <w:shd w:val="clear" w:color="auto" w:fill="FFFFFF"/>
          <w:lang w:val="hy-AM"/>
        </w:rPr>
        <w:t xml:space="preserve"> organization serving their camp...</w:t>
      </w:r>
      <w:r w:rsidRPr="00D7397A">
        <w:rPr>
          <w:rFonts w:ascii="Sylfaen" w:hAnsi="Sylfaen" w:cs="Arial"/>
          <w:sz w:val="24"/>
          <w:szCs w:val="24"/>
          <w:shd w:val="clear" w:color="auto" w:fill="FFFFFF"/>
          <w:lang w:val="en-US"/>
        </w:rPr>
        <w:t>”</w:t>
      </w:r>
    </w:p>
    <w:p w14:paraId="41AB449A" w14:textId="77777777" w:rsidR="00E076E8" w:rsidRPr="00D7397A" w:rsidRDefault="00E076E8" w:rsidP="00E076E8">
      <w:pPr>
        <w:spacing w:after="0"/>
        <w:rPr>
          <w:rFonts w:ascii="Sylfaen" w:hAnsi="Sylfaen" w:cs="Arial"/>
          <w:sz w:val="24"/>
          <w:szCs w:val="24"/>
          <w:shd w:val="clear" w:color="auto" w:fill="FFFFFF"/>
          <w:lang w:val="en-US"/>
        </w:rPr>
      </w:pPr>
    </w:p>
    <w:p w14:paraId="15F2F9F1" w14:textId="5EDC53E8" w:rsidR="00E076E8" w:rsidRPr="00D7397A" w:rsidRDefault="00E076E8" w:rsidP="00E076E8">
      <w:pPr>
        <w:spacing w:after="0" w:line="240" w:lineRule="auto"/>
        <w:rPr>
          <w:rFonts w:ascii="Sylfaen" w:hAnsi="Sylfaen" w:cs="Arial"/>
          <w:sz w:val="24"/>
          <w:szCs w:val="24"/>
          <w:shd w:val="clear" w:color="auto" w:fill="FFFFFF"/>
          <w:lang w:val="en-US"/>
        </w:rPr>
      </w:pPr>
      <w:r w:rsidRPr="00D7397A">
        <w:rPr>
          <w:rFonts w:ascii="Sylfaen" w:hAnsi="Sylfaen" w:cs="Arial"/>
          <w:sz w:val="24"/>
          <w:szCs w:val="24"/>
          <w:shd w:val="clear" w:color="auto" w:fill="FFFFFF"/>
          <w:lang w:val="en-US"/>
        </w:rPr>
        <w:t xml:space="preserve">On February 6, </w:t>
      </w:r>
      <w:r w:rsidR="004408A6" w:rsidRPr="001246F2">
        <w:rPr>
          <w:rFonts w:ascii="Sylfaen" w:hAnsi="Sylfaen" w:cs="Arial"/>
          <w:sz w:val="24"/>
          <w:szCs w:val="24"/>
          <w:shd w:val="clear" w:color="auto" w:fill="FFFFFF"/>
          <w:lang w:val="en-US"/>
        </w:rPr>
        <w:t>2026, the court decided to replace</w:t>
      </w:r>
      <w:r w:rsidRPr="00D7397A">
        <w:rPr>
          <w:rFonts w:ascii="Sylfaen" w:hAnsi="Sylfaen" w:cs="Arial"/>
          <w:sz w:val="24"/>
          <w:szCs w:val="24"/>
          <w:shd w:val="clear" w:color="auto" w:fill="FFFFFF"/>
          <w:lang w:val="en-US"/>
        </w:rPr>
        <w:t xml:space="preserve"> the </w:t>
      </w:r>
      <w:r w:rsidR="004408A6" w:rsidRPr="001246F2">
        <w:rPr>
          <w:rFonts w:ascii="Sylfaen" w:hAnsi="Sylfaen" w:cs="Arial"/>
          <w:sz w:val="24"/>
          <w:szCs w:val="24"/>
          <w:shd w:val="clear" w:color="auto" w:fill="FFFFFF"/>
          <w:lang w:val="en-US"/>
        </w:rPr>
        <w:t>defendant,</w:t>
      </w:r>
      <w:r w:rsidRPr="00D7397A">
        <w:rPr>
          <w:rFonts w:ascii="Sylfaen" w:hAnsi="Sylfaen" w:cs="Arial"/>
          <w:sz w:val="24"/>
          <w:szCs w:val="24"/>
          <w:shd w:val="clear" w:color="auto" w:fill="FFFFFF"/>
          <w:lang w:val="en-US"/>
        </w:rPr>
        <w:t xml:space="preserve"> </w:t>
      </w:r>
      <w:r w:rsidRPr="00D7397A">
        <w:rPr>
          <w:rFonts w:ascii="Sylfaen" w:hAnsi="Sylfaen" w:cs="Arial"/>
          <w:i/>
          <w:sz w:val="24"/>
          <w:szCs w:val="24"/>
          <w:shd w:val="clear" w:color="auto" w:fill="FFFFFF"/>
          <w:lang w:val="en-US"/>
        </w:rPr>
        <w:t>Civic.am</w:t>
      </w:r>
      <w:r w:rsidRPr="00D7397A">
        <w:rPr>
          <w:rFonts w:ascii="Sylfaen" w:hAnsi="Sylfaen" w:cs="Arial"/>
          <w:sz w:val="24"/>
          <w:szCs w:val="24"/>
          <w:shd w:val="clear" w:color="auto" w:fill="FFFFFF"/>
          <w:lang w:val="en-US"/>
        </w:rPr>
        <w:t xml:space="preserve"> news website</w:t>
      </w:r>
      <w:r w:rsidR="004408A6" w:rsidRPr="001246F2">
        <w:rPr>
          <w:rFonts w:ascii="Sylfaen" w:hAnsi="Sylfaen" w:cs="Arial"/>
          <w:sz w:val="24"/>
          <w:szCs w:val="24"/>
          <w:shd w:val="clear" w:color="auto" w:fill="FFFFFF"/>
          <w:lang w:val="en-US"/>
        </w:rPr>
        <w:t>,</w:t>
      </w:r>
      <w:r w:rsidRPr="00D7397A">
        <w:rPr>
          <w:rFonts w:ascii="Sylfaen" w:hAnsi="Sylfaen" w:cs="Arial"/>
          <w:sz w:val="24"/>
          <w:szCs w:val="24"/>
          <w:shd w:val="clear" w:color="auto" w:fill="FFFFFF"/>
          <w:lang w:val="en-US"/>
        </w:rPr>
        <w:t xml:space="preserve"> </w:t>
      </w:r>
      <w:r w:rsidR="004408A6" w:rsidRPr="001246F2">
        <w:rPr>
          <w:rFonts w:ascii="Sylfaen" w:hAnsi="Sylfaen" w:cs="Arial"/>
          <w:sz w:val="24"/>
          <w:szCs w:val="24"/>
          <w:shd w:val="clear" w:color="auto" w:fill="FFFFFF"/>
          <w:lang w:val="en-US"/>
        </w:rPr>
        <w:t>with</w:t>
      </w:r>
      <w:r w:rsidR="004408A6" w:rsidRPr="00D7397A">
        <w:rPr>
          <w:rFonts w:ascii="Sylfaen" w:hAnsi="Sylfaen" w:cs="Arial"/>
          <w:sz w:val="24"/>
          <w:szCs w:val="24"/>
          <w:shd w:val="clear" w:color="auto" w:fill="FFFFFF"/>
          <w:lang w:val="en-US"/>
        </w:rPr>
        <w:t xml:space="preserve"> the </w:t>
      </w:r>
      <w:r w:rsidR="004408A6" w:rsidRPr="00D7397A">
        <w:rPr>
          <w:rFonts w:ascii="Sylfaen" w:hAnsi="Sylfaen" w:cs="Arial"/>
          <w:i/>
          <w:sz w:val="24"/>
          <w:szCs w:val="24"/>
          <w:shd w:val="clear" w:color="auto" w:fill="FFFFFF"/>
          <w:lang w:val="en-US"/>
        </w:rPr>
        <w:t>Civil Contract</w:t>
      </w:r>
      <w:r w:rsidRPr="00D7397A">
        <w:rPr>
          <w:rFonts w:ascii="Sylfaen" w:hAnsi="Sylfaen" w:cs="Arial"/>
          <w:sz w:val="24"/>
          <w:szCs w:val="24"/>
          <w:shd w:val="clear" w:color="auto" w:fill="FFFFFF"/>
          <w:lang w:val="en-US"/>
        </w:rPr>
        <w:t xml:space="preserve"> party and Vahagn Aleksanyan</w:t>
      </w:r>
      <w:r w:rsidR="001F3F8A" w:rsidRPr="001246F2">
        <w:rPr>
          <w:rFonts w:ascii="Sylfaen" w:hAnsi="Sylfaen" w:cs="Arial"/>
          <w:sz w:val="24"/>
          <w:szCs w:val="24"/>
          <w:shd w:val="clear" w:color="auto" w:fill="FFFFFF"/>
          <w:lang w:val="en-US"/>
        </w:rPr>
        <w:t xml:space="preserve"> as proper defendants</w:t>
      </w:r>
      <w:r w:rsidRPr="00D7397A">
        <w:rPr>
          <w:rFonts w:ascii="Sylfaen" w:hAnsi="Sylfaen" w:cs="Arial"/>
          <w:sz w:val="24"/>
          <w:szCs w:val="24"/>
          <w:shd w:val="clear" w:color="auto" w:fill="FFFFFF"/>
          <w:lang w:val="en-US"/>
        </w:rPr>
        <w:t xml:space="preserve">. On April 30, the court rejected the motion filed by these two </w:t>
      </w:r>
      <w:r w:rsidR="004408A6" w:rsidRPr="001246F2">
        <w:rPr>
          <w:rFonts w:ascii="Sylfaen" w:hAnsi="Sylfaen" w:cs="Arial"/>
          <w:sz w:val="24"/>
          <w:szCs w:val="24"/>
          <w:shd w:val="clear" w:color="auto" w:fill="FFFFFF"/>
          <w:lang w:val="en-US"/>
        </w:rPr>
        <w:t>defendants</w:t>
      </w:r>
      <w:r w:rsidRPr="00D7397A">
        <w:rPr>
          <w:rFonts w:ascii="Sylfaen" w:hAnsi="Sylfaen" w:cs="Arial"/>
          <w:sz w:val="24"/>
          <w:szCs w:val="24"/>
          <w:shd w:val="clear" w:color="auto" w:fill="FFFFFF"/>
          <w:lang w:val="en-US"/>
        </w:rPr>
        <w:t xml:space="preserve"> to apply the statute of limitations. </w:t>
      </w:r>
      <w:r w:rsidR="001F3F8A" w:rsidRPr="00D7397A">
        <w:rPr>
          <w:rFonts w:ascii="Sylfaen" w:hAnsi="Sylfaen" w:cs="Arial"/>
          <w:sz w:val="24"/>
          <w:szCs w:val="24"/>
          <w:shd w:val="clear" w:color="auto" w:fill="FFFFFF"/>
          <w:lang w:val="en-US"/>
        </w:rPr>
        <w:t xml:space="preserve">At the hearing held on June 5, the court distributed the burden of proof and scheduled the next hearing for August 5.  </w:t>
      </w:r>
    </w:p>
    <w:p w14:paraId="4464FDB2" w14:textId="6B8C1CF1" w:rsidR="00E076E8" w:rsidRPr="00D7397A" w:rsidRDefault="00EC093F" w:rsidP="00B7190B">
      <w:pPr>
        <w:spacing w:after="0" w:line="240" w:lineRule="auto"/>
        <w:rPr>
          <w:rFonts w:ascii="Sylfaen" w:hAnsi="Sylfaen" w:cs="Arial"/>
          <w:sz w:val="24"/>
          <w:szCs w:val="24"/>
          <w:shd w:val="clear" w:color="auto" w:fill="FFFFFF"/>
          <w:lang w:val="en-US"/>
        </w:rPr>
      </w:pPr>
      <w:r w:rsidRPr="00D7397A">
        <w:rPr>
          <w:rFonts w:ascii="Sylfaen" w:hAnsi="Sylfaen" w:cs="Arial"/>
          <w:sz w:val="24"/>
          <w:szCs w:val="24"/>
          <w:shd w:val="clear" w:color="auto" w:fill="FFFFFF"/>
          <w:lang w:val="en-US"/>
        </w:rPr>
        <w:tab/>
      </w:r>
    </w:p>
    <w:p w14:paraId="075484A1" w14:textId="4DCDA8DD" w:rsidR="00E076E8" w:rsidRPr="001246F2" w:rsidRDefault="00E076E8" w:rsidP="00E076E8">
      <w:pPr>
        <w:spacing w:after="0" w:line="240" w:lineRule="auto"/>
        <w:rPr>
          <w:rFonts w:ascii="Sylfaen" w:hAnsi="Sylfaen" w:cs="Arial"/>
          <w:sz w:val="24"/>
          <w:szCs w:val="24"/>
          <w:lang w:val="hy-AM"/>
        </w:rPr>
      </w:pPr>
      <w:r w:rsidRPr="001246F2">
        <w:rPr>
          <w:rFonts w:ascii="Sylfaen" w:hAnsi="Sylfaen" w:cs="Arial"/>
          <w:b/>
          <w:sz w:val="24"/>
          <w:szCs w:val="24"/>
          <w:lang w:val="hy-AM"/>
        </w:rPr>
        <w:t>On April 3</w:t>
      </w:r>
      <w:r w:rsidRPr="001246F2">
        <w:rPr>
          <w:rFonts w:ascii="Sylfaen" w:hAnsi="Sylfaen" w:cs="Arial"/>
          <w:sz w:val="24"/>
          <w:szCs w:val="24"/>
          <w:lang w:val="hy-AM"/>
        </w:rPr>
        <w:t xml:space="preserve">, </w:t>
      </w:r>
      <w:r w:rsidR="00845BA1" w:rsidRPr="001246F2">
        <w:rPr>
          <w:rFonts w:ascii="Sylfaen" w:hAnsi="Sylfaen" w:cs="Arial"/>
          <w:sz w:val="24"/>
          <w:szCs w:val="24"/>
          <w:lang w:val="hy-AM"/>
        </w:rPr>
        <w:t xml:space="preserve">the Court of General Jurisdiction of Kotayk Marz accepted </w:t>
      </w:r>
      <w:r w:rsidRPr="001246F2">
        <w:rPr>
          <w:rFonts w:ascii="Sylfaen" w:hAnsi="Sylfaen" w:cs="Arial"/>
          <w:sz w:val="24"/>
          <w:szCs w:val="24"/>
          <w:lang w:val="hy-AM"/>
        </w:rPr>
        <w:t xml:space="preserve">the case of </w:t>
      </w:r>
      <w:r w:rsidR="005E6DF8" w:rsidRPr="001246F2">
        <w:rPr>
          <w:rFonts w:ascii="Sylfaen" w:hAnsi="Sylfaen" w:cs="Arial"/>
          <w:i/>
          <w:sz w:val="24"/>
          <w:szCs w:val="24"/>
          <w:lang w:val="hy-AM"/>
        </w:rPr>
        <w:t>lawyer</w:t>
      </w:r>
      <w:r w:rsidRPr="001246F2">
        <w:rPr>
          <w:rFonts w:ascii="Sylfaen" w:hAnsi="Sylfaen" w:cs="Arial"/>
          <w:i/>
          <w:sz w:val="24"/>
          <w:szCs w:val="24"/>
          <w:lang w:val="hy-AM"/>
        </w:rPr>
        <w:t xml:space="preserve"> Gegham Margaryan </w:t>
      </w:r>
      <w:r w:rsidR="005E6DF8" w:rsidRPr="001246F2">
        <w:rPr>
          <w:rFonts w:ascii="Sylfaen" w:hAnsi="Sylfaen" w:cs="Arial"/>
          <w:i/>
          <w:sz w:val="24"/>
          <w:szCs w:val="24"/>
          <w:lang w:val="hy-AM"/>
        </w:rPr>
        <w:t>v.</w:t>
      </w:r>
      <w:r w:rsidRPr="001246F2">
        <w:rPr>
          <w:rFonts w:ascii="Sylfaen" w:hAnsi="Sylfaen" w:cs="Arial"/>
          <w:i/>
          <w:sz w:val="24"/>
          <w:szCs w:val="24"/>
          <w:lang w:val="hy-AM"/>
        </w:rPr>
        <w:t xml:space="preserve"> </w:t>
      </w:r>
      <w:r w:rsidR="005E6DF8" w:rsidRPr="001246F2">
        <w:rPr>
          <w:rFonts w:ascii="Sylfaen" w:hAnsi="Sylfaen" w:cs="Arial"/>
          <w:i/>
          <w:sz w:val="24"/>
          <w:szCs w:val="24"/>
          <w:lang w:val="hy-AM"/>
        </w:rPr>
        <w:t>Yeghiazar Baghdasaryan and Oragir Media Ltd.</w:t>
      </w:r>
      <w:r w:rsidRPr="001246F2">
        <w:rPr>
          <w:rFonts w:ascii="Sylfaen" w:hAnsi="Sylfaen" w:cs="Arial"/>
          <w:sz w:val="24"/>
          <w:szCs w:val="24"/>
          <w:lang w:val="hy-AM"/>
        </w:rPr>
        <w:t xml:space="preserve"> </w:t>
      </w:r>
      <w:r w:rsidR="00845BA1" w:rsidRPr="001246F2">
        <w:rPr>
          <w:rFonts w:ascii="Sylfaen" w:hAnsi="Sylfaen" w:cs="Arial"/>
          <w:sz w:val="24"/>
          <w:szCs w:val="24"/>
          <w:lang w:val="hy-AM"/>
        </w:rPr>
        <w:t xml:space="preserve">for new proceedings. </w:t>
      </w:r>
    </w:p>
    <w:p w14:paraId="036CC1E1" w14:textId="77777777" w:rsidR="00E076E8" w:rsidRPr="001246F2" w:rsidRDefault="00E076E8" w:rsidP="00E076E8">
      <w:pPr>
        <w:spacing w:after="0" w:line="240" w:lineRule="auto"/>
        <w:rPr>
          <w:rFonts w:ascii="Sylfaen" w:hAnsi="Sylfaen" w:cs="Arial"/>
          <w:sz w:val="24"/>
          <w:szCs w:val="24"/>
          <w:lang w:val="hy-AM"/>
        </w:rPr>
      </w:pPr>
    </w:p>
    <w:p w14:paraId="7E56769A" w14:textId="4EE113E2" w:rsidR="00E076E8" w:rsidRPr="001246F2" w:rsidRDefault="007E23E5" w:rsidP="00E076E8">
      <w:pPr>
        <w:spacing w:after="0" w:line="240" w:lineRule="auto"/>
        <w:rPr>
          <w:rFonts w:ascii="Sylfaen" w:hAnsi="Sylfaen" w:cs="Arial"/>
          <w:sz w:val="24"/>
          <w:szCs w:val="24"/>
          <w:lang w:val="hy-AM"/>
        </w:rPr>
      </w:pPr>
      <w:r w:rsidRPr="001246F2">
        <w:rPr>
          <w:rFonts w:ascii="Sylfaen" w:hAnsi="Sylfaen" w:cs="Arial"/>
          <w:sz w:val="24"/>
          <w:szCs w:val="24"/>
          <w:lang w:val="en-US"/>
        </w:rPr>
        <w:lastRenderedPageBreak/>
        <w:t>As a reminder, t</w:t>
      </w:r>
      <w:r w:rsidR="00E076E8" w:rsidRPr="00D7397A">
        <w:rPr>
          <w:rFonts w:ascii="Sylfaen" w:hAnsi="Sylfaen" w:cs="Arial"/>
          <w:sz w:val="24"/>
          <w:szCs w:val="24"/>
          <w:lang w:val="en-US"/>
        </w:rPr>
        <w:t>he</w:t>
      </w:r>
      <w:r w:rsidR="00E076E8" w:rsidRPr="001246F2">
        <w:rPr>
          <w:rFonts w:ascii="Sylfaen" w:hAnsi="Sylfaen" w:cs="Arial"/>
          <w:sz w:val="24"/>
          <w:szCs w:val="24"/>
          <w:lang w:val="hy-AM"/>
        </w:rPr>
        <w:t xml:space="preserve"> lawsuit</w:t>
      </w:r>
      <w:r w:rsidR="00EC093F" w:rsidRPr="001246F2">
        <w:rPr>
          <w:rFonts w:ascii="Sylfaen" w:hAnsi="Sylfaen" w:cs="Arial"/>
          <w:sz w:val="24"/>
          <w:szCs w:val="24"/>
          <w:lang w:val="en-US"/>
        </w:rPr>
        <w:t>,</w:t>
      </w:r>
      <w:r w:rsidR="00E076E8" w:rsidRPr="00D7397A">
        <w:rPr>
          <w:rFonts w:ascii="Sylfaen" w:hAnsi="Sylfaen" w:cs="Arial"/>
          <w:sz w:val="24"/>
          <w:szCs w:val="24"/>
          <w:lang w:val="en-US"/>
        </w:rPr>
        <w:t xml:space="preserve"> filed on August 5, 2024</w:t>
      </w:r>
      <w:r w:rsidRPr="001246F2">
        <w:rPr>
          <w:rFonts w:ascii="Sylfaen" w:hAnsi="Sylfaen" w:cs="Arial"/>
          <w:sz w:val="24"/>
          <w:szCs w:val="24"/>
          <w:lang w:val="en-US"/>
        </w:rPr>
        <w:t xml:space="preserve">, </w:t>
      </w:r>
      <w:r w:rsidRPr="00D7397A">
        <w:rPr>
          <w:rFonts w:ascii="Sylfaen" w:hAnsi="Sylfaen" w:cs="Arial"/>
          <w:sz w:val="24"/>
          <w:szCs w:val="24"/>
          <w:lang w:val="en-US"/>
        </w:rPr>
        <w:t xml:space="preserve">with the plaintiff </w:t>
      </w:r>
      <w:r w:rsidRPr="001246F2">
        <w:rPr>
          <w:rFonts w:ascii="Sylfaen" w:hAnsi="Sylfaen" w:cs="Arial"/>
          <w:sz w:val="24"/>
          <w:szCs w:val="24"/>
          <w:lang w:val="hy-AM"/>
        </w:rPr>
        <w:t xml:space="preserve">demanding a public apology for the insulting expression, </w:t>
      </w:r>
      <w:r w:rsidRPr="00D7397A">
        <w:rPr>
          <w:rFonts w:ascii="Sylfaen" w:hAnsi="Sylfaen" w:cs="Arial"/>
          <w:sz w:val="24"/>
          <w:szCs w:val="24"/>
          <w:lang w:val="en-US"/>
        </w:rPr>
        <w:t>a refutation</w:t>
      </w:r>
      <w:r w:rsidRPr="001246F2">
        <w:rPr>
          <w:rFonts w:ascii="Sylfaen" w:hAnsi="Sylfaen" w:cs="Arial"/>
          <w:sz w:val="24"/>
          <w:szCs w:val="24"/>
          <w:lang w:val="hy-AM"/>
        </w:rPr>
        <w:t xml:space="preserve"> of </w:t>
      </w:r>
      <w:r w:rsidRPr="00D7397A">
        <w:rPr>
          <w:rFonts w:ascii="Sylfaen" w:hAnsi="Sylfaen" w:cs="Arial"/>
          <w:sz w:val="24"/>
          <w:szCs w:val="24"/>
          <w:lang w:val="en-US"/>
        </w:rPr>
        <w:t xml:space="preserve">the </w:t>
      </w:r>
      <w:r w:rsidRPr="001246F2">
        <w:rPr>
          <w:rFonts w:ascii="Sylfaen" w:hAnsi="Sylfaen" w:cs="Arial"/>
          <w:sz w:val="24"/>
          <w:szCs w:val="24"/>
          <w:lang w:val="hy-AM"/>
        </w:rPr>
        <w:t xml:space="preserve">information </w:t>
      </w:r>
      <w:r w:rsidRPr="00D7397A">
        <w:rPr>
          <w:rFonts w:ascii="Sylfaen" w:hAnsi="Sylfaen" w:cs="Arial"/>
          <w:sz w:val="24"/>
          <w:szCs w:val="24"/>
          <w:lang w:val="en-US"/>
        </w:rPr>
        <w:t xml:space="preserve">considered </w:t>
      </w:r>
      <w:r w:rsidRPr="001246F2">
        <w:rPr>
          <w:rFonts w:ascii="Sylfaen" w:hAnsi="Sylfaen" w:cs="Arial"/>
          <w:sz w:val="24"/>
          <w:szCs w:val="24"/>
          <w:lang w:val="hy-AM"/>
        </w:rPr>
        <w:t>defamatory, and payment of compensation</w:t>
      </w:r>
      <w:r w:rsidRPr="001246F2">
        <w:rPr>
          <w:rFonts w:ascii="Sylfaen" w:hAnsi="Sylfaen" w:cs="Arial"/>
          <w:sz w:val="24"/>
          <w:szCs w:val="24"/>
          <w:lang w:val="en-US"/>
        </w:rPr>
        <w:t>,</w:t>
      </w:r>
      <w:r w:rsidR="00E076E8" w:rsidRPr="00D7397A">
        <w:rPr>
          <w:rFonts w:ascii="Sylfaen" w:hAnsi="Sylfaen" w:cs="Arial"/>
          <w:sz w:val="24"/>
          <w:szCs w:val="24"/>
          <w:lang w:val="en-US"/>
        </w:rPr>
        <w:t xml:space="preserve"> was caused by an article titled “T</w:t>
      </w:r>
      <w:r w:rsidR="00E076E8" w:rsidRPr="001246F2">
        <w:rPr>
          <w:rFonts w:ascii="Sylfaen" w:hAnsi="Sylfaen" w:cs="Arial"/>
          <w:sz w:val="24"/>
          <w:szCs w:val="24"/>
          <w:lang w:val="hy-AM"/>
        </w:rPr>
        <w:t xml:space="preserve">rees </w:t>
      </w:r>
      <w:r w:rsidR="00E076E8" w:rsidRPr="00D7397A">
        <w:rPr>
          <w:rFonts w:ascii="Sylfaen" w:hAnsi="Sylfaen" w:cs="Arial"/>
          <w:sz w:val="24"/>
          <w:szCs w:val="24"/>
          <w:lang w:val="en-US"/>
        </w:rPr>
        <w:t>Heavy with</w:t>
      </w:r>
      <w:r w:rsidR="00E076E8" w:rsidRPr="001246F2">
        <w:rPr>
          <w:rFonts w:ascii="Sylfaen" w:hAnsi="Sylfaen" w:cs="Arial"/>
          <w:sz w:val="24"/>
          <w:szCs w:val="24"/>
          <w:lang w:val="hy-AM"/>
        </w:rPr>
        <w:t xml:space="preserve"> Fruit</w:t>
      </w:r>
      <w:r w:rsidR="00E076E8" w:rsidRPr="00D7397A">
        <w:rPr>
          <w:rFonts w:ascii="Sylfaen" w:hAnsi="Sylfaen" w:cs="Arial"/>
          <w:sz w:val="24"/>
          <w:szCs w:val="24"/>
          <w:lang w:val="en-US"/>
        </w:rPr>
        <w:t xml:space="preserve"> </w:t>
      </w:r>
      <w:r w:rsidR="00E076E8" w:rsidRPr="001246F2">
        <w:rPr>
          <w:rFonts w:ascii="Sylfaen" w:hAnsi="Sylfaen" w:cs="Arial"/>
          <w:sz w:val="24"/>
          <w:szCs w:val="24"/>
          <w:lang w:val="hy-AM"/>
        </w:rPr>
        <w:t xml:space="preserve">Were </w:t>
      </w:r>
      <w:r w:rsidR="00E076E8" w:rsidRPr="00D7397A">
        <w:rPr>
          <w:rFonts w:ascii="Sylfaen" w:hAnsi="Sylfaen" w:cs="Arial"/>
          <w:sz w:val="24"/>
          <w:szCs w:val="24"/>
          <w:lang w:val="en-US"/>
        </w:rPr>
        <w:t>Sawn Down:</w:t>
      </w:r>
      <w:r w:rsidR="00E076E8" w:rsidRPr="001246F2">
        <w:rPr>
          <w:rFonts w:ascii="Sylfaen" w:hAnsi="Sylfaen" w:cs="Arial"/>
          <w:sz w:val="24"/>
          <w:szCs w:val="24"/>
          <w:lang w:val="hy-AM"/>
        </w:rPr>
        <w:t xml:space="preserve"> </w:t>
      </w:r>
      <w:r w:rsidR="00E076E8" w:rsidRPr="00D7397A">
        <w:rPr>
          <w:rFonts w:ascii="Sylfaen" w:hAnsi="Sylfaen" w:cs="Arial"/>
          <w:sz w:val="24"/>
          <w:szCs w:val="24"/>
          <w:lang w:val="en-US"/>
        </w:rPr>
        <w:t>Tracking</w:t>
      </w:r>
      <w:r w:rsidR="00E076E8" w:rsidRPr="001246F2">
        <w:rPr>
          <w:rFonts w:ascii="Sylfaen" w:hAnsi="Sylfaen" w:cs="Arial"/>
          <w:sz w:val="24"/>
          <w:szCs w:val="24"/>
          <w:lang w:val="hy-AM"/>
        </w:rPr>
        <w:t xml:space="preserve"> the </w:t>
      </w:r>
      <w:r w:rsidR="00E076E8" w:rsidRPr="00D7397A">
        <w:rPr>
          <w:rFonts w:ascii="Sylfaen" w:hAnsi="Sylfaen" w:cs="Arial"/>
          <w:sz w:val="24"/>
          <w:szCs w:val="24"/>
          <w:lang w:val="en-US"/>
        </w:rPr>
        <w:t>Tree Massacre</w:t>
      </w:r>
      <w:r w:rsidR="00E076E8" w:rsidRPr="001246F2">
        <w:rPr>
          <w:rFonts w:ascii="Sylfaen" w:hAnsi="Sylfaen" w:cs="Arial"/>
          <w:sz w:val="24"/>
          <w:szCs w:val="24"/>
          <w:lang w:val="hy-AM"/>
        </w:rPr>
        <w:t xml:space="preserve"> in Garni,</w:t>
      </w:r>
      <w:r w:rsidR="00E076E8" w:rsidRPr="00D7397A">
        <w:rPr>
          <w:rFonts w:ascii="Sylfaen" w:hAnsi="Sylfaen" w:cs="Arial"/>
          <w:sz w:val="24"/>
          <w:szCs w:val="24"/>
          <w:lang w:val="en-US"/>
        </w:rPr>
        <w:t>”</w:t>
      </w:r>
      <w:r w:rsidR="00E076E8" w:rsidRPr="001246F2">
        <w:rPr>
          <w:rStyle w:val="FootnoteReference"/>
          <w:rFonts w:ascii="Sylfaen" w:hAnsi="Sylfaen" w:cs="Arial"/>
          <w:sz w:val="24"/>
          <w:szCs w:val="24"/>
        </w:rPr>
        <w:footnoteReference w:id="10"/>
      </w:r>
      <w:r w:rsidR="00E076E8" w:rsidRPr="00D7397A">
        <w:rPr>
          <w:rFonts w:ascii="Sylfaen" w:hAnsi="Sylfaen" w:cs="Arial"/>
          <w:sz w:val="24"/>
          <w:szCs w:val="24"/>
          <w:lang w:val="en-US"/>
        </w:rPr>
        <w:t xml:space="preserve"> </w:t>
      </w:r>
      <w:r w:rsidR="00E076E8" w:rsidRPr="001246F2">
        <w:rPr>
          <w:rFonts w:ascii="Sylfaen" w:hAnsi="Sylfaen" w:cs="Arial"/>
          <w:sz w:val="24"/>
          <w:szCs w:val="24"/>
          <w:lang w:val="hy-AM"/>
        </w:rPr>
        <w:t xml:space="preserve">published on June 26 </w:t>
      </w:r>
      <w:r w:rsidR="00E076E8" w:rsidRPr="00D7397A">
        <w:rPr>
          <w:rFonts w:ascii="Sylfaen" w:hAnsi="Sylfaen" w:cs="Arial"/>
          <w:sz w:val="24"/>
          <w:szCs w:val="24"/>
          <w:lang w:val="en-US"/>
        </w:rPr>
        <w:t xml:space="preserve">on </w:t>
      </w:r>
      <w:r w:rsidR="00E076E8" w:rsidRPr="001246F2">
        <w:rPr>
          <w:rFonts w:ascii="Sylfaen" w:hAnsi="Sylfaen" w:cs="Arial"/>
          <w:i/>
          <w:sz w:val="24"/>
          <w:szCs w:val="24"/>
          <w:lang w:val="hy-AM"/>
        </w:rPr>
        <w:t>Oragir.news</w:t>
      </w:r>
      <w:r w:rsidR="00E076E8" w:rsidRPr="00D7397A">
        <w:rPr>
          <w:rFonts w:ascii="Sylfaen" w:hAnsi="Sylfaen" w:cs="Arial"/>
          <w:i/>
          <w:sz w:val="24"/>
          <w:szCs w:val="24"/>
          <w:lang w:val="en-US"/>
        </w:rPr>
        <w:t xml:space="preserve"> </w:t>
      </w:r>
      <w:r w:rsidR="00E076E8" w:rsidRPr="00D7397A">
        <w:rPr>
          <w:rFonts w:ascii="Sylfaen" w:hAnsi="Sylfaen" w:cs="Arial"/>
          <w:sz w:val="24"/>
          <w:szCs w:val="24"/>
          <w:lang w:val="en-US"/>
        </w:rPr>
        <w:t xml:space="preserve">website, owned by </w:t>
      </w:r>
      <w:r w:rsidR="00E076E8" w:rsidRPr="001246F2">
        <w:rPr>
          <w:rFonts w:ascii="Sylfaen" w:hAnsi="Sylfaen" w:cs="Arial"/>
          <w:i/>
          <w:sz w:val="24"/>
          <w:szCs w:val="24"/>
          <w:lang w:val="hy-AM"/>
        </w:rPr>
        <w:t xml:space="preserve">Oragir Media </w:t>
      </w:r>
      <w:r w:rsidR="00E076E8" w:rsidRPr="00D7397A">
        <w:rPr>
          <w:rFonts w:ascii="Sylfaen" w:hAnsi="Sylfaen" w:cs="Arial"/>
          <w:i/>
          <w:sz w:val="24"/>
          <w:szCs w:val="24"/>
          <w:lang w:val="en-US"/>
        </w:rPr>
        <w:t>Ltd.</w:t>
      </w:r>
      <w:r w:rsidR="00E076E8" w:rsidRPr="00D7397A">
        <w:rPr>
          <w:rFonts w:ascii="Sylfaen" w:hAnsi="Sylfaen" w:cs="Arial"/>
          <w:sz w:val="24"/>
          <w:szCs w:val="24"/>
          <w:lang w:val="en-US"/>
        </w:rPr>
        <w:t xml:space="preserve"> According to the piece, </w:t>
      </w:r>
      <w:r w:rsidRPr="001246F2">
        <w:rPr>
          <w:rFonts w:ascii="Sylfaen" w:hAnsi="Sylfaen" w:cs="Arial"/>
          <w:sz w:val="24"/>
          <w:szCs w:val="24"/>
          <w:lang w:val="hy-AM"/>
        </w:rPr>
        <w:t>Gegham Margaryan</w:t>
      </w:r>
      <w:r w:rsidRPr="001246F2">
        <w:rPr>
          <w:rFonts w:ascii="Sylfaen" w:hAnsi="Sylfaen" w:cs="Arial"/>
          <w:sz w:val="24"/>
          <w:szCs w:val="24"/>
          <w:lang w:val="en-US"/>
        </w:rPr>
        <w:t>,</w:t>
      </w:r>
      <w:r w:rsidRPr="00D7397A">
        <w:rPr>
          <w:rFonts w:ascii="Sylfaen" w:hAnsi="Sylfaen" w:cs="Arial"/>
          <w:sz w:val="24"/>
          <w:szCs w:val="24"/>
          <w:lang w:val="en-US"/>
        </w:rPr>
        <w:t xml:space="preserve"> </w:t>
      </w:r>
      <w:r w:rsidR="00E076E8" w:rsidRPr="001246F2">
        <w:rPr>
          <w:rFonts w:ascii="Sylfaen" w:hAnsi="Sylfaen" w:cs="Arial"/>
          <w:sz w:val="24"/>
          <w:szCs w:val="24"/>
          <w:lang w:val="hy-AM"/>
        </w:rPr>
        <w:t xml:space="preserve">along with 2 other </w:t>
      </w:r>
      <w:r w:rsidR="00E076E8" w:rsidRPr="00D7397A">
        <w:rPr>
          <w:rFonts w:ascii="Sylfaen" w:hAnsi="Sylfaen" w:cs="Arial"/>
          <w:sz w:val="24"/>
          <w:szCs w:val="24"/>
          <w:lang w:val="en-US"/>
        </w:rPr>
        <w:t>persons</w:t>
      </w:r>
      <w:r w:rsidRPr="001246F2">
        <w:rPr>
          <w:rFonts w:ascii="Sylfaen" w:hAnsi="Sylfaen" w:cs="Arial"/>
          <w:sz w:val="24"/>
          <w:szCs w:val="24"/>
          <w:lang w:val="en-US"/>
        </w:rPr>
        <w:t>,</w:t>
      </w:r>
      <w:r w:rsidR="00E076E8" w:rsidRPr="001246F2">
        <w:rPr>
          <w:rFonts w:ascii="Sylfaen" w:hAnsi="Sylfaen" w:cs="Arial"/>
          <w:sz w:val="24"/>
          <w:szCs w:val="24"/>
          <w:lang w:val="hy-AM"/>
        </w:rPr>
        <w:t xml:space="preserve"> entered Yeghiazar Baghdasaryan's </w:t>
      </w:r>
      <w:r w:rsidR="00E076E8" w:rsidRPr="00D7397A">
        <w:rPr>
          <w:rFonts w:ascii="Sylfaen" w:hAnsi="Sylfaen" w:cs="Arial"/>
          <w:sz w:val="24"/>
          <w:szCs w:val="24"/>
          <w:lang w:val="en-US"/>
        </w:rPr>
        <w:t>garden</w:t>
      </w:r>
      <w:r w:rsidR="00E076E8" w:rsidRPr="001246F2">
        <w:rPr>
          <w:rFonts w:ascii="Sylfaen" w:hAnsi="Sylfaen" w:cs="Arial"/>
          <w:sz w:val="24"/>
          <w:szCs w:val="24"/>
          <w:lang w:val="hy-AM"/>
        </w:rPr>
        <w:t xml:space="preserve"> and cut</w:t>
      </w:r>
      <w:r w:rsidR="00E076E8" w:rsidRPr="00D7397A">
        <w:rPr>
          <w:rFonts w:ascii="Sylfaen" w:hAnsi="Sylfaen" w:cs="Arial"/>
          <w:sz w:val="24"/>
          <w:szCs w:val="24"/>
          <w:lang w:val="en-US"/>
        </w:rPr>
        <w:t xml:space="preserve"> down</w:t>
      </w:r>
      <w:r w:rsidR="00E076E8" w:rsidRPr="001246F2">
        <w:rPr>
          <w:rFonts w:ascii="Sylfaen" w:hAnsi="Sylfaen" w:cs="Arial"/>
          <w:sz w:val="24"/>
          <w:szCs w:val="24"/>
          <w:lang w:val="hy-AM"/>
        </w:rPr>
        <w:t xml:space="preserve"> 126 trees, causing </w:t>
      </w:r>
      <w:r w:rsidR="00E076E8" w:rsidRPr="00D7397A">
        <w:rPr>
          <w:rFonts w:ascii="Sylfaen" w:hAnsi="Sylfaen" w:cs="Arial"/>
          <w:sz w:val="24"/>
          <w:szCs w:val="24"/>
          <w:lang w:val="en-US"/>
        </w:rPr>
        <w:t xml:space="preserve">a damage of </w:t>
      </w:r>
      <w:r w:rsidR="00E076E8" w:rsidRPr="001246F2">
        <w:rPr>
          <w:rFonts w:ascii="Sylfaen" w:hAnsi="Sylfaen" w:cs="Arial"/>
          <w:sz w:val="24"/>
          <w:szCs w:val="24"/>
          <w:lang w:val="hy-AM"/>
        </w:rPr>
        <w:t xml:space="preserve">11 million </w:t>
      </w:r>
      <w:r w:rsidR="00E076E8" w:rsidRPr="00D7397A">
        <w:rPr>
          <w:rFonts w:ascii="Sylfaen" w:hAnsi="Sylfaen" w:cs="Arial"/>
          <w:sz w:val="24"/>
          <w:szCs w:val="24"/>
          <w:lang w:val="en-US"/>
        </w:rPr>
        <w:t>AMD</w:t>
      </w:r>
      <w:r w:rsidR="00E076E8" w:rsidRPr="001246F2">
        <w:rPr>
          <w:rFonts w:ascii="Sylfaen" w:hAnsi="Sylfaen" w:cs="Arial"/>
          <w:sz w:val="24"/>
          <w:szCs w:val="24"/>
          <w:lang w:val="hy-AM"/>
        </w:rPr>
        <w:t xml:space="preserve">. </w:t>
      </w:r>
    </w:p>
    <w:p w14:paraId="3A931CE5" w14:textId="77777777" w:rsidR="00E076E8" w:rsidRPr="001246F2" w:rsidRDefault="00E076E8" w:rsidP="00E076E8">
      <w:pPr>
        <w:spacing w:after="0" w:line="240" w:lineRule="auto"/>
        <w:rPr>
          <w:rFonts w:ascii="Sylfaen" w:hAnsi="Sylfaen" w:cs="Arial"/>
          <w:sz w:val="24"/>
          <w:szCs w:val="24"/>
          <w:lang w:val="hy-AM"/>
        </w:rPr>
      </w:pPr>
    </w:p>
    <w:p w14:paraId="54D61C3D" w14:textId="4A56CA7C" w:rsidR="00AE11A9" w:rsidRPr="00D7397A" w:rsidRDefault="00AE11A9" w:rsidP="00AE11A9">
      <w:pPr>
        <w:spacing w:after="0" w:line="240" w:lineRule="auto"/>
        <w:rPr>
          <w:rFonts w:ascii="Sylfaen" w:hAnsi="Sylfaen" w:cs="Arial"/>
          <w:sz w:val="24"/>
          <w:szCs w:val="24"/>
          <w:lang w:val="en-US"/>
        </w:rPr>
      </w:pPr>
      <w:r w:rsidRPr="001246F2">
        <w:rPr>
          <w:rFonts w:ascii="Sylfaen" w:hAnsi="Sylfaen" w:cs="Arial"/>
          <w:sz w:val="24"/>
          <w:szCs w:val="24"/>
          <w:lang w:val="hy-AM"/>
        </w:rPr>
        <w:t>On January 12,</w:t>
      </w:r>
      <w:r w:rsidR="00EC093F" w:rsidRPr="001246F2">
        <w:rPr>
          <w:rFonts w:ascii="Sylfaen" w:hAnsi="Sylfaen" w:cs="Arial"/>
          <w:sz w:val="24"/>
          <w:szCs w:val="24"/>
          <w:lang w:val="en-US"/>
        </w:rPr>
        <w:t xml:space="preserve"> 2026,</w:t>
      </w:r>
      <w:r w:rsidRPr="001246F2">
        <w:rPr>
          <w:rFonts w:ascii="Sylfaen" w:hAnsi="Sylfaen" w:cs="Arial"/>
          <w:sz w:val="24"/>
          <w:szCs w:val="24"/>
          <w:lang w:val="hy-AM"/>
        </w:rPr>
        <w:t xml:space="preserve"> the Civil Court of Appeal upheld the </w:t>
      </w:r>
      <w:r w:rsidRPr="001246F2">
        <w:rPr>
          <w:rFonts w:ascii="Sylfaen" w:hAnsi="Sylfaen" w:cs="Arial"/>
          <w:sz w:val="24"/>
          <w:szCs w:val="24"/>
          <w:lang w:val="en-US"/>
        </w:rPr>
        <w:t xml:space="preserve">plaintiff’s </w:t>
      </w:r>
      <w:r w:rsidRPr="001246F2">
        <w:rPr>
          <w:rFonts w:ascii="Sylfaen" w:hAnsi="Sylfaen" w:cs="Arial"/>
          <w:sz w:val="24"/>
          <w:szCs w:val="24"/>
          <w:lang w:val="hy-AM"/>
        </w:rPr>
        <w:t xml:space="preserve">appeal </w:t>
      </w:r>
      <w:r w:rsidRPr="00D7397A">
        <w:rPr>
          <w:rFonts w:ascii="Sylfaen" w:hAnsi="Sylfaen" w:cs="Arial"/>
          <w:sz w:val="24"/>
          <w:szCs w:val="24"/>
          <w:lang w:val="en-US"/>
        </w:rPr>
        <w:t>against</w:t>
      </w:r>
      <w:r w:rsidRPr="001246F2">
        <w:rPr>
          <w:rFonts w:ascii="Sylfaen" w:hAnsi="Sylfaen" w:cs="Arial"/>
          <w:i/>
          <w:sz w:val="24"/>
          <w:szCs w:val="24"/>
          <w:lang w:val="hy-AM"/>
        </w:rPr>
        <w:t xml:space="preserve"> </w:t>
      </w:r>
      <w:r w:rsidRPr="00D7397A">
        <w:rPr>
          <w:rFonts w:ascii="Sylfaen" w:hAnsi="Sylfaen" w:cs="Arial"/>
          <w:sz w:val="24"/>
          <w:szCs w:val="24"/>
          <w:lang w:val="en-US"/>
        </w:rPr>
        <w:t xml:space="preserve">the ruling of the first instance court, which had rejected the lawsuit on the grounds of expiration of the statute of limitations, sending the case for a new examination. </w:t>
      </w:r>
    </w:p>
    <w:p w14:paraId="19748EB8" w14:textId="2665F57C" w:rsidR="00D8282C" w:rsidRPr="00D7397A" w:rsidRDefault="00AE11A9" w:rsidP="00B7190B">
      <w:pPr>
        <w:spacing w:after="0" w:line="240" w:lineRule="auto"/>
        <w:rPr>
          <w:rFonts w:ascii="Sylfaen" w:hAnsi="Sylfaen" w:cs="Arial"/>
          <w:sz w:val="24"/>
          <w:szCs w:val="24"/>
          <w:lang w:val="en-US"/>
        </w:rPr>
      </w:pPr>
      <w:r w:rsidRPr="00D7397A">
        <w:rPr>
          <w:rFonts w:ascii="Sylfaen" w:hAnsi="Sylfaen" w:cs="Arial"/>
          <w:sz w:val="24"/>
          <w:szCs w:val="24"/>
          <w:lang w:val="en-US"/>
        </w:rPr>
        <w:t>A hearing was held on June 4, with the next one scheduled for July 1</w:t>
      </w:r>
      <w:r w:rsidR="00EC093F" w:rsidRPr="001246F2">
        <w:rPr>
          <w:rFonts w:ascii="Sylfaen" w:hAnsi="Sylfaen" w:cs="Arial"/>
          <w:sz w:val="24"/>
          <w:szCs w:val="24"/>
          <w:lang w:val="en-US"/>
        </w:rPr>
        <w:t>,</w:t>
      </w:r>
      <w:r w:rsidRPr="001246F2">
        <w:rPr>
          <w:rFonts w:ascii="Sylfaen" w:hAnsi="Sylfaen" w:cs="Arial"/>
          <w:sz w:val="24"/>
          <w:szCs w:val="24"/>
          <w:lang w:val="en-US"/>
        </w:rPr>
        <w:t xml:space="preserve"> 2026</w:t>
      </w:r>
      <w:r w:rsidRPr="00D7397A">
        <w:rPr>
          <w:rFonts w:ascii="Sylfaen" w:hAnsi="Sylfaen" w:cs="Arial"/>
          <w:sz w:val="24"/>
          <w:szCs w:val="24"/>
          <w:lang w:val="en-US"/>
        </w:rPr>
        <w:t>.</w:t>
      </w:r>
    </w:p>
    <w:p w14:paraId="72CD958A" w14:textId="77777777" w:rsidR="00D8282C" w:rsidRPr="001246F2" w:rsidRDefault="00D8282C" w:rsidP="00B7190B">
      <w:pPr>
        <w:spacing w:after="0" w:line="240" w:lineRule="auto"/>
        <w:rPr>
          <w:rFonts w:ascii="Sylfaen" w:eastAsia="Microsoft YaHei" w:hAnsi="Sylfaen" w:cs="Arial"/>
          <w:sz w:val="24"/>
          <w:szCs w:val="24"/>
          <w:lang w:val="hy-AM"/>
        </w:rPr>
      </w:pPr>
    </w:p>
    <w:p w14:paraId="5B9DB696" w14:textId="07431963" w:rsidR="00D8282C" w:rsidRPr="001246F2" w:rsidRDefault="00D8282C" w:rsidP="00B7190B">
      <w:pPr>
        <w:spacing w:after="0" w:line="240" w:lineRule="auto"/>
        <w:rPr>
          <w:rFonts w:ascii="Sylfaen" w:eastAsia="Microsoft YaHei" w:hAnsi="Sylfaen" w:cs="Arial"/>
          <w:sz w:val="24"/>
          <w:szCs w:val="24"/>
          <w:lang w:val="hy-AM"/>
        </w:rPr>
      </w:pPr>
      <w:r w:rsidRPr="001246F2">
        <w:rPr>
          <w:rFonts w:ascii="Sylfaen" w:eastAsia="Microsoft YaHei" w:hAnsi="Sylfaen" w:cs="Arial"/>
          <w:b/>
          <w:sz w:val="24"/>
          <w:szCs w:val="24"/>
          <w:lang w:val="hy-AM"/>
        </w:rPr>
        <w:t>On April 7</w:t>
      </w:r>
      <w:r w:rsidRPr="001246F2">
        <w:rPr>
          <w:rFonts w:ascii="Sylfaen" w:eastAsia="Microsoft YaHei" w:hAnsi="Sylfaen" w:cs="Arial"/>
          <w:sz w:val="24"/>
          <w:szCs w:val="24"/>
          <w:lang w:val="hy-AM"/>
        </w:rPr>
        <w:t xml:space="preserve">, </w:t>
      </w:r>
      <w:r w:rsidR="00623B60" w:rsidRPr="001246F2">
        <w:rPr>
          <w:rFonts w:ascii="Sylfaen" w:eastAsia="Microsoft YaHei" w:hAnsi="Sylfaen" w:cs="Arial"/>
          <w:sz w:val="24"/>
          <w:szCs w:val="24"/>
          <w:lang w:val="en-US"/>
        </w:rPr>
        <w:t xml:space="preserve">the defendant </w:t>
      </w:r>
      <w:r w:rsidRPr="001246F2">
        <w:rPr>
          <w:rFonts w:ascii="Sylfaen" w:eastAsia="Microsoft YaHei" w:hAnsi="Sylfaen" w:cs="Arial"/>
          <w:sz w:val="24"/>
          <w:szCs w:val="24"/>
          <w:lang w:val="hy-AM"/>
        </w:rPr>
        <w:t xml:space="preserve">in the case of </w:t>
      </w:r>
      <w:r w:rsidR="00623B60" w:rsidRPr="001246F2">
        <w:rPr>
          <w:rFonts w:ascii="Sylfaen" w:eastAsia="Microsoft YaHei" w:hAnsi="Sylfaen" w:cs="Arial"/>
          <w:i/>
          <w:sz w:val="24"/>
          <w:szCs w:val="24"/>
          <w:lang w:val="hy-AM"/>
        </w:rPr>
        <w:t xml:space="preserve">Narek Vanesyan, </w:t>
      </w:r>
      <w:r w:rsidR="00EC093F" w:rsidRPr="001246F2">
        <w:rPr>
          <w:rFonts w:ascii="Sylfaen" w:eastAsia="Microsoft YaHei" w:hAnsi="Sylfaen" w:cs="Arial"/>
          <w:i/>
          <w:sz w:val="24"/>
          <w:szCs w:val="24"/>
          <w:lang w:val="en-US"/>
        </w:rPr>
        <w:t>P</w:t>
      </w:r>
      <w:r w:rsidR="00623B60" w:rsidRPr="001246F2">
        <w:rPr>
          <w:rFonts w:ascii="Sylfaen" w:eastAsia="Microsoft YaHei" w:hAnsi="Sylfaen" w:cs="Arial"/>
          <w:i/>
          <w:sz w:val="24"/>
          <w:szCs w:val="24"/>
          <w:lang w:val="hy-AM"/>
        </w:rPr>
        <w:t>resident of the National Medical Chamber,</w:t>
      </w:r>
      <w:r w:rsidR="00623B60" w:rsidRPr="00D7397A">
        <w:rPr>
          <w:rFonts w:ascii="Sylfaen" w:eastAsia="Microsoft YaHei" w:hAnsi="Sylfaen" w:cs="Arial"/>
          <w:i/>
          <w:sz w:val="24"/>
          <w:szCs w:val="24"/>
          <w:lang w:val="en-US"/>
        </w:rPr>
        <w:t xml:space="preserve"> </w:t>
      </w:r>
      <w:r w:rsidR="00623B60" w:rsidRPr="001246F2">
        <w:rPr>
          <w:rFonts w:ascii="Sylfaen" w:eastAsia="Microsoft YaHei" w:hAnsi="Sylfaen" w:cs="Arial"/>
          <w:i/>
          <w:sz w:val="24"/>
          <w:szCs w:val="24"/>
          <w:lang w:val="en-US"/>
        </w:rPr>
        <w:t>v.</w:t>
      </w:r>
      <w:r w:rsidR="00623B60" w:rsidRPr="001246F2">
        <w:rPr>
          <w:rFonts w:ascii="Sylfaen" w:eastAsia="Microsoft YaHei" w:hAnsi="Sylfaen" w:cs="Arial"/>
          <w:i/>
          <w:sz w:val="24"/>
          <w:szCs w:val="24"/>
          <w:lang w:val="hy-AM"/>
        </w:rPr>
        <w:t xml:space="preserve"> </w:t>
      </w:r>
      <w:r w:rsidR="00623B60" w:rsidRPr="001246F2">
        <w:rPr>
          <w:rFonts w:ascii="Sylfaen" w:hAnsi="Sylfaen" w:cs="Arial"/>
          <w:i/>
          <w:sz w:val="24"/>
          <w:szCs w:val="24"/>
          <w:shd w:val="clear" w:color="auto" w:fill="FFFFFF"/>
          <w:lang w:val="hy-AM"/>
        </w:rPr>
        <w:t xml:space="preserve">Zhoghovurd Newspaper Editorial Office </w:t>
      </w:r>
      <w:r w:rsidR="00623B60" w:rsidRPr="00D7397A">
        <w:rPr>
          <w:rFonts w:ascii="Sylfaen" w:hAnsi="Sylfaen" w:cs="Arial"/>
          <w:i/>
          <w:sz w:val="24"/>
          <w:szCs w:val="24"/>
          <w:shd w:val="clear" w:color="auto" w:fill="FFFFFF"/>
          <w:lang w:val="en-US"/>
        </w:rPr>
        <w:t>Ltd.</w:t>
      </w:r>
      <w:r w:rsidRPr="001246F2">
        <w:rPr>
          <w:rFonts w:ascii="Sylfaen" w:eastAsia="Microsoft YaHei" w:hAnsi="Sylfaen" w:cs="Arial"/>
          <w:sz w:val="24"/>
          <w:szCs w:val="24"/>
          <w:lang w:val="hy-AM"/>
        </w:rPr>
        <w:t xml:space="preserve"> filed an appeal with the Civil Court of Appeal against the </w:t>
      </w:r>
      <w:r w:rsidR="00B92E21" w:rsidRPr="001246F2">
        <w:rPr>
          <w:rFonts w:ascii="Sylfaen" w:eastAsia="Microsoft YaHei" w:hAnsi="Sylfaen" w:cs="Arial"/>
          <w:sz w:val="24"/>
          <w:szCs w:val="24"/>
          <w:lang w:val="en-US"/>
        </w:rPr>
        <w:t xml:space="preserve">ruling of the </w:t>
      </w:r>
      <w:r w:rsidRPr="001246F2">
        <w:rPr>
          <w:rFonts w:ascii="Sylfaen" w:eastAsia="Microsoft YaHei" w:hAnsi="Sylfaen" w:cs="Arial"/>
          <w:sz w:val="24"/>
          <w:szCs w:val="24"/>
          <w:lang w:val="hy-AM"/>
        </w:rPr>
        <w:t xml:space="preserve">first instance </w:t>
      </w:r>
      <w:r w:rsidR="00B92E21" w:rsidRPr="001246F2">
        <w:rPr>
          <w:rFonts w:ascii="Sylfaen" w:eastAsia="Microsoft YaHei" w:hAnsi="Sylfaen" w:cs="Arial"/>
          <w:sz w:val="24"/>
          <w:szCs w:val="24"/>
          <w:lang w:val="en-US"/>
        </w:rPr>
        <w:t>court. The lower court</w:t>
      </w:r>
      <w:r w:rsidRPr="001246F2">
        <w:rPr>
          <w:rFonts w:ascii="Sylfaen" w:eastAsia="Microsoft YaHei" w:hAnsi="Sylfaen" w:cs="Arial"/>
          <w:sz w:val="24"/>
          <w:szCs w:val="24"/>
          <w:lang w:val="hy-AM"/>
        </w:rPr>
        <w:t xml:space="preserve"> </w:t>
      </w:r>
      <w:r w:rsidR="00B92E21" w:rsidRPr="001246F2">
        <w:rPr>
          <w:rFonts w:ascii="Sylfaen" w:eastAsia="Microsoft YaHei" w:hAnsi="Sylfaen" w:cs="Arial"/>
          <w:sz w:val="24"/>
          <w:szCs w:val="24"/>
          <w:lang w:val="en-US"/>
        </w:rPr>
        <w:t>had partially</w:t>
      </w:r>
      <w:r w:rsidRPr="001246F2">
        <w:rPr>
          <w:rFonts w:ascii="Sylfaen" w:eastAsia="Microsoft YaHei" w:hAnsi="Sylfaen" w:cs="Arial"/>
          <w:sz w:val="24"/>
          <w:szCs w:val="24"/>
          <w:lang w:val="hy-AM"/>
        </w:rPr>
        <w:t xml:space="preserve"> </w:t>
      </w:r>
      <w:r w:rsidR="00B92E21" w:rsidRPr="001246F2">
        <w:rPr>
          <w:rFonts w:ascii="Sylfaen" w:eastAsia="Microsoft YaHei" w:hAnsi="Sylfaen" w:cs="Arial"/>
          <w:sz w:val="24"/>
          <w:szCs w:val="24"/>
          <w:lang w:val="en-US"/>
        </w:rPr>
        <w:t>upheld the lawsuit</w:t>
      </w:r>
      <w:r w:rsidR="00B92E21" w:rsidRPr="001246F2">
        <w:rPr>
          <w:rFonts w:ascii="Sylfaen" w:eastAsia="Microsoft YaHei" w:hAnsi="Sylfaen" w:cs="Arial"/>
          <w:sz w:val="24"/>
          <w:szCs w:val="24"/>
          <w:lang w:val="hy-AM"/>
        </w:rPr>
        <w:t>,</w:t>
      </w:r>
      <w:r w:rsidR="00B92E21" w:rsidRPr="001246F2">
        <w:rPr>
          <w:rFonts w:ascii="Sylfaen" w:eastAsia="Microsoft YaHei" w:hAnsi="Sylfaen" w:cs="Arial"/>
          <w:sz w:val="24"/>
          <w:szCs w:val="24"/>
          <w:lang w:val="en-US"/>
        </w:rPr>
        <w:t xml:space="preserve"> obliging </w:t>
      </w:r>
      <w:r w:rsidRPr="001246F2">
        <w:rPr>
          <w:rFonts w:ascii="Sylfaen" w:eastAsia="Microsoft YaHei" w:hAnsi="Sylfaen" w:cs="Arial"/>
          <w:sz w:val="24"/>
          <w:szCs w:val="24"/>
          <w:lang w:val="hy-AM"/>
        </w:rPr>
        <w:t xml:space="preserve">the media to publish a refutation, pay the plaintiff 200 thousand </w:t>
      </w:r>
      <w:r w:rsidR="00B92E21" w:rsidRPr="001246F2">
        <w:rPr>
          <w:rFonts w:ascii="Sylfaen" w:eastAsia="Microsoft YaHei" w:hAnsi="Sylfaen" w:cs="Arial"/>
          <w:sz w:val="24"/>
          <w:szCs w:val="24"/>
          <w:lang w:val="en-US"/>
        </w:rPr>
        <w:t>AMD</w:t>
      </w:r>
      <w:r w:rsidRPr="001246F2">
        <w:rPr>
          <w:rFonts w:ascii="Sylfaen" w:eastAsia="Microsoft YaHei" w:hAnsi="Sylfaen" w:cs="Arial"/>
          <w:sz w:val="24"/>
          <w:szCs w:val="24"/>
          <w:lang w:val="hy-AM"/>
        </w:rPr>
        <w:t xml:space="preserve"> </w:t>
      </w:r>
      <w:r w:rsidR="00B92E21" w:rsidRPr="001246F2">
        <w:rPr>
          <w:rFonts w:ascii="Sylfaen" w:eastAsia="Microsoft YaHei" w:hAnsi="Sylfaen" w:cs="Arial"/>
          <w:sz w:val="24"/>
          <w:szCs w:val="24"/>
          <w:lang w:val="en-US"/>
        </w:rPr>
        <w:t xml:space="preserve">in compensation </w:t>
      </w:r>
      <w:r w:rsidRPr="001246F2">
        <w:rPr>
          <w:rFonts w:ascii="Sylfaen" w:eastAsia="Microsoft YaHei" w:hAnsi="Sylfaen" w:cs="Arial"/>
          <w:sz w:val="24"/>
          <w:szCs w:val="24"/>
          <w:lang w:val="hy-AM"/>
        </w:rPr>
        <w:t xml:space="preserve">for defamation, 100 thousand </w:t>
      </w:r>
      <w:r w:rsidR="00B92E21" w:rsidRPr="001246F2">
        <w:rPr>
          <w:rFonts w:ascii="Sylfaen" w:eastAsia="Microsoft YaHei" w:hAnsi="Sylfaen" w:cs="Arial"/>
          <w:sz w:val="24"/>
          <w:szCs w:val="24"/>
          <w:lang w:val="en-US"/>
        </w:rPr>
        <w:t>AMD</w:t>
      </w:r>
      <w:r w:rsidRPr="001246F2">
        <w:rPr>
          <w:rFonts w:ascii="Sylfaen" w:eastAsia="Microsoft YaHei" w:hAnsi="Sylfaen" w:cs="Arial"/>
          <w:sz w:val="24"/>
          <w:szCs w:val="24"/>
          <w:lang w:val="hy-AM"/>
        </w:rPr>
        <w:t xml:space="preserve"> for insult, </w:t>
      </w:r>
      <w:r w:rsidR="00B92E21" w:rsidRPr="001246F2">
        <w:rPr>
          <w:rFonts w:ascii="Sylfaen" w:eastAsia="Microsoft YaHei" w:hAnsi="Sylfaen" w:cs="Arial"/>
          <w:sz w:val="24"/>
          <w:szCs w:val="24"/>
          <w:lang w:val="en-US"/>
        </w:rPr>
        <w:t>along with</w:t>
      </w:r>
      <w:r w:rsidRPr="001246F2">
        <w:rPr>
          <w:rFonts w:ascii="Sylfaen" w:eastAsia="Microsoft YaHei" w:hAnsi="Sylfaen" w:cs="Arial"/>
          <w:sz w:val="24"/>
          <w:szCs w:val="24"/>
          <w:lang w:val="hy-AM"/>
        </w:rPr>
        <w:t xml:space="preserve"> 49 thousand </w:t>
      </w:r>
      <w:r w:rsidR="00B92E21" w:rsidRPr="001246F2">
        <w:rPr>
          <w:rFonts w:ascii="Sylfaen" w:eastAsia="Microsoft YaHei" w:hAnsi="Sylfaen" w:cs="Arial"/>
          <w:sz w:val="24"/>
          <w:szCs w:val="24"/>
          <w:lang w:val="en-US"/>
        </w:rPr>
        <w:t>AMD</w:t>
      </w:r>
      <w:r w:rsidRPr="001246F2">
        <w:rPr>
          <w:rFonts w:ascii="Sylfaen" w:eastAsia="Microsoft YaHei" w:hAnsi="Sylfaen" w:cs="Arial"/>
          <w:sz w:val="24"/>
          <w:szCs w:val="24"/>
          <w:lang w:val="hy-AM"/>
        </w:rPr>
        <w:t xml:space="preserve"> in state duty.</w:t>
      </w:r>
    </w:p>
    <w:p w14:paraId="54BF0CC3" w14:textId="77777777" w:rsidR="00D8282C" w:rsidRPr="001246F2" w:rsidRDefault="00D8282C" w:rsidP="00D8282C">
      <w:pPr>
        <w:spacing w:after="0" w:line="240" w:lineRule="auto"/>
        <w:rPr>
          <w:rFonts w:ascii="Sylfaen" w:eastAsia="Microsoft YaHei" w:hAnsi="Sylfaen" w:cs="Arial"/>
          <w:sz w:val="24"/>
          <w:szCs w:val="24"/>
          <w:lang w:val="hy-AM"/>
        </w:rPr>
      </w:pPr>
    </w:p>
    <w:p w14:paraId="5A2F2699" w14:textId="1D731020" w:rsidR="00B7190B" w:rsidRPr="001246F2" w:rsidRDefault="00B92E21" w:rsidP="00F11608">
      <w:pPr>
        <w:spacing w:after="0"/>
        <w:rPr>
          <w:rFonts w:ascii="Sylfaen" w:eastAsia="Microsoft YaHei" w:hAnsi="Sylfaen" w:cs="Arial"/>
          <w:sz w:val="24"/>
          <w:szCs w:val="24"/>
          <w:lang w:val="hy-AM"/>
        </w:rPr>
      </w:pPr>
      <w:r w:rsidRPr="001246F2">
        <w:rPr>
          <w:rFonts w:ascii="Sylfaen" w:eastAsia="Microsoft YaHei" w:hAnsi="Sylfaen" w:cs="Arial"/>
          <w:sz w:val="24"/>
          <w:szCs w:val="24"/>
          <w:lang w:val="en-US"/>
        </w:rPr>
        <w:t>As a reminder, the lawsuit was filed on August 13, 2025, with the plaintiff</w:t>
      </w:r>
      <w:r w:rsidR="00D8282C" w:rsidRPr="001246F2">
        <w:rPr>
          <w:rFonts w:ascii="Sylfaen" w:eastAsia="Microsoft YaHei" w:hAnsi="Sylfaen" w:cs="Arial"/>
          <w:sz w:val="24"/>
          <w:szCs w:val="24"/>
          <w:lang w:val="hy-AM"/>
        </w:rPr>
        <w:t xml:space="preserve"> demanding </w:t>
      </w:r>
      <w:r w:rsidR="00D8282C" w:rsidRPr="00D7397A">
        <w:rPr>
          <w:rFonts w:ascii="Sylfaen" w:eastAsia="Microsoft YaHei" w:hAnsi="Sylfaen" w:cs="Arial"/>
          <w:sz w:val="24"/>
          <w:szCs w:val="24"/>
          <w:lang w:val="en-US"/>
        </w:rPr>
        <w:t xml:space="preserve">that the media publish </w:t>
      </w:r>
      <w:r w:rsidR="00D8282C" w:rsidRPr="001246F2">
        <w:rPr>
          <w:rFonts w:ascii="Sylfaen" w:eastAsia="Microsoft YaHei" w:hAnsi="Sylfaen" w:cs="Arial"/>
          <w:sz w:val="24"/>
          <w:szCs w:val="24"/>
          <w:lang w:val="hy-AM"/>
        </w:rPr>
        <w:t xml:space="preserve">a </w:t>
      </w:r>
      <w:r w:rsidR="00D8282C" w:rsidRPr="00D7397A">
        <w:rPr>
          <w:rFonts w:ascii="Sylfaen" w:eastAsia="Microsoft YaHei" w:hAnsi="Sylfaen" w:cs="Arial"/>
          <w:sz w:val="24"/>
          <w:szCs w:val="24"/>
          <w:lang w:val="en-US"/>
        </w:rPr>
        <w:t>refutation</w:t>
      </w:r>
      <w:r w:rsidR="00D8282C" w:rsidRPr="001246F2">
        <w:rPr>
          <w:rFonts w:ascii="Sylfaen" w:eastAsia="Microsoft YaHei" w:hAnsi="Sylfaen" w:cs="Arial"/>
          <w:sz w:val="24"/>
          <w:szCs w:val="24"/>
          <w:lang w:val="hy-AM"/>
        </w:rPr>
        <w:t xml:space="preserve"> and pay a total of 4 million </w:t>
      </w:r>
      <w:r w:rsidR="00D8282C" w:rsidRPr="00D7397A">
        <w:rPr>
          <w:rFonts w:ascii="Sylfaen" w:eastAsia="Microsoft YaHei" w:hAnsi="Sylfaen" w:cs="Arial"/>
          <w:sz w:val="24"/>
          <w:szCs w:val="24"/>
          <w:lang w:val="en-US"/>
        </w:rPr>
        <w:t>AMD</w:t>
      </w:r>
      <w:r w:rsidR="00D8282C" w:rsidRPr="001246F2">
        <w:rPr>
          <w:rFonts w:ascii="Sylfaen" w:eastAsia="Microsoft YaHei" w:hAnsi="Sylfaen" w:cs="Arial"/>
          <w:sz w:val="24"/>
          <w:szCs w:val="24"/>
          <w:lang w:val="hy-AM"/>
        </w:rPr>
        <w:t xml:space="preserve"> in compensation for insult and defamation. The lawsuit</w:t>
      </w:r>
      <w:r w:rsidR="00D8282C" w:rsidRPr="00D7397A">
        <w:rPr>
          <w:rFonts w:ascii="Sylfaen" w:eastAsia="Microsoft YaHei" w:hAnsi="Sylfaen" w:cs="Arial"/>
          <w:sz w:val="24"/>
          <w:szCs w:val="24"/>
          <w:lang w:val="en-US"/>
        </w:rPr>
        <w:t xml:space="preserve"> was caused by a piece</w:t>
      </w:r>
      <w:r w:rsidR="00D8282C" w:rsidRPr="001246F2">
        <w:rPr>
          <w:rFonts w:ascii="Sylfaen" w:eastAsia="Microsoft YaHei" w:hAnsi="Sylfaen" w:cs="Arial"/>
          <w:sz w:val="24"/>
          <w:szCs w:val="24"/>
          <w:lang w:val="hy-AM"/>
        </w:rPr>
        <w:t xml:space="preserve"> </w:t>
      </w:r>
      <w:r w:rsidR="00D8282C" w:rsidRPr="00D7397A">
        <w:rPr>
          <w:rFonts w:ascii="Sylfaen" w:eastAsia="Microsoft YaHei" w:hAnsi="Sylfaen" w:cs="Arial"/>
          <w:sz w:val="24"/>
          <w:szCs w:val="24"/>
          <w:lang w:val="en-US"/>
        </w:rPr>
        <w:t xml:space="preserve">titled </w:t>
      </w:r>
      <w:r w:rsidR="00D8282C" w:rsidRPr="001246F2">
        <w:rPr>
          <w:rFonts w:ascii="Sylfaen" w:eastAsia="Microsoft YaHei" w:hAnsi="Sylfaen" w:cs="Arial"/>
          <w:sz w:val="24"/>
          <w:szCs w:val="24"/>
          <w:lang w:val="hy-AM"/>
        </w:rPr>
        <w:t xml:space="preserve">“The </w:t>
      </w:r>
      <w:r w:rsidR="00D8282C" w:rsidRPr="00D7397A">
        <w:rPr>
          <w:rFonts w:ascii="Sylfaen" w:eastAsia="Microsoft YaHei" w:hAnsi="Sylfaen" w:cs="Arial"/>
          <w:sz w:val="24"/>
          <w:szCs w:val="24"/>
          <w:lang w:val="en-US"/>
        </w:rPr>
        <w:t>‘</w:t>
      </w:r>
      <w:r w:rsidR="00D8282C" w:rsidRPr="001246F2">
        <w:rPr>
          <w:rFonts w:ascii="Sylfaen" w:eastAsia="Microsoft YaHei" w:hAnsi="Sylfaen" w:cs="Arial"/>
          <w:sz w:val="24"/>
          <w:szCs w:val="24"/>
          <w:lang w:val="hy-AM"/>
        </w:rPr>
        <w:t>Minister of Death</w:t>
      </w:r>
      <w:r w:rsidR="00D8282C" w:rsidRPr="00D7397A">
        <w:rPr>
          <w:rFonts w:ascii="Sylfaen" w:eastAsia="Microsoft YaHei" w:hAnsi="Sylfaen" w:cs="Arial"/>
          <w:sz w:val="24"/>
          <w:szCs w:val="24"/>
          <w:lang w:val="en-US"/>
        </w:rPr>
        <w:t>’</w:t>
      </w:r>
      <w:r w:rsidR="00D8282C" w:rsidRPr="001246F2">
        <w:rPr>
          <w:rFonts w:ascii="Sylfaen" w:eastAsia="Microsoft YaHei" w:hAnsi="Sylfaen" w:cs="Arial"/>
          <w:sz w:val="24"/>
          <w:szCs w:val="24"/>
          <w:lang w:val="hy-AM"/>
        </w:rPr>
        <w:t xml:space="preserve"> and His </w:t>
      </w:r>
      <w:r w:rsidR="00D8282C" w:rsidRPr="00D7397A">
        <w:rPr>
          <w:rFonts w:ascii="Sylfaen" w:eastAsia="Microsoft YaHei" w:hAnsi="Sylfaen" w:cs="Arial"/>
          <w:sz w:val="24"/>
          <w:szCs w:val="24"/>
          <w:lang w:val="en-US"/>
        </w:rPr>
        <w:t xml:space="preserve">Legal </w:t>
      </w:r>
      <w:r w:rsidR="00D8282C" w:rsidRPr="001246F2">
        <w:rPr>
          <w:rFonts w:ascii="Sylfaen" w:eastAsia="Microsoft YaHei" w:hAnsi="Sylfaen" w:cs="Arial"/>
          <w:sz w:val="24"/>
          <w:szCs w:val="24"/>
          <w:lang w:val="hy-AM"/>
        </w:rPr>
        <w:t>Successor Against the Prime Minister</w:t>
      </w:r>
      <w:r w:rsidR="00D8282C" w:rsidRPr="00D7397A">
        <w:rPr>
          <w:rFonts w:ascii="Sylfaen" w:eastAsia="Microsoft YaHei" w:hAnsi="Sylfaen" w:cs="Arial"/>
          <w:sz w:val="24"/>
          <w:szCs w:val="24"/>
          <w:lang w:val="en-US"/>
        </w:rPr>
        <w:t>,</w:t>
      </w:r>
      <w:r w:rsidR="00D8282C" w:rsidRPr="001246F2">
        <w:rPr>
          <w:rFonts w:ascii="Sylfaen" w:eastAsia="Microsoft YaHei" w:hAnsi="Sylfaen" w:cs="Arial"/>
          <w:sz w:val="24"/>
          <w:szCs w:val="24"/>
          <w:lang w:val="hy-AM"/>
        </w:rPr>
        <w:t>”</w:t>
      </w:r>
      <w:r w:rsidR="00D8282C" w:rsidRPr="001246F2">
        <w:rPr>
          <w:rStyle w:val="FootnoteReference"/>
          <w:rFonts w:ascii="Sylfaen" w:eastAsia="Microsoft YaHei" w:hAnsi="Sylfaen" w:cs="Arial"/>
          <w:sz w:val="24"/>
          <w:szCs w:val="24"/>
          <w:lang w:val="hy-AM"/>
        </w:rPr>
        <w:footnoteReference w:id="11"/>
      </w:r>
      <w:r w:rsidR="00D8282C" w:rsidRPr="00D7397A">
        <w:rPr>
          <w:rFonts w:ascii="Sylfaen" w:eastAsia="Microsoft YaHei" w:hAnsi="Sylfaen" w:cs="Arial"/>
          <w:sz w:val="24"/>
          <w:szCs w:val="24"/>
          <w:lang w:val="en-US"/>
        </w:rPr>
        <w:t xml:space="preserve"> which was published on</w:t>
      </w:r>
      <w:r w:rsidR="00F0009E" w:rsidRPr="00D7397A">
        <w:rPr>
          <w:rFonts w:ascii="Sylfaen" w:eastAsia="Microsoft YaHei" w:hAnsi="Sylfaen" w:cs="Arial"/>
          <w:sz w:val="24"/>
          <w:szCs w:val="24"/>
          <w:lang w:val="en-US"/>
        </w:rPr>
        <w:t xml:space="preserve"> </w:t>
      </w:r>
      <w:r w:rsidR="00D8282C" w:rsidRPr="00D7397A">
        <w:rPr>
          <w:rFonts w:ascii="Sylfaen" w:eastAsia="Microsoft YaHei" w:hAnsi="Sylfaen" w:cs="Arial"/>
          <w:sz w:val="24"/>
          <w:szCs w:val="24"/>
          <w:lang w:val="en-US"/>
        </w:rPr>
        <w:t xml:space="preserve">August 1 in </w:t>
      </w:r>
      <w:r w:rsidR="00D8282C" w:rsidRPr="001246F2">
        <w:rPr>
          <w:rFonts w:ascii="Sylfaen" w:hAnsi="Sylfaen" w:cs="Arial"/>
          <w:i/>
          <w:sz w:val="24"/>
          <w:szCs w:val="24"/>
          <w:lang w:val="hy-AM"/>
        </w:rPr>
        <w:t>Zhoghovurd</w:t>
      </w:r>
      <w:r w:rsidR="00D8282C" w:rsidRPr="001246F2">
        <w:rPr>
          <w:rFonts w:ascii="Sylfaen" w:hAnsi="Sylfaen" w:cs="Arial"/>
          <w:sz w:val="24"/>
          <w:szCs w:val="24"/>
          <w:lang w:val="hy-AM"/>
        </w:rPr>
        <w:t xml:space="preserve"> </w:t>
      </w:r>
      <w:r w:rsidR="00D8282C" w:rsidRPr="00D7397A">
        <w:rPr>
          <w:rFonts w:ascii="Sylfaen" w:hAnsi="Sylfaen" w:cs="Arial"/>
          <w:sz w:val="24"/>
          <w:szCs w:val="24"/>
          <w:lang w:val="en-US"/>
        </w:rPr>
        <w:t>daily</w:t>
      </w:r>
      <w:r w:rsidR="00D8282C" w:rsidRPr="001246F2">
        <w:rPr>
          <w:rFonts w:ascii="Sylfaen" w:hAnsi="Sylfaen" w:cs="Arial"/>
          <w:sz w:val="24"/>
          <w:szCs w:val="24"/>
          <w:lang w:val="hy-AM"/>
        </w:rPr>
        <w:t xml:space="preserve"> and </w:t>
      </w:r>
      <w:r w:rsidR="00D8282C" w:rsidRPr="00D7397A">
        <w:rPr>
          <w:rFonts w:ascii="Sylfaen" w:hAnsi="Sylfaen" w:cs="Arial"/>
          <w:sz w:val="24"/>
          <w:szCs w:val="24"/>
          <w:lang w:val="en-US"/>
        </w:rPr>
        <w:t xml:space="preserve">on </w:t>
      </w:r>
      <w:r w:rsidR="00D8282C" w:rsidRPr="001246F2">
        <w:rPr>
          <w:rFonts w:ascii="Sylfaen" w:hAnsi="Sylfaen" w:cs="Arial"/>
          <w:i/>
          <w:sz w:val="24"/>
          <w:szCs w:val="24"/>
          <w:lang w:val="hy-AM"/>
        </w:rPr>
        <w:t>ArmLur.am</w:t>
      </w:r>
      <w:r w:rsidR="00D8282C" w:rsidRPr="001246F2">
        <w:rPr>
          <w:rFonts w:ascii="Sylfaen" w:hAnsi="Sylfaen" w:cs="Arial"/>
          <w:sz w:val="24"/>
          <w:szCs w:val="24"/>
          <w:lang w:val="hy-AM"/>
        </w:rPr>
        <w:t xml:space="preserve"> </w:t>
      </w:r>
      <w:r w:rsidR="00D8282C" w:rsidRPr="00D7397A">
        <w:rPr>
          <w:rFonts w:ascii="Sylfaen" w:hAnsi="Sylfaen" w:cs="Arial"/>
          <w:sz w:val="24"/>
          <w:szCs w:val="24"/>
          <w:lang w:val="en-US"/>
        </w:rPr>
        <w:t xml:space="preserve">, both owned by </w:t>
      </w:r>
      <w:proofErr w:type="spellStart"/>
      <w:r w:rsidR="00D8282C" w:rsidRPr="00D7397A">
        <w:rPr>
          <w:rFonts w:ascii="Sylfaen" w:hAnsi="Sylfaen" w:cs="Arial"/>
          <w:i/>
          <w:iCs/>
          <w:color w:val="000000" w:themeColor="text1"/>
          <w:sz w:val="24"/>
          <w:szCs w:val="24"/>
          <w:shd w:val="clear" w:color="auto" w:fill="FFFFFF"/>
          <w:lang w:val="en-US"/>
        </w:rPr>
        <w:t>Zhoghovurd</w:t>
      </w:r>
      <w:proofErr w:type="spellEnd"/>
      <w:r w:rsidR="00D8282C" w:rsidRPr="00D7397A">
        <w:rPr>
          <w:rFonts w:ascii="Sylfaen" w:hAnsi="Sylfaen" w:cs="Arial"/>
          <w:i/>
          <w:iCs/>
          <w:color w:val="000000" w:themeColor="text1"/>
          <w:sz w:val="24"/>
          <w:szCs w:val="24"/>
          <w:shd w:val="clear" w:color="auto" w:fill="FFFFFF"/>
          <w:lang w:val="en-US"/>
        </w:rPr>
        <w:t xml:space="preserve"> Newspaper Editorial Office Ltd.</w:t>
      </w:r>
      <w:r w:rsidR="00D8282C" w:rsidRPr="00D7397A">
        <w:rPr>
          <w:rFonts w:ascii="Sylfaen" w:hAnsi="Sylfaen" w:cs="Arial"/>
          <w:color w:val="000000" w:themeColor="text1"/>
          <w:sz w:val="24"/>
          <w:szCs w:val="24"/>
          <w:shd w:val="clear" w:color="auto" w:fill="FFFFFF"/>
          <w:lang w:val="en-US"/>
        </w:rPr>
        <w:t xml:space="preserve"> </w:t>
      </w:r>
      <w:r w:rsidR="00D8282C" w:rsidRPr="00D7397A">
        <w:rPr>
          <w:rFonts w:ascii="Sylfaen" w:eastAsia="Microsoft YaHei" w:hAnsi="Sylfaen" w:cs="Arial"/>
          <w:sz w:val="24"/>
          <w:szCs w:val="24"/>
          <w:lang w:val="en-US"/>
        </w:rPr>
        <w:t>The piece claimed that Arsen Torosyan, labeled as the “minister of death,”</w:t>
      </w:r>
      <w:r w:rsidR="00D8282C" w:rsidRPr="001246F2">
        <w:rPr>
          <w:rFonts w:ascii="Sylfaen" w:eastAsia="Microsoft YaHei" w:hAnsi="Sylfaen" w:cs="Arial"/>
          <w:sz w:val="24"/>
          <w:szCs w:val="24"/>
          <w:lang w:val="hy-AM"/>
        </w:rPr>
        <w:t xml:space="preserve"> </w:t>
      </w:r>
      <w:r w:rsidR="00D8282C" w:rsidRPr="00D7397A">
        <w:rPr>
          <w:rFonts w:ascii="Sylfaen" w:eastAsia="Microsoft YaHei" w:hAnsi="Sylfaen" w:cs="Arial"/>
          <w:sz w:val="24"/>
          <w:szCs w:val="24"/>
          <w:lang w:val="en-US"/>
        </w:rPr>
        <w:t>intended by all possible means</w:t>
      </w:r>
      <w:r w:rsidR="00D8282C" w:rsidRPr="001246F2">
        <w:rPr>
          <w:rFonts w:ascii="Sylfaen" w:eastAsia="Microsoft YaHei" w:hAnsi="Sylfaen" w:cs="Arial"/>
          <w:sz w:val="24"/>
          <w:szCs w:val="24"/>
          <w:lang w:val="hy-AM"/>
        </w:rPr>
        <w:t xml:space="preserve"> to </w:t>
      </w:r>
      <w:r w:rsidR="00D8282C" w:rsidRPr="00D7397A">
        <w:rPr>
          <w:rFonts w:ascii="Sylfaen" w:eastAsia="Microsoft YaHei" w:hAnsi="Sylfaen" w:cs="Arial"/>
          <w:sz w:val="24"/>
          <w:szCs w:val="24"/>
          <w:lang w:val="en-US"/>
        </w:rPr>
        <w:t>place</w:t>
      </w:r>
      <w:r w:rsidR="00D8282C" w:rsidRPr="001246F2">
        <w:rPr>
          <w:rFonts w:ascii="Sylfaen" w:eastAsia="Microsoft YaHei" w:hAnsi="Sylfaen" w:cs="Arial"/>
          <w:sz w:val="24"/>
          <w:szCs w:val="24"/>
          <w:lang w:val="hy-AM"/>
        </w:rPr>
        <w:t xml:space="preserve"> his close </w:t>
      </w:r>
      <w:r w:rsidR="00D8282C" w:rsidRPr="00D7397A">
        <w:rPr>
          <w:rFonts w:ascii="Sylfaen" w:eastAsia="Microsoft YaHei" w:hAnsi="Sylfaen" w:cs="Arial"/>
          <w:sz w:val="24"/>
          <w:szCs w:val="24"/>
          <w:lang w:val="en-US"/>
        </w:rPr>
        <w:t>associate</w:t>
      </w:r>
      <w:r w:rsidR="00D8282C" w:rsidRPr="001246F2">
        <w:rPr>
          <w:rFonts w:ascii="Sylfaen" w:eastAsia="Microsoft YaHei" w:hAnsi="Sylfaen" w:cs="Arial"/>
          <w:sz w:val="24"/>
          <w:szCs w:val="24"/>
          <w:lang w:val="hy-AM"/>
        </w:rPr>
        <w:t xml:space="preserve"> Narek Vanesyan</w:t>
      </w:r>
      <w:r w:rsidR="00D8282C" w:rsidRPr="00D7397A">
        <w:rPr>
          <w:rFonts w:ascii="Sylfaen" w:eastAsia="Microsoft YaHei" w:hAnsi="Sylfaen" w:cs="Arial"/>
          <w:sz w:val="24"/>
          <w:szCs w:val="24"/>
          <w:lang w:val="en-US"/>
        </w:rPr>
        <w:t xml:space="preserve"> in the position of</w:t>
      </w:r>
      <w:r w:rsidR="00D8282C" w:rsidRPr="001246F2">
        <w:rPr>
          <w:rFonts w:ascii="Sylfaen" w:eastAsia="Microsoft YaHei" w:hAnsi="Sylfaen" w:cs="Arial"/>
          <w:sz w:val="24"/>
          <w:szCs w:val="24"/>
          <w:lang w:val="hy-AM"/>
        </w:rPr>
        <w:t xml:space="preserve"> the director </w:t>
      </w:r>
      <w:r w:rsidR="00D8282C" w:rsidRPr="00D7397A">
        <w:rPr>
          <w:rFonts w:ascii="Sylfaen" w:eastAsia="Microsoft YaHei" w:hAnsi="Sylfaen" w:cs="Arial"/>
          <w:sz w:val="24"/>
          <w:szCs w:val="24"/>
          <w:lang w:val="en-US"/>
        </w:rPr>
        <w:t>at</w:t>
      </w:r>
      <w:r w:rsidR="00D8282C" w:rsidRPr="001246F2">
        <w:rPr>
          <w:rFonts w:ascii="Sylfaen" w:eastAsia="Microsoft YaHei" w:hAnsi="Sylfaen" w:cs="Arial"/>
          <w:sz w:val="24"/>
          <w:szCs w:val="24"/>
          <w:lang w:val="hy-AM"/>
        </w:rPr>
        <w:t xml:space="preserve"> </w:t>
      </w:r>
      <w:r w:rsidR="00D8282C" w:rsidRPr="00D7397A">
        <w:rPr>
          <w:rFonts w:ascii="Sylfaen" w:eastAsia="Microsoft YaHei" w:hAnsi="Sylfaen" w:cs="Arial"/>
          <w:sz w:val="24"/>
          <w:szCs w:val="24"/>
          <w:lang w:val="en-US"/>
        </w:rPr>
        <w:t xml:space="preserve">the </w:t>
      </w:r>
      <w:r w:rsidR="00D8282C" w:rsidRPr="001246F2">
        <w:rPr>
          <w:rFonts w:ascii="Sylfaen" w:eastAsia="Microsoft YaHei" w:hAnsi="Sylfaen" w:cs="Arial"/>
          <w:sz w:val="24"/>
          <w:szCs w:val="24"/>
          <w:lang w:val="hy-AM"/>
        </w:rPr>
        <w:t>“Saint Gregory the Illuminator” Medical Center</w:t>
      </w:r>
      <w:r w:rsidR="00D8282C" w:rsidRPr="00D7397A">
        <w:rPr>
          <w:rFonts w:ascii="Sylfaen" w:eastAsia="Microsoft YaHei" w:hAnsi="Sylfaen" w:cs="Arial"/>
          <w:sz w:val="24"/>
          <w:szCs w:val="24"/>
          <w:lang w:val="en-US"/>
        </w:rPr>
        <w:t xml:space="preserve"> in Yerevan.</w:t>
      </w:r>
      <w:r w:rsidR="00D8282C" w:rsidRPr="001246F2">
        <w:rPr>
          <w:rFonts w:ascii="Sylfaen" w:eastAsia="Microsoft YaHei" w:hAnsi="Sylfaen" w:cs="Arial"/>
          <w:sz w:val="24"/>
          <w:szCs w:val="24"/>
          <w:lang w:val="hy-AM"/>
        </w:rPr>
        <w:t xml:space="preserve"> </w:t>
      </w:r>
      <w:r w:rsidR="00D8282C" w:rsidRPr="00D7397A">
        <w:rPr>
          <w:rFonts w:ascii="Sylfaen" w:eastAsia="Microsoft YaHei" w:hAnsi="Sylfaen" w:cs="Arial"/>
          <w:sz w:val="24"/>
          <w:szCs w:val="24"/>
          <w:lang w:val="en-US"/>
        </w:rPr>
        <w:t>The article also noted that</w:t>
      </w:r>
      <w:r w:rsidR="00D8282C" w:rsidRPr="001246F2">
        <w:rPr>
          <w:rFonts w:ascii="Sylfaen" w:eastAsia="Microsoft YaHei" w:hAnsi="Sylfaen" w:cs="Arial"/>
          <w:sz w:val="24"/>
          <w:szCs w:val="24"/>
          <w:lang w:val="hy-AM"/>
        </w:rPr>
        <w:t xml:space="preserve"> “Narek Vanesyan is the person who </w:t>
      </w:r>
      <w:r w:rsidR="00D8282C" w:rsidRPr="00D7397A">
        <w:rPr>
          <w:rFonts w:ascii="Sylfaen" w:eastAsia="Microsoft YaHei" w:hAnsi="Sylfaen" w:cs="Arial"/>
          <w:sz w:val="24"/>
          <w:szCs w:val="24"/>
          <w:lang w:val="en-US"/>
        </w:rPr>
        <w:t>headed</w:t>
      </w:r>
      <w:r w:rsidR="00D8282C" w:rsidRPr="001246F2">
        <w:rPr>
          <w:rFonts w:ascii="Sylfaen" w:eastAsia="Microsoft YaHei" w:hAnsi="Sylfaen" w:cs="Arial"/>
          <w:sz w:val="24"/>
          <w:szCs w:val="24"/>
          <w:lang w:val="hy-AM"/>
        </w:rPr>
        <w:t xml:space="preserve"> the quarantine </w:t>
      </w:r>
      <w:r w:rsidR="00D8282C" w:rsidRPr="00D7397A">
        <w:rPr>
          <w:rFonts w:ascii="Sylfaen" w:eastAsia="Microsoft YaHei" w:hAnsi="Sylfaen" w:cs="Arial"/>
          <w:sz w:val="24"/>
          <w:szCs w:val="24"/>
          <w:lang w:val="en-US"/>
        </w:rPr>
        <w:t>centers</w:t>
      </w:r>
      <w:r w:rsidR="00D8282C" w:rsidRPr="001246F2">
        <w:rPr>
          <w:rFonts w:ascii="Sylfaen" w:eastAsia="Microsoft YaHei" w:hAnsi="Sylfaen" w:cs="Arial"/>
          <w:sz w:val="24"/>
          <w:szCs w:val="24"/>
          <w:lang w:val="hy-AM"/>
        </w:rPr>
        <w:t xml:space="preserve"> in Yerevan during the coronavirus</w:t>
      </w:r>
      <w:r w:rsidR="00D8282C" w:rsidRPr="00D7397A">
        <w:rPr>
          <w:rFonts w:ascii="Sylfaen" w:eastAsia="Microsoft YaHei" w:hAnsi="Sylfaen" w:cs="Arial"/>
          <w:sz w:val="24"/>
          <w:szCs w:val="24"/>
          <w:lang w:val="en-US"/>
        </w:rPr>
        <w:t xml:space="preserve"> pandemic</w:t>
      </w:r>
      <w:r w:rsidR="00D8282C" w:rsidRPr="001246F2">
        <w:rPr>
          <w:rFonts w:ascii="Sylfaen" w:eastAsia="Microsoft YaHei" w:hAnsi="Sylfaen" w:cs="Arial"/>
          <w:sz w:val="24"/>
          <w:szCs w:val="24"/>
          <w:lang w:val="hy-AM"/>
        </w:rPr>
        <w:t xml:space="preserve">, </w:t>
      </w:r>
      <w:r w:rsidR="00D8282C" w:rsidRPr="00D7397A">
        <w:rPr>
          <w:rFonts w:ascii="Sylfaen" w:eastAsia="Microsoft YaHei" w:hAnsi="Sylfaen" w:cs="Arial"/>
          <w:sz w:val="24"/>
          <w:szCs w:val="24"/>
          <w:lang w:val="en-US"/>
        </w:rPr>
        <w:t xml:space="preserve">and, as a result, </w:t>
      </w:r>
      <w:r w:rsidR="00D8282C" w:rsidRPr="001246F2">
        <w:rPr>
          <w:rFonts w:ascii="Sylfaen" w:eastAsia="Microsoft YaHei" w:hAnsi="Sylfaen" w:cs="Arial"/>
          <w:sz w:val="24"/>
          <w:szCs w:val="24"/>
          <w:lang w:val="hy-AM"/>
        </w:rPr>
        <w:t xml:space="preserve">was involved in various alleged cases </w:t>
      </w:r>
      <w:r w:rsidR="00D8282C" w:rsidRPr="00D7397A">
        <w:rPr>
          <w:rFonts w:ascii="Sylfaen" w:eastAsia="Microsoft YaHei" w:hAnsi="Sylfaen" w:cs="Arial"/>
          <w:sz w:val="24"/>
          <w:szCs w:val="24"/>
          <w:lang w:val="en-US"/>
        </w:rPr>
        <w:t xml:space="preserve">of </w:t>
      </w:r>
      <w:r w:rsidRPr="001246F2">
        <w:rPr>
          <w:rFonts w:ascii="Sylfaen" w:eastAsia="Microsoft YaHei" w:hAnsi="Sylfaen" w:cs="Arial"/>
          <w:sz w:val="24"/>
          <w:szCs w:val="24"/>
          <w:lang w:val="hy-AM"/>
        </w:rPr>
        <w:t>abuse.”</w:t>
      </w:r>
      <w:r w:rsidR="00B7190B" w:rsidRPr="001246F2">
        <w:rPr>
          <w:rFonts w:ascii="Sylfaen" w:eastAsia="Microsoft YaHei" w:hAnsi="Sylfaen" w:cs="Arial"/>
          <w:sz w:val="24"/>
          <w:szCs w:val="24"/>
          <w:lang w:val="hy-AM"/>
        </w:rPr>
        <w:br/>
      </w:r>
    </w:p>
    <w:p w14:paraId="2156FF38" w14:textId="6B919F0B" w:rsidR="00F7052D" w:rsidRPr="001246F2" w:rsidRDefault="00F7052D" w:rsidP="00F7052D">
      <w:pPr>
        <w:spacing w:after="0" w:line="240" w:lineRule="auto"/>
        <w:rPr>
          <w:rFonts w:ascii="Sylfaen" w:hAnsi="Sylfaen" w:cs="Arial"/>
          <w:sz w:val="24"/>
          <w:szCs w:val="24"/>
          <w:lang w:val="hy-AM"/>
        </w:rPr>
      </w:pPr>
      <w:r w:rsidRPr="001246F2">
        <w:rPr>
          <w:rFonts w:ascii="Sylfaen" w:hAnsi="Sylfaen" w:cs="Arial"/>
          <w:b/>
          <w:sz w:val="24"/>
          <w:szCs w:val="24"/>
          <w:lang w:val="hy-AM"/>
        </w:rPr>
        <w:t xml:space="preserve">On </w:t>
      </w:r>
      <w:r w:rsidR="00AE4F2B" w:rsidRPr="001246F2">
        <w:rPr>
          <w:rFonts w:ascii="Sylfaen" w:hAnsi="Sylfaen" w:cs="Arial"/>
          <w:b/>
          <w:sz w:val="24"/>
          <w:szCs w:val="24"/>
          <w:lang w:val="en-US"/>
        </w:rPr>
        <w:t>April 8</w:t>
      </w:r>
      <w:r w:rsidRPr="001246F2">
        <w:rPr>
          <w:rFonts w:ascii="Sylfaen" w:hAnsi="Sylfaen" w:cs="Arial"/>
          <w:sz w:val="24"/>
          <w:szCs w:val="24"/>
          <w:lang w:val="hy-AM"/>
        </w:rPr>
        <w:t xml:space="preserve">, the Court of General Jurisdiction of Kotayk </w:t>
      </w:r>
      <w:r w:rsidRPr="00D7397A">
        <w:rPr>
          <w:rFonts w:ascii="Sylfaen" w:hAnsi="Sylfaen" w:cs="Arial"/>
          <w:sz w:val="24"/>
          <w:szCs w:val="24"/>
          <w:lang w:val="en-US"/>
        </w:rPr>
        <w:t xml:space="preserve">Marz (based in </w:t>
      </w:r>
      <w:proofErr w:type="spellStart"/>
      <w:r w:rsidRPr="00D7397A">
        <w:rPr>
          <w:rFonts w:ascii="Sylfaen" w:hAnsi="Sylfaen" w:cs="Arial"/>
          <w:sz w:val="24"/>
          <w:szCs w:val="24"/>
          <w:lang w:val="en-US"/>
        </w:rPr>
        <w:t>Yeghvard</w:t>
      </w:r>
      <w:proofErr w:type="spellEnd"/>
      <w:r w:rsidRPr="00D7397A">
        <w:rPr>
          <w:rFonts w:ascii="Sylfaen" w:hAnsi="Sylfaen" w:cs="Arial"/>
          <w:i/>
          <w:sz w:val="24"/>
          <w:szCs w:val="24"/>
          <w:lang w:val="en-US"/>
        </w:rPr>
        <w:t>)</w:t>
      </w:r>
      <w:r w:rsidRPr="001246F2">
        <w:rPr>
          <w:rFonts w:ascii="Sylfaen" w:hAnsi="Sylfaen" w:cs="Arial"/>
          <w:i/>
          <w:sz w:val="24"/>
          <w:szCs w:val="24"/>
          <w:lang w:val="hy-AM"/>
        </w:rPr>
        <w:t xml:space="preserve"> </w:t>
      </w:r>
      <w:r w:rsidR="00667E43" w:rsidRPr="001246F2">
        <w:rPr>
          <w:rFonts w:ascii="Sylfaen" w:hAnsi="Sylfaen" w:cs="Arial"/>
          <w:sz w:val="24"/>
          <w:szCs w:val="24"/>
          <w:lang w:val="en-US"/>
        </w:rPr>
        <w:t>partially upheld the lawsuit</w:t>
      </w:r>
      <w:r w:rsidRPr="00D7397A">
        <w:rPr>
          <w:rFonts w:ascii="Sylfaen" w:hAnsi="Sylfaen" w:cs="Arial"/>
          <w:sz w:val="24"/>
          <w:szCs w:val="24"/>
          <w:lang w:val="en-US"/>
        </w:rPr>
        <w:t xml:space="preserve"> </w:t>
      </w:r>
      <w:r w:rsidR="00667E43" w:rsidRPr="001246F2">
        <w:rPr>
          <w:rFonts w:ascii="Sylfaen" w:hAnsi="Sylfaen" w:cs="Arial"/>
          <w:sz w:val="24"/>
          <w:szCs w:val="24"/>
          <w:lang w:val="en-US"/>
        </w:rPr>
        <w:t>filed by</w:t>
      </w:r>
      <w:r w:rsidRPr="00D7397A">
        <w:rPr>
          <w:rFonts w:ascii="Sylfaen" w:hAnsi="Sylfaen" w:cs="Arial"/>
          <w:sz w:val="24"/>
          <w:szCs w:val="24"/>
          <w:lang w:val="en-US"/>
        </w:rPr>
        <w:t xml:space="preserve"> </w:t>
      </w:r>
      <w:r w:rsidRPr="001246F2">
        <w:rPr>
          <w:rFonts w:ascii="Sylfaen" w:hAnsi="Sylfaen" w:cs="Arial"/>
          <w:sz w:val="24"/>
          <w:szCs w:val="24"/>
          <w:lang w:val="hy-AM"/>
        </w:rPr>
        <w:t xml:space="preserve">RA Foreign Minister Ararat Mirzoyan </w:t>
      </w:r>
      <w:r w:rsidR="00667E43" w:rsidRPr="001246F2">
        <w:rPr>
          <w:rFonts w:ascii="Sylfaen" w:hAnsi="Sylfaen" w:cs="Arial"/>
          <w:sz w:val="24"/>
          <w:szCs w:val="24"/>
          <w:lang w:val="en-US"/>
        </w:rPr>
        <w:t>against</w:t>
      </w:r>
      <w:r w:rsidRPr="001246F2">
        <w:rPr>
          <w:rFonts w:ascii="Sylfaen" w:hAnsi="Sylfaen" w:cs="Arial"/>
          <w:sz w:val="24"/>
          <w:szCs w:val="24"/>
          <w:lang w:val="hy-AM"/>
        </w:rPr>
        <w:t xml:space="preserve"> </w:t>
      </w:r>
      <w:r w:rsidRPr="001246F2">
        <w:rPr>
          <w:rFonts w:ascii="Sylfaen" w:hAnsi="Sylfaen" w:cs="Arial"/>
          <w:i/>
          <w:sz w:val="24"/>
          <w:szCs w:val="24"/>
          <w:lang w:val="hy-AM"/>
        </w:rPr>
        <w:t xml:space="preserve">Mediahub </w:t>
      </w:r>
      <w:r w:rsidRPr="00D7397A">
        <w:rPr>
          <w:rFonts w:ascii="Sylfaen" w:hAnsi="Sylfaen" w:cs="Arial"/>
          <w:i/>
          <w:sz w:val="24"/>
          <w:szCs w:val="24"/>
          <w:lang w:val="en-US"/>
        </w:rPr>
        <w:t>Ltd.</w:t>
      </w:r>
      <w:r w:rsidR="00667E43" w:rsidRPr="001246F2">
        <w:rPr>
          <w:rFonts w:ascii="Sylfaen" w:hAnsi="Sylfaen" w:cs="Arial"/>
          <w:sz w:val="24"/>
          <w:szCs w:val="24"/>
          <w:lang w:val="hy-AM"/>
        </w:rPr>
        <w:t xml:space="preserve"> and journalist Vahe Makaryan</w:t>
      </w:r>
      <w:r w:rsidR="00667E43" w:rsidRPr="001246F2">
        <w:rPr>
          <w:rFonts w:ascii="Sylfaen" w:hAnsi="Sylfaen" w:cs="Arial"/>
          <w:sz w:val="24"/>
          <w:szCs w:val="24"/>
          <w:lang w:val="en-US"/>
        </w:rPr>
        <w:t>. The case concerned</w:t>
      </w:r>
      <w:r w:rsidR="00667E43" w:rsidRPr="001246F2">
        <w:rPr>
          <w:rFonts w:ascii="Sylfaen" w:hAnsi="Sylfaen" w:cs="Arial"/>
          <w:sz w:val="24"/>
          <w:szCs w:val="24"/>
          <w:lang w:val="hy-AM"/>
        </w:rPr>
        <w:t xml:space="preserve"> </w:t>
      </w:r>
      <w:r w:rsidR="00667E43" w:rsidRPr="001246F2">
        <w:rPr>
          <w:rFonts w:ascii="Sylfaen" w:hAnsi="Sylfaen" w:cs="Arial"/>
          <w:sz w:val="24"/>
          <w:szCs w:val="24"/>
          <w:lang w:val="en-US"/>
        </w:rPr>
        <w:t>the plaintiff’s</w:t>
      </w:r>
      <w:r w:rsidR="00667E43" w:rsidRPr="001246F2">
        <w:rPr>
          <w:rFonts w:ascii="Sylfaen" w:hAnsi="Sylfaen" w:cs="Arial"/>
          <w:sz w:val="24"/>
          <w:szCs w:val="24"/>
          <w:lang w:val="hy-AM"/>
        </w:rPr>
        <w:t xml:space="preserve"> demand for</w:t>
      </w:r>
      <w:r w:rsidRPr="00D7397A">
        <w:rPr>
          <w:rFonts w:ascii="Sylfaen" w:hAnsi="Sylfaen" w:cs="Arial"/>
          <w:sz w:val="24"/>
          <w:szCs w:val="24"/>
          <w:lang w:val="en-US"/>
        </w:rPr>
        <w:t xml:space="preserve"> </w:t>
      </w:r>
      <w:r w:rsidRPr="001246F2">
        <w:rPr>
          <w:rFonts w:ascii="Sylfaen" w:hAnsi="Sylfaen" w:cs="Arial"/>
          <w:sz w:val="24"/>
          <w:szCs w:val="24"/>
          <w:lang w:val="hy-AM"/>
        </w:rPr>
        <w:t xml:space="preserve">compensation for </w:t>
      </w:r>
      <w:r w:rsidRPr="00D7397A">
        <w:rPr>
          <w:rFonts w:ascii="Sylfaen" w:hAnsi="Sylfaen" w:cs="Arial"/>
          <w:sz w:val="24"/>
          <w:szCs w:val="24"/>
          <w:lang w:val="en-US"/>
        </w:rPr>
        <w:t xml:space="preserve">the </w:t>
      </w:r>
      <w:r w:rsidRPr="001246F2">
        <w:rPr>
          <w:rFonts w:ascii="Sylfaen" w:hAnsi="Sylfaen" w:cs="Arial"/>
          <w:sz w:val="24"/>
          <w:szCs w:val="24"/>
          <w:lang w:val="hy-AM"/>
        </w:rPr>
        <w:t xml:space="preserve">damage caused to </w:t>
      </w:r>
      <w:r w:rsidR="00667E43" w:rsidRPr="001246F2">
        <w:rPr>
          <w:rFonts w:ascii="Sylfaen" w:hAnsi="Sylfaen" w:cs="Arial"/>
          <w:sz w:val="24"/>
          <w:szCs w:val="24"/>
          <w:lang w:val="en-US"/>
        </w:rPr>
        <w:t>his</w:t>
      </w:r>
      <w:r w:rsidRPr="001246F2">
        <w:rPr>
          <w:rFonts w:ascii="Sylfaen" w:hAnsi="Sylfaen" w:cs="Arial"/>
          <w:sz w:val="24"/>
          <w:szCs w:val="24"/>
          <w:lang w:val="hy-AM"/>
        </w:rPr>
        <w:t xml:space="preserve"> honor and dignity. </w:t>
      </w:r>
    </w:p>
    <w:p w14:paraId="2189CEAD" w14:textId="77777777" w:rsidR="00F7052D" w:rsidRPr="001246F2" w:rsidRDefault="00F7052D" w:rsidP="00F7052D">
      <w:pPr>
        <w:spacing w:after="0" w:line="240" w:lineRule="auto"/>
        <w:rPr>
          <w:rFonts w:ascii="Sylfaen" w:hAnsi="Sylfaen" w:cs="Arial"/>
          <w:sz w:val="24"/>
          <w:szCs w:val="24"/>
          <w:lang w:val="hy-AM"/>
        </w:rPr>
      </w:pPr>
    </w:p>
    <w:p w14:paraId="3ECA99B1" w14:textId="5674D73E" w:rsidR="00F7052D" w:rsidRPr="001246F2" w:rsidRDefault="00F7052D" w:rsidP="00F7052D">
      <w:pPr>
        <w:spacing w:after="0" w:line="240" w:lineRule="auto"/>
        <w:rPr>
          <w:rFonts w:ascii="Sylfaen" w:hAnsi="Sylfaen" w:cs="Arial"/>
          <w:sz w:val="24"/>
          <w:szCs w:val="24"/>
          <w:lang w:val="hy-AM"/>
        </w:rPr>
      </w:pPr>
      <w:r w:rsidRPr="001246F2">
        <w:rPr>
          <w:rFonts w:ascii="Sylfaen" w:hAnsi="Sylfaen" w:cs="Arial"/>
          <w:sz w:val="24"/>
          <w:szCs w:val="24"/>
          <w:lang w:val="hy-AM"/>
        </w:rPr>
        <w:lastRenderedPageBreak/>
        <w:t>The lawsuit</w:t>
      </w:r>
      <w:r w:rsidR="00667E43" w:rsidRPr="001246F2">
        <w:rPr>
          <w:rFonts w:ascii="Sylfaen" w:hAnsi="Sylfaen" w:cs="Arial"/>
          <w:sz w:val="24"/>
          <w:szCs w:val="24"/>
          <w:lang w:val="en-US"/>
        </w:rPr>
        <w:t>,</w:t>
      </w:r>
      <w:r w:rsidRPr="001246F2">
        <w:rPr>
          <w:rFonts w:ascii="Sylfaen" w:hAnsi="Sylfaen" w:cs="Arial"/>
          <w:sz w:val="24"/>
          <w:szCs w:val="24"/>
          <w:lang w:val="hy-AM"/>
        </w:rPr>
        <w:t xml:space="preserve"> </w:t>
      </w:r>
      <w:r w:rsidRPr="00D7397A">
        <w:rPr>
          <w:rFonts w:ascii="Sylfaen" w:hAnsi="Sylfaen" w:cs="Arial"/>
          <w:sz w:val="24"/>
          <w:szCs w:val="24"/>
          <w:lang w:val="en-US"/>
        </w:rPr>
        <w:t>filed on September 8, 2025</w:t>
      </w:r>
      <w:r w:rsidR="00667E43" w:rsidRPr="001246F2">
        <w:rPr>
          <w:rFonts w:ascii="Sylfaen" w:hAnsi="Sylfaen" w:cs="Arial"/>
          <w:sz w:val="24"/>
          <w:szCs w:val="24"/>
          <w:lang w:val="en-US"/>
        </w:rPr>
        <w:t>,</w:t>
      </w:r>
      <w:r w:rsidRPr="00D7397A">
        <w:rPr>
          <w:rFonts w:ascii="Sylfaen" w:hAnsi="Sylfaen" w:cs="Arial"/>
          <w:sz w:val="24"/>
          <w:szCs w:val="24"/>
          <w:lang w:val="en-US"/>
        </w:rPr>
        <w:t xml:space="preserve"> was caused by</w:t>
      </w:r>
      <w:r w:rsidRPr="001246F2">
        <w:rPr>
          <w:rFonts w:ascii="Sylfaen" w:hAnsi="Sylfaen" w:cs="Arial"/>
          <w:sz w:val="24"/>
          <w:szCs w:val="24"/>
          <w:lang w:val="hy-AM"/>
        </w:rPr>
        <w:t xml:space="preserve"> </w:t>
      </w:r>
      <w:r w:rsidRPr="00D7397A">
        <w:rPr>
          <w:rFonts w:ascii="Sylfaen" w:hAnsi="Sylfaen" w:cs="Arial"/>
          <w:sz w:val="24"/>
          <w:szCs w:val="24"/>
          <w:lang w:val="en-US"/>
        </w:rPr>
        <w:t>a</w:t>
      </w:r>
      <w:r w:rsidRPr="001246F2">
        <w:rPr>
          <w:rFonts w:ascii="Sylfaen" w:hAnsi="Sylfaen" w:cs="Arial"/>
          <w:sz w:val="24"/>
          <w:szCs w:val="24"/>
          <w:lang w:val="hy-AM"/>
        </w:rPr>
        <w:t xml:space="preserve"> news</w:t>
      </w:r>
      <w:r w:rsidRPr="00D7397A">
        <w:rPr>
          <w:rFonts w:ascii="Sylfaen" w:hAnsi="Sylfaen" w:cs="Arial"/>
          <w:sz w:val="24"/>
          <w:szCs w:val="24"/>
          <w:lang w:val="en-US"/>
        </w:rPr>
        <w:t xml:space="preserve"> piece written by Makaryan and</w:t>
      </w:r>
      <w:r w:rsidRPr="001246F2">
        <w:rPr>
          <w:rFonts w:ascii="Sylfaen" w:hAnsi="Sylfaen" w:cs="Arial"/>
          <w:sz w:val="24"/>
          <w:szCs w:val="24"/>
          <w:lang w:val="hy-AM"/>
        </w:rPr>
        <w:t xml:space="preserve"> published on </w:t>
      </w:r>
      <w:r w:rsidRPr="001246F2">
        <w:rPr>
          <w:rFonts w:ascii="Sylfaen" w:hAnsi="Sylfaen" w:cs="Arial"/>
          <w:i/>
          <w:sz w:val="24"/>
          <w:szCs w:val="24"/>
          <w:lang w:val="hy-AM"/>
        </w:rPr>
        <w:t>Mediahub.am</w:t>
      </w:r>
      <w:r w:rsidRPr="001246F2">
        <w:rPr>
          <w:rFonts w:ascii="Sylfaen" w:hAnsi="Sylfaen" w:cs="Arial"/>
          <w:sz w:val="24"/>
          <w:szCs w:val="24"/>
          <w:lang w:val="hy-AM"/>
        </w:rPr>
        <w:t xml:space="preserve"> on August 11, 2025. </w:t>
      </w:r>
      <w:r w:rsidRPr="00D7397A">
        <w:rPr>
          <w:rFonts w:ascii="Sylfaen" w:hAnsi="Sylfaen" w:cs="Arial"/>
          <w:sz w:val="24"/>
          <w:szCs w:val="24"/>
          <w:lang w:val="en-US"/>
        </w:rPr>
        <w:t xml:space="preserve">According to the piece, </w:t>
      </w:r>
      <w:r w:rsidRPr="001246F2">
        <w:rPr>
          <w:rFonts w:ascii="Sylfaen" w:hAnsi="Sylfaen" w:cs="Arial"/>
          <w:sz w:val="24"/>
          <w:szCs w:val="24"/>
          <w:lang w:val="hy-AM"/>
        </w:rPr>
        <w:t xml:space="preserve">Mirzoyan </w:t>
      </w:r>
      <w:r w:rsidRPr="00D7397A">
        <w:rPr>
          <w:rFonts w:ascii="Sylfaen" w:hAnsi="Sylfaen" w:cs="Arial"/>
          <w:sz w:val="24"/>
          <w:szCs w:val="24"/>
          <w:lang w:val="en-US"/>
        </w:rPr>
        <w:t>refused to</w:t>
      </w:r>
      <w:r w:rsidRPr="001246F2">
        <w:rPr>
          <w:rFonts w:ascii="Sylfaen" w:hAnsi="Sylfaen" w:cs="Arial"/>
          <w:sz w:val="24"/>
          <w:szCs w:val="24"/>
          <w:lang w:val="hy-AM"/>
        </w:rPr>
        <w:t xml:space="preserve"> answer journalists’ questions at </w:t>
      </w:r>
      <w:r w:rsidRPr="001246F2">
        <w:rPr>
          <w:rFonts w:ascii="Sylfaen" w:hAnsi="Sylfaen" w:cs="Arial"/>
          <w:i/>
          <w:sz w:val="24"/>
          <w:szCs w:val="24"/>
          <w:lang w:val="hy-AM"/>
        </w:rPr>
        <w:t>Zvartnots Airport.</w:t>
      </w:r>
      <w:r w:rsidRPr="001246F2">
        <w:rPr>
          <w:rFonts w:ascii="Sylfaen" w:hAnsi="Sylfaen" w:cs="Arial"/>
          <w:sz w:val="24"/>
          <w:szCs w:val="24"/>
          <w:lang w:val="hy-AM"/>
        </w:rPr>
        <w:t xml:space="preserve"> “He behaves in an extremely rude, tactless and even </w:t>
      </w:r>
      <w:r w:rsidRPr="00D7397A">
        <w:rPr>
          <w:rFonts w:ascii="Sylfaen" w:hAnsi="Sylfaen" w:cs="Arial"/>
          <w:sz w:val="24"/>
          <w:szCs w:val="24"/>
          <w:lang w:val="en-US"/>
        </w:rPr>
        <w:t>insolent</w:t>
      </w:r>
      <w:r w:rsidRPr="001246F2">
        <w:rPr>
          <w:rFonts w:ascii="Sylfaen" w:hAnsi="Sylfaen" w:cs="Arial"/>
          <w:sz w:val="24"/>
          <w:szCs w:val="24"/>
          <w:lang w:val="hy-AM"/>
        </w:rPr>
        <w:t xml:space="preserve"> manner</w:t>
      </w:r>
      <w:r w:rsidRPr="00D7397A">
        <w:rPr>
          <w:rFonts w:ascii="Sylfaen" w:hAnsi="Sylfaen" w:cs="Arial"/>
          <w:sz w:val="24"/>
          <w:szCs w:val="24"/>
          <w:lang w:val="en-US"/>
        </w:rPr>
        <w:t xml:space="preserve"> towards journalists that approach him</w:t>
      </w:r>
      <w:r w:rsidRPr="001246F2">
        <w:rPr>
          <w:rFonts w:ascii="Sylfaen" w:hAnsi="Sylfaen" w:cs="Arial"/>
          <w:sz w:val="24"/>
          <w:szCs w:val="24"/>
          <w:lang w:val="hy-AM"/>
        </w:rPr>
        <w:t xml:space="preserve">, </w:t>
      </w:r>
      <w:r w:rsidRPr="00D7397A">
        <w:rPr>
          <w:rFonts w:ascii="Sylfaen" w:hAnsi="Sylfaen" w:cs="Arial"/>
          <w:sz w:val="24"/>
          <w:szCs w:val="24"/>
          <w:lang w:val="en-US"/>
        </w:rPr>
        <w:t>repeatedly using rude language</w:t>
      </w:r>
      <w:r w:rsidRPr="001246F2">
        <w:rPr>
          <w:rFonts w:ascii="Sylfaen" w:hAnsi="Sylfaen" w:cs="Arial"/>
          <w:sz w:val="24"/>
          <w:szCs w:val="24"/>
          <w:lang w:val="hy-AM"/>
        </w:rPr>
        <w:t xml:space="preserve"> and insulting journalists, </w:t>
      </w:r>
      <w:r w:rsidRPr="00D7397A">
        <w:rPr>
          <w:rFonts w:ascii="Sylfaen" w:hAnsi="Sylfaen" w:cs="Arial"/>
          <w:sz w:val="24"/>
          <w:szCs w:val="24"/>
          <w:lang w:val="en-US"/>
        </w:rPr>
        <w:t>while</w:t>
      </w:r>
      <w:r w:rsidRPr="001246F2">
        <w:rPr>
          <w:rFonts w:ascii="Sylfaen" w:hAnsi="Sylfaen" w:cs="Arial"/>
          <w:sz w:val="24"/>
          <w:szCs w:val="24"/>
          <w:lang w:val="hy-AM"/>
        </w:rPr>
        <w:t xml:space="preserve"> </w:t>
      </w:r>
      <w:r w:rsidRPr="00D7397A">
        <w:rPr>
          <w:rFonts w:ascii="Sylfaen" w:hAnsi="Sylfaen" w:cs="Arial"/>
          <w:sz w:val="24"/>
          <w:szCs w:val="24"/>
          <w:lang w:val="en-US"/>
        </w:rPr>
        <w:t>behaving in a highly polite manner with</w:t>
      </w:r>
      <w:r w:rsidRPr="001246F2">
        <w:rPr>
          <w:rFonts w:ascii="Sylfaen" w:hAnsi="Sylfaen" w:cs="Arial"/>
          <w:sz w:val="24"/>
          <w:szCs w:val="24"/>
          <w:lang w:val="hy-AM"/>
        </w:rPr>
        <w:t xml:space="preserve"> Turkish or Azerbaijani journalists—nearly like a humble </w:t>
      </w:r>
      <w:r w:rsidRPr="00D7397A">
        <w:rPr>
          <w:rFonts w:ascii="Sylfaen" w:hAnsi="Sylfaen" w:cs="Arial"/>
          <w:sz w:val="24"/>
          <w:szCs w:val="24"/>
          <w:lang w:val="en-US"/>
        </w:rPr>
        <w:t>bride</w:t>
      </w:r>
      <w:r w:rsidRPr="001246F2">
        <w:rPr>
          <w:rFonts w:ascii="Sylfaen" w:hAnsi="Sylfaen" w:cs="Arial"/>
          <w:sz w:val="24"/>
          <w:szCs w:val="24"/>
          <w:lang w:val="hy-AM"/>
        </w:rPr>
        <w:t xml:space="preserve"> or their obedient and </w:t>
      </w:r>
      <w:r w:rsidRPr="00D7397A">
        <w:rPr>
          <w:rFonts w:ascii="Sylfaen" w:hAnsi="Sylfaen" w:cs="Arial"/>
          <w:sz w:val="24"/>
          <w:szCs w:val="24"/>
          <w:lang w:val="en-US"/>
        </w:rPr>
        <w:t>submissive</w:t>
      </w:r>
      <w:r w:rsidRPr="001246F2">
        <w:rPr>
          <w:rFonts w:ascii="Sylfaen" w:hAnsi="Sylfaen" w:cs="Arial"/>
          <w:sz w:val="24"/>
          <w:szCs w:val="24"/>
          <w:lang w:val="hy-AM"/>
        </w:rPr>
        <w:t xml:space="preserve"> employee, if not to say,</w:t>
      </w:r>
      <w:r w:rsidRPr="00D7397A">
        <w:rPr>
          <w:rFonts w:ascii="Sylfaen" w:hAnsi="Sylfaen" w:cs="Arial"/>
          <w:sz w:val="24"/>
          <w:szCs w:val="24"/>
          <w:lang w:val="en-US"/>
        </w:rPr>
        <w:t xml:space="preserve"> like</w:t>
      </w:r>
      <w:r w:rsidRPr="001246F2">
        <w:rPr>
          <w:rFonts w:ascii="Sylfaen" w:hAnsi="Sylfaen" w:cs="Arial"/>
          <w:sz w:val="24"/>
          <w:szCs w:val="24"/>
          <w:lang w:val="hy-AM"/>
        </w:rPr>
        <w:t xml:space="preserve"> an agent,” Makaryan wrote, </w:t>
      </w:r>
      <w:r w:rsidRPr="00D7397A">
        <w:rPr>
          <w:rFonts w:ascii="Sylfaen" w:hAnsi="Sylfaen" w:cs="Arial"/>
          <w:sz w:val="24"/>
          <w:szCs w:val="24"/>
          <w:lang w:val="en-US"/>
        </w:rPr>
        <w:t>labeling</w:t>
      </w:r>
      <w:r w:rsidRPr="001246F2">
        <w:rPr>
          <w:rFonts w:ascii="Sylfaen" w:hAnsi="Sylfaen" w:cs="Arial"/>
          <w:sz w:val="24"/>
          <w:szCs w:val="24"/>
          <w:lang w:val="hy-AM"/>
        </w:rPr>
        <w:t xml:space="preserve"> </w:t>
      </w:r>
      <w:r w:rsidRPr="00D7397A">
        <w:rPr>
          <w:rFonts w:ascii="Sylfaen" w:hAnsi="Sylfaen" w:cs="Arial"/>
          <w:sz w:val="24"/>
          <w:szCs w:val="24"/>
          <w:lang w:val="en-US"/>
        </w:rPr>
        <w:t>Mirzoyan as</w:t>
      </w:r>
      <w:r w:rsidRPr="001246F2">
        <w:rPr>
          <w:rFonts w:ascii="Sylfaen" w:hAnsi="Sylfaen" w:cs="Arial"/>
          <w:sz w:val="24"/>
          <w:szCs w:val="24"/>
          <w:lang w:val="hy-AM"/>
        </w:rPr>
        <w:t xml:space="preserve"> </w:t>
      </w:r>
      <w:r w:rsidRPr="00D7397A">
        <w:rPr>
          <w:rFonts w:ascii="Sylfaen" w:hAnsi="Sylfaen" w:cs="Arial"/>
          <w:sz w:val="24"/>
          <w:szCs w:val="24"/>
          <w:lang w:val="en-US"/>
        </w:rPr>
        <w:t>“</w:t>
      </w:r>
      <w:r w:rsidRPr="001246F2">
        <w:rPr>
          <w:rFonts w:ascii="Sylfaen" w:hAnsi="Sylfaen" w:cs="Arial"/>
          <w:sz w:val="24"/>
          <w:szCs w:val="24"/>
          <w:lang w:val="hy-AM"/>
        </w:rPr>
        <w:t>ungrateful</w:t>
      </w:r>
      <w:r w:rsidRPr="00D7397A">
        <w:rPr>
          <w:rFonts w:ascii="Sylfaen" w:hAnsi="Sylfaen" w:cs="Arial"/>
          <w:sz w:val="24"/>
          <w:szCs w:val="24"/>
          <w:lang w:val="en-US"/>
        </w:rPr>
        <w:t>”</w:t>
      </w:r>
      <w:r w:rsidRPr="001246F2">
        <w:rPr>
          <w:rFonts w:ascii="Sylfaen" w:hAnsi="Sylfaen" w:cs="Arial"/>
          <w:sz w:val="24"/>
          <w:szCs w:val="24"/>
          <w:lang w:val="hy-AM"/>
        </w:rPr>
        <w:t xml:space="preserve"> several times.</w:t>
      </w:r>
      <w:r w:rsidRPr="001246F2">
        <w:rPr>
          <w:rStyle w:val="FootnoteReference"/>
          <w:rFonts w:ascii="Sylfaen" w:hAnsi="Sylfaen" w:cs="Arial"/>
          <w:sz w:val="24"/>
          <w:szCs w:val="24"/>
          <w:lang w:val="hy-AM"/>
        </w:rPr>
        <w:footnoteReference w:id="12"/>
      </w:r>
      <w:r w:rsidRPr="001246F2">
        <w:rPr>
          <w:rFonts w:ascii="Sylfaen" w:hAnsi="Sylfaen" w:cs="Arial"/>
          <w:sz w:val="24"/>
          <w:szCs w:val="24"/>
          <w:lang w:val="hy-AM"/>
        </w:rPr>
        <w:t xml:space="preserve"> </w:t>
      </w:r>
    </w:p>
    <w:p w14:paraId="3FB392D8" w14:textId="77777777" w:rsidR="00F7052D" w:rsidRPr="00D7397A" w:rsidRDefault="00F7052D" w:rsidP="00F7052D">
      <w:pPr>
        <w:spacing w:after="0" w:line="240" w:lineRule="auto"/>
        <w:rPr>
          <w:rFonts w:ascii="Sylfaen" w:hAnsi="Sylfaen" w:cs="Arial"/>
          <w:sz w:val="24"/>
          <w:szCs w:val="24"/>
          <w:lang w:val="en-US"/>
        </w:rPr>
      </w:pPr>
    </w:p>
    <w:p w14:paraId="22E5DC8D" w14:textId="758A467B" w:rsidR="00EA51A0" w:rsidRPr="001246F2" w:rsidRDefault="00667E43" w:rsidP="00EA51A0">
      <w:pPr>
        <w:spacing w:after="0" w:line="240" w:lineRule="auto"/>
        <w:rPr>
          <w:rFonts w:ascii="Sylfaen" w:hAnsi="Sylfaen" w:cs="Arial"/>
          <w:sz w:val="24"/>
          <w:szCs w:val="24"/>
          <w:lang w:val="hy-AM"/>
        </w:rPr>
      </w:pPr>
      <w:r w:rsidRPr="001246F2">
        <w:rPr>
          <w:rFonts w:ascii="Sylfaen" w:hAnsi="Sylfaen" w:cs="Arial"/>
          <w:sz w:val="24"/>
          <w:szCs w:val="24"/>
          <w:lang w:val="en-US"/>
        </w:rPr>
        <w:t xml:space="preserve">By its </w:t>
      </w:r>
      <w:r w:rsidR="00F11608" w:rsidRPr="001246F2">
        <w:rPr>
          <w:rFonts w:ascii="Sylfaen" w:hAnsi="Sylfaen" w:cs="Arial"/>
          <w:sz w:val="24"/>
          <w:szCs w:val="24"/>
          <w:lang w:val="en-US"/>
        </w:rPr>
        <w:t>verdict</w:t>
      </w:r>
      <w:r w:rsidRPr="001246F2">
        <w:rPr>
          <w:rFonts w:ascii="Sylfaen" w:hAnsi="Sylfaen" w:cs="Arial"/>
          <w:sz w:val="24"/>
          <w:szCs w:val="24"/>
          <w:lang w:val="en-US"/>
        </w:rPr>
        <w:t>, the court</w:t>
      </w:r>
      <w:r w:rsidR="00F7052D" w:rsidRPr="001246F2">
        <w:rPr>
          <w:rFonts w:ascii="Sylfaen" w:hAnsi="Sylfaen" w:cs="Arial"/>
          <w:sz w:val="24"/>
          <w:szCs w:val="24"/>
          <w:lang w:val="hy-AM"/>
        </w:rPr>
        <w:t xml:space="preserve"> obliged the media to publish a </w:t>
      </w:r>
      <w:r w:rsidRPr="001246F2">
        <w:rPr>
          <w:rFonts w:ascii="Sylfaen" w:hAnsi="Sylfaen" w:cs="Arial"/>
          <w:sz w:val="24"/>
          <w:szCs w:val="24"/>
          <w:lang w:val="en-US"/>
        </w:rPr>
        <w:t>refutation</w:t>
      </w:r>
      <w:r w:rsidR="00F7052D" w:rsidRPr="001246F2">
        <w:rPr>
          <w:rFonts w:ascii="Sylfaen" w:hAnsi="Sylfaen" w:cs="Arial"/>
          <w:sz w:val="24"/>
          <w:szCs w:val="24"/>
          <w:lang w:val="hy-AM"/>
        </w:rPr>
        <w:t xml:space="preserve">, pay 150 thousand </w:t>
      </w:r>
      <w:r w:rsidRPr="001246F2">
        <w:rPr>
          <w:rFonts w:ascii="Sylfaen" w:hAnsi="Sylfaen" w:cs="Arial"/>
          <w:sz w:val="24"/>
          <w:szCs w:val="24"/>
          <w:lang w:val="en-US"/>
        </w:rPr>
        <w:t>AMD</w:t>
      </w:r>
      <w:r w:rsidR="00F7052D" w:rsidRPr="001246F2">
        <w:rPr>
          <w:rFonts w:ascii="Sylfaen" w:hAnsi="Sylfaen" w:cs="Arial"/>
          <w:sz w:val="24"/>
          <w:szCs w:val="24"/>
          <w:lang w:val="hy-AM"/>
        </w:rPr>
        <w:t xml:space="preserve"> as compensation for insult, 80 thousand </w:t>
      </w:r>
      <w:r w:rsidRPr="001246F2">
        <w:rPr>
          <w:rFonts w:ascii="Sylfaen" w:hAnsi="Sylfaen" w:cs="Arial"/>
          <w:sz w:val="24"/>
          <w:szCs w:val="24"/>
          <w:lang w:val="en-US"/>
        </w:rPr>
        <w:t>AMD</w:t>
      </w:r>
      <w:r w:rsidRPr="001246F2">
        <w:rPr>
          <w:rFonts w:ascii="Sylfaen" w:hAnsi="Sylfaen" w:cs="Arial"/>
          <w:sz w:val="24"/>
          <w:szCs w:val="24"/>
          <w:lang w:val="hy-AM"/>
        </w:rPr>
        <w:t xml:space="preserve"> as attorney's fee</w:t>
      </w:r>
      <w:r w:rsidR="00F7052D" w:rsidRPr="001246F2">
        <w:rPr>
          <w:rFonts w:ascii="Sylfaen" w:hAnsi="Sylfaen" w:cs="Arial"/>
          <w:sz w:val="24"/>
          <w:szCs w:val="24"/>
          <w:lang w:val="hy-AM"/>
        </w:rPr>
        <w:t xml:space="preserve">, and 26 thousand </w:t>
      </w:r>
      <w:r w:rsidRPr="001246F2">
        <w:rPr>
          <w:rFonts w:ascii="Sylfaen" w:hAnsi="Sylfaen" w:cs="Arial"/>
          <w:sz w:val="24"/>
          <w:szCs w:val="24"/>
          <w:lang w:val="en-US"/>
        </w:rPr>
        <w:t>AMD</w:t>
      </w:r>
      <w:r w:rsidR="00F7052D" w:rsidRPr="001246F2">
        <w:rPr>
          <w:rFonts w:ascii="Sylfaen" w:hAnsi="Sylfaen" w:cs="Arial"/>
          <w:sz w:val="24"/>
          <w:szCs w:val="24"/>
          <w:lang w:val="hy-AM"/>
        </w:rPr>
        <w:t xml:space="preserve"> as state duty. </w:t>
      </w:r>
      <w:r w:rsidR="00EA51A0" w:rsidRPr="001246F2">
        <w:rPr>
          <w:rFonts w:ascii="Sylfaen" w:hAnsi="Sylfaen" w:cs="Arial"/>
          <w:sz w:val="24"/>
          <w:szCs w:val="24"/>
          <w:lang w:val="en-US"/>
        </w:rPr>
        <w:t>While t</w:t>
      </w:r>
      <w:r w:rsidR="00F7052D" w:rsidRPr="001246F2">
        <w:rPr>
          <w:rFonts w:ascii="Sylfaen" w:hAnsi="Sylfaen" w:cs="Arial"/>
          <w:sz w:val="24"/>
          <w:szCs w:val="24"/>
          <w:lang w:val="hy-AM"/>
        </w:rPr>
        <w:t xml:space="preserve">he claims against the journalist were </w:t>
      </w:r>
      <w:r w:rsidR="00EA51A0" w:rsidRPr="001246F2">
        <w:rPr>
          <w:rFonts w:ascii="Sylfaen" w:hAnsi="Sylfaen" w:cs="Arial"/>
          <w:sz w:val="24"/>
          <w:szCs w:val="24"/>
          <w:lang w:val="en-US"/>
        </w:rPr>
        <w:t>dismissed</w:t>
      </w:r>
      <w:r w:rsidR="00EA51A0" w:rsidRPr="001246F2">
        <w:rPr>
          <w:rFonts w:ascii="Sylfaen" w:hAnsi="Sylfaen" w:cs="Arial"/>
          <w:sz w:val="24"/>
          <w:szCs w:val="24"/>
          <w:lang w:val="hy-AM"/>
        </w:rPr>
        <w:t xml:space="preserve">, the </w:t>
      </w:r>
      <w:r w:rsidR="00EA51A0" w:rsidRPr="001246F2">
        <w:rPr>
          <w:rFonts w:ascii="Sylfaen" w:hAnsi="Sylfaen" w:cs="Arial"/>
          <w:sz w:val="24"/>
          <w:szCs w:val="24"/>
          <w:lang w:val="en-US"/>
        </w:rPr>
        <w:t>defendant</w:t>
      </w:r>
      <w:r w:rsidR="00EA51A0" w:rsidRPr="001246F2">
        <w:rPr>
          <w:rFonts w:ascii="Sylfaen" w:hAnsi="Sylfaen" w:cs="Arial"/>
          <w:sz w:val="24"/>
          <w:szCs w:val="24"/>
          <w:lang w:val="hy-AM"/>
        </w:rPr>
        <w:t xml:space="preserve"> </w:t>
      </w:r>
      <w:r w:rsidR="00F11608" w:rsidRPr="001246F2">
        <w:rPr>
          <w:rFonts w:ascii="Sylfaen" w:hAnsi="Sylfaen" w:cs="Arial"/>
          <w:sz w:val="24"/>
          <w:szCs w:val="24"/>
          <w:lang w:val="en-US"/>
        </w:rPr>
        <w:t>outlet</w:t>
      </w:r>
      <w:r w:rsidR="00EA51A0" w:rsidRPr="001246F2">
        <w:rPr>
          <w:rFonts w:ascii="Sylfaen" w:hAnsi="Sylfaen" w:cs="Arial"/>
          <w:sz w:val="24"/>
          <w:szCs w:val="24"/>
          <w:lang w:val="hy-AM"/>
        </w:rPr>
        <w:t xml:space="preserve"> filed an appeal on May 20.</w:t>
      </w:r>
    </w:p>
    <w:p w14:paraId="4159E06E" w14:textId="77777777" w:rsidR="00B7190B" w:rsidRPr="001246F2" w:rsidRDefault="00B7190B" w:rsidP="00B7190B">
      <w:pPr>
        <w:spacing w:after="0" w:line="240" w:lineRule="auto"/>
        <w:rPr>
          <w:rFonts w:ascii="Sylfaen" w:hAnsi="Sylfaen" w:cs="Arial"/>
          <w:sz w:val="24"/>
          <w:szCs w:val="24"/>
          <w:lang w:val="hy-AM"/>
        </w:rPr>
      </w:pPr>
    </w:p>
    <w:p w14:paraId="141F82B5" w14:textId="1E100806" w:rsidR="00F7052D" w:rsidRPr="00D7397A" w:rsidRDefault="00F7052D" w:rsidP="00F7052D">
      <w:pPr>
        <w:spacing w:after="0" w:line="240" w:lineRule="auto"/>
        <w:rPr>
          <w:rFonts w:ascii="Sylfaen" w:hAnsi="Sylfaen" w:cs="Arial"/>
          <w:sz w:val="24"/>
          <w:szCs w:val="24"/>
          <w:lang w:val="en-US"/>
        </w:rPr>
      </w:pPr>
      <w:r w:rsidRPr="00D7397A">
        <w:rPr>
          <w:rFonts w:ascii="Sylfaen" w:hAnsi="Sylfaen" w:cs="Arial"/>
          <w:b/>
          <w:sz w:val="24"/>
          <w:szCs w:val="24"/>
          <w:lang w:val="en-US"/>
        </w:rPr>
        <w:t>On April 8</w:t>
      </w:r>
      <w:r w:rsidRPr="00D7397A">
        <w:rPr>
          <w:rFonts w:ascii="Sylfaen" w:hAnsi="Sylfaen" w:cs="Arial"/>
          <w:sz w:val="24"/>
          <w:szCs w:val="24"/>
          <w:lang w:val="en-US"/>
        </w:rPr>
        <w:t xml:space="preserve">, </w:t>
      </w:r>
      <w:r w:rsidR="00675CCE" w:rsidRPr="001246F2">
        <w:rPr>
          <w:rFonts w:ascii="Sylfaen" w:hAnsi="Sylfaen" w:cs="Arial"/>
          <w:sz w:val="24"/>
          <w:szCs w:val="24"/>
          <w:lang w:val="en-US"/>
        </w:rPr>
        <w:t xml:space="preserve">the plaintiff </w:t>
      </w:r>
      <w:r w:rsidR="00675CCE" w:rsidRPr="00D7397A">
        <w:rPr>
          <w:rFonts w:ascii="Sylfaen" w:hAnsi="Sylfaen" w:cs="Arial"/>
          <w:bCs/>
          <w:sz w:val="24"/>
          <w:szCs w:val="24"/>
          <w:lang w:val="en-US"/>
        </w:rPr>
        <w:t xml:space="preserve">in the case of </w:t>
      </w:r>
      <w:r w:rsidR="00675CCE" w:rsidRPr="00D7397A">
        <w:rPr>
          <w:rFonts w:ascii="Sylfaen" w:hAnsi="Sylfaen" w:cs="Arial"/>
          <w:bCs/>
          <w:i/>
          <w:iCs/>
          <w:sz w:val="24"/>
          <w:szCs w:val="24"/>
          <w:lang w:val="en-US"/>
        </w:rPr>
        <w:t xml:space="preserve">NewsAM Ltd. v. </w:t>
      </w:r>
      <w:proofErr w:type="spellStart"/>
      <w:r w:rsidR="00675CCE" w:rsidRPr="00D7397A">
        <w:rPr>
          <w:rFonts w:ascii="Sylfaen" w:hAnsi="Sylfaen" w:cs="Arial"/>
          <w:bCs/>
          <w:i/>
          <w:iCs/>
          <w:sz w:val="24"/>
          <w:szCs w:val="24"/>
          <w:lang w:val="en-US"/>
        </w:rPr>
        <w:t>Hraparak</w:t>
      </w:r>
      <w:proofErr w:type="spellEnd"/>
      <w:r w:rsidR="00675CCE" w:rsidRPr="00D7397A">
        <w:rPr>
          <w:rFonts w:ascii="Sylfaen" w:hAnsi="Sylfaen" w:cs="Arial"/>
          <w:bCs/>
          <w:i/>
          <w:iCs/>
          <w:sz w:val="24"/>
          <w:szCs w:val="24"/>
          <w:lang w:val="en-US"/>
        </w:rPr>
        <w:t xml:space="preserve"> Daily Ltd.</w:t>
      </w:r>
      <w:r w:rsidRPr="00D7397A">
        <w:rPr>
          <w:rFonts w:ascii="Sylfaen" w:hAnsi="Sylfaen" w:cs="Arial"/>
          <w:sz w:val="24"/>
          <w:szCs w:val="24"/>
          <w:lang w:val="en-US"/>
        </w:rPr>
        <w:t xml:space="preserve"> filed an appeal against the </w:t>
      </w:r>
      <w:r w:rsidR="00675CCE" w:rsidRPr="00D7397A">
        <w:rPr>
          <w:rFonts w:ascii="Sylfaen" w:hAnsi="Sylfaen" w:cs="Arial"/>
          <w:sz w:val="24"/>
          <w:szCs w:val="24"/>
          <w:lang w:val="en-US"/>
        </w:rPr>
        <w:t xml:space="preserve">ruling of the first instance court, which had rejected the lawsuit </w:t>
      </w:r>
      <w:r w:rsidRPr="00D7397A">
        <w:rPr>
          <w:rFonts w:ascii="Sylfaen" w:hAnsi="Sylfaen" w:cs="Arial"/>
          <w:sz w:val="24"/>
          <w:szCs w:val="24"/>
          <w:lang w:val="en-US"/>
        </w:rPr>
        <w:t>in its entirety. On April 27, the appeal was accepted for proceedings.</w:t>
      </w:r>
    </w:p>
    <w:p w14:paraId="68084A5D" w14:textId="77777777" w:rsidR="00675CCE" w:rsidRPr="00D7397A" w:rsidRDefault="00675CCE" w:rsidP="00F7052D">
      <w:pPr>
        <w:spacing w:after="0" w:line="240" w:lineRule="auto"/>
        <w:rPr>
          <w:rFonts w:ascii="Sylfaen" w:hAnsi="Sylfaen" w:cs="Arial"/>
          <w:b/>
          <w:sz w:val="24"/>
          <w:szCs w:val="24"/>
          <w:lang w:val="en-US"/>
        </w:rPr>
      </w:pPr>
    </w:p>
    <w:p w14:paraId="2E522597" w14:textId="5187D4C0" w:rsidR="00F7052D" w:rsidRPr="00D7397A" w:rsidRDefault="00675CCE" w:rsidP="00B7190B">
      <w:pPr>
        <w:spacing w:after="0" w:line="240" w:lineRule="auto"/>
        <w:rPr>
          <w:rFonts w:ascii="Sylfaen" w:hAnsi="Sylfaen" w:cs="Arial"/>
          <w:bCs/>
          <w:sz w:val="24"/>
          <w:szCs w:val="24"/>
          <w:lang w:val="en-US"/>
        </w:rPr>
      </w:pPr>
      <w:r w:rsidRPr="001246F2">
        <w:rPr>
          <w:rFonts w:ascii="Sylfaen" w:hAnsi="Sylfaen" w:cs="Arial"/>
          <w:sz w:val="24"/>
          <w:szCs w:val="24"/>
          <w:lang w:val="en-US"/>
        </w:rPr>
        <w:t>The lawsuit</w:t>
      </w:r>
      <w:r w:rsidR="00F7052D" w:rsidRPr="00D7397A">
        <w:rPr>
          <w:rFonts w:ascii="Sylfaen" w:hAnsi="Sylfaen" w:cs="Arial"/>
          <w:bCs/>
          <w:i/>
          <w:iCs/>
          <w:sz w:val="24"/>
          <w:szCs w:val="24"/>
          <w:lang w:val="en-US"/>
        </w:rPr>
        <w:t>,</w:t>
      </w:r>
      <w:r w:rsidR="00F7052D" w:rsidRPr="00D7397A">
        <w:rPr>
          <w:rFonts w:ascii="Sylfaen" w:hAnsi="Sylfaen" w:cs="Arial"/>
          <w:bCs/>
          <w:sz w:val="24"/>
          <w:szCs w:val="24"/>
          <w:lang w:val="en-US"/>
        </w:rPr>
        <w:t xml:space="preserve"> with the plaintiff demanding that the court oblige the defendant to refute the information considered defamatory, issue a public apology for insult and compensate for the damage caused to their business reputation</w:t>
      </w:r>
      <w:r w:rsidRPr="001246F2">
        <w:rPr>
          <w:rFonts w:ascii="Sylfaen" w:hAnsi="Sylfaen" w:cs="Arial"/>
          <w:bCs/>
          <w:sz w:val="24"/>
          <w:szCs w:val="24"/>
          <w:lang w:val="en-US"/>
        </w:rPr>
        <w:t>, was filed on September 13, 2022</w:t>
      </w:r>
      <w:r w:rsidR="005B484E" w:rsidRPr="00D7397A">
        <w:rPr>
          <w:rFonts w:ascii="Sylfaen" w:hAnsi="Sylfaen" w:cs="Arial"/>
          <w:bCs/>
          <w:sz w:val="24"/>
          <w:szCs w:val="24"/>
          <w:lang w:val="en-US"/>
        </w:rPr>
        <w:t xml:space="preserve">. </w:t>
      </w:r>
      <w:r w:rsidRPr="001246F2">
        <w:rPr>
          <w:rFonts w:ascii="Sylfaen" w:hAnsi="Sylfaen" w:cs="Arial"/>
          <w:bCs/>
          <w:sz w:val="24"/>
          <w:szCs w:val="24"/>
          <w:lang w:val="en-US"/>
        </w:rPr>
        <w:t>It</w:t>
      </w:r>
      <w:r w:rsidR="00F7052D" w:rsidRPr="00D7397A">
        <w:rPr>
          <w:rFonts w:ascii="Sylfaen" w:hAnsi="Sylfaen" w:cs="Arial"/>
          <w:bCs/>
          <w:sz w:val="24"/>
          <w:szCs w:val="24"/>
          <w:lang w:val="en-US"/>
        </w:rPr>
        <w:t xml:space="preserve"> was </w:t>
      </w:r>
      <w:r w:rsidRPr="001246F2">
        <w:rPr>
          <w:rFonts w:ascii="Sylfaen" w:hAnsi="Sylfaen" w:cs="Arial"/>
          <w:bCs/>
          <w:sz w:val="24"/>
          <w:szCs w:val="24"/>
          <w:lang w:val="en-US"/>
        </w:rPr>
        <w:t>triggered</w:t>
      </w:r>
      <w:r w:rsidR="00F7052D" w:rsidRPr="00D7397A">
        <w:rPr>
          <w:rFonts w:ascii="Sylfaen" w:hAnsi="Sylfaen" w:cs="Arial"/>
          <w:bCs/>
          <w:sz w:val="24"/>
          <w:szCs w:val="24"/>
          <w:lang w:val="en-US"/>
        </w:rPr>
        <w:t xml:space="preserve"> by an article, published on </w:t>
      </w:r>
      <w:r w:rsidR="00F7052D" w:rsidRPr="00D7397A">
        <w:rPr>
          <w:rFonts w:ascii="Sylfaen" w:hAnsi="Sylfaen" w:cs="Arial"/>
          <w:bCs/>
          <w:i/>
          <w:sz w:val="24"/>
          <w:szCs w:val="24"/>
          <w:lang w:val="en-US"/>
        </w:rPr>
        <w:t>Hraparak.am</w:t>
      </w:r>
      <w:r w:rsidR="00F7052D" w:rsidRPr="00D7397A">
        <w:rPr>
          <w:rFonts w:ascii="Sylfaen" w:hAnsi="Sylfaen" w:cs="Arial"/>
          <w:bCs/>
          <w:sz w:val="24"/>
          <w:szCs w:val="24"/>
          <w:lang w:val="en-US"/>
        </w:rPr>
        <w:t xml:space="preserve"> on August 10.</w:t>
      </w:r>
      <w:r w:rsidR="00F7052D" w:rsidRPr="001246F2">
        <w:rPr>
          <w:rStyle w:val="FootnoteReference"/>
          <w:rFonts w:ascii="Sylfaen" w:hAnsi="Sylfaen" w:cs="Arial"/>
          <w:sz w:val="24"/>
          <w:szCs w:val="24"/>
          <w:lang w:val="hy-AM"/>
        </w:rPr>
        <w:footnoteReference w:id="13"/>
      </w:r>
      <w:r w:rsidR="00F7052D" w:rsidRPr="001246F2">
        <w:rPr>
          <w:rFonts w:ascii="Sylfaen" w:hAnsi="Sylfaen" w:cs="Arial"/>
          <w:sz w:val="24"/>
          <w:szCs w:val="24"/>
          <w:lang w:val="hy-AM"/>
        </w:rPr>
        <w:t xml:space="preserve"> </w:t>
      </w:r>
      <w:r w:rsidR="00F7052D" w:rsidRPr="00D7397A">
        <w:rPr>
          <w:rFonts w:ascii="Sylfaen" w:hAnsi="Sylfaen" w:cs="Arial"/>
          <w:bCs/>
          <w:sz w:val="24"/>
          <w:szCs w:val="24"/>
          <w:lang w:val="en-US"/>
        </w:rPr>
        <w:t xml:space="preserve">The article claimed that upon a request from the Ministry of Defense, </w:t>
      </w:r>
      <w:r w:rsidR="00F7052D" w:rsidRPr="00D7397A">
        <w:rPr>
          <w:rFonts w:ascii="Sylfaen" w:hAnsi="Sylfaen" w:cs="Arial"/>
          <w:bCs/>
          <w:i/>
          <w:sz w:val="24"/>
          <w:szCs w:val="24"/>
          <w:lang w:val="en-US"/>
        </w:rPr>
        <w:t>News.am</w:t>
      </w:r>
      <w:r w:rsidR="00F7052D" w:rsidRPr="00D7397A">
        <w:rPr>
          <w:rFonts w:ascii="Sylfaen" w:hAnsi="Sylfaen" w:cs="Arial"/>
          <w:bCs/>
          <w:sz w:val="24"/>
          <w:szCs w:val="24"/>
          <w:lang w:val="en-US"/>
        </w:rPr>
        <w:t xml:space="preserve"> had refuted </w:t>
      </w:r>
      <w:proofErr w:type="spellStart"/>
      <w:r w:rsidR="00F7052D" w:rsidRPr="00D7397A">
        <w:rPr>
          <w:rFonts w:ascii="Sylfaen" w:hAnsi="Sylfaen" w:cs="Arial"/>
          <w:bCs/>
          <w:i/>
          <w:sz w:val="24"/>
          <w:szCs w:val="24"/>
          <w:lang w:val="en-US"/>
        </w:rPr>
        <w:t>Hraparak.am’s</w:t>
      </w:r>
      <w:proofErr w:type="spellEnd"/>
      <w:r w:rsidR="00F7052D" w:rsidRPr="00D7397A">
        <w:rPr>
          <w:rFonts w:ascii="Sylfaen" w:hAnsi="Sylfaen" w:cs="Arial"/>
          <w:bCs/>
          <w:sz w:val="24"/>
          <w:szCs w:val="24"/>
          <w:lang w:val="en-US"/>
        </w:rPr>
        <w:t xml:space="preserve"> news piece regarding an unpleasant incident involving the Minister.</w:t>
      </w:r>
      <w:r w:rsidR="00F7052D" w:rsidRPr="001246F2">
        <w:rPr>
          <w:rStyle w:val="FootnoteReference"/>
          <w:rFonts w:ascii="Sylfaen" w:hAnsi="Sylfaen" w:cs="Arial"/>
          <w:sz w:val="24"/>
          <w:szCs w:val="24"/>
          <w:lang w:val="hy-AM"/>
        </w:rPr>
        <w:footnoteReference w:id="14"/>
      </w:r>
      <w:r w:rsidR="00F7052D" w:rsidRPr="00D7397A">
        <w:rPr>
          <w:rFonts w:ascii="Sylfaen" w:hAnsi="Sylfaen" w:cs="Arial"/>
          <w:bCs/>
          <w:sz w:val="24"/>
          <w:szCs w:val="24"/>
          <w:lang w:val="en-US"/>
        </w:rPr>
        <w:t xml:space="preserve"> </w:t>
      </w:r>
    </w:p>
    <w:p w14:paraId="05226566" w14:textId="40AB92BF" w:rsidR="00F7052D" w:rsidRPr="00D7397A" w:rsidRDefault="00F7052D" w:rsidP="00F7052D">
      <w:pPr>
        <w:spacing w:line="240" w:lineRule="auto"/>
        <w:rPr>
          <w:rFonts w:ascii="Sylfaen" w:hAnsi="Sylfaen" w:cs="Arial"/>
          <w:sz w:val="24"/>
          <w:szCs w:val="24"/>
          <w:shd w:val="clear" w:color="auto" w:fill="FFFFFF"/>
          <w:lang w:val="en-US"/>
        </w:rPr>
      </w:pPr>
      <w:r w:rsidRPr="00D7397A">
        <w:rPr>
          <w:rFonts w:ascii="Sylfaen" w:hAnsi="Sylfaen" w:cs="Arial"/>
          <w:b/>
          <w:sz w:val="24"/>
          <w:szCs w:val="24"/>
          <w:shd w:val="clear" w:color="auto" w:fill="FFFFFF"/>
          <w:lang w:val="en-US"/>
        </w:rPr>
        <w:t xml:space="preserve">On </w:t>
      </w:r>
      <w:r w:rsidR="002C370E" w:rsidRPr="001246F2">
        <w:rPr>
          <w:rFonts w:ascii="Sylfaen" w:hAnsi="Sylfaen" w:cs="Arial"/>
          <w:b/>
          <w:sz w:val="24"/>
          <w:szCs w:val="24"/>
          <w:shd w:val="clear" w:color="auto" w:fill="FFFFFF"/>
          <w:lang w:val="en-US"/>
        </w:rPr>
        <w:t>April 8</w:t>
      </w:r>
      <w:r w:rsidRPr="00D7397A">
        <w:rPr>
          <w:rFonts w:ascii="Sylfaen" w:hAnsi="Sylfaen" w:cs="Arial"/>
          <w:sz w:val="24"/>
          <w:szCs w:val="24"/>
          <w:shd w:val="clear" w:color="auto" w:fill="FFFFFF"/>
          <w:lang w:val="en-US"/>
        </w:rPr>
        <w:t xml:space="preserve">, </w:t>
      </w:r>
      <w:r w:rsidRPr="001246F2">
        <w:rPr>
          <w:rFonts w:ascii="Sylfaen" w:hAnsi="Sylfaen" w:cs="Arial"/>
          <w:bCs/>
          <w:sz w:val="24"/>
          <w:szCs w:val="24"/>
          <w:shd w:val="clear" w:color="auto" w:fill="FFFFFF"/>
          <w:lang w:val="hy-AM"/>
        </w:rPr>
        <w:t xml:space="preserve">the </w:t>
      </w:r>
      <w:r w:rsidRPr="00D7397A">
        <w:rPr>
          <w:rFonts w:ascii="Sylfaen" w:hAnsi="Sylfaen" w:cs="Arial"/>
          <w:sz w:val="24"/>
          <w:szCs w:val="24"/>
          <w:lang w:val="en-US"/>
        </w:rPr>
        <w:t>Court of General Jurisdiction of Yerevan held a hearing in the case of</w:t>
      </w:r>
      <w:r w:rsidRPr="00D7397A">
        <w:rPr>
          <w:rFonts w:ascii="Sylfaen" w:hAnsi="Sylfaen" w:cs="Arial"/>
          <w:sz w:val="24"/>
          <w:szCs w:val="24"/>
          <w:shd w:val="clear" w:color="auto" w:fill="FFFFFF"/>
          <w:lang w:val="en-US"/>
        </w:rPr>
        <w:t xml:space="preserve"> </w:t>
      </w:r>
      <w:r w:rsidRPr="00D7397A">
        <w:rPr>
          <w:rFonts w:ascii="Sylfaen" w:hAnsi="Sylfaen" w:cs="Arial"/>
          <w:i/>
          <w:sz w:val="24"/>
          <w:szCs w:val="24"/>
          <w:shd w:val="clear" w:color="auto" w:fill="FFFFFF"/>
          <w:lang w:val="en-US"/>
        </w:rPr>
        <w:t xml:space="preserve">lawyer Tigran Yegoryan v. Gagik Yeghiazaryan and </w:t>
      </w:r>
      <w:proofErr w:type="spellStart"/>
      <w:r w:rsidRPr="00D7397A">
        <w:rPr>
          <w:rFonts w:ascii="Sylfaen" w:hAnsi="Sylfaen" w:cs="Arial"/>
          <w:i/>
          <w:sz w:val="24"/>
          <w:szCs w:val="24"/>
          <w:shd w:val="clear" w:color="auto" w:fill="FFFFFF"/>
          <w:lang w:val="en-US"/>
        </w:rPr>
        <w:t>Hraparak</w:t>
      </w:r>
      <w:proofErr w:type="spellEnd"/>
      <w:r w:rsidRPr="00D7397A">
        <w:rPr>
          <w:rFonts w:ascii="Sylfaen" w:hAnsi="Sylfaen" w:cs="Arial"/>
          <w:i/>
          <w:sz w:val="24"/>
          <w:szCs w:val="24"/>
          <w:shd w:val="clear" w:color="auto" w:fill="FFFFFF"/>
          <w:lang w:val="en-US"/>
        </w:rPr>
        <w:t xml:space="preserve"> Daily Ltd.</w:t>
      </w:r>
      <w:r w:rsidRPr="001246F2">
        <w:rPr>
          <w:rFonts w:ascii="Sylfaen" w:hAnsi="Sylfaen" w:cs="Arial"/>
          <w:bCs/>
          <w:i/>
          <w:sz w:val="24"/>
          <w:szCs w:val="24"/>
          <w:shd w:val="clear" w:color="auto" w:fill="FFFFFF"/>
          <w:lang w:val="hy-AM"/>
        </w:rPr>
        <w:t>,</w:t>
      </w:r>
      <w:r w:rsidRPr="001246F2">
        <w:rPr>
          <w:rFonts w:ascii="Sylfaen" w:hAnsi="Sylfaen" w:cs="Arial"/>
          <w:bCs/>
          <w:sz w:val="24"/>
          <w:szCs w:val="24"/>
          <w:shd w:val="clear" w:color="auto" w:fill="FFFFFF"/>
          <w:lang w:val="hy-AM"/>
        </w:rPr>
        <w:t xml:space="preserve"> </w:t>
      </w:r>
      <w:r w:rsidRPr="00D7397A">
        <w:rPr>
          <w:rFonts w:ascii="Sylfaen" w:hAnsi="Sylfaen" w:cs="Arial"/>
          <w:bCs/>
          <w:sz w:val="24"/>
          <w:szCs w:val="24"/>
          <w:shd w:val="clear" w:color="auto" w:fill="FFFFFF"/>
          <w:lang w:val="en-US"/>
        </w:rPr>
        <w:t xml:space="preserve">with the plaintiff </w:t>
      </w:r>
      <w:r w:rsidRPr="00D7397A">
        <w:rPr>
          <w:rFonts w:ascii="Sylfaen" w:hAnsi="Sylfaen" w:cs="Arial"/>
          <w:sz w:val="24"/>
          <w:szCs w:val="24"/>
          <w:shd w:val="clear" w:color="auto" w:fill="FFFFFF"/>
          <w:lang w:val="en-US"/>
        </w:rPr>
        <w:t>demanding compensation for the damage caused to his honor and dignity.</w:t>
      </w:r>
    </w:p>
    <w:p w14:paraId="1398AB49" w14:textId="7D68DE99" w:rsidR="00F7052D" w:rsidRPr="00D7397A" w:rsidRDefault="00F7052D" w:rsidP="00F7052D">
      <w:pPr>
        <w:pStyle w:val="NormalWeb"/>
        <w:shd w:val="clear" w:color="auto" w:fill="FFFFFF"/>
        <w:spacing w:before="0" w:beforeAutospacing="0" w:after="0" w:afterAutospacing="0" w:line="240" w:lineRule="auto"/>
        <w:textAlignment w:val="baseline"/>
        <w:rPr>
          <w:rFonts w:ascii="Sylfaen" w:hAnsi="Sylfaen" w:cs="Arial"/>
          <w:shd w:val="clear" w:color="auto" w:fill="FFFFFF"/>
          <w:lang w:val="en-US"/>
        </w:rPr>
      </w:pPr>
      <w:r w:rsidRPr="00D7397A">
        <w:rPr>
          <w:rFonts w:ascii="Sylfaen" w:hAnsi="Sylfaen" w:cs="Arial"/>
          <w:shd w:val="clear" w:color="auto" w:fill="FFFFFF"/>
          <w:lang w:val="en-US"/>
        </w:rPr>
        <w:t>The lawsuit</w:t>
      </w:r>
      <w:r w:rsidR="002C370E" w:rsidRPr="001246F2">
        <w:rPr>
          <w:rFonts w:ascii="Sylfaen" w:hAnsi="Sylfaen" w:cs="Arial"/>
          <w:shd w:val="clear" w:color="auto" w:fill="FFFFFF"/>
          <w:lang w:val="en-US"/>
        </w:rPr>
        <w:t>,</w:t>
      </w:r>
      <w:r w:rsidRPr="00D7397A">
        <w:rPr>
          <w:rFonts w:ascii="Sylfaen" w:hAnsi="Sylfaen" w:cs="Arial"/>
          <w:shd w:val="clear" w:color="auto" w:fill="FFFFFF"/>
          <w:lang w:val="en-US"/>
        </w:rPr>
        <w:t xml:space="preserve"> filed on May 15, 2024</w:t>
      </w:r>
      <w:r w:rsidR="002C370E" w:rsidRPr="001246F2">
        <w:rPr>
          <w:rFonts w:ascii="Sylfaen" w:hAnsi="Sylfaen" w:cs="Arial"/>
          <w:shd w:val="clear" w:color="auto" w:fill="FFFFFF"/>
          <w:lang w:val="en-US"/>
        </w:rPr>
        <w:t>,</w:t>
      </w:r>
      <w:r w:rsidRPr="00D7397A">
        <w:rPr>
          <w:rFonts w:ascii="Sylfaen" w:hAnsi="Sylfaen" w:cs="Arial"/>
          <w:shd w:val="clear" w:color="auto" w:fill="FFFFFF"/>
          <w:lang w:val="en-US"/>
        </w:rPr>
        <w:t xml:space="preserve"> was caused by an April 12 news piece titled “Gagik Yeghiazaryan from ‘Sasna </w:t>
      </w:r>
      <w:proofErr w:type="spellStart"/>
      <w:r w:rsidRPr="00D7397A">
        <w:rPr>
          <w:rFonts w:ascii="Sylfaen" w:hAnsi="Sylfaen" w:cs="Arial"/>
          <w:shd w:val="clear" w:color="auto" w:fill="FFFFFF"/>
          <w:lang w:val="en-US"/>
        </w:rPr>
        <w:t>Tsrer</w:t>
      </w:r>
      <w:proofErr w:type="spellEnd"/>
      <w:r w:rsidRPr="00D7397A">
        <w:rPr>
          <w:rFonts w:ascii="Sylfaen" w:hAnsi="Sylfaen" w:cs="Arial"/>
          <w:shd w:val="clear" w:color="auto" w:fill="FFFFFF"/>
          <w:lang w:val="en-US"/>
        </w:rPr>
        <w:t xml:space="preserve">’ Accuses </w:t>
      </w:r>
      <w:proofErr w:type="spellStart"/>
      <w:r w:rsidRPr="00D7397A">
        <w:rPr>
          <w:rFonts w:ascii="Sylfaen" w:hAnsi="Sylfaen" w:cs="Arial"/>
          <w:shd w:val="clear" w:color="auto" w:fill="FFFFFF"/>
          <w:lang w:val="en-US"/>
        </w:rPr>
        <w:t>Yegoryan</w:t>
      </w:r>
      <w:proofErr w:type="spellEnd"/>
      <w:r w:rsidRPr="00D7397A">
        <w:rPr>
          <w:rFonts w:ascii="Sylfaen" w:hAnsi="Sylfaen" w:cs="Arial"/>
          <w:shd w:val="clear" w:color="auto" w:fill="FFFFFF"/>
          <w:lang w:val="en-US"/>
        </w:rPr>
        <w:t xml:space="preserve"> of Embezzling the 2,500 EUR He Received as Compensation,” published on </w:t>
      </w:r>
      <w:r w:rsidRPr="00D7397A">
        <w:rPr>
          <w:rFonts w:ascii="Sylfaen" w:hAnsi="Sylfaen" w:cs="Arial"/>
          <w:i/>
          <w:shd w:val="clear" w:color="auto" w:fill="FFFFFF"/>
          <w:lang w:val="en-US"/>
        </w:rPr>
        <w:t>Hraparak.am</w:t>
      </w:r>
      <w:r w:rsidRPr="00D7397A">
        <w:rPr>
          <w:rFonts w:ascii="Sylfaen" w:hAnsi="Sylfaen" w:cs="Arial"/>
          <w:shd w:val="clear" w:color="auto" w:fill="FFFFFF"/>
          <w:lang w:val="en-US"/>
        </w:rPr>
        <w:t xml:space="preserve">, owned by </w:t>
      </w:r>
      <w:proofErr w:type="spellStart"/>
      <w:r w:rsidRPr="00D7397A">
        <w:rPr>
          <w:rFonts w:ascii="Sylfaen" w:hAnsi="Sylfaen" w:cs="Arial"/>
          <w:i/>
          <w:shd w:val="clear" w:color="auto" w:fill="FFFFFF"/>
          <w:lang w:val="en-US"/>
        </w:rPr>
        <w:t>Hraparak</w:t>
      </w:r>
      <w:proofErr w:type="spellEnd"/>
      <w:r w:rsidRPr="00D7397A">
        <w:rPr>
          <w:rFonts w:ascii="Sylfaen" w:hAnsi="Sylfaen" w:cs="Arial"/>
          <w:i/>
          <w:shd w:val="clear" w:color="auto" w:fill="FFFFFF"/>
          <w:lang w:val="en-US"/>
        </w:rPr>
        <w:t xml:space="preserve"> Daily Ltd.</w:t>
      </w:r>
      <w:r w:rsidRPr="001246F2">
        <w:rPr>
          <w:rStyle w:val="FootnoteReference"/>
          <w:rFonts w:ascii="Sylfaen" w:hAnsi="Sylfaen" w:cs="Arial"/>
          <w:shd w:val="clear" w:color="auto" w:fill="FFFFFF"/>
        </w:rPr>
        <w:footnoteReference w:id="15"/>
      </w:r>
      <w:r w:rsidRPr="00D7397A">
        <w:rPr>
          <w:rFonts w:ascii="Sylfaen" w:hAnsi="Sylfaen" w:cs="Arial"/>
          <w:shd w:val="clear" w:color="auto" w:fill="FFFFFF"/>
          <w:lang w:val="en-US"/>
        </w:rPr>
        <w:t xml:space="preserve"> </w:t>
      </w:r>
    </w:p>
    <w:p w14:paraId="435EB08A" w14:textId="77777777" w:rsidR="003E2ABA" w:rsidRPr="00D7397A" w:rsidRDefault="003E2ABA" w:rsidP="00F7052D">
      <w:pPr>
        <w:pStyle w:val="NormalWeb"/>
        <w:shd w:val="clear" w:color="auto" w:fill="FFFFFF"/>
        <w:spacing w:before="0" w:beforeAutospacing="0" w:after="0" w:afterAutospacing="0" w:line="240" w:lineRule="auto"/>
        <w:textAlignment w:val="baseline"/>
        <w:rPr>
          <w:rFonts w:ascii="Sylfaen" w:hAnsi="Sylfaen" w:cs="Arial"/>
          <w:shd w:val="clear" w:color="auto" w:fill="FFFFFF"/>
          <w:lang w:val="en-US"/>
        </w:rPr>
      </w:pPr>
    </w:p>
    <w:p w14:paraId="15C9D9D3" w14:textId="07B64811" w:rsidR="00F7052D" w:rsidRPr="00D7397A" w:rsidRDefault="00F7052D" w:rsidP="005B484E">
      <w:pPr>
        <w:pStyle w:val="NormalWeb"/>
        <w:shd w:val="clear" w:color="auto" w:fill="FFFFFF"/>
        <w:spacing w:before="0" w:beforeAutospacing="0" w:after="0" w:afterAutospacing="0" w:line="240" w:lineRule="auto"/>
        <w:textAlignment w:val="baseline"/>
        <w:rPr>
          <w:rFonts w:ascii="Sylfaen" w:hAnsi="Sylfaen" w:cs="Arial"/>
          <w:shd w:val="clear" w:color="auto" w:fill="FFFFFF"/>
          <w:lang w:val="en-US"/>
        </w:rPr>
      </w:pPr>
      <w:r w:rsidRPr="00D7397A">
        <w:rPr>
          <w:rFonts w:ascii="Sylfaen" w:hAnsi="Sylfaen" w:cs="Arial"/>
          <w:shd w:val="clear" w:color="auto" w:fill="FFFFFF"/>
          <w:lang w:val="en-US"/>
        </w:rPr>
        <w:t>A hearing was also held on April 29,</w:t>
      </w:r>
      <w:r w:rsidR="002C370E" w:rsidRPr="001246F2">
        <w:rPr>
          <w:rFonts w:ascii="Sylfaen" w:hAnsi="Sylfaen" w:cs="Arial"/>
          <w:shd w:val="clear" w:color="auto" w:fill="FFFFFF"/>
          <w:lang w:val="en-US"/>
        </w:rPr>
        <w:t xml:space="preserve"> 2026. On June 12, the court ruled to reject the lawsuit</w:t>
      </w:r>
      <w:r w:rsidR="003E2ABA" w:rsidRPr="001246F2">
        <w:rPr>
          <w:rFonts w:ascii="Sylfaen" w:hAnsi="Sylfaen" w:cs="Arial"/>
          <w:shd w:val="clear" w:color="auto" w:fill="FFFFFF"/>
          <w:lang w:val="en-US"/>
        </w:rPr>
        <w:t>, concluding</w:t>
      </w:r>
      <w:r w:rsidRPr="00D7397A">
        <w:rPr>
          <w:rFonts w:ascii="Sylfaen" w:hAnsi="Sylfaen" w:cs="Arial"/>
          <w:shd w:val="clear" w:color="auto" w:fill="FFFFFF"/>
          <w:lang w:val="en-US"/>
        </w:rPr>
        <w:t xml:space="preserve"> that although the </w:t>
      </w:r>
      <w:r w:rsidR="00CE1603" w:rsidRPr="001246F2">
        <w:rPr>
          <w:rFonts w:ascii="Sylfaen" w:hAnsi="Sylfaen" w:cs="Arial"/>
          <w:shd w:val="clear" w:color="auto" w:fill="FFFFFF"/>
          <w:lang w:val="en-US"/>
        </w:rPr>
        <w:t xml:space="preserve">disputed </w:t>
      </w:r>
      <w:r w:rsidRPr="00D7397A">
        <w:rPr>
          <w:rFonts w:ascii="Sylfaen" w:hAnsi="Sylfaen" w:cs="Arial"/>
          <w:shd w:val="clear" w:color="auto" w:fill="FFFFFF"/>
          <w:lang w:val="en-US"/>
        </w:rPr>
        <w:t xml:space="preserve">factual information was defamatory, it </w:t>
      </w:r>
      <w:r w:rsidR="00CE1603" w:rsidRPr="001246F2">
        <w:rPr>
          <w:rFonts w:ascii="Sylfaen" w:hAnsi="Sylfaen" w:cs="Arial"/>
          <w:shd w:val="clear" w:color="auto" w:fill="FFFFFF"/>
          <w:lang w:val="en-US"/>
        </w:rPr>
        <w:t>had been disseminated</w:t>
      </w:r>
      <w:r w:rsidRPr="00D7397A">
        <w:rPr>
          <w:rFonts w:ascii="Sylfaen" w:hAnsi="Sylfaen" w:cs="Arial"/>
          <w:shd w:val="clear" w:color="auto" w:fill="FFFFFF"/>
          <w:lang w:val="en-US"/>
        </w:rPr>
        <w:t xml:space="preserve"> </w:t>
      </w:r>
      <w:r w:rsidR="00CE1603" w:rsidRPr="001246F2">
        <w:rPr>
          <w:rFonts w:ascii="Sylfaen" w:hAnsi="Sylfaen" w:cs="Arial"/>
          <w:shd w:val="clear" w:color="auto" w:fill="FFFFFF"/>
          <w:lang w:val="en-US"/>
        </w:rPr>
        <w:t>through</w:t>
      </w:r>
      <w:r w:rsidR="00CE1603" w:rsidRPr="00D7397A">
        <w:rPr>
          <w:rFonts w:ascii="Sylfaen" w:hAnsi="Sylfaen" w:cs="Arial"/>
          <w:shd w:val="clear" w:color="auto" w:fill="FFFFFF"/>
          <w:lang w:val="en-US"/>
        </w:rPr>
        <w:t xml:space="preserve"> the defendant’s Facebook page</w:t>
      </w:r>
      <w:r w:rsidRPr="00D7397A">
        <w:rPr>
          <w:rFonts w:ascii="Sylfaen" w:hAnsi="Sylfaen" w:cs="Arial"/>
          <w:shd w:val="clear" w:color="auto" w:fill="FFFFFF"/>
          <w:lang w:val="en-US"/>
        </w:rPr>
        <w:t xml:space="preserve"> </w:t>
      </w:r>
      <w:r w:rsidR="00CE1603" w:rsidRPr="001246F2">
        <w:rPr>
          <w:rFonts w:ascii="Sylfaen" w:hAnsi="Sylfaen" w:cs="Arial"/>
          <w:shd w:val="clear" w:color="auto" w:fill="FFFFFF"/>
          <w:lang w:val="en-US"/>
        </w:rPr>
        <w:t>rather than</w:t>
      </w:r>
      <w:r w:rsidRPr="00D7397A">
        <w:rPr>
          <w:rFonts w:ascii="Sylfaen" w:hAnsi="Sylfaen" w:cs="Arial"/>
          <w:shd w:val="clear" w:color="auto" w:fill="FFFFFF"/>
          <w:lang w:val="en-US"/>
        </w:rPr>
        <w:t xml:space="preserve"> by the media</w:t>
      </w:r>
      <w:r w:rsidR="00CE1603" w:rsidRPr="001246F2">
        <w:rPr>
          <w:rFonts w:ascii="Sylfaen" w:hAnsi="Sylfaen" w:cs="Arial"/>
          <w:shd w:val="clear" w:color="auto" w:fill="FFFFFF"/>
          <w:lang w:val="en-US"/>
        </w:rPr>
        <w:t xml:space="preserve"> itself</w:t>
      </w:r>
      <w:r w:rsidRPr="00D7397A">
        <w:rPr>
          <w:rFonts w:ascii="Sylfaen" w:hAnsi="Sylfaen" w:cs="Arial"/>
          <w:shd w:val="clear" w:color="auto" w:fill="FFFFFF"/>
          <w:lang w:val="en-US"/>
        </w:rPr>
        <w:t xml:space="preserve">. </w:t>
      </w:r>
      <w:r w:rsidR="00CE1603" w:rsidRPr="001246F2">
        <w:rPr>
          <w:rFonts w:ascii="Sylfaen" w:hAnsi="Sylfaen" w:cs="Arial"/>
          <w:shd w:val="clear" w:color="auto" w:fill="FFFFFF"/>
          <w:lang w:val="en-US"/>
        </w:rPr>
        <w:t>Consequently</w:t>
      </w:r>
      <w:r w:rsidRPr="00D7397A">
        <w:rPr>
          <w:rFonts w:ascii="Sylfaen" w:hAnsi="Sylfaen" w:cs="Arial"/>
          <w:shd w:val="clear" w:color="auto" w:fill="FFFFFF"/>
          <w:lang w:val="en-US"/>
        </w:rPr>
        <w:t xml:space="preserve">, the lawsuit was </w:t>
      </w:r>
      <w:r w:rsidR="00CE1603" w:rsidRPr="001246F2">
        <w:rPr>
          <w:rFonts w:ascii="Sylfaen" w:hAnsi="Sylfaen" w:cs="Arial"/>
          <w:shd w:val="clear" w:color="auto" w:fill="FFFFFF"/>
          <w:lang w:val="en-US"/>
        </w:rPr>
        <w:t>rejected</w:t>
      </w:r>
      <w:r w:rsidRPr="00D7397A">
        <w:rPr>
          <w:rFonts w:ascii="Sylfaen" w:hAnsi="Sylfaen" w:cs="Arial"/>
          <w:shd w:val="clear" w:color="auto" w:fill="FFFFFF"/>
          <w:lang w:val="en-US"/>
        </w:rPr>
        <w:t xml:space="preserve"> </w:t>
      </w:r>
      <w:r w:rsidR="00CE1603" w:rsidRPr="001246F2">
        <w:rPr>
          <w:rFonts w:ascii="Sylfaen" w:hAnsi="Sylfaen" w:cs="Arial"/>
          <w:shd w:val="clear" w:color="auto" w:fill="FFFFFF"/>
          <w:lang w:val="en-US"/>
        </w:rPr>
        <w:t>on the grounds that the claim had been incorrectly formulated.</w:t>
      </w:r>
    </w:p>
    <w:p w14:paraId="152D787E" w14:textId="77777777" w:rsidR="00F7052D" w:rsidRPr="001246F2" w:rsidRDefault="00F7052D" w:rsidP="00B7190B">
      <w:pPr>
        <w:spacing w:after="0" w:line="240" w:lineRule="auto"/>
        <w:rPr>
          <w:rFonts w:ascii="Sylfaen" w:hAnsi="Sylfaen" w:cs="Arial"/>
          <w:sz w:val="24"/>
          <w:szCs w:val="24"/>
          <w:shd w:val="clear" w:color="auto" w:fill="FFFFFF"/>
          <w:lang w:val="hy-AM"/>
        </w:rPr>
      </w:pPr>
    </w:p>
    <w:p w14:paraId="44CFC1C5" w14:textId="4A2445C7" w:rsidR="00F7052D" w:rsidRPr="001246F2" w:rsidRDefault="00F7052D" w:rsidP="00F7052D">
      <w:pPr>
        <w:spacing w:after="0" w:line="240" w:lineRule="auto"/>
        <w:rPr>
          <w:rFonts w:ascii="Sylfaen" w:hAnsi="Sylfaen" w:cs="Arial"/>
          <w:sz w:val="24"/>
          <w:szCs w:val="24"/>
          <w:shd w:val="clear" w:color="auto" w:fill="FFFFFF"/>
          <w:lang w:val="hy-AM"/>
        </w:rPr>
      </w:pPr>
      <w:r w:rsidRPr="001246F2">
        <w:rPr>
          <w:rFonts w:ascii="Sylfaen" w:hAnsi="Sylfaen" w:cs="Arial"/>
          <w:b/>
          <w:sz w:val="24"/>
          <w:szCs w:val="24"/>
          <w:shd w:val="clear" w:color="auto" w:fill="FFFFFF"/>
          <w:lang w:val="hy-AM"/>
        </w:rPr>
        <w:t>On April 8</w:t>
      </w:r>
      <w:r w:rsidRPr="001246F2">
        <w:rPr>
          <w:rFonts w:ascii="Sylfaen" w:hAnsi="Sylfaen" w:cs="Arial"/>
          <w:sz w:val="24"/>
          <w:szCs w:val="24"/>
          <w:shd w:val="clear" w:color="auto" w:fill="FFFFFF"/>
          <w:lang w:val="hy-AM"/>
        </w:rPr>
        <w:t xml:space="preserve">, </w:t>
      </w:r>
      <w:r w:rsidR="00235CEA" w:rsidRPr="001246F2">
        <w:rPr>
          <w:rFonts w:ascii="Sylfaen" w:hAnsi="Sylfaen" w:cs="Arial"/>
          <w:sz w:val="24"/>
          <w:szCs w:val="24"/>
          <w:shd w:val="clear" w:color="auto" w:fill="FFFFFF"/>
          <w:lang w:val="en-US"/>
        </w:rPr>
        <w:t>the</w:t>
      </w:r>
      <w:r w:rsidRPr="001246F2">
        <w:rPr>
          <w:rFonts w:ascii="Sylfaen" w:hAnsi="Sylfaen" w:cs="Arial"/>
          <w:sz w:val="24"/>
          <w:szCs w:val="24"/>
          <w:shd w:val="clear" w:color="auto" w:fill="FFFFFF"/>
          <w:lang w:val="hy-AM"/>
        </w:rPr>
        <w:t xml:space="preserve"> Court of General Jurisdiction</w:t>
      </w:r>
      <w:r w:rsidR="00235CEA" w:rsidRPr="001246F2">
        <w:rPr>
          <w:rFonts w:ascii="Sylfaen" w:hAnsi="Sylfaen" w:cs="Arial"/>
          <w:sz w:val="24"/>
          <w:szCs w:val="24"/>
          <w:shd w:val="clear" w:color="auto" w:fill="FFFFFF"/>
          <w:lang w:val="en-US"/>
        </w:rPr>
        <w:t xml:space="preserve"> of Yerevan held a preliminary hearing</w:t>
      </w:r>
      <w:r w:rsidRPr="001246F2">
        <w:rPr>
          <w:rFonts w:ascii="Sylfaen" w:hAnsi="Sylfaen" w:cs="Arial"/>
          <w:sz w:val="24"/>
          <w:szCs w:val="24"/>
          <w:shd w:val="clear" w:color="auto" w:fill="FFFFFF"/>
          <w:lang w:val="hy-AM"/>
        </w:rPr>
        <w:t xml:space="preserve"> in the case </w:t>
      </w:r>
      <w:r w:rsidR="00235CEA" w:rsidRPr="001246F2">
        <w:rPr>
          <w:rFonts w:ascii="Sylfaen" w:hAnsi="Sylfaen" w:cs="Arial"/>
          <w:sz w:val="24"/>
          <w:szCs w:val="24"/>
          <w:shd w:val="clear" w:color="auto" w:fill="FFFFFF"/>
          <w:lang w:val="en-US"/>
        </w:rPr>
        <w:t xml:space="preserve">of </w:t>
      </w:r>
      <w:r w:rsidR="00235CEA" w:rsidRPr="001246F2">
        <w:rPr>
          <w:rFonts w:ascii="Sylfaen" w:hAnsi="Sylfaen" w:cs="Arial"/>
          <w:i/>
          <w:sz w:val="24"/>
          <w:szCs w:val="24"/>
          <w:shd w:val="clear" w:color="auto" w:fill="FFFFFF"/>
          <w:lang w:val="hy-AM"/>
        </w:rPr>
        <w:t>Ruzanna Khachatryan, wife of former</w:t>
      </w:r>
      <w:r w:rsidR="00235CEA" w:rsidRPr="00D7397A">
        <w:rPr>
          <w:rFonts w:ascii="Sylfaen" w:hAnsi="Sylfaen" w:cs="Arial"/>
          <w:i/>
          <w:sz w:val="24"/>
          <w:szCs w:val="24"/>
          <w:shd w:val="clear" w:color="auto" w:fill="FFFFFF"/>
          <w:lang w:val="en-US"/>
        </w:rPr>
        <w:t xml:space="preserve"> RA</w:t>
      </w:r>
      <w:r w:rsidR="00235CEA" w:rsidRPr="001246F2">
        <w:rPr>
          <w:rFonts w:ascii="Sylfaen" w:hAnsi="Sylfaen" w:cs="Arial"/>
          <w:i/>
          <w:sz w:val="24"/>
          <w:szCs w:val="24"/>
          <w:shd w:val="clear" w:color="auto" w:fill="FFFFFF"/>
          <w:lang w:val="hy-AM"/>
        </w:rPr>
        <w:t xml:space="preserve"> Minister of Defense Seyran Ohanyan, </w:t>
      </w:r>
      <w:r w:rsidR="00235CEA" w:rsidRPr="001246F2">
        <w:rPr>
          <w:rFonts w:ascii="Sylfaen" w:hAnsi="Sylfaen" w:cs="Arial"/>
          <w:i/>
          <w:sz w:val="24"/>
          <w:szCs w:val="24"/>
          <w:shd w:val="clear" w:color="auto" w:fill="FFFFFF"/>
          <w:lang w:val="en-US"/>
        </w:rPr>
        <w:t>v.</w:t>
      </w:r>
      <w:r w:rsidR="00235CEA" w:rsidRPr="001246F2">
        <w:rPr>
          <w:rFonts w:ascii="Sylfaen" w:hAnsi="Sylfaen" w:cs="Arial"/>
          <w:i/>
          <w:sz w:val="24"/>
          <w:szCs w:val="24"/>
          <w:shd w:val="clear" w:color="auto" w:fill="FFFFFF"/>
          <w:lang w:val="hy-AM"/>
        </w:rPr>
        <w:t xml:space="preserve"> Public Television </w:t>
      </w:r>
      <w:r w:rsidR="00235CEA" w:rsidRPr="00D7397A">
        <w:rPr>
          <w:rFonts w:ascii="Sylfaen" w:hAnsi="Sylfaen" w:cs="Arial"/>
          <w:i/>
          <w:sz w:val="24"/>
          <w:szCs w:val="24"/>
          <w:shd w:val="clear" w:color="auto" w:fill="FFFFFF"/>
          <w:lang w:val="en-US"/>
        </w:rPr>
        <w:t xml:space="preserve">Company </w:t>
      </w:r>
      <w:r w:rsidR="00235CEA" w:rsidRPr="001246F2">
        <w:rPr>
          <w:rFonts w:ascii="Sylfaen" w:hAnsi="Sylfaen" w:cs="Arial"/>
          <w:i/>
          <w:sz w:val="24"/>
          <w:szCs w:val="24"/>
          <w:shd w:val="clear" w:color="auto" w:fill="FFFFFF"/>
          <w:lang w:val="hy-AM"/>
        </w:rPr>
        <w:t>of Armenia CJSC,</w:t>
      </w:r>
      <w:r w:rsidR="00235CEA" w:rsidRPr="001246F2">
        <w:rPr>
          <w:rFonts w:ascii="Sylfaen" w:hAnsi="Sylfaen" w:cs="Arial"/>
          <w:sz w:val="24"/>
          <w:szCs w:val="24"/>
          <w:shd w:val="clear" w:color="auto" w:fill="FFFFFF"/>
          <w:lang w:val="hy-AM"/>
        </w:rPr>
        <w:t xml:space="preserve"> </w:t>
      </w:r>
      <w:r w:rsidR="003F0AAB" w:rsidRPr="001246F2">
        <w:rPr>
          <w:rFonts w:ascii="Sylfaen" w:hAnsi="Sylfaen" w:cs="Arial"/>
          <w:sz w:val="24"/>
          <w:szCs w:val="24"/>
          <w:shd w:val="clear" w:color="auto" w:fill="FFFFFF"/>
          <w:lang w:val="en-US"/>
        </w:rPr>
        <w:t>with the plaintiff seeking protection of</w:t>
      </w:r>
      <w:r w:rsidR="00235CEA" w:rsidRPr="001246F2">
        <w:rPr>
          <w:rFonts w:ascii="Sylfaen" w:hAnsi="Sylfaen" w:cs="Arial"/>
          <w:sz w:val="24"/>
          <w:szCs w:val="24"/>
          <w:shd w:val="clear" w:color="auto" w:fill="FFFFFF"/>
          <w:lang w:val="hy-AM"/>
        </w:rPr>
        <w:t xml:space="preserve"> her honor and dignity </w:t>
      </w:r>
      <w:r w:rsidR="00235CEA" w:rsidRPr="00D7397A">
        <w:rPr>
          <w:rFonts w:ascii="Sylfaen" w:hAnsi="Sylfaen" w:cs="Arial"/>
          <w:sz w:val="24"/>
          <w:szCs w:val="24"/>
          <w:shd w:val="clear" w:color="auto" w:fill="FFFFFF"/>
          <w:lang w:val="en-US"/>
        </w:rPr>
        <w:t>against public</w:t>
      </w:r>
      <w:r w:rsidR="00235CEA" w:rsidRPr="001246F2">
        <w:rPr>
          <w:rFonts w:ascii="Sylfaen" w:hAnsi="Sylfaen" w:cs="Arial"/>
          <w:sz w:val="24"/>
          <w:szCs w:val="24"/>
          <w:shd w:val="clear" w:color="auto" w:fill="FFFFFF"/>
          <w:lang w:val="hy-AM"/>
        </w:rPr>
        <w:t xml:space="preserve"> defamation</w:t>
      </w:r>
      <w:r w:rsidRPr="001246F2">
        <w:rPr>
          <w:rFonts w:ascii="Sylfaen" w:hAnsi="Sylfaen" w:cs="Arial"/>
          <w:sz w:val="24"/>
          <w:szCs w:val="24"/>
          <w:shd w:val="clear" w:color="auto" w:fill="FFFFFF"/>
          <w:lang w:val="hy-AM"/>
        </w:rPr>
        <w:t>.</w:t>
      </w:r>
    </w:p>
    <w:p w14:paraId="299A0764" w14:textId="77777777" w:rsidR="003F0AAB" w:rsidRPr="001246F2" w:rsidRDefault="003F0AAB" w:rsidP="00F7052D">
      <w:pPr>
        <w:spacing w:after="0" w:line="240" w:lineRule="auto"/>
        <w:rPr>
          <w:rFonts w:ascii="Sylfaen" w:hAnsi="Sylfaen" w:cs="Arial"/>
          <w:b/>
          <w:sz w:val="24"/>
          <w:szCs w:val="24"/>
          <w:shd w:val="clear" w:color="auto" w:fill="FFFFFF"/>
          <w:lang w:val="hy-AM"/>
        </w:rPr>
      </w:pPr>
    </w:p>
    <w:p w14:paraId="6FC59FC3" w14:textId="5BDFAB3C" w:rsidR="00F7052D" w:rsidRPr="001246F2" w:rsidRDefault="00F7052D" w:rsidP="00F7052D">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The lawsuit</w:t>
      </w:r>
      <w:r w:rsidR="003F0AAB" w:rsidRPr="001246F2">
        <w:rPr>
          <w:rFonts w:ascii="Sylfaen" w:hAnsi="Sylfaen" w:cs="Arial"/>
          <w:sz w:val="24"/>
          <w:szCs w:val="24"/>
          <w:shd w:val="clear" w:color="auto" w:fill="FFFFFF"/>
          <w:lang w:val="en-US"/>
        </w:rPr>
        <w:t>, filed on March 16, 2026,</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was caused by</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 xml:space="preserve">a report aired on </w:t>
      </w:r>
      <w:r w:rsidRPr="001246F2">
        <w:rPr>
          <w:rFonts w:ascii="Sylfaen" w:hAnsi="Sylfaen" w:cs="Arial"/>
          <w:sz w:val="24"/>
          <w:szCs w:val="24"/>
          <w:shd w:val="clear" w:color="auto" w:fill="FFFFFF"/>
          <w:lang w:val="hy-AM"/>
        </w:rPr>
        <w:t>February 23</w:t>
      </w:r>
      <w:r w:rsidRPr="00D7397A">
        <w:rPr>
          <w:rFonts w:ascii="Sylfaen" w:hAnsi="Sylfaen" w:cs="Arial"/>
          <w:sz w:val="24"/>
          <w:szCs w:val="24"/>
          <w:shd w:val="clear" w:color="auto" w:fill="FFFFFF"/>
          <w:lang w:val="en-US"/>
        </w:rPr>
        <w:t xml:space="preserve"> during</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 xml:space="preserve">the evening issue of the </w:t>
      </w:r>
      <w:r w:rsidRPr="001246F2">
        <w:rPr>
          <w:rFonts w:ascii="Sylfaen" w:eastAsia="Microsoft YaHei" w:hAnsi="Sylfaen" w:cs="Arial"/>
          <w:i/>
          <w:sz w:val="24"/>
          <w:szCs w:val="24"/>
          <w:lang w:val="hy-AM"/>
        </w:rPr>
        <w:t xml:space="preserve">Public </w:t>
      </w:r>
      <w:r w:rsidRPr="00D7397A">
        <w:rPr>
          <w:rFonts w:ascii="Sylfaen" w:eastAsia="Microsoft YaHei" w:hAnsi="Sylfaen" w:cs="Arial"/>
          <w:i/>
          <w:sz w:val="24"/>
          <w:szCs w:val="24"/>
          <w:lang w:val="en-US"/>
        </w:rPr>
        <w:t>TV’s</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Lurer</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program</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 xml:space="preserve">under the headline </w:t>
      </w:r>
      <w:r w:rsidRPr="001246F2">
        <w:rPr>
          <w:rFonts w:ascii="Sylfaen" w:hAnsi="Sylfaen" w:cs="Arial"/>
          <w:sz w:val="24"/>
          <w:szCs w:val="24"/>
          <w:shd w:val="clear" w:color="auto" w:fill="FFFFFF"/>
          <w:lang w:val="hy-AM"/>
        </w:rPr>
        <w:t xml:space="preserve">“Seyran Ohanyan’s Wife </w:t>
      </w:r>
      <w:r w:rsidRPr="00D7397A">
        <w:rPr>
          <w:rFonts w:ascii="Sylfaen" w:hAnsi="Sylfaen" w:cs="Arial"/>
          <w:sz w:val="24"/>
          <w:szCs w:val="24"/>
          <w:shd w:val="clear" w:color="auto" w:fill="FFFFFF"/>
          <w:lang w:val="en-US"/>
        </w:rPr>
        <w:t>in the Dock.</w:t>
      </w:r>
      <w:r w:rsidRPr="001246F2">
        <w:rPr>
          <w:rFonts w:ascii="Sylfaen" w:hAnsi="Sylfaen" w:cs="Arial"/>
          <w:sz w:val="24"/>
          <w:szCs w:val="24"/>
          <w:shd w:val="clear" w:color="auto" w:fill="FFFFFF"/>
          <w:lang w:val="hy-AM"/>
        </w:rPr>
        <w:t xml:space="preserve">” </w:t>
      </w:r>
      <w:r w:rsidRPr="00D7397A">
        <w:rPr>
          <w:rFonts w:ascii="Sylfaen" w:hAnsi="Sylfaen" w:cs="Arial"/>
          <w:sz w:val="24"/>
          <w:szCs w:val="24"/>
          <w:shd w:val="clear" w:color="auto" w:fill="FFFFFF"/>
          <w:lang w:val="en-US"/>
        </w:rPr>
        <w:t>The report alleged</w:t>
      </w:r>
      <w:r w:rsidRPr="001246F2">
        <w:rPr>
          <w:rFonts w:ascii="Sylfaen" w:hAnsi="Sylfaen" w:cs="Arial"/>
          <w:sz w:val="24"/>
          <w:szCs w:val="24"/>
          <w:shd w:val="clear" w:color="auto" w:fill="FFFFFF"/>
          <w:lang w:val="hy-AM"/>
        </w:rPr>
        <w:t xml:space="preserve"> that Ruzanna Khachatryan </w:t>
      </w:r>
      <w:r w:rsidRPr="00D7397A">
        <w:rPr>
          <w:rFonts w:ascii="Sylfaen" w:hAnsi="Sylfaen" w:cs="Arial"/>
          <w:sz w:val="24"/>
          <w:szCs w:val="24"/>
          <w:shd w:val="clear" w:color="auto" w:fill="FFFFFF"/>
          <w:lang w:val="en-US"/>
        </w:rPr>
        <w:t>had engaged in</w:t>
      </w:r>
      <w:r w:rsidRPr="001246F2">
        <w:rPr>
          <w:rFonts w:ascii="Sylfaen" w:hAnsi="Sylfaen" w:cs="Arial"/>
          <w:sz w:val="24"/>
          <w:szCs w:val="24"/>
          <w:shd w:val="clear" w:color="auto" w:fill="FFFFFF"/>
          <w:lang w:val="hy-AM"/>
        </w:rPr>
        <w:t xml:space="preserve"> document falsification and concealed real estate</w:t>
      </w:r>
      <w:r w:rsidRPr="00D7397A">
        <w:rPr>
          <w:rFonts w:ascii="Sylfaen" w:hAnsi="Sylfaen" w:cs="Arial"/>
          <w:sz w:val="24"/>
          <w:szCs w:val="24"/>
          <w:shd w:val="clear" w:color="auto" w:fill="FFFFFF"/>
          <w:lang w:val="en-US"/>
        </w:rPr>
        <w:t>-related information</w:t>
      </w:r>
      <w:r w:rsidRPr="001246F2">
        <w:rPr>
          <w:rFonts w:ascii="Sylfaen" w:hAnsi="Sylfaen" w:cs="Arial"/>
          <w:sz w:val="24"/>
          <w:szCs w:val="24"/>
          <w:shd w:val="clear" w:color="auto" w:fill="FFFFFF"/>
          <w:lang w:val="hy-AM"/>
        </w:rPr>
        <w:t>.</w:t>
      </w:r>
      <w:r w:rsidRPr="001246F2">
        <w:rPr>
          <w:rStyle w:val="FootnoteReference"/>
          <w:rFonts w:ascii="Sylfaen" w:hAnsi="Sylfaen" w:cs="Arial"/>
          <w:sz w:val="24"/>
          <w:szCs w:val="24"/>
          <w:shd w:val="clear" w:color="auto" w:fill="FFFFFF"/>
          <w:lang w:val="hy-AM"/>
        </w:rPr>
        <w:footnoteReference w:id="16"/>
      </w:r>
    </w:p>
    <w:p w14:paraId="658184DC" w14:textId="34CB23C9" w:rsidR="00B7190B" w:rsidRPr="001246F2" w:rsidRDefault="003F0AAB" w:rsidP="00B7190B">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Hearings i</w:t>
      </w:r>
      <w:r w:rsidR="00F7052D" w:rsidRPr="001246F2">
        <w:rPr>
          <w:rFonts w:ascii="Sylfaen" w:hAnsi="Sylfaen" w:cs="Arial"/>
          <w:sz w:val="24"/>
          <w:szCs w:val="24"/>
          <w:shd w:val="clear" w:color="auto" w:fill="FFFFFF"/>
          <w:lang w:val="hy-AM"/>
        </w:rPr>
        <w:t>n th</w:t>
      </w:r>
      <w:r w:rsidRPr="001246F2">
        <w:rPr>
          <w:rFonts w:ascii="Sylfaen" w:hAnsi="Sylfaen" w:cs="Arial"/>
          <w:sz w:val="24"/>
          <w:szCs w:val="24"/>
          <w:shd w:val="clear" w:color="auto" w:fill="FFFFFF"/>
          <w:lang w:val="hy-AM"/>
        </w:rPr>
        <w:t>e case were also held on May 27 and</w:t>
      </w:r>
      <w:r w:rsidR="00F7052D" w:rsidRPr="001246F2">
        <w:rPr>
          <w:rFonts w:ascii="Sylfaen" w:hAnsi="Sylfaen" w:cs="Arial"/>
          <w:sz w:val="24"/>
          <w:szCs w:val="24"/>
          <w:shd w:val="clear" w:color="auto" w:fill="FFFFFF"/>
          <w:lang w:val="hy-AM"/>
        </w:rPr>
        <w:t xml:space="preserve"> June 24, </w:t>
      </w:r>
      <w:r w:rsidRPr="001246F2">
        <w:rPr>
          <w:rFonts w:ascii="Sylfaen" w:hAnsi="Sylfaen" w:cs="Arial"/>
          <w:sz w:val="24"/>
          <w:szCs w:val="24"/>
          <w:shd w:val="clear" w:color="auto" w:fill="FFFFFF"/>
          <w:lang w:val="en-US"/>
        </w:rPr>
        <w:t>with the next one</w:t>
      </w:r>
      <w:r w:rsidR="00F7052D" w:rsidRPr="001246F2">
        <w:rPr>
          <w:rFonts w:ascii="Sylfaen" w:hAnsi="Sylfaen" w:cs="Arial"/>
          <w:sz w:val="24"/>
          <w:szCs w:val="24"/>
          <w:shd w:val="clear" w:color="auto" w:fill="FFFFFF"/>
          <w:lang w:val="hy-AM"/>
        </w:rPr>
        <w:t xml:space="preserve"> scheduled for September 4.</w:t>
      </w:r>
    </w:p>
    <w:p w14:paraId="46BB0DE7" w14:textId="77777777" w:rsidR="006B6DD5" w:rsidRPr="001246F2" w:rsidRDefault="006B6DD5" w:rsidP="00B7190B">
      <w:pPr>
        <w:spacing w:after="0" w:line="240" w:lineRule="auto"/>
        <w:rPr>
          <w:rFonts w:ascii="Sylfaen" w:hAnsi="Sylfaen" w:cs="Arial"/>
          <w:sz w:val="24"/>
          <w:szCs w:val="24"/>
          <w:shd w:val="clear" w:color="auto" w:fill="FFFFFF"/>
          <w:lang w:val="hy-AM"/>
        </w:rPr>
      </w:pPr>
    </w:p>
    <w:p w14:paraId="03BC513D" w14:textId="732354EB" w:rsidR="006B6DD5" w:rsidRPr="001246F2" w:rsidRDefault="006B6DD5" w:rsidP="00B7190B">
      <w:pPr>
        <w:spacing w:after="0" w:line="240" w:lineRule="auto"/>
        <w:rPr>
          <w:rFonts w:ascii="Sylfaen" w:hAnsi="Sylfaen" w:cs="Arial"/>
          <w:sz w:val="24"/>
          <w:szCs w:val="24"/>
          <w:shd w:val="clear" w:color="auto" w:fill="FFFFFF"/>
          <w:lang w:val="hy-AM"/>
        </w:rPr>
      </w:pPr>
      <w:r w:rsidRPr="001246F2">
        <w:rPr>
          <w:rFonts w:ascii="Sylfaen" w:hAnsi="Sylfaen" w:cs="Arial"/>
          <w:b/>
          <w:sz w:val="24"/>
          <w:szCs w:val="24"/>
          <w:shd w:val="clear" w:color="auto" w:fill="FFFFFF"/>
          <w:lang w:val="hy-AM"/>
        </w:rPr>
        <w:t>On May 7</w:t>
      </w:r>
      <w:r w:rsidRPr="001246F2">
        <w:rPr>
          <w:rFonts w:ascii="Sylfaen" w:hAnsi="Sylfaen" w:cs="Arial"/>
          <w:sz w:val="24"/>
          <w:szCs w:val="24"/>
          <w:shd w:val="clear" w:color="auto" w:fill="FFFFFF"/>
          <w:lang w:val="hy-AM"/>
        </w:rPr>
        <w:t>,</w:t>
      </w:r>
      <w:r w:rsidR="003F0AAB" w:rsidRPr="001246F2">
        <w:rPr>
          <w:rFonts w:ascii="Sylfaen" w:hAnsi="Sylfaen" w:cs="Arial"/>
          <w:sz w:val="24"/>
          <w:szCs w:val="24"/>
          <w:shd w:val="clear" w:color="auto" w:fill="FFFFFF"/>
          <w:lang w:val="en-US"/>
        </w:rPr>
        <w:t xml:space="preserve"> </w:t>
      </w:r>
      <w:r w:rsidR="005B484E" w:rsidRPr="001246F2">
        <w:rPr>
          <w:rFonts w:ascii="Sylfaen" w:hAnsi="Sylfaen" w:cs="Arial"/>
          <w:sz w:val="24"/>
          <w:szCs w:val="24"/>
          <w:shd w:val="clear" w:color="auto" w:fill="FFFFFF"/>
          <w:lang w:val="en-US"/>
        </w:rPr>
        <w:t xml:space="preserve">in turn, </w:t>
      </w:r>
      <w:r w:rsidR="003F0AAB" w:rsidRPr="001246F2">
        <w:rPr>
          <w:rFonts w:ascii="Sylfaen" w:hAnsi="Sylfaen" w:cs="Arial"/>
          <w:sz w:val="24"/>
          <w:szCs w:val="24"/>
          <w:shd w:val="clear" w:color="auto" w:fill="FFFFFF"/>
          <w:lang w:val="en-US"/>
        </w:rPr>
        <w:t>the court held</w:t>
      </w:r>
      <w:r w:rsidRPr="001246F2">
        <w:rPr>
          <w:rFonts w:ascii="Sylfaen" w:hAnsi="Sylfaen" w:cs="Arial"/>
          <w:sz w:val="24"/>
          <w:szCs w:val="24"/>
          <w:shd w:val="clear" w:color="auto" w:fill="FFFFFF"/>
          <w:lang w:val="hy-AM"/>
        </w:rPr>
        <w:t xml:space="preserve"> a preliminary hearing in the case of </w:t>
      </w:r>
      <w:r w:rsidRPr="001246F2">
        <w:rPr>
          <w:rFonts w:ascii="Sylfaen" w:hAnsi="Sylfaen" w:cs="Arial"/>
          <w:i/>
          <w:sz w:val="24"/>
          <w:szCs w:val="24"/>
          <w:shd w:val="clear" w:color="auto" w:fill="FFFFFF"/>
          <w:lang w:val="hy-AM"/>
        </w:rPr>
        <w:t>Karine</w:t>
      </w:r>
      <w:r w:rsidR="003F0AAB" w:rsidRPr="001246F2">
        <w:rPr>
          <w:rFonts w:ascii="Sylfaen" w:hAnsi="Sylfaen" w:cs="Arial"/>
          <w:i/>
          <w:sz w:val="24"/>
          <w:szCs w:val="24"/>
          <w:shd w:val="clear" w:color="auto" w:fill="FFFFFF"/>
          <w:lang w:val="en-US"/>
        </w:rPr>
        <w:t>h</w:t>
      </w:r>
      <w:r w:rsidRPr="001246F2">
        <w:rPr>
          <w:rFonts w:ascii="Sylfaen" w:hAnsi="Sylfaen" w:cs="Arial"/>
          <w:i/>
          <w:sz w:val="24"/>
          <w:szCs w:val="24"/>
          <w:shd w:val="clear" w:color="auto" w:fill="FFFFFF"/>
          <w:lang w:val="hy-AM"/>
        </w:rPr>
        <w:t xml:space="preserve"> Margaryan </w:t>
      </w:r>
      <w:r w:rsidR="003F0AAB" w:rsidRPr="001246F2">
        <w:rPr>
          <w:rFonts w:ascii="Sylfaen" w:hAnsi="Sylfaen" w:cs="Arial"/>
          <w:i/>
          <w:sz w:val="24"/>
          <w:szCs w:val="24"/>
          <w:shd w:val="clear" w:color="auto" w:fill="FFFFFF"/>
          <w:lang w:val="en-US"/>
        </w:rPr>
        <w:t>v.</w:t>
      </w:r>
      <w:r w:rsidRPr="001246F2">
        <w:rPr>
          <w:rFonts w:ascii="Sylfaen" w:hAnsi="Sylfaen" w:cs="Arial"/>
          <w:sz w:val="24"/>
          <w:szCs w:val="24"/>
          <w:shd w:val="clear" w:color="auto" w:fill="FFFFFF"/>
          <w:lang w:val="hy-AM"/>
        </w:rPr>
        <w:t xml:space="preserve"> </w:t>
      </w:r>
      <w:r w:rsidR="003F0AAB" w:rsidRPr="001246F2">
        <w:rPr>
          <w:rFonts w:ascii="Sylfaen" w:hAnsi="Sylfaen" w:cs="Arial"/>
          <w:i/>
          <w:sz w:val="24"/>
          <w:szCs w:val="24"/>
          <w:shd w:val="clear" w:color="auto" w:fill="FFFFFF"/>
          <w:lang w:val="hy-AM"/>
        </w:rPr>
        <w:t xml:space="preserve">Public Television </w:t>
      </w:r>
      <w:r w:rsidR="003F0AAB" w:rsidRPr="00D7397A">
        <w:rPr>
          <w:rFonts w:ascii="Sylfaen" w:hAnsi="Sylfaen" w:cs="Arial"/>
          <w:i/>
          <w:sz w:val="24"/>
          <w:szCs w:val="24"/>
          <w:shd w:val="clear" w:color="auto" w:fill="FFFFFF"/>
          <w:lang w:val="en-US"/>
        </w:rPr>
        <w:t xml:space="preserve">Company </w:t>
      </w:r>
      <w:r w:rsidR="003F0AAB" w:rsidRPr="001246F2">
        <w:rPr>
          <w:rFonts w:ascii="Sylfaen" w:hAnsi="Sylfaen" w:cs="Arial"/>
          <w:i/>
          <w:sz w:val="24"/>
          <w:szCs w:val="24"/>
          <w:shd w:val="clear" w:color="auto" w:fill="FFFFFF"/>
          <w:lang w:val="hy-AM"/>
        </w:rPr>
        <w:t>of Armenia CJSC</w:t>
      </w:r>
      <w:r w:rsidRPr="001246F2">
        <w:rPr>
          <w:rFonts w:ascii="Sylfaen" w:hAnsi="Sylfaen" w:cs="Arial"/>
          <w:sz w:val="24"/>
          <w:szCs w:val="24"/>
          <w:shd w:val="clear" w:color="auto" w:fill="FFFFFF"/>
          <w:lang w:val="hy-AM"/>
        </w:rPr>
        <w:t xml:space="preserve">, </w:t>
      </w:r>
      <w:r w:rsidR="009C7613" w:rsidRPr="001246F2">
        <w:rPr>
          <w:rFonts w:ascii="Sylfaen" w:hAnsi="Sylfaen" w:cs="Arial"/>
          <w:sz w:val="24"/>
          <w:szCs w:val="24"/>
          <w:shd w:val="clear" w:color="auto" w:fill="FFFFFF"/>
          <w:lang w:val="en-US"/>
        </w:rPr>
        <w:t xml:space="preserve">in which the plaintiff demanded that </w:t>
      </w:r>
      <w:r w:rsidR="009C7613" w:rsidRPr="00D7397A">
        <w:rPr>
          <w:rFonts w:ascii="Sylfaen" w:hAnsi="Sylfaen" w:cs="Arial"/>
          <w:sz w:val="24"/>
          <w:szCs w:val="24"/>
          <w:shd w:val="clear" w:color="auto" w:fill="FFFFFF"/>
          <w:lang w:val="en-US"/>
        </w:rPr>
        <w:t>the media</w:t>
      </w:r>
      <w:r w:rsidR="009C7613" w:rsidRPr="001246F2">
        <w:rPr>
          <w:rFonts w:ascii="Sylfaen" w:hAnsi="Sylfaen" w:cs="Arial"/>
          <w:sz w:val="24"/>
          <w:szCs w:val="24"/>
          <w:shd w:val="clear" w:color="auto" w:fill="FFFFFF"/>
          <w:lang w:val="hy-AM"/>
        </w:rPr>
        <w:t xml:space="preserve"> refute </w:t>
      </w:r>
      <w:r w:rsidR="009C7613" w:rsidRPr="00D7397A">
        <w:rPr>
          <w:rFonts w:ascii="Sylfaen" w:hAnsi="Sylfaen" w:cs="Arial"/>
          <w:sz w:val="24"/>
          <w:szCs w:val="24"/>
          <w:shd w:val="clear" w:color="auto" w:fill="FFFFFF"/>
          <w:lang w:val="en-US"/>
        </w:rPr>
        <w:t xml:space="preserve">the </w:t>
      </w:r>
      <w:r w:rsidR="009C7613" w:rsidRPr="001246F2">
        <w:rPr>
          <w:rFonts w:ascii="Sylfaen" w:hAnsi="Sylfaen" w:cs="Arial"/>
          <w:sz w:val="24"/>
          <w:szCs w:val="24"/>
          <w:shd w:val="clear" w:color="auto" w:fill="FFFFFF"/>
          <w:lang w:val="hy-AM"/>
        </w:rPr>
        <w:t xml:space="preserve">information </w:t>
      </w:r>
      <w:r w:rsidR="009C7613" w:rsidRPr="00D7397A">
        <w:rPr>
          <w:rFonts w:ascii="Sylfaen" w:hAnsi="Sylfaen" w:cs="Arial"/>
          <w:sz w:val="24"/>
          <w:szCs w:val="24"/>
          <w:shd w:val="clear" w:color="auto" w:fill="FFFFFF"/>
          <w:lang w:val="en-US"/>
        </w:rPr>
        <w:t>tarnishing</w:t>
      </w:r>
      <w:r w:rsidR="009C7613" w:rsidRPr="001246F2">
        <w:rPr>
          <w:rFonts w:ascii="Sylfaen" w:hAnsi="Sylfaen" w:cs="Arial"/>
          <w:sz w:val="24"/>
          <w:szCs w:val="24"/>
          <w:shd w:val="clear" w:color="auto" w:fill="FFFFFF"/>
          <w:lang w:val="hy-AM"/>
        </w:rPr>
        <w:t xml:space="preserve"> her honor, dignity, and business reputation and pay 2 million </w:t>
      </w:r>
      <w:r w:rsidR="009C7613" w:rsidRPr="00D7397A">
        <w:rPr>
          <w:rFonts w:ascii="Sylfaen" w:hAnsi="Sylfaen" w:cs="Arial"/>
          <w:sz w:val="24"/>
          <w:szCs w:val="24"/>
          <w:shd w:val="clear" w:color="auto" w:fill="FFFFFF"/>
          <w:lang w:val="en-US"/>
        </w:rPr>
        <w:t>AMD</w:t>
      </w:r>
      <w:r w:rsidR="009C7613" w:rsidRPr="001246F2">
        <w:rPr>
          <w:rFonts w:ascii="Sylfaen" w:hAnsi="Sylfaen" w:cs="Arial"/>
          <w:sz w:val="24"/>
          <w:szCs w:val="24"/>
          <w:shd w:val="clear" w:color="auto" w:fill="FFFFFF"/>
          <w:lang w:val="hy-AM"/>
        </w:rPr>
        <w:t xml:space="preserve"> in compensation.</w:t>
      </w:r>
    </w:p>
    <w:p w14:paraId="7470ADAD" w14:textId="77777777" w:rsidR="00AD19AF" w:rsidRPr="001246F2" w:rsidRDefault="00AD19AF" w:rsidP="006B6DD5">
      <w:pPr>
        <w:spacing w:after="0" w:line="240" w:lineRule="auto"/>
        <w:rPr>
          <w:rFonts w:ascii="Sylfaen" w:hAnsi="Sylfaen" w:cs="Arial"/>
          <w:sz w:val="24"/>
          <w:szCs w:val="24"/>
          <w:shd w:val="clear" w:color="auto" w:fill="FFFFFF"/>
          <w:lang w:val="en-US"/>
        </w:rPr>
      </w:pPr>
    </w:p>
    <w:p w14:paraId="5C8548C4" w14:textId="5CC20FA6" w:rsidR="006B6DD5" w:rsidRPr="001246F2" w:rsidRDefault="001411F7" w:rsidP="006B6DD5">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en-US"/>
        </w:rPr>
        <w:t>The</w:t>
      </w:r>
      <w:r w:rsidR="006B6DD5" w:rsidRPr="001246F2">
        <w:rPr>
          <w:rFonts w:ascii="Sylfaen" w:hAnsi="Sylfaen" w:cs="Arial"/>
          <w:sz w:val="24"/>
          <w:szCs w:val="24"/>
          <w:shd w:val="clear" w:color="auto" w:fill="FFFFFF"/>
          <w:lang w:val="hy-AM"/>
        </w:rPr>
        <w:t xml:space="preserve"> lawsuit </w:t>
      </w:r>
      <w:r w:rsidRPr="001246F2">
        <w:rPr>
          <w:rFonts w:ascii="Sylfaen" w:hAnsi="Sylfaen" w:cs="Arial"/>
          <w:sz w:val="24"/>
          <w:szCs w:val="24"/>
          <w:shd w:val="clear" w:color="auto" w:fill="FFFFFF"/>
          <w:lang w:val="en-US"/>
        </w:rPr>
        <w:t>was filed on March 21, 2026</w:t>
      </w:r>
      <w:r w:rsidR="006B6DD5" w:rsidRPr="001246F2">
        <w:rPr>
          <w:rFonts w:ascii="Sylfaen" w:hAnsi="Sylfaen" w:cs="Arial"/>
          <w:sz w:val="24"/>
          <w:szCs w:val="24"/>
          <w:shd w:val="clear" w:color="auto" w:fill="FFFFFF"/>
          <w:lang w:val="hy-AM"/>
        </w:rPr>
        <w:t xml:space="preserve"> </w:t>
      </w:r>
      <w:r w:rsidR="006B6DD5" w:rsidRPr="00D7397A">
        <w:rPr>
          <w:rFonts w:ascii="Sylfaen" w:hAnsi="Sylfaen" w:cs="Arial"/>
          <w:sz w:val="24"/>
          <w:szCs w:val="24"/>
          <w:shd w:val="clear" w:color="auto" w:fill="FFFFFF"/>
          <w:lang w:val="en-US"/>
        </w:rPr>
        <w:t xml:space="preserve">in </w:t>
      </w:r>
      <w:r w:rsidR="005C00DF" w:rsidRPr="001246F2">
        <w:rPr>
          <w:rFonts w:ascii="Sylfaen" w:hAnsi="Sylfaen" w:cs="Arial"/>
          <w:sz w:val="24"/>
          <w:szCs w:val="24"/>
          <w:shd w:val="clear" w:color="auto" w:fill="FFFFFF"/>
          <w:lang w:val="en-US"/>
        </w:rPr>
        <w:t>connection with</w:t>
      </w:r>
      <w:r w:rsidR="006B6DD5" w:rsidRPr="00D7397A">
        <w:rPr>
          <w:rFonts w:ascii="Sylfaen" w:hAnsi="Sylfaen" w:cs="Arial"/>
          <w:sz w:val="24"/>
          <w:szCs w:val="24"/>
          <w:shd w:val="clear" w:color="auto" w:fill="FFFFFF"/>
          <w:lang w:val="en-US"/>
        </w:rPr>
        <w:t xml:space="preserve"> the same report</w:t>
      </w:r>
      <w:r w:rsidRPr="001246F2">
        <w:rPr>
          <w:rFonts w:ascii="Sylfaen" w:hAnsi="Sylfaen" w:cs="Arial"/>
          <w:sz w:val="24"/>
          <w:szCs w:val="24"/>
          <w:shd w:val="clear" w:color="auto" w:fill="FFFFFF"/>
          <w:lang w:val="hy-AM"/>
        </w:rPr>
        <w:t xml:space="preserve">, </w:t>
      </w:r>
      <w:r w:rsidR="005C00DF" w:rsidRPr="001246F2">
        <w:rPr>
          <w:rFonts w:ascii="Sylfaen" w:hAnsi="Sylfaen" w:cs="Arial"/>
          <w:sz w:val="24"/>
          <w:szCs w:val="24"/>
          <w:shd w:val="clear" w:color="auto" w:fill="FFFFFF"/>
          <w:lang w:val="en-US"/>
        </w:rPr>
        <w:t>which alleged that</w:t>
      </w:r>
      <w:r w:rsidR="006B6DD5" w:rsidRPr="001246F2">
        <w:rPr>
          <w:rFonts w:ascii="Sylfaen" w:hAnsi="Sylfaen" w:cs="Arial"/>
          <w:sz w:val="24"/>
          <w:szCs w:val="24"/>
          <w:shd w:val="clear" w:color="auto" w:fill="FFFFFF"/>
          <w:lang w:val="hy-AM"/>
        </w:rPr>
        <w:t xml:space="preserve"> Karine</w:t>
      </w:r>
      <w:r w:rsidR="006B6DD5" w:rsidRPr="00D7397A">
        <w:rPr>
          <w:rFonts w:ascii="Sylfaen" w:hAnsi="Sylfaen" w:cs="Arial"/>
          <w:sz w:val="24"/>
          <w:szCs w:val="24"/>
          <w:shd w:val="clear" w:color="auto" w:fill="FFFFFF"/>
          <w:lang w:val="en-US"/>
        </w:rPr>
        <w:t>h</w:t>
      </w:r>
      <w:r w:rsidR="006B6DD5" w:rsidRPr="001246F2">
        <w:rPr>
          <w:rFonts w:ascii="Sylfaen" w:hAnsi="Sylfaen" w:cs="Arial"/>
          <w:sz w:val="24"/>
          <w:szCs w:val="24"/>
          <w:shd w:val="clear" w:color="auto" w:fill="FFFFFF"/>
          <w:lang w:val="hy-AM"/>
        </w:rPr>
        <w:t xml:space="preserve"> Margaryan </w:t>
      </w:r>
      <w:r w:rsidR="005C00DF" w:rsidRPr="001246F2">
        <w:rPr>
          <w:rFonts w:ascii="Sylfaen" w:hAnsi="Sylfaen" w:cs="Arial"/>
          <w:sz w:val="24"/>
          <w:szCs w:val="24"/>
          <w:shd w:val="clear" w:color="auto" w:fill="FFFFFF"/>
          <w:lang w:val="en-US"/>
        </w:rPr>
        <w:t xml:space="preserve">had </w:t>
      </w:r>
      <w:r w:rsidR="006B6DD5" w:rsidRPr="00D7397A">
        <w:rPr>
          <w:rFonts w:ascii="Sylfaen" w:hAnsi="Sylfaen" w:cs="Arial"/>
          <w:sz w:val="24"/>
          <w:szCs w:val="24"/>
          <w:shd w:val="clear" w:color="auto" w:fill="FFFFFF"/>
          <w:lang w:val="en-US"/>
        </w:rPr>
        <w:t>submitted</w:t>
      </w:r>
      <w:r w:rsidR="006B6DD5" w:rsidRPr="001246F2">
        <w:rPr>
          <w:rFonts w:ascii="Sylfaen" w:hAnsi="Sylfaen" w:cs="Arial"/>
          <w:sz w:val="24"/>
          <w:szCs w:val="24"/>
          <w:shd w:val="clear" w:color="auto" w:fill="FFFFFF"/>
          <w:lang w:val="hy-AM"/>
        </w:rPr>
        <w:t xml:space="preserve"> false evidence to the court in a civil case and </w:t>
      </w:r>
      <w:r w:rsidR="005C00DF" w:rsidRPr="001246F2">
        <w:rPr>
          <w:rFonts w:ascii="Sylfaen" w:hAnsi="Sylfaen" w:cs="Arial"/>
          <w:sz w:val="24"/>
          <w:szCs w:val="24"/>
          <w:shd w:val="clear" w:color="auto" w:fill="FFFFFF"/>
          <w:lang w:val="en-US"/>
        </w:rPr>
        <w:t>had been</w:t>
      </w:r>
      <w:r w:rsidR="006B6DD5" w:rsidRPr="00D7397A">
        <w:rPr>
          <w:rFonts w:ascii="Sylfaen" w:hAnsi="Sylfaen" w:cs="Arial"/>
          <w:sz w:val="24"/>
          <w:szCs w:val="24"/>
          <w:shd w:val="clear" w:color="auto" w:fill="FFFFFF"/>
          <w:lang w:val="en-US"/>
        </w:rPr>
        <w:t xml:space="preserve"> involved, together with </w:t>
      </w:r>
      <w:r w:rsidR="006B6DD5" w:rsidRPr="001246F2">
        <w:rPr>
          <w:rFonts w:ascii="Sylfaen" w:hAnsi="Sylfaen" w:cs="Arial"/>
          <w:sz w:val="24"/>
          <w:szCs w:val="24"/>
          <w:shd w:val="clear" w:color="auto" w:fill="FFFFFF"/>
          <w:lang w:val="hy-AM"/>
        </w:rPr>
        <w:t>Ruzanna Khachatryan</w:t>
      </w:r>
      <w:r w:rsidR="006B6DD5" w:rsidRPr="00D7397A">
        <w:rPr>
          <w:rFonts w:ascii="Sylfaen" w:hAnsi="Sylfaen" w:cs="Arial"/>
          <w:sz w:val="24"/>
          <w:szCs w:val="24"/>
          <w:shd w:val="clear" w:color="auto" w:fill="FFFFFF"/>
          <w:lang w:val="en-US"/>
        </w:rPr>
        <w:t>,</w:t>
      </w:r>
      <w:r w:rsidR="006B6DD5" w:rsidRPr="001246F2">
        <w:rPr>
          <w:rFonts w:ascii="Sylfaen" w:hAnsi="Sylfaen" w:cs="Arial"/>
          <w:sz w:val="24"/>
          <w:szCs w:val="24"/>
          <w:shd w:val="clear" w:color="auto" w:fill="FFFFFF"/>
          <w:lang w:val="hy-AM"/>
        </w:rPr>
        <w:t xml:space="preserve"> in document falsification.</w:t>
      </w:r>
    </w:p>
    <w:p w14:paraId="21C3C30E" w14:textId="77777777" w:rsidR="00AD19AF" w:rsidRPr="001246F2" w:rsidRDefault="00AD19AF" w:rsidP="006B6DD5">
      <w:pPr>
        <w:spacing w:after="0" w:line="240" w:lineRule="auto"/>
        <w:rPr>
          <w:rFonts w:ascii="Sylfaen" w:hAnsi="Sylfaen" w:cs="Arial"/>
          <w:sz w:val="24"/>
          <w:szCs w:val="24"/>
          <w:shd w:val="clear" w:color="auto" w:fill="FFFFFF"/>
          <w:lang w:val="hy-AM"/>
        </w:rPr>
      </w:pPr>
    </w:p>
    <w:p w14:paraId="28AF5EF2" w14:textId="2F8CFE11" w:rsidR="006B6DD5" w:rsidRPr="001246F2" w:rsidRDefault="005C00DF" w:rsidP="006B6DD5">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A hearing i</w:t>
      </w:r>
      <w:r w:rsidR="006B6DD5" w:rsidRPr="001246F2">
        <w:rPr>
          <w:rFonts w:ascii="Sylfaen" w:hAnsi="Sylfaen" w:cs="Arial"/>
          <w:sz w:val="24"/>
          <w:szCs w:val="24"/>
          <w:shd w:val="clear" w:color="auto" w:fill="FFFFFF"/>
          <w:lang w:val="hy-AM"/>
        </w:rPr>
        <w:t>n th</w:t>
      </w:r>
      <w:r w:rsidRPr="001246F2">
        <w:rPr>
          <w:rFonts w:ascii="Sylfaen" w:hAnsi="Sylfaen" w:cs="Arial"/>
          <w:sz w:val="24"/>
          <w:szCs w:val="24"/>
          <w:shd w:val="clear" w:color="auto" w:fill="FFFFFF"/>
          <w:lang w:val="hy-AM"/>
        </w:rPr>
        <w:t>e case was also held on June 16.</w:t>
      </w:r>
      <w:r w:rsidR="006B6DD5" w:rsidRPr="001246F2">
        <w:rPr>
          <w:rFonts w:ascii="Sylfaen" w:hAnsi="Sylfaen" w:cs="Arial"/>
          <w:sz w:val="24"/>
          <w:szCs w:val="24"/>
          <w:shd w:val="clear" w:color="auto" w:fill="FFFFFF"/>
          <w:lang w:val="hy-AM"/>
        </w:rPr>
        <w:t xml:space="preserve"> </w:t>
      </w:r>
      <w:r w:rsidRPr="001246F2">
        <w:rPr>
          <w:rFonts w:ascii="Sylfaen" w:hAnsi="Sylfaen" w:cs="Arial"/>
          <w:sz w:val="24"/>
          <w:szCs w:val="24"/>
          <w:shd w:val="clear" w:color="auto" w:fill="FFFFFF"/>
          <w:lang w:val="en-US"/>
        </w:rPr>
        <w:t>By its</w:t>
      </w:r>
      <w:r w:rsidR="006B6DD5" w:rsidRPr="001246F2">
        <w:rPr>
          <w:rFonts w:ascii="Sylfaen" w:hAnsi="Sylfaen" w:cs="Arial"/>
          <w:sz w:val="24"/>
          <w:szCs w:val="24"/>
          <w:shd w:val="clear" w:color="auto" w:fill="FFFFFF"/>
          <w:lang w:val="hy-AM"/>
        </w:rPr>
        <w:t xml:space="preserve"> verdict </w:t>
      </w:r>
      <w:r w:rsidR="00AD3860" w:rsidRPr="001246F2">
        <w:rPr>
          <w:rFonts w:ascii="Sylfaen" w:hAnsi="Sylfaen" w:cs="Arial"/>
          <w:sz w:val="24"/>
          <w:szCs w:val="24"/>
          <w:shd w:val="clear" w:color="auto" w:fill="FFFFFF"/>
          <w:lang w:val="en-US"/>
        </w:rPr>
        <w:t>of</w:t>
      </w:r>
      <w:r w:rsidR="006B6DD5" w:rsidRPr="001246F2">
        <w:rPr>
          <w:rFonts w:ascii="Sylfaen" w:hAnsi="Sylfaen" w:cs="Arial"/>
          <w:sz w:val="24"/>
          <w:szCs w:val="24"/>
          <w:shd w:val="clear" w:color="auto" w:fill="FFFFFF"/>
          <w:lang w:val="hy-AM"/>
        </w:rPr>
        <w:t xml:space="preserve"> </w:t>
      </w:r>
      <w:r w:rsidRPr="001246F2">
        <w:rPr>
          <w:rFonts w:ascii="Sylfaen" w:hAnsi="Sylfaen" w:cs="Arial"/>
          <w:sz w:val="24"/>
          <w:szCs w:val="24"/>
          <w:shd w:val="clear" w:color="auto" w:fill="FFFFFF"/>
          <w:lang w:val="en-US"/>
        </w:rPr>
        <w:t>June 29</w:t>
      </w:r>
      <w:r w:rsidR="006B6DD5" w:rsidRPr="001246F2">
        <w:rPr>
          <w:rFonts w:ascii="Sylfaen" w:hAnsi="Sylfaen" w:cs="Arial"/>
          <w:sz w:val="24"/>
          <w:szCs w:val="24"/>
          <w:shd w:val="clear" w:color="auto" w:fill="FFFFFF"/>
          <w:lang w:val="hy-AM"/>
        </w:rPr>
        <w:t xml:space="preserve">, the </w:t>
      </w:r>
      <w:r w:rsidR="00AD3860" w:rsidRPr="001246F2">
        <w:rPr>
          <w:rFonts w:ascii="Sylfaen" w:hAnsi="Sylfaen" w:cs="Arial"/>
          <w:sz w:val="24"/>
          <w:szCs w:val="24"/>
          <w:shd w:val="clear" w:color="auto" w:fill="FFFFFF"/>
          <w:lang w:val="en-US"/>
        </w:rPr>
        <w:t>court partially</w:t>
      </w:r>
      <w:r w:rsidRPr="001246F2">
        <w:rPr>
          <w:rFonts w:ascii="Sylfaen" w:hAnsi="Sylfaen" w:cs="Arial"/>
          <w:sz w:val="24"/>
          <w:szCs w:val="24"/>
          <w:shd w:val="clear" w:color="auto" w:fill="FFFFFF"/>
          <w:lang w:val="en-US"/>
        </w:rPr>
        <w:t xml:space="preserve"> upheld the lawsuit, obliging</w:t>
      </w:r>
      <w:r w:rsidR="006B6DD5" w:rsidRPr="001246F2">
        <w:rPr>
          <w:rFonts w:ascii="Sylfaen" w:hAnsi="Sylfaen" w:cs="Arial"/>
          <w:sz w:val="24"/>
          <w:szCs w:val="24"/>
          <w:shd w:val="clear" w:color="auto" w:fill="FFFFFF"/>
          <w:lang w:val="hy-AM"/>
        </w:rPr>
        <w:t xml:space="preserve"> the defendant </w:t>
      </w:r>
      <w:r w:rsidRPr="001246F2">
        <w:rPr>
          <w:rFonts w:ascii="Sylfaen" w:hAnsi="Sylfaen" w:cs="Arial"/>
          <w:sz w:val="24"/>
          <w:szCs w:val="24"/>
          <w:shd w:val="clear" w:color="auto" w:fill="FFFFFF"/>
          <w:lang w:val="en-US"/>
        </w:rPr>
        <w:t>to refute</w:t>
      </w:r>
      <w:r w:rsidR="006B6DD5" w:rsidRPr="001246F2">
        <w:rPr>
          <w:rFonts w:ascii="Sylfaen" w:hAnsi="Sylfaen" w:cs="Arial"/>
          <w:sz w:val="24"/>
          <w:szCs w:val="24"/>
          <w:shd w:val="clear" w:color="auto" w:fill="FFFFFF"/>
          <w:lang w:val="hy-AM"/>
        </w:rPr>
        <w:t xml:space="preserve"> the </w:t>
      </w:r>
      <w:r w:rsidRPr="001246F2">
        <w:rPr>
          <w:rFonts w:ascii="Sylfaen" w:hAnsi="Sylfaen" w:cs="Arial"/>
          <w:sz w:val="24"/>
          <w:szCs w:val="24"/>
          <w:shd w:val="clear" w:color="auto" w:fill="FFFFFF"/>
          <w:lang w:val="hy-AM"/>
        </w:rPr>
        <w:t xml:space="preserve">defamatory </w:t>
      </w:r>
      <w:r w:rsidR="006B6DD5" w:rsidRPr="001246F2">
        <w:rPr>
          <w:rFonts w:ascii="Sylfaen" w:hAnsi="Sylfaen" w:cs="Arial"/>
          <w:sz w:val="24"/>
          <w:szCs w:val="24"/>
          <w:shd w:val="clear" w:color="auto" w:fill="FFFFFF"/>
          <w:lang w:val="hy-AM"/>
        </w:rPr>
        <w:t xml:space="preserve">information, pay 200 thousand </w:t>
      </w:r>
      <w:r w:rsidRPr="001246F2">
        <w:rPr>
          <w:rFonts w:ascii="Sylfaen" w:hAnsi="Sylfaen" w:cs="Arial"/>
          <w:sz w:val="24"/>
          <w:szCs w:val="24"/>
          <w:shd w:val="clear" w:color="auto" w:fill="FFFFFF"/>
          <w:lang w:val="en-US"/>
        </w:rPr>
        <w:t>AMD</w:t>
      </w:r>
      <w:r w:rsidR="00AD3860" w:rsidRPr="001246F2">
        <w:rPr>
          <w:rFonts w:ascii="Sylfaen" w:hAnsi="Sylfaen" w:cs="Arial"/>
          <w:sz w:val="24"/>
          <w:szCs w:val="24"/>
          <w:shd w:val="clear" w:color="auto" w:fill="FFFFFF"/>
          <w:lang w:val="hy-AM"/>
        </w:rPr>
        <w:t xml:space="preserve"> as compensation, along with </w:t>
      </w:r>
      <w:r w:rsidR="006B6DD5" w:rsidRPr="001246F2">
        <w:rPr>
          <w:rFonts w:ascii="Sylfaen" w:hAnsi="Sylfaen" w:cs="Arial"/>
          <w:sz w:val="24"/>
          <w:szCs w:val="24"/>
          <w:shd w:val="clear" w:color="auto" w:fill="FFFFFF"/>
          <w:lang w:val="hy-AM"/>
        </w:rPr>
        <w:t xml:space="preserve">26 thousand </w:t>
      </w:r>
      <w:r w:rsidR="00AD3860" w:rsidRPr="001246F2">
        <w:rPr>
          <w:rFonts w:ascii="Sylfaen" w:hAnsi="Sylfaen" w:cs="Arial"/>
          <w:sz w:val="24"/>
          <w:szCs w:val="24"/>
          <w:shd w:val="clear" w:color="auto" w:fill="FFFFFF"/>
          <w:lang w:val="en-US"/>
        </w:rPr>
        <w:t xml:space="preserve">AMD </w:t>
      </w:r>
      <w:r w:rsidR="006B6DD5" w:rsidRPr="001246F2">
        <w:rPr>
          <w:rFonts w:ascii="Sylfaen" w:hAnsi="Sylfaen" w:cs="Arial"/>
          <w:sz w:val="24"/>
          <w:szCs w:val="24"/>
          <w:shd w:val="clear" w:color="auto" w:fill="FFFFFF"/>
          <w:lang w:val="hy-AM"/>
        </w:rPr>
        <w:t>in state duty.</w:t>
      </w:r>
    </w:p>
    <w:p w14:paraId="603753FC" w14:textId="77777777" w:rsidR="006B6DD5" w:rsidRPr="00D7397A" w:rsidRDefault="006B6DD5" w:rsidP="00B7190B">
      <w:pPr>
        <w:spacing w:after="0" w:line="240" w:lineRule="auto"/>
        <w:rPr>
          <w:rFonts w:ascii="Sylfaen" w:eastAsia="Microsoft YaHei" w:hAnsi="Sylfaen" w:cs="Arial"/>
          <w:sz w:val="24"/>
          <w:szCs w:val="24"/>
          <w:lang w:val="en-US"/>
        </w:rPr>
      </w:pPr>
    </w:p>
    <w:p w14:paraId="446B245E" w14:textId="5353E17B" w:rsidR="006B6DD5" w:rsidRPr="00D7397A" w:rsidRDefault="006B6DD5" w:rsidP="006B6DD5">
      <w:pPr>
        <w:spacing w:after="0" w:line="240" w:lineRule="auto"/>
        <w:rPr>
          <w:rFonts w:ascii="Sylfaen" w:hAnsi="Sylfaen" w:cs="Arial"/>
          <w:b/>
          <w:sz w:val="24"/>
          <w:szCs w:val="24"/>
          <w:lang w:val="en-US"/>
        </w:rPr>
      </w:pPr>
      <w:r w:rsidRPr="00D7397A">
        <w:rPr>
          <w:rFonts w:ascii="Sylfaen" w:hAnsi="Sylfaen" w:cs="Arial"/>
          <w:b/>
          <w:sz w:val="24"/>
          <w:szCs w:val="24"/>
          <w:lang w:val="en-US"/>
        </w:rPr>
        <w:t>On April 9</w:t>
      </w:r>
      <w:r w:rsidRPr="00D7397A">
        <w:rPr>
          <w:rFonts w:ascii="Sylfaen" w:hAnsi="Sylfaen" w:cs="Arial"/>
          <w:sz w:val="24"/>
          <w:szCs w:val="24"/>
          <w:lang w:val="en-US"/>
        </w:rPr>
        <w:t xml:space="preserve">, the defendant in the case </w:t>
      </w:r>
      <w:r w:rsidR="00870A9B" w:rsidRPr="00D7397A">
        <w:rPr>
          <w:rFonts w:ascii="Sylfaen" w:hAnsi="Sylfaen" w:cs="Arial"/>
          <w:sz w:val="24"/>
          <w:szCs w:val="24"/>
          <w:lang w:val="en-US"/>
        </w:rPr>
        <w:t xml:space="preserve">of </w:t>
      </w:r>
      <w:r w:rsidR="00870A9B" w:rsidRPr="00D7397A">
        <w:rPr>
          <w:rFonts w:ascii="Sylfaen" w:hAnsi="Sylfaen" w:cs="Arial"/>
          <w:i/>
          <w:sz w:val="24"/>
          <w:szCs w:val="24"/>
          <w:lang w:val="en-US"/>
        </w:rPr>
        <w:t xml:space="preserve">Mher </w:t>
      </w:r>
      <w:proofErr w:type="spellStart"/>
      <w:r w:rsidR="00870A9B" w:rsidRPr="00D7397A">
        <w:rPr>
          <w:rFonts w:ascii="Sylfaen" w:hAnsi="Sylfaen" w:cs="Arial"/>
          <w:i/>
          <w:sz w:val="24"/>
          <w:szCs w:val="24"/>
          <w:lang w:val="en-US"/>
        </w:rPr>
        <w:t>Derdzyan</w:t>
      </w:r>
      <w:proofErr w:type="spellEnd"/>
      <w:r w:rsidR="00870A9B" w:rsidRPr="00D7397A">
        <w:rPr>
          <w:rFonts w:ascii="Sylfaen" w:hAnsi="Sylfaen" w:cs="Arial"/>
          <w:i/>
          <w:sz w:val="24"/>
          <w:szCs w:val="24"/>
          <w:lang w:val="en-US"/>
        </w:rPr>
        <w:t xml:space="preserve"> v. </w:t>
      </w:r>
      <w:proofErr w:type="spellStart"/>
      <w:r w:rsidR="00870A9B" w:rsidRPr="00D7397A">
        <w:rPr>
          <w:rFonts w:ascii="Sylfaen" w:hAnsi="Sylfaen" w:cs="Arial"/>
          <w:i/>
          <w:sz w:val="24"/>
          <w:szCs w:val="24"/>
          <w:lang w:val="en-US"/>
        </w:rPr>
        <w:t>Zhoghovurd</w:t>
      </w:r>
      <w:proofErr w:type="spellEnd"/>
      <w:r w:rsidR="00870A9B" w:rsidRPr="00D7397A">
        <w:rPr>
          <w:rFonts w:ascii="Sylfaen" w:hAnsi="Sylfaen" w:cs="Arial"/>
          <w:i/>
          <w:sz w:val="24"/>
          <w:szCs w:val="24"/>
          <w:lang w:val="en-US"/>
        </w:rPr>
        <w:t xml:space="preserve"> Newspaper Editorial Office Ltd.</w:t>
      </w:r>
      <w:r w:rsidR="00870A9B" w:rsidRPr="00D7397A">
        <w:rPr>
          <w:rFonts w:ascii="Sylfaen" w:hAnsi="Sylfaen" w:cs="Arial"/>
          <w:sz w:val="24"/>
          <w:szCs w:val="24"/>
          <w:lang w:val="en-US"/>
        </w:rPr>
        <w:t xml:space="preserve"> </w:t>
      </w:r>
      <w:r w:rsidRPr="00D7397A">
        <w:rPr>
          <w:rFonts w:ascii="Sylfaen" w:hAnsi="Sylfaen" w:cs="Arial"/>
          <w:sz w:val="24"/>
          <w:szCs w:val="24"/>
          <w:lang w:val="en-US"/>
        </w:rPr>
        <w:t>filed an appeal with the Court of Cassation</w:t>
      </w:r>
      <w:r w:rsidR="00EB6383" w:rsidRPr="001246F2">
        <w:rPr>
          <w:rFonts w:ascii="Sylfaen" w:hAnsi="Sylfaen" w:cs="Arial"/>
          <w:sz w:val="24"/>
          <w:szCs w:val="24"/>
          <w:lang w:val="en-US"/>
        </w:rPr>
        <w:t>,</w:t>
      </w:r>
      <w:r w:rsidRPr="00D7397A">
        <w:rPr>
          <w:rFonts w:ascii="Sylfaen" w:hAnsi="Sylfaen" w:cs="Arial"/>
          <w:sz w:val="24"/>
          <w:szCs w:val="24"/>
          <w:lang w:val="en-US"/>
        </w:rPr>
        <w:t xml:space="preserve"> </w:t>
      </w:r>
      <w:r w:rsidR="00870A9B" w:rsidRPr="001246F2">
        <w:rPr>
          <w:rFonts w:ascii="Sylfaen" w:hAnsi="Sylfaen" w:cs="Arial"/>
          <w:sz w:val="24"/>
          <w:szCs w:val="24"/>
          <w:lang w:val="en-US"/>
        </w:rPr>
        <w:t>challenging the decision</w:t>
      </w:r>
      <w:r w:rsidRPr="00D7397A">
        <w:rPr>
          <w:rFonts w:ascii="Sylfaen" w:hAnsi="Sylfaen" w:cs="Arial"/>
          <w:sz w:val="24"/>
          <w:szCs w:val="24"/>
          <w:lang w:val="en-US"/>
        </w:rPr>
        <w:t xml:space="preserve"> of </w:t>
      </w:r>
      <w:r w:rsidR="00870A9B" w:rsidRPr="001246F2">
        <w:rPr>
          <w:rFonts w:ascii="Sylfaen" w:hAnsi="Sylfaen" w:cs="Arial"/>
          <w:sz w:val="24"/>
          <w:szCs w:val="24"/>
          <w:lang w:val="en-US"/>
        </w:rPr>
        <w:t xml:space="preserve">the </w:t>
      </w:r>
      <w:r w:rsidR="00870A9B" w:rsidRPr="00D7397A">
        <w:rPr>
          <w:rFonts w:ascii="Sylfaen" w:hAnsi="Sylfaen" w:cs="Arial"/>
          <w:sz w:val="24"/>
          <w:szCs w:val="24"/>
          <w:lang w:val="en-US"/>
        </w:rPr>
        <w:t xml:space="preserve">Civil Court of Appeal. The </w:t>
      </w:r>
      <w:r w:rsidR="00870A9B" w:rsidRPr="001246F2">
        <w:rPr>
          <w:rFonts w:ascii="Sylfaen" w:hAnsi="Sylfaen" w:cs="Arial"/>
          <w:sz w:val="24"/>
          <w:szCs w:val="24"/>
          <w:lang w:val="en-US"/>
        </w:rPr>
        <w:t>appellate court had</w:t>
      </w:r>
      <w:r w:rsidRPr="00D7397A">
        <w:rPr>
          <w:rFonts w:ascii="Sylfaen" w:hAnsi="Sylfaen" w:cs="Arial"/>
          <w:sz w:val="24"/>
          <w:szCs w:val="24"/>
          <w:lang w:val="en-US"/>
        </w:rPr>
        <w:t xml:space="preserve"> </w:t>
      </w:r>
      <w:r w:rsidR="00870A9B" w:rsidRPr="001246F2">
        <w:rPr>
          <w:rFonts w:ascii="Sylfaen" w:hAnsi="Sylfaen" w:cs="Arial"/>
          <w:sz w:val="24"/>
          <w:szCs w:val="24"/>
          <w:lang w:val="en-US"/>
        </w:rPr>
        <w:t>previously rejected</w:t>
      </w:r>
      <w:r w:rsidRPr="00D7397A">
        <w:rPr>
          <w:rFonts w:ascii="Sylfaen" w:hAnsi="Sylfaen" w:cs="Arial"/>
          <w:sz w:val="24"/>
          <w:szCs w:val="24"/>
          <w:lang w:val="en-US"/>
        </w:rPr>
        <w:t xml:space="preserve"> the </w:t>
      </w:r>
      <w:r w:rsidR="00870A9B" w:rsidRPr="001246F2">
        <w:rPr>
          <w:rFonts w:ascii="Sylfaen" w:hAnsi="Sylfaen" w:cs="Arial"/>
          <w:sz w:val="24"/>
          <w:szCs w:val="24"/>
          <w:lang w:val="en-US"/>
        </w:rPr>
        <w:t xml:space="preserve">defendant’s </w:t>
      </w:r>
      <w:r w:rsidRPr="00D7397A">
        <w:rPr>
          <w:rFonts w:ascii="Sylfaen" w:hAnsi="Sylfaen" w:cs="Arial"/>
          <w:sz w:val="24"/>
          <w:szCs w:val="24"/>
          <w:lang w:val="en-US"/>
        </w:rPr>
        <w:t>appeal against the</w:t>
      </w:r>
      <w:r w:rsidR="00870A9B" w:rsidRPr="001246F2">
        <w:rPr>
          <w:rFonts w:ascii="Sylfaen" w:hAnsi="Sylfaen" w:cs="Arial"/>
          <w:sz w:val="24"/>
          <w:szCs w:val="24"/>
          <w:lang w:val="en-US"/>
        </w:rPr>
        <w:t xml:space="preserve"> lower court’s</w:t>
      </w:r>
      <w:r w:rsidRPr="00D7397A">
        <w:rPr>
          <w:rFonts w:ascii="Sylfaen" w:hAnsi="Sylfaen" w:cs="Arial"/>
          <w:sz w:val="24"/>
          <w:szCs w:val="24"/>
          <w:lang w:val="en-US"/>
        </w:rPr>
        <w:t xml:space="preserve"> ruling </w:t>
      </w:r>
      <w:r w:rsidR="002977B8" w:rsidRPr="001246F2">
        <w:rPr>
          <w:rFonts w:ascii="Sylfaen" w:hAnsi="Sylfaen" w:cs="Arial"/>
          <w:sz w:val="24"/>
          <w:szCs w:val="24"/>
          <w:lang w:val="en-US"/>
        </w:rPr>
        <w:t>to uphold</w:t>
      </w:r>
      <w:r w:rsidR="00870A9B" w:rsidRPr="001246F2">
        <w:rPr>
          <w:rFonts w:ascii="Sylfaen" w:hAnsi="Sylfaen" w:cs="Arial"/>
          <w:sz w:val="24"/>
          <w:szCs w:val="24"/>
          <w:lang w:val="en-US"/>
        </w:rPr>
        <w:t xml:space="preserve"> the lawsuit</w:t>
      </w:r>
      <w:r w:rsidRPr="00D7397A">
        <w:rPr>
          <w:rFonts w:ascii="Sylfaen" w:hAnsi="Sylfaen" w:cs="Arial"/>
          <w:sz w:val="24"/>
          <w:szCs w:val="24"/>
          <w:lang w:val="en-US"/>
        </w:rPr>
        <w:t xml:space="preserve">. </w:t>
      </w:r>
      <w:r w:rsidR="002977B8" w:rsidRPr="001246F2">
        <w:rPr>
          <w:rFonts w:ascii="Sylfaen" w:hAnsi="Sylfaen" w:cs="Arial"/>
          <w:sz w:val="24"/>
          <w:szCs w:val="24"/>
          <w:lang w:val="en-US"/>
        </w:rPr>
        <w:t>On May 27, the cassation court declined to accept the</w:t>
      </w:r>
      <w:r w:rsidRPr="00D7397A">
        <w:rPr>
          <w:rFonts w:ascii="Sylfaen" w:hAnsi="Sylfaen" w:cs="Arial"/>
          <w:sz w:val="24"/>
          <w:szCs w:val="24"/>
          <w:lang w:val="en-US"/>
        </w:rPr>
        <w:t xml:space="preserve"> appeal </w:t>
      </w:r>
      <w:r w:rsidR="00A443AF" w:rsidRPr="001246F2">
        <w:rPr>
          <w:rFonts w:ascii="Sylfaen" w:hAnsi="Sylfaen" w:cs="Arial"/>
          <w:sz w:val="24"/>
          <w:szCs w:val="24"/>
          <w:lang w:val="en-US"/>
        </w:rPr>
        <w:t>for co</w:t>
      </w:r>
      <w:r w:rsidR="002977B8" w:rsidRPr="001246F2">
        <w:rPr>
          <w:rFonts w:ascii="Sylfaen" w:hAnsi="Sylfaen" w:cs="Arial"/>
          <w:sz w:val="24"/>
          <w:szCs w:val="24"/>
          <w:lang w:val="en-US"/>
        </w:rPr>
        <w:t>nsideration</w:t>
      </w:r>
      <w:r w:rsidRPr="00D7397A">
        <w:rPr>
          <w:rFonts w:ascii="Sylfaen" w:hAnsi="Sylfaen" w:cs="Arial"/>
          <w:sz w:val="24"/>
          <w:szCs w:val="24"/>
          <w:lang w:val="en-US"/>
        </w:rPr>
        <w:t>.</w:t>
      </w:r>
    </w:p>
    <w:p w14:paraId="5D5F155F" w14:textId="77777777" w:rsidR="006B6DD5" w:rsidRPr="00D7397A" w:rsidRDefault="006B6DD5" w:rsidP="006B6DD5">
      <w:pPr>
        <w:spacing w:after="0" w:line="240" w:lineRule="auto"/>
        <w:rPr>
          <w:rFonts w:ascii="Sylfaen" w:hAnsi="Sylfaen" w:cs="Arial"/>
          <w:b/>
          <w:sz w:val="24"/>
          <w:szCs w:val="24"/>
          <w:lang w:val="en-US"/>
        </w:rPr>
      </w:pPr>
    </w:p>
    <w:p w14:paraId="30A25DCC" w14:textId="0D676BEE" w:rsidR="002977B8" w:rsidRPr="00D7397A" w:rsidRDefault="002977B8" w:rsidP="002977B8">
      <w:pPr>
        <w:spacing w:after="0" w:line="240" w:lineRule="auto"/>
        <w:contextualSpacing/>
        <w:rPr>
          <w:rFonts w:ascii="Sylfaen" w:hAnsi="Sylfaen" w:cs="Arial"/>
          <w:sz w:val="24"/>
          <w:szCs w:val="24"/>
          <w:lang w:val="en-US"/>
        </w:rPr>
      </w:pPr>
      <w:r w:rsidRPr="00D7397A">
        <w:rPr>
          <w:rFonts w:ascii="Sylfaen" w:hAnsi="Sylfaen" w:cs="Arial"/>
          <w:sz w:val="24"/>
          <w:szCs w:val="24"/>
          <w:lang w:val="en-US"/>
        </w:rPr>
        <w:t>As a reminder, the lawsuit, filed on April 15, 2019, was caused by a publication in which the newspaper suggested that Mher Derdzyan’s construction project could be a carefully devised fraud.</w:t>
      </w:r>
      <w:r w:rsidRPr="001246F2">
        <w:rPr>
          <w:rStyle w:val="FootnoteReference"/>
          <w:rFonts w:ascii="Sylfaen" w:hAnsi="Sylfaen" w:cs="Arial"/>
          <w:sz w:val="24"/>
          <w:szCs w:val="24"/>
        </w:rPr>
        <w:footnoteReference w:id="17"/>
      </w:r>
      <w:r w:rsidRPr="00D7397A">
        <w:rPr>
          <w:rFonts w:ascii="Sylfaen" w:hAnsi="Sylfaen" w:cs="Arial"/>
          <w:sz w:val="24"/>
          <w:szCs w:val="24"/>
          <w:lang w:val="en-US"/>
        </w:rPr>
        <w:t xml:space="preserve"> The plaintiff demanded a public apology, along with 1.5 million AMD compensation for insult and defamation </w:t>
      </w:r>
      <w:r w:rsidRPr="001246F2">
        <w:rPr>
          <w:rFonts w:ascii="Sylfaen" w:hAnsi="Sylfaen" w:cs="Arial"/>
          <w:sz w:val="24"/>
          <w:szCs w:val="24"/>
          <w:lang w:val="hy-AM"/>
        </w:rPr>
        <w:t>(For details</w:t>
      </w:r>
      <w:r w:rsidRPr="00D7397A">
        <w:rPr>
          <w:rFonts w:ascii="Sylfaen" w:hAnsi="Sylfaen" w:cs="Arial"/>
          <w:sz w:val="24"/>
          <w:szCs w:val="24"/>
          <w:lang w:val="en-US"/>
        </w:rPr>
        <w:t>,</w:t>
      </w:r>
      <w:r w:rsidRPr="001246F2">
        <w:rPr>
          <w:rFonts w:ascii="Sylfaen" w:hAnsi="Sylfaen" w:cs="Arial"/>
          <w:sz w:val="24"/>
          <w:szCs w:val="24"/>
          <w:lang w:val="hy-AM"/>
        </w:rPr>
        <w:t xml:space="preserve"> see </w:t>
      </w:r>
      <w:r w:rsidRPr="00D7397A">
        <w:rPr>
          <w:rFonts w:ascii="Sylfaen" w:hAnsi="Sylfaen" w:cs="Arial"/>
          <w:sz w:val="24"/>
          <w:szCs w:val="24"/>
          <w:lang w:val="en-US"/>
        </w:rPr>
        <w:t xml:space="preserve">the </w:t>
      </w:r>
      <w:r w:rsidRPr="001246F2">
        <w:rPr>
          <w:rFonts w:ascii="Sylfaen" w:hAnsi="Sylfaen" w:cs="Arial"/>
          <w:sz w:val="24"/>
          <w:szCs w:val="24"/>
          <w:lang w:val="hy-AM"/>
        </w:rPr>
        <w:t xml:space="preserve">CPFE’s </w:t>
      </w:r>
      <w:r w:rsidRPr="00D7397A">
        <w:rPr>
          <w:rFonts w:ascii="Sylfaen" w:hAnsi="Sylfaen" w:cs="Arial"/>
          <w:sz w:val="24"/>
          <w:szCs w:val="24"/>
          <w:lang w:val="en-US"/>
        </w:rPr>
        <w:t xml:space="preserve">annual </w:t>
      </w:r>
      <w:r w:rsidRPr="001246F2">
        <w:rPr>
          <w:rFonts w:ascii="Sylfaen" w:hAnsi="Sylfaen" w:cs="Arial"/>
          <w:sz w:val="24"/>
          <w:szCs w:val="24"/>
          <w:lang w:val="hy-AM"/>
        </w:rPr>
        <w:t>reports for 2019-202</w:t>
      </w:r>
      <w:r w:rsidR="00A443AF" w:rsidRPr="00D7397A">
        <w:rPr>
          <w:rFonts w:ascii="Sylfaen" w:hAnsi="Sylfaen" w:cs="Arial"/>
          <w:sz w:val="24"/>
          <w:szCs w:val="24"/>
          <w:lang w:val="en-US"/>
        </w:rPr>
        <w:t>6</w:t>
      </w:r>
      <w:r w:rsidRPr="001246F2">
        <w:rPr>
          <w:rFonts w:ascii="Sylfaen" w:hAnsi="Sylfaen" w:cs="Arial"/>
          <w:sz w:val="24"/>
          <w:szCs w:val="24"/>
          <w:lang w:val="hy-AM"/>
        </w:rPr>
        <w:t xml:space="preserve"> in the </w:t>
      </w:r>
      <w:r w:rsidRPr="001246F2">
        <w:rPr>
          <w:rFonts w:ascii="Sylfaen" w:hAnsi="Sylfaen" w:cs="Arial"/>
          <w:i/>
          <w:sz w:val="24"/>
          <w:szCs w:val="24"/>
          <w:lang w:val="hy-AM"/>
        </w:rPr>
        <w:t>Reports</w:t>
      </w:r>
      <w:r w:rsidRPr="001246F2">
        <w:rPr>
          <w:rFonts w:ascii="Sylfaen" w:hAnsi="Sylfaen" w:cs="Arial"/>
          <w:sz w:val="24"/>
          <w:szCs w:val="24"/>
          <w:lang w:val="hy-AM"/>
        </w:rPr>
        <w:t xml:space="preserve"> section on </w:t>
      </w:r>
      <w:r w:rsidRPr="001246F2">
        <w:rPr>
          <w:rFonts w:ascii="Sylfaen" w:hAnsi="Sylfaen" w:cs="Arial"/>
          <w:i/>
          <w:sz w:val="24"/>
          <w:szCs w:val="24"/>
          <w:lang w:val="hy-AM"/>
        </w:rPr>
        <w:t>khosq.am</w:t>
      </w:r>
      <w:r w:rsidRPr="001246F2">
        <w:rPr>
          <w:rFonts w:ascii="Sylfaen" w:hAnsi="Sylfaen" w:cs="Arial"/>
          <w:sz w:val="24"/>
          <w:szCs w:val="24"/>
          <w:lang w:val="hy-AM"/>
        </w:rPr>
        <w:t>).</w:t>
      </w:r>
      <w:r w:rsidRPr="00D7397A">
        <w:rPr>
          <w:rFonts w:ascii="Sylfaen" w:hAnsi="Sylfaen" w:cs="Arial"/>
          <w:sz w:val="24"/>
          <w:szCs w:val="24"/>
          <w:lang w:val="en-US"/>
        </w:rPr>
        <w:t xml:space="preserve"> Notably, this case has been examined three times in the court of first instance.</w:t>
      </w:r>
    </w:p>
    <w:p w14:paraId="24E31486" w14:textId="20352163" w:rsidR="006B6DD5" w:rsidRPr="001246F2" w:rsidRDefault="00A443AF" w:rsidP="00744462">
      <w:pPr>
        <w:spacing w:after="0" w:line="240" w:lineRule="auto"/>
        <w:rPr>
          <w:rFonts w:ascii="Sylfaen" w:hAnsi="Sylfaen" w:cs="Arial"/>
          <w:b/>
          <w:sz w:val="24"/>
          <w:szCs w:val="24"/>
          <w:lang w:val="en-US"/>
        </w:rPr>
      </w:pPr>
      <w:r w:rsidRPr="001246F2">
        <w:rPr>
          <w:rFonts w:ascii="Sylfaen" w:hAnsi="Sylfaen" w:cs="Arial"/>
          <w:sz w:val="24"/>
          <w:szCs w:val="24"/>
          <w:lang w:val="en-US"/>
        </w:rPr>
        <w:lastRenderedPageBreak/>
        <w:t xml:space="preserve">Under the latest ruling, </w:t>
      </w:r>
      <w:r w:rsidR="006B6DD5" w:rsidRPr="00D7397A">
        <w:rPr>
          <w:rFonts w:ascii="Sylfaen" w:hAnsi="Sylfaen" w:cs="Arial"/>
          <w:sz w:val="24"/>
          <w:szCs w:val="24"/>
          <w:lang w:val="en-US"/>
        </w:rPr>
        <w:t xml:space="preserve">the media </w:t>
      </w:r>
      <w:r w:rsidRPr="001246F2">
        <w:rPr>
          <w:rFonts w:ascii="Sylfaen" w:hAnsi="Sylfaen" w:cs="Arial"/>
          <w:sz w:val="24"/>
          <w:szCs w:val="24"/>
          <w:lang w:val="en-US"/>
        </w:rPr>
        <w:t xml:space="preserve">was ordered </w:t>
      </w:r>
      <w:r w:rsidR="006B6DD5" w:rsidRPr="00D7397A">
        <w:rPr>
          <w:rFonts w:ascii="Sylfaen" w:hAnsi="Sylfaen" w:cs="Arial"/>
          <w:sz w:val="24"/>
          <w:szCs w:val="24"/>
          <w:lang w:val="en-US"/>
        </w:rPr>
        <w:t xml:space="preserve">to pay 70,000 AMD for insult, 80,000 AMD for defamation, and an additional 300,000 AMD as attorney’s fee. </w:t>
      </w:r>
    </w:p>
    <w:p w14:paraId="5EAB4A51" w14:textId="77777777" w:rsidR="006B6DD5" w:rsidRPr="001246F2" w:rsidRDefault="006B6DD5" w:rsidP="00B7190B">
      <w:pPr>
        <w:spacing w:after="0" w:line="240" w:lineRule="auto"/>
        <w:ind w:firstLine="720"/>
        <w:rPr>
          <w:rFonts w:ascii="Sylfaen" w:hAnsi="Sylfaen" w:cs="Arial"/>
          <w:sz w:val="24"/>
          <w:szCs w:val="24"/>
          <w:shd w:val="clear" w:color="auto" w:fill="FFFFFF"/>
          <w:lang w:val="hy-AM"/>
        </w:rPr>
      </w:pPr>
    </w:p>
    <w:p w14:paraId="3755337B" w14:textId="58DE2239" w:rsidR="006B6DD5" w:rsidRPr="001246F2" w:rsidRDefault="006B6DD5" w:rsidP="006B6DD5">
      <w:pPr>
        <w:spacing w:after="0" w:line="240" w:lineRule="auto"/>
        <w:jc w:val="both"/>
        <w:rPr>
          <w:rFonts w:ascii="Sylfaen" w:hAnsi="Sylfaen" w:cs="Arial"/>
          <w:color w:val="000000" w:themeColor="text1"/>
          <w:sz w:val="24"/>
          <w:szCs w:val="24"/>
          <w:lang w:val="en-US"/>
        </w:rPr>
      </w:pPr>
      <w:r w:rsidRPr="00D7397A">
        <w:rPr>
          <w:rFonts w:ascii="Sylfaen" w:hAnsi="Sylfaen" w:cs="Arial"/>
          <w:b/>
          <w:sz w:val="24"/>
          <w:szCs w:val="24"/>
          <w:shd w:val="clear" w:color="auto" w:fill="FFFFFF"/>
          <w:lang w:val="en-US"/>
        </w:rPr>
        <w:t>On April 10</w:t>
      </w:r>
      <w:r w:rsidRPr="00D7397A">
        <w:rPr>
          <w:rFonts w:ascii="Sylfaen" w:hAnsi="Sylfaen" w:cs="Arial"/>
          <w:sz w:val="24"/>
          <w:szCs w:val="24"/>
          <w:shd w:val="clear" w:color="auto" w:fill="FFFFFF"/>
          <w:lang w:val="en-US"/>
        </w:rPr>
        <w:t xml:space="preserve">, the Court of General Jurisdiction </w:t>
      </w:r>
      <w:r w:rsidR="00676305" w:rsidRPr="001246F2">
        <w:rPr>
          <w:rFonts w:ascii="Sylfaen" w:hAnsi="Sylfaen" w:cs="Arial"/>
          <w:sz w:val="24"/>
          <w:szCs w:val="24"/>
          <w:shd w:val="clear" w:color="auto" w:fill="FFFFFF"/>
          <w:lang w:val="en-US"/>
        </w:rPr>
        <w:t xml:space="preserve">of Yerevan </w:t>
      </w:r>
      <w:r w:rsidRPr="00D7397A">
        <w:rPr>
          <w:rFonts w:ascii="Sylfaen" w:hAnsi="Sylfaen" w:cs="Arial"/>
          <w:sz w:val="24"/>
          <w:szCs w:val="24"/>
          <w:shd w:val="clear" w:color="auto" w:fill="FFFFFF"/>
          <w:lang w:val="en-US"/>
        </w:rPr>
        <w:t xml:space="preserve">accepted </w:t>
      </w:r>
      <w:r w:rsidR="00676305" w:rsidRPr="001246F2">
        <w:rPr>
          <w:rFonts w:ascii="Sylfaen" w:hAnsi="Sylfaen" w:cs="Arial"/>
          <w:sz w:val="24"/>
          <w:szCs w:val="24"/>
          <w:shd w:val="clear" w:color="auto" w:fill="FFFFFF"/>
          <w:lang w:val="en-US"/>
        </w:rPr>
        <w:t>for new proceedings the</w:t>
      </w:r>
      <w:r w:rsidRPr="00D7397A">
        <w:rPr>
          <w:rFonts w:ascii="Sylfaen" w:hAnsi="Sylfaen" w:cs="Arial"/>
          <w:sz w:val="24"/>
          <w:szCs w:val="24"/>
          <w:shd w:val="clear" w:color="auto" w:fill="FFFFFF"/>
          <w:lang w:val="en-US"/>
        </w:rPr>
        <w:t xml:space="preserve"> case of </w:t>
      </w:r>
      <w:r w:rsidR="00676305" w:rsidRPr="001246F2">
        <w:rPr>
          <w:rFonts w:ascii="Sylfaen" w:hAnsi="Sylfaen" w:cs="Arial"/>
          <w:i/>
          <w:color w:val="000000" w:themeColor="text1"/>
          <w:sz w:val="24"/>
          <w:szCs w:val="24"/>
          <w:lang w:val="hy-AM"/>
        </w:rPr>
        <w:t>Europe in Law Association NGO, its President Lousine</w:t>
      </w:r>
      <w:r w:rsidR="00676305" w:rsidRPr="00D7397A">
        <w:rPr>
          <w:rFonts w:ascii="Sylfaen" w:hAnsi="Sylfaen" w:cs="Arial"/>
          <w:i/>
          <w:color w:val="000000" w:themeColor="text1"/>
          <w:sz w:val="24"/>
          <w:szCs w:val="24"/>
          <w:lang w:val="en-US"/>
        </w:rPr>
        <w:t>h</w:t>
      </w:r>
      <w:r w:rsidR="00676305" w:rsidRPr="001246F2">
        <w:rPr>
          <w:rFonts w:ascii="Sylfaen" w:hAnsi="Sylfaen" w:cs="Arial"/>
          <w:i/>
          <w:color w:val="000000" w:themeColor="text1"/>
          <w:sz w:val="24"/>
          <w:szCs w:val="24"/>
          <w:lang w:val="hy-AM"/>
        </w:rPr>
        <w:t xml:space="preserve"> Hakobyan, and </w:t>
      </w:r>
      <w:r w:rsidR="00676305" w:rsidRPr="00D7397A">
        <w:rPr>
          <w:rFonts w:ascii="Sylfaen" w:hAnsi="Sylfaen" w:cs="Arial"/>
          <w:i/>
          <w:color w:val="000000" w:themeColor="text1"/>
          <w:sz w:val="24"/>
          <w:szCs w:val="24"/>
          <w:lang w:val="en-US"/>
        </w:rPr>
        <w:t>senior</w:t>
      </w:r>
      <w:r w:rsidR="00676305" w:rsidRPr="001246F2">
        <w:rPr>
          <w:rFonts w:ascii="Sylfaen" w:hAnsi="Sylfaen" w:cs="Arial"/>
          <w:i/>
          <w:color w:val="000000" w:themeColor="text1"/>
          <w:sz w:val="24"/>
          <w:szCs w:val="24"/>
          <w:lang w:val="hy-AM"/>
        </w:rPr>
        <w:t xml:space="preserve"> legal </w:t>
      </w:r>
      <w:r w:rsidR="00676305" w:rsidRPr="00D7397A">
        <w:rPr>
          <w:rFonts w:ascii="Sylfaen" w:hAnsi="Sylfaen" w:cs="Arial"/>
          <w:i/>
          <w:color w:val="000000" w:themeColor="text1"/>
          <w:sz w:val="24"/>
          <w:szCs w:val="24"/>
          <w:lang w:val="en-US"/>
        </w:rPr>
        <w:t>advisor</w:t>
      </w:r>
      <w:r w:rsidR="00676305" w:rsidRPr="001246F2">
        <w:rPr>
          <w:rFonts w:ascii="Sylfaen" w:hAnsi="Sylfaen" w:cs="Arial"/>
          <w:i/>
          <w:color w:val="000000" w:themeColor="text1"/>
          <w:sz w:val="24"/>
          <w:szCs w:val="24"/>
          <w:lang w:val="hy-AM"/>
        </w:rPr>
        <w:t xml:space="preserve"> Tigran Yegoryan </w:t>
      </w:r>
      <w:r w:rsidR="00676305" w:rsidRPr="00D7397A">
        <w:rPr>
          <w:rFonts w:ascii="Sylfaen" w:hAnsi="Sylfaen" w:cs="Arial"/>
          <w:i/>
          <w:color w:val="000000" w:themeColor="text1"/>
          <w:sz w:val="24"/>
          <w:szCs w:val="24"/>
          <w:lang w:val="en-US"/>
        </w:rPr>
        <w:t>v.</w:t>
      </w:r>
      <w:r w:rsidR="00676305" w:rsidRPr="001246F2">
        <w:rPr>
          <w:rFonts w:ascii="Sylfaen" w:hAnsi="Sylfaen" w:cs="Arial"/>
          <w:i/>
          <w:color w:val="000000" w:themeColor="text1"/>
          <w:sz w:val="24"/>
          <w:szCs w:val="24"/>
          <w:lang w:val="hy-AM"/>
        </w:rPr>
        <w:t xml:space="preserve"> Hraparak Daily </w:t>
      </w:r>
      <w:r w:rsidR="00676305" w:rsidRPr="00D7397A">
        <w:rPr>
          <w:rFonts w:ascii="Sylfaen" w:hAnsi="Sylfaen" w:cs="Arial"/>
          <w:i/>
          <w:color w:val="000000" w:themeColor="text1"/>
          <w:sz w:val="24"/>
          <w:szCs w:val="24"/>
          <w:lang w:val="en-US"/>
        </w:rPr>
        <w:t>Ltd. and journalist Davit Sargsyan</w:t>
      </w:r>
      <w:r w:rsidR="00191280" w:rsidRPr="001246F2">
        <w:rPr>
          <w:rFonts w:ascii="Sylfaen" w:hAnsi="Sylfaen" w:cs="Arial"/>
          <w:i/>
          <w:color w:val="000000" w:themeColor="text1"/>
          <w:sz w:val="24"/>
          <w:szCs w:val="24"/>
          <w:lang w:val="en-US"/>
        </w:rPr>
        <w:t xml:space="preserve">. </w:t>
      </w:r>
      <w:r w:rsidR="00191280" w:rsidRPr="001246F2">
        <w:rPr>
          <w:rFonts w:ascii="Sylfaen" w:hAnsi="Sylfaen" w:cs="Arial"/>
          <w:color w:val="000000" w:themeColor="text1"/>
          <w:sz w:val="24"/>
          <w:szCs w:val="24"/>
          <w:lang w:val="en-US"/>
        </w:rPr>
        <w:t>In the lawsuit returned to the court for re-examination, the</w:t>
      </w:r>
      <w:r w:rsidR="00676305" w:rsidRPr="00D7397A">
        <w:rPr>
          <w:rFonts w:ascii="Sylfaen" w:hAnsi="Sylfaen" w:cs="Arial"/>
          <w:color w:val="000000" w:themeColor="text1"/>
          <w:sz w:val="24"/>
          <w:szCs w:val="24"/>
          <w:lang w:val="en-US"/>
        </w:rPr>
        <w:t xml:space="preserve"> plaintiffs </w:t>
      </w:r>
      <w:r w:rsidR="00191280" w:rsidRPr="001246F2">
        <w:rPr>
          <w:rFonts w:ascii="Sylfaen" w:hAnsi="Sylfaen" w:cs="Arial"/>
          <w:color w:val="000000" w:themeColor="text1"/>
          <w:sz w:val="24"/>
          <w:szCs w:val="24"/>
          <w:lang w:val="en-US"/>
        </w:rPr>
        <w:t>sought</w:t>
      </w:r>
      <w:r w:rsidR="00676305" w:rsidRPr="001246F2">
        <w:rPr>
          <w:rFonts w:ascii="Sylfaen" w:hAnsi="Sylfaen" w:cs="Arial"/>
          <w:color w:val="000000" w:themeColor="text1"/>
          <w:sz w:val="24"/>
          <w:szCs w:val="24"/>
          <w:lang w:val="hy-AM"/>
        </w:rPr>
        <w:t xml:space="preserve"> compensation </w:t>
      </w:r>
      <w:r w:rsidR="00676305" w:rsidRPr="00D7397A">
        <w:rPr>
          <w:rFonts w:ascii="Sylfaen" w:hAnsi="Sylfaen" w:cs="Arial"/>
          <w:color w:val="000000" w:themeColor="text1"/>
          <w:sz w:val="24"/>
          <w:szCs w:val="24"/>
          <w:lang w:val="en-US"/>
        </w:rPr>
        <w:t>for</w:t>
      </w:r>
      <w:r w:rsidR="00676305" w:rsidRPr="001246F2">
        <w:rPr>
          <w:rFonts w:ascii="Sylfaen" w:hAnsi="Sylfaen" w:cs="Arial"/>
          <w:color w:val="000000" w:themeColor="text1"/>
          <w:sz w:val="24"/>
          <w:szCs w:val="24"/>
          <w:lang w:val="hy-AM"/>
        </w:rPr>
        <w:t xml:space="preserve"> the damage caused to </w:t>
      </w:r>
      <w:r w:rsidR="00676305" w:rsidRPr="00D7397A">
        <w:rPr>
          <w:rFonts w:ascii="Sylfaen" w:hAnsi="Sylfaen" w:cs="Arial"/>
          <w:color w:val="000000" w:themeColor="text1"/>
          <w:sz w:val="24"/>
          <w:szCs w:val="24"/>
          <w:lang w:val="en-US"/>
        </w:rPr>
        <w:t xml:space="preserve">their </w:t>
      </w:r>
      <w:r w:rsidR="00676305" w:rsidRPr="001246F2">
        <w:rPr>
          <w:rFonts w:ascii="Sylfaen" w:hAnsi="Sylfaen" w:cs="Arial"/>
          <w:color w:val="000000" w:themeColor="text1"/>
          <w:sz w:val="24"/>
          <w:szCs w:val="24"/>
          <w:lang w:val="hy-AM"/>
        </w:rPr>
        <w:t>honor and dignity</w:t>
      </w:r>
      <w:r w:rsidR="00676305" w:rsidRPr="001246F2">
        <w:rPr>
          <w:rFonts w:ascii="Sylfaen" w:hAnsi="Sylfaen" w:cs="Arial"/>
          <w:color w:val="000000" w:themeColor="text1"/>
          <w:sz w:val="24"/>
          <w:szCs w:val="24"/>
          <w:lang w:val="en-US"/>
        </w:rPr>
        <w:t>.</w:t>
      </w:r>
    </w:p>
    <w:p w14:paraId="5165D840" w14:textId="77777777" w:rsidR="00191280" w:rsidRPr="001246F2" w:rsidRDefault="00191280" w:rsidP="006B6DD5">
      <w:pPr>
        <w:spacing w:after="0" w:line="240" w:lineRule="auto"/>
        <w:jc w:val="both"/>
        <w:rPr>
          <w:rFonts w:ascii="Sylfaen" w:hAnsi="Sylfaen" w:cs="Arial"/>
          <w:b/>
          <w:sz w:val="24"/>
          <w:szCs w:val="24"/>
          <w:shd w:val="clear" w:color="auto" w:fill="FFFFFF"/>
          <w:lang w:val="en-US"/>
        </w:rPr>
      </w:pPr>
    </w:p>
    <w:p w14:paraId="234885FF" w14:textId="0BBEE6A0" w:rsidR="00191280" w:rsidRPr="001246F2" w:rsidRDefault="00715594" w:rsidP="00191280">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en-US"/>
        </w:rPr>
        <w:t>T</w:t>
      </w:r>
      <w:r w:rsidR="00191280" w:rsidRPr="00D7397A">
        <w:rPr>
          <w:rFonts w:ascii="Sylfaen" w:hAnsi="Sylfaen" w:cs="Arial"/>
          <w:sz w:val="24"/>
          <w:szCs w:val="24"/>
          <w:shd w:val="clear" w:color="auto" w:fill="FFFFFF"/>
          <w:lang w:val="en-US"/>
        </w:rPr>
        <w:t>he lawsuit</w:t>
      </w:r>
      <w:r w:rsidRPr="001246F2">
        <w:rPr>
          <w:rFonts w:ascii="Sylfaen" w:hAnsi="Sylfaen" w:cs="Arial"/>
          <w:sz w:val="24"/>
          <w:szCs w:val="24"/>
          <w:shd w:val="clear" w:color="auto" w:fill="FFFFFF"/>
          <w:lang w:val="en-US"/>
        </w:rPr>
        <w:t>,</w:t>
      </w:r>
      <w:r w:rsidR="00191280" w:rsidRPr="00D7397A">
        <w:rPr>
          <w:rFonts w:ascii="Sylfaen" w:hAnsi="Sylfaen" w:cs="Arial"/>
          <w:sz w:val="24"/>
          <w:szCs w:val="24"/>
          <w:shd w:val="clear" w:color="auto" w:fill="FFFFFF"/>
          <w:lang w:val="en-US"/>
        </w:rPr>
        <w:t xml:space="preserve"> filed on October 7, </w:t>
      </w:r>
      <w:r w:rsidR="00191280" w:rsidRPr="001246F2">
        <w:rPr>
          <w:rFonts w:ascii="Sylfaen" w:hAnsi="Sylfaen" w:cs="Arial"/>
          <w:sz w:val="24"/>
          <w:szCs w:val="24"/>
          <w:shd w:val="clear" w:color="auto" w:fill="FFFFFF"/>
          <w:lang w:val="hy-AM"/>
        </w:rPr>
        <w:t>2021</w:t>
      </w:r>
      <w:r w:rsidR="00191280" w:rsidRPr="00D7397A">
        <w:rPr>
          <w:rFonts w:ascii="Sylfaen" w:hAnsi="Sylfaen" w:cs="Arial"/>
          <w:sz w:val="24"/>
          <w:szCs w:val="24"/>
          <w:shd w:val="clear" w:color="auto" w:fill="FFFFFF"/>
          <w:lang w:val="en-US"/>
        </w:rPr>
        <w:t xml:space="preserve">, </w:t>
      </w:r>
      <w:r w:rsidR="00191280" w:rsidRPr="00D7397A">
        <w:rPr>
          <w:rFonts w:ascii="Sylfaen" w:hAnsi="Sylfaen" w:cs="Arial"/>
          <w:color w:val="000000" w:themeColor="text1"/>
          <w:sz w:val="24"/>
          <w:szCs w:val="24"/>
          <w:lang w:val="en-US"/>
        </w:rPr>
        <w:t xml:space="preserve">was triggered by an article titled “An Apparent Agent Network Disguised as a Human Rights Defenders’ Community,” published on </w:t>
      </w:r>
      <w:r w:rsidR="00191280" w:rsidRPr="00D7397A">
        <w:rPr>
          <w:rFonts w:ascii="Sylfaen" w:hAnsi="Sylfaen" w:cs="Arial"/>
          <w:i/>
          <w:iCs/>
          <w:color w:val="000000" w:themeColor="text1"/>
          <w:sz w:val="24"/>
          <w:szCs w:val="24"/>
          <w:lang w:val="en-US"/>
        </w:rPr>
        <w:t xml:space="preserve">Hraparak.am </w:t>
      </w:r>
      <w:r w:rsidR="00191280" w:rsidRPr="00D7397A">
        <w:rPr>
          <w:rFonts w:ascii="Sylfaen" w:hAnsi="Sylfaen" w:cs="Arial"/>
          <w:iCs/>
          <w:color w:val="000000" w:themeColor="text1"/>
          <w:sz w:val="24"/>
          <w:szCs w:val="24"/>
          <w:lang w:val="en-US"/>
        </w:rPr>
        <w:t>website.</w:t>
      </w:r>
      <w:r w:rsidR="00191280" w:rsidRPr="001246F2">
        <w:rPr>
          <w:rStyle w:val="FootnoteReference"/>
          <w:rFonts w:ascii="Sylfaen" w:hAnsi="Sylfaen" w:cs="Arial"/>
          <w:sz w:val="24"/>
          <w:szCs w:val="24"/>
          <w:shd w:val="clear" w:color="auto" w:fill="FFFFFF"/>
          <w:lang w:val="hy-AM"/>
        </w:rPr>
        <w:footnoteReference w:id="18"/>
      </w:r>
      <w:r w:rsidR="00191280" w:rsidRPr="001246F2">
        <w:rPr>
          <w:rFonts w:ascii="Sylfaen" w:hAnsi="Sylfaen" w:cs="Arial"/>
          <w:sz w:val="24"/>
          <w:szCs w:val="24"/>
          <w:shd w:val="clear" w:color="auto" w:fill="FFFFFF"/>
          <w:lang w:val="hy-AM"/>
        </w:rPr>
        <w:t xml:space="preserve"> </w:t>
      </w:r>
    </w:p>
    <w:p w14:paraId="6C51B806" w14:textId="77777777" w:rsidR="00441F91" w:rsidRPr="00D7397A" w:rsidRDefault="00441F91" w:rsidP="006B6DD5">
      <w:pPr>
        <w:spacing w:after="0" w:line="240" w:lineRule="auto"/>
        <w:jc w:val="both"/>
        <w:rPr>
          <w:rFonts w:ascii="Sylfaen" w:hAnsi="Sylfaen" w:cs="Arial"/>
          <w:color w:val="000000" w:themeColor="text1"/>
          <w:sz w:val="24"/>
          <w:szCs w:val="24"/>
          <w:lang w:val="en-US"/>
        </w:rPr>
      </w:pPr>
    </w:p>
    <w:p w14:paraId="558A4D66" w14:textId="77777777" w:rsidR="00441F91" w:rsidRPr="001246F2" w:rsidRDefault="00715594" w:rsidP="00441F91">
      <w:pPr>
        <w:spacing w:after="0" w:line="240" w:lineRule="auto"/>
        <w:jc w:val="both"/>
        <w:rPr>
          <w:rFonts w:ascii="Sylfaen" w:hAnsi="Sylfaen" w:cs="Arial"/>
          <w:color w:val="000000" w:themeColor="text1"/>
          <w:sz w:val="24"/>
          <w:szCs w:val="24"/>
          <w:lang w:val="hy-AM"/>
        </w:rPr>
      </w:pPr>
      <w:r w:rsidRPr="00D7397A">
        <w:rPr>
          <w:rFonts w:ascii="Sylfaen" w:hAnsi="Sylfaen" w:cs="Arial"/>
          <w:color w:val="000000" w:themeColor="text1"/>
          <w:sz w:val="24"/>
          <w:szCs w:val="24"/>
          <w:lang w:val="en-US"/>
        </w:rPr>
        <w:t>The lawsuit had initially been rejected by the first instance court. However, after the decision was appealed, the Court of Appeal overturned the ruling and remanded the case for a new examination.</w:t>
      </w:r>
      <w:r w:rsidR="00441F91" w:rsidRPr="001246F2">
        <w:rPr>
          <w:rFonts w:ascii="Sylfaen" w:hAnsi="Sylfaen" w:cs="Arial"/>
          <w:color w:val="000000" w:themeColor="text1"/>
          <w:sz w:val="24"/>
          <w:szCs w:val="24"/>
          <w:lang w:val="hy-AM"/>
        </w:rPr>
        <w:t xml:space="preserve"> </w:t>
      </w:r>
    </w:p>
    <w:p w14:paraId="7AEC1990" w14:textId="555D25E6" w:rsidR="00B7190B" w:rsidRPr="00D7397A" w:rsidRDefault="006B6DD5" w:rsidP="000D72BC">
      <w:pPr>
        <w:spacing w:after="0" w:line="240" w:lineRule="auto"/>
        <w:jc w:val="both"/>
        <w:rPr>
          <w:rFonts w:ascii="Sylfaen" w:hAnsi="Sylfaen" w:cs="Arial"/>
          <w:color w:val="000000" w:themeColor="text1"/>
          <w:sz w:val="24"/>
          <w:szCs w:val="24"/>
          <w:lang w:val="en-US"/>
        </w:rPr>
      </w:pPr>
      <w:r w:rsidRPr="001246F2">
        <w:rPr>
          <w:rFonts w:ascii="Sylfaen" w:hAnsi="Sylfaen" w:cs="Arial"/>
          <w:color w:val="000000" w:themeColor="text1"/>
          <w:sz w:val="24"/>
          <w:szCs w:val="24"/>
          <w:lang w:val="hy-AM"/>
        </w:rPr>
        <w:t xml:space="preserve">During </w:t>
      </w:r>
      <w:r w:rsidR="00715594" w:rsidRPr="001246F2">
        <w:rPr>
          <w:rFonts w:ascii="Sylfaen" w:hAnsi="Sylfaen" w:cs="Arial"/>
          <w:color w:val="000000" w:themeColor="text1"/>
          <w:sz w:val="24"/>
          <w:szCs w:val="24"/>
          <w:lang w:val="en-US"/>
        </w:rPr>
        <w:t>the</w:t>
      </w:r>
      <w:r w:rsidRPr="001246F2">
        <w:rPr>
          <w:rFonts w:ascii="Sylfaen" w:hAnsi="Sylfaen" w:cs="Arial"/>
          <w:color w:val="000000" w:themeColor="text1"/>
          <w:sz w:val="24"/>
          <w:szCs w:val="24"/>
          <w:lang w:val="hy-AM"/>
        </w:rPr>
        <w:t xml:space="preserve"> quarter</w:t>
      </w:r>
      <w:r w:rsidR="00715594" w:rsidRPr="001246F2">
        <w:rPr>
          <w:rFonts w:ascii="Sylfaen" w:hAnsi="Sylfaen" w:cs="Arial"/>
          <w:color w:val="000000" w:themeColor="text1"/>
          <w:sz w:val="24"/>
          <w:szCs w:val="24"/>
          <w:lang w:val="en-US"/>
        </w:rPr>
        <w:t xml:space="preserve"> under review</w:t>
      </w:r>
      <w:r w:rsidRPr="001246F2">
        <w:rPr>
          <w:rFonts w:ascii="Sylfaen" w:hAnsi="Sylfaen" w:cs="Arial"/>
          <w:color w:val="000000" w:themeColor="text1"/>
          <w:sz w:val="24"/>
          <w:szCs w:val="24"/>
          <w:lang w:val="hy-AM"/>
        </w:rPr>
        <w:t xml:space="preserve">, hearings </w:t>
      </w:r>
      <w:r w:rsidR="00715594" w:rsidRPr="001246F2">
        <w:rPr>
          <w:rFonts w:ascii="Sylfaen" w:hAnsi="Sylfaen" w:cs="Arial"/>
          <w:color w:val="000000" w:themeColor="text1"/>
          <w:sz w:val="24"/>
          <w:szCs w:val="24"/>
          <w:lang w:val="en-US"/>
        </w:rPr>
        <w:t>as part of the re-examination</w:t>
      </w:r>
      <w:r w:rsidRPr="001246F2">
        <w:rPr>
          <w:rFonts w:ascii="Sylfaen" w:hAnsi="Sylfaen" w:cs="Arial"/>
          <w:color w:val="000000" w:themeColor="text1"/>
          <w:sz w:val="24"/>
          <w:szCs w:val="24"/>
          <w:lang w:val="hy-AM"/>
        </w:rPr>
        <w:t xml:space="preserve"> were held on May 12 and June 9, with the next </w:t>
      </w:r>
      <w:r w:rsidR="00715594" w:rsidRPr="001246F2">
        <w:rPr>
          <w:rFonts w:ascii="Sylfaen" w:hAnsi="Sylfaen" w:cs="Arial"/>
          <w:color w:val="000000" w:themeColor="text1"/>
          <w:sz w:val="24"/>
          <w:szCs w:val="24"/>
          <w:lang w:val="en-US"/>
        </w:rPr>
        <w:t>one</w:t>
      </w:r>
      <w:r w:rsidRPr="001246F2">
        <w:rPr>
          <w:rFonts w:ascii="Sylfaen" w:hAnsi="Sylfaen" w:cs="Arial"/>
          <w:color w:val="000000" w:themeColor="text1"/>
          <w:sz w:val="24"/>
          <w:szCs w:val="24"/>
          <w:lang w:val="hy-AM"/>
        </w:rPr>
        <w:t xml:space="preserve"> scheduled for July 14.</w:t>
      </w:r>
    </w:p>
    <w:p w14:paraId="4E9D9EE0" w14:textId="77777777" w:rsidR="00B7190B" w:rsidRPr="001246F2" w:rsidRDefault="00B7190B" w:rsidP="00B7190B">
      <w:pPr>
        <w:spacing w:after="0" w:line="240" w:lineRule="auto"/>
        <w:rPr>
          <w:rFonts w:ascii="Sylfaen" w:hAnsi="Sylfaen" w:cs="Arial"/>
          <w:lang w:val="hy-AM"/>
        </w:rPr>
      </w:pPr>
    </w:p>
    <w:p w14:paraId="1497E249" w14:textId="623E6102" w:rsidR="006B6DD5" w:rsidRPr="00F0009E" w:rsidRDefault="006B6DD5" w:rsidP="00F0009E">
      <w:pPr>
        <w:spacing w:after="0" w:line="240" w:lineRule="auto"/>
        <w:rPr>
          <w:rFonts w:ascii="Sylfaen" w:hAnsi="Sylfaen" w:cs="Arial"/>
          <w:sz w:val="24"/>
          <w:szCs w:val="24"/>
          <w:lang w:val="en-US"/>
        </w:rPr>
      </w:pPr>
      <w:r w:rsidRPr="001246F2">
        <w:rPr>
          <w:rFonts w:ascii="Sylfaen" w:hAnsi="Sylfaen" w:cs="Arial"/>
          <w:b/>
          <w:sz w:val="24"/>
          <w:szCs w:val="24"/>
          <w:lang w:val="hy-AM"/>
        </w:rPr>
        <w:t>On April 13</w:t>
      </w:r>
      <w:r w:rsidRPr="001246F2">
        <w:rPr>
          <w:rFonts w:ascii="Sylfaen" w:hAnsi="Sylfaen" w:cs="Arial"/>
          <w:sz w:val="24"/>
          <w:szCs w:val="24"/>
          <w:lang w:val="hy-AM"/>
        </w:rPr>
        <w:t xml:space="preserve">, </w:t>
      </w:r>
      <w:r w:rsidR="008023A9" w:rsidRPr="001246F2">
        <w:rPr>
          <w:rFonts w:ascii="Sylfaen" w:hAnsi="Sylfaen" w:cs="Arial"/>
          <w:sz w:val="24"/>
          <w:szCs w:val="24"/>
          <w:lang w:val="en-US"/>
        </w:rPr>
        <w:t xml:space="preserve">the plaintiff </w:t>
      </w:r>
      <w:r w:rsidRPr="001246F2">
        <w:rPr>
          <w:rFonts w:ascii="Sylfaen" w:hAnsi="Sylfaen" w:cs="Arial"/>
          <w:sz w:val="24"/>
          <w:szCs w:val="24"/>
          <w:lang w:val="hy-AM"/>
        </w:rPr>
        <w:t>in the case</w:t>
      </w:r>
      <w:r w:rsidR="008023A9" w:rsidRPr="001246F2">
        <w:rPr>
          <w:rFonts w:ascii="Sylfaen" w:hAnsi="Sylfaen" w:cs="Arial"/>
          <w:sz w:val="24"/>
          <w:szCs w:val="24"/>
          <w:lang w:val="en-US"/>
        </w:rPr>
        <w:t xml:space="preserve"> of</w:t>
      </w:r>
      <w:r w:rsidRPr="001246F2">
        <w:rPr>
          <w:rFonts w:ascii="Sylfaen" w:hAnsi="Sylfaen" w:cs="Arial"/>
          <w:sz w:val="24"/>
          <w:szCs w:val="24"/>
          <w:lang w:val="hy-AM"/>
        </w:rPr>
        <w:t xml:space="preserve"> </w:t>
      </w:r>
      <w:r w:rsidR="008023A9" w:rsidRPr="001246F2">
        <w:rPr>
          <w:rFonts w:ascii="Sylfaen" w:hAnsi="Sylfaen" w:cs="Arial"/>
          <w:i/>
          <w:sz w:val="24"/>
          <w:szCs w:val="24"/>
          <w:lang w:val="hy-AM"/>
        </w:rPr>
        <w:t xml:space="preserve">Mesrop Manukyan, a member of </w:t>
      </w:r>
      <w:r w:rsidR="008023A9" w:rsidRPr="00D7397A">
        <w:rPr>
          <w:rFonts w:ascii="Sylfaen" w:hAnsi="Sylfaen" w:cs="Arial"/>
          <w:i/>
          <w:sz w:val="24"/>
          <w:szCs w:val="24"/>
          <w:lang w:val="en-US"/>
        </w:rPr>
        <w:t xml:space="preserve">the </w:t>
      </w:r>
      <w:r w:rsidR="008023A9" w:rsidRPr="001246F2">
        <w:rPr>
          <w:rFonts w:ascii="Sylfaen" w:hAnsi="Sylfaen" w:cs="Arial"/>
          <w:i/>
          <w:sz w:val="24"/>
          <w:szCs w:val="24"/>
          <w:lang w:val="hy-AM"/>
        </w:rPr>
        <w:t xml:space="preserve">Mother Armenia faction </w:t>
      </w:r>
      <w:r w:rsidR="008023A9" w:rsidRPr="00D7397A">
        <w:rPr>
          <w:rFonts w:ascii="Sylfaen" w:hAnsi="Sylfaen" w:cs="Arial"/>
          <w:i/>
          <w:sz w:val="24"/>
          <w:szCs w:val="24"/>
          <w:lang w:val="en-US"/>
        </w:rPr>
        <w:t>in</w:t>
      </w:r>
      <w:r w:rsidR="008023A9" w:rsidRPr="001246F2">
        <w:rPr>
          <w:rFonts w:ascii="Sylfaen" w:hAnsi="Sylfaen" w:cs="Arial"/>
          <w:i/>
          <w:sz w:val="24"/>
          <w:szCs w:val="24"/>
          <w:lang w:val="hy-AM"/>
        </w:rPr>
        <w:t xml:space="preserve"> </w:t>
      </w:r>
      <w:r w:rsidR="008023A9" w:rsidRPr="00D7397A">
        <w:rPr>
          <w:rFonts w:ascii="Sylfaen" w:hAnsi="Sylfaen" w:cs="Arial"/>
          <w:i/>
          <w:sz w:val="24"/>
          <w:szCs w:val="24"/>
          <w:lang w:val="en-US"/>
        </w:rPr>
        <w:t xml:space="preserve">the </w:t>
      </w:r>
      <w:r w:rsidR="008023A9" w:rsidRPr="001246F2">
        <w:rPr>
          <w:rFonts w:ascii="Sylfaen" w:hAnsi="Sylfaen" w:cs="Arial"/>
          <w:i/>
          <w:sz w:val="24"/>
          <w:szCs w:val="24"/>
          <w:lang w:val="hy-AM"/>
        </w:rPr>
        <w:t xml:space="preserve">Yerevan Council of Elders, </w:t>
      </w:r>
      <w:r w:rsidR="008023A9" w:rsidRPr="00D7397A">
        <w:rPr>
          <w:rFonts w:ascii="Sylfaen" w:hAnsi="Sylfaen" w:cs="Arial"/>
          <w:i/>
          <w:sz w:val="24"/>
          <w:szCs w:val="24"/>
          <w:lang w:val="en-US"/>
        </w:rPr>
        <w:t>v.</w:t>
      </w:r>
      <w:r w:rsidR="008023A9" w:rsidRPr="001246F2">
        <w:rPr>
          <w:rFonts w:ascii="Sylfaen" w:hAnsi="Sylfaen" w:cs="Arial"/>
          <w:i/>
          <w:sz w:val="24"/>
          <w:szCs w:val="24"/>
          <w:lang w:val="hy-AM"/>
        </w:rPr>
        <w:t xml:space="preserve"> Natalia Sinoryan, a member of </w:t>
      </w:r>
      <w:r w:rsidR="008023A9" w:rsidRPr="00D7397A">
        <w:rPr>
          <w:rFonts w:ascii="Sylfaen" w:hAnsi="Sylfaen" w:cs="Arial"/>
          <w:i/>
          <w:sz w:val="24"/>
          <w:szCs w:val="24"/>
          <w:lang w:val="en-US"/>
        </w:rPr>
        <w:t xml:space="preserve">the </w:t>
      </w:r>
      <w:r w:rsidR="008023A9" w:rsidRPr="001246F2">
        <w:rPr>
          <w:rFonts w:ascii="Sylfaen" w:hAnsi="Sylfaen" w:cs="Arial"/>
          <w:i/>
          <w:sz w:val="24"/>
          <w:szCs w:val="24"/>
          <w:lang w:val="hy-AM"/>
        </w:rPr>
        <w:t xml:space="preserve">Civil Contract faction </w:t>
      </w:r>
      <w:r w:rsidR="008023A9" w:rsidRPr="00D7397A">
        <w:rPr>
          <w:rFonts w:ascii="Sylfaen" w:hAnsi="Sylfaen" w:cs="Arial"/>
          <w:i/>
          <w:sz w:val="24"/>
          <w:szCs w:val="24"/>
          <w:lang w:val="en-US"/>
        </w:rPr>
        <w:t>in the same body</w:t>
      </w:r>
      <w:r w:rsidR="008023A9" w:rsidRPr="001246F2">
        <w:rPr>
          <w:rFonts w:ascii="Sylfaen" w:hAnsi="Sylfaen" w:cs="Arial"/>
          <w:i/>
          <w:sz w:val="24"/>
          <w:szCs w:val="24"/>
          <w:lang w:val="hy-AM"/>
        </w:rPr>
        <w:t xml:space="preserve"> (</w:t>
      </w:r>
      <w:r w:rsidR="008023A9" w:rsidRPr="00D7397A">
        <w:rPr>
          <w:rFonts w:ascii="Sylfaen" w:hAnsi="Sylfaen" w:cs="Arial"/>
          <w:i/>
          <w:sz w:val="24"/>
          <w:szCs w:val="24"/>
          <w:lang w:val="en-US"/>
        </w:rPr>
        <w:t xml:space="preserve">with </w:t>
      </w:r>
      <w:r w:rsidR="008023A9" w:rsidRPr="001246F2">
        <w:rPr>
          <w:rFonts w:ascii="Sylfaen" w:hAnsi="Sylfaen" w:cs="Arial"/>
          <w:i/>
          <w:sz w:val="24"/>
          <w:szCs w:val="24"/>
          <w:lang w:val="hy-AM"/>
        </w:rPr>
        <w:t xml:space="preserve">Media News </w:t>
      </w:r>
      <w:r w:rsidR="008023A9" w:rsidRPr="00D7397A">
        <w:rPr>
          <w:rFonts w:ascii="Sylfaen" w:hAnsi="Sylfaen" w:cs="Arial"/>
          <w:i/>
          <w:sz w:val="24"/>
          <w:szCs w:val="24"/>
          <w:lang w:val="en-US"/>
        </w:rPr>
        <w:t>Ltd.</w:t>
      </w:r>
      <w:r w:rsidR="008023A9" w:rsidRPr="001246F2">
        <w:rPr>
          <w:rFonts w:ascii="Sylfaen" w:hAnsi="Sylfaen" w:cs="Arial"/>
          <w:i/>
          <w:sz w:val="24"/>
          <w:szCs w:val="24"/>
          <w:lang w:val="hy-AM"/>
        </w:rPr>
        <w:t xml:space="preserve"> </w:t>
      </w:r>
      <w:r w:rsidR="008023A9" w:rsidRPr="00D7397A">
        <w:rPr>
          <w:rFonts w:ascii="Sylfaen" w:hAnsi="Sylfaen" w:cs="Arial"/>
          <w:i/>
          <w:sz w:val="24"/>
          <w:szCs w:val="24"/>
          <w:lang w:val="en-US"/>
        </w:rPr>
        <w:t>involved as a</w:t>
      </w:r>
      <w:r w:rsidR="008023A9" w:rsidRPr="001246F2">
        <w:rPr>
          <w:rFonts w:ascii="Sylfaen" w:hAnsi="Sylfaen" w:cs="Arial"/>
          <w:i/>
          <w:sz w:val="24"/>
          <w:szCs w:val="24"/>
          <w:lang w:val="hy-AM"/>
        </w:rPr>
        <w:t xml:space="preserve"> third party)</w:t>
      </w:r>
      <w:r w:rsidR="008023A9" w:rsidRPr="001246F2">
        <w:rPr>
          <w:rFonts w:ascii="Sylfaen" w:hAnsi="Sylfaen" w:cs="Arial"/>
          <w:i/>
          <w:sz w:val="24"/>
          <w:szCs w:val="24"/>
          <w:lang w:val="en-US"/>
        </w:rPr>
        <w:t xml:space="preserve"> </w:t>
      </w:r>
      <w:r w:rsidRPr="001246F2">
        <w:rPr>
          <w:rFonts w:ascii="Sylfaen" w:hAnsi="Sylfaen" w:cs="Arial"/>
          <w:sz w:val="24"/>
          <w:szCs w:val="24"/>
          <w:lang w:val="hy-AM"/>
        </w:rPr>
        <w:t xml:space="preserve">filed an appeal </w:t>
      </w:r>
      <w:r w:rsidR="008023A9" w:rsidRPr="001246F2">
        <w:rPr>
          <w:rFonts w:ascii="Sylfaen" w:hAnsi="Sylfaen" w:cs="Arial"/>
          <w:sz w:val="24"/>
          <w:szCs w:val="24"/>
          <w:lang w:val="en-US"/>
        </w:rPr>
        <w:t xml:space="preserve">with the appellate court. The appeal challenged </w:t>
      </w:r>
      <w:r w:rsidRPr="001246F2">
        <w:rPr>
          <w:rFonts w:ascii="Sylfaen" w:hAnsi="Sylfaen" w:cs="Arial"/>
          <w:sz w:val="24"/>
          <w:szCs w:val="24"/>
          <w:lang w:val="hy-AM"/>
        </w:rPr>
        <w:t xml:space="preserve">the </w:t>
      </w:r>
      <w:r w:rsidR="008023A9" w:rsidRPr="001246F2">
        <w:rPr>
          <w:rFonts w:ascii="Sylfaen" w:hAnsi="Sylfaen" w:cs="Arial"/>
          <w:sz w:val="24"/>
          <w:szCs w:val="24"/>
          <w:lang w:val="en-US"/>
        </w:rPr>
        <w:t xml:space="preserve">ruling of the </w:t>
      </w:r>
      <w:r w:rsidRPr="001246F2">
        <w:rPr>
          <w:rFonts w:ascii="Sylfaen" w:hAnsi="Sylfaen" w:cs="Arial"/>
          <w:sz w:val="24"/>
          <w:szCs w:val="24"/>
          <w:lang w:val="hy-AM"/>
        </w:rPr>
        <w:t xml:space="preserve">first instance </w:t>
      </w:r>
      <w:r w:rsidR="008023A9" w:rsidRPr="001246F2">
        <w:rPr>
          <w:rFonts w:ascii="Sylfaen" w:hAnsi="Sylfaen" w:cs="Arial"/>
          <w:sz w:val="24"/>
          <w:szCs w:val="24"/>
          <w:lang w:val="en-US"/>
        </w:rPr>
        <w:t>court</w:t>
      </w:r>
      <w:r w:rsidRPr="001246F2">
        <w:rPr>
          <w:rFonts w:ascii="Sylfaen" w:hAnsi="Sylfaen" w:cs="Arial"/>
          <w:sz w:val="24"/>
          <w:szCs w:val="24"/>
          <w:lang w:val="hy-AM"/>
        </w:rPr>
        <w:t xml:space="preserve">, </w:t>
      </w:r>
      <w:r w:rsidR="008023A9" w:rsidRPr="001246F2">
        <w:rPr>
          <w:rFonts w:ascii="Sylfaen" w:hAnsi="Sylfaen" w:cs="Arial"/>
          <w:sz w:val="24"/>
          <w:szCs w:val="24"/>
          <w:lang w:val="en-US"/>
        </w:rPr>
        <w:t>which had</w:t>
      </w:r>
      <w:r w:rsidR="008023A9" w:rsidRPr="00D7397A">
        <w:rPr>
          <w:rFonts w:ascii="Sylfaen" w:hAnsi="Sylfaen" w:cs="Arial"/>
          <w:sz w:val="24"/>
          <w:szCs w:val="24"/>
          <w:lang w:val="en-US"/>
        </w:rPr>
        <w:t xml:space="preserve"> reject</w:t>
      </w:r>
      <w:r w:rsidR="008023A9" w:rsidRPr="001246F2">
        <w:rPr>
          <w:rFonts w:ascii="Sylfaen" w:hAnsi="Sylfaen" w:cs="Arial"/>
          <w:sz w:val="24"/>
          <w:szCs w:val="24"/>
          <w:lang w:val="en-US"/>
        </w:rPr>
        <w:t>ed</w:t>
      </w:r>
      <w:r w:rsidR="008023A9" w:rsidRPr="00D7397A">
        <w:rPr>
          <w:rFonts w:ascii="Sylfaen" w:hAnsi="Sylfaen" w:cs="Arial"/>
          <w:sz w:val="24"/>
          <w:szCs w:val="24"/>
          <w:lang w:val="en-US"/>
        </w:rPr>
        <w:t xml:space="preserve"> the lawsuit</w:t>
      </w:r>
      <w:r w:rsidR="008023A9" w:rsidRPr="001246F2">
        <w:rPr>
          <w:rFonts w:ascii="Sylfaen" w:hAnsi="Sylfaen" w:cs="Arial"/>
          <w:sz w:val="24"/>
          <w:szCs w:val="24"/>
          <w:lang w:val="en-US"/>
        </w:rPr>
        <w:t xml:space="preserve"> and</w:t>
      </w:r>
      <w:r w:rsidR="008023A9" w:rsidRPr="00D7397A">
        <w:rPr>
          <w:rFonts w:ascii="Sylfaen" w:hAnsi="Sylfaen" w:cs="Arial"/>
          <w:sz w:val="24"/>
          <w:szCs w:val="24"/>
          <w:lang w:val="en-US"/>
        </w:rPr>
        <w:t xml:space="preserve"> obliged the plaintiff to pay 150 thousand AMD as reasonable remuneration for the defendant's attorney.</w:t>
      </w:r>
      <w:r w:rsidR="008023A9" w:rsidRPr="001246F2">
        <w:rPr>
          <w:rFonts w:ascii="Sylfaen" w:hAnsi="Sylfaen" w:cs="Arial"/>
          <w:sz w:val="24"/>
          <w:szCs w:val="24"/>
          <w:lang w:val="en-US"/>
        </w:rPr>
        <w:t xml:space="preserve"> </w:t>
      </w:r>
      <w:r w:rsidR="00DE673B" w:rsidRPr="001246F2">
        <w:rPr>
          <w:rFonts w:ascii="Sylfaen" w:hAnsi="Sylfaen" w:cs="Arial"/>
          <w:sz w:val="24"/>
          <w:szCs w:val="24"/>
          <w:lang w:val="en-US"/>
        </w:rPr>
        <w:t>It</w:t>
      </w:r>
      <w:r w:rsidRPr="001246F2">
        <w:rPr>
          <w:rFonts w:ascii="Sylfaen" w:hAnsi="Sylfaen" w:cs="Arial"/>
          <w:sz w:val="24"/>
          <w:szCs w:val="24"/>
          <w:lang w:val="hy-AM"/>
        </w:rPr>
        <w:t xml:space="preserve"> was accepted for proceedings on May 14.</w:t>
      </w:r>
      <w:r w:rsidR="008023A9" w:rsidRPr="001246F2">
        <w:rPr>
          <w:rFonts w:ascii="Sylfaen" w:hAnsi="Sylfaen" w:cs="Arial"/>
          <w:sz w:val="24"/>
          <w:szCs w:val="24"/>
          <w:lang w:val="en-US"/>
        </w:rPr>
        <w:t xml:space="preserve"> </w:t>
      </w:r>
    </w:p>
    <w:p w14:paraId="21D0CE55" w14:textId="0DE0C446" w:rsidR="006B6DD5" w:rsidRPr="00D7397A" w:rsidRDefault="006B6DD5" w:rsidP="006B6DD5">
      <w:pPr>
        <w:spacing w:after="0"/>
        <w:rPr>
          <w:rFonts w:ascii="Sylfaen" w:hAnsi="Sylfaen" w:cs="Arial"/>
          <w:sz w:val="24"/>
          <w:szCs w:val="24"/>
          <w:lang w:val="en-US"/>
        </w:rPr>
      </w:pPr>
      <w:r w:rsidRPr="001246F2">
        <w:rPr>
          <w:rFonts w:ascii="Sylfaen" w:hAnsi="Sylfaen" w:cs="Arial"/>
          <w:sz w:val="24"/>
          <w:szCs w:val="24"/>
          <w:lang w:val="hy-AM"/>
        </w:rPr>
        <w:t>The lawsuit</w:t>
      </w:r>
      <w:r w:rsidRPr="00D7397A">
        <w:rPr>
          <w:rFonts w:ascii="Sylfaen" w:hAnsi="Sylfaen" w:cs="Arial"/>
          <w:sz w:val="24"/>
          <w:szCs w:val="24"/>
          <w:lang w:val="en-US"/>
        </w:rPr>
        <w:t>,</w:t>
      </w:r>
      <w:r w:rsidRPr="001246F2">
        <w:rPr>
          <w:rFonts w:ascii="Sylfaen" w:hAnsi="Sylfaen" w:cs="Arial"/>
          <w:sz w:val="24"/>
          <w:szCs w:val="24"/>
          <w:lang w:val="hy-AM"/>
        </w:rPr>
        <w:t xml:space="preserve"> </w:t>
      </w:r>
      <w:r w:rsidRPr="00D7397A">
        <w:rPr>
          <w:rFonts w:ascii="Sylfaen" w:hAnsi="Sylfaen" w:cs="Arial"/>
          <w:sz w:val="24"/>
          <w:szCs w:val="24"/>
          <w:lang w:val="en-US"/>
        </w:rPr>
        <w:t xml:space="preserve">filed on June 20, 2025, </w:t>
      </w:r>
      <w:r w:rsidR="00DE673B" w:rsidRPr="001246F2">
        <w:rPr>
          <w:rFonts w:ascii="Sylfaen" w:hAnsi="Sylfaen" w:cs="Arial"/>
          <w:sz w:val="24"/>
          <w:szCs w:val="24"/>
          <w:lang w:val="en-US"/>
        </w:rPr>
        <w:t xml:space="preserve">with </w:t>
      </w:r>
      <w:r w:rsidR="00DE673B" w:rsidRPr="00D7397A">
        <w:rPr>
          <w:rFonts w:ascii="Sylfaen" w:hAnsi="Sylfaen" w:cs="Arial"/>
          <w:sz w:val="24"/>
          <w:szCs w:val="24"/>
          <w:lang w:val="en-US"/>
        </w:rPr>
        <w:t>the plaintiff</w:t>
      </w:r>
      <w:r w:rsidR="00DE673B" w:rsidRPr="001246F2">
        <w:rPr>
          <w:rFonts w:ascii="Sylfaen" w:hAnsi="Sylfaen" w:cs="Arial"/>
          <w:sz w:val="24"/>
          <w:szCs w:val="24"/>
          <w:lang w:val="hy-AM"/>
        </w:rPr>
        <w:t xml:space="preserve"> deman</w:t>
      </w:r>
      <w:r w:rsidR="00DE673B" w:rsidRPr="001246F2">
        <w:rPr>
          <w:rFonts w:ascii="Sylfaen" w:hAnsi="Sylfaen" w:cs="Arial"/>
          <w:sz w:val="24"/>
          <w:szCs w:val="24"/>
          <w:lang w:val="en-US"/>
        </w:rPr>
        <w:t>d</w:t>
      </w:r>
      <w:r w:rsidR="00DE673B" w:rsidRPr="001246F2">
        <w:rPr>
          <w:rFonts w:ascii="Sylfaen" w:hAnsi="Sylfaen" w:cs="Arial"/>
          <w:sz w:val="24"/>
          <w:szCs w:val="24"/>
          <w:lang w:val="hy-AM"/>
        </w:rPr>
        <w:t xml:space="preserve">ing a public refutation of </w:t>
      </w:r>
      <w:r w:rsidR="00DE673B" w:rsidRPr="00D7397A">
        <w:rPr>
          <w:rFonts w:ascii="Sylfaen" w:hAnsi="Sylfaen" w:cs="Arial"/>
          <w:sz w:val="24"/>
          <w:szCs w:val="24"/>
          <w:lang w:val="en-US"/>
        </w:rPr>
        <w:t xml:space="preserve">the </w:t>
      </w:r>
      <w:r w:rsidR="00DE673B" w:rsidRPr="001246F2">
        <w:rPr>
          <w:rFonts w:ascii="Sylfaen" w:hAnsi="Sylfaen" w:cs="Arial"/>
          <w:sz w:val="24"/>
          <w:szCs w:val="24"/>
          <w:lang w:val="hy-AM"/>
        </w:rPr>
        <w:t>information</w:t>
      </w:r>
      <w:r w:rsidR="00DE673B" w:rsidRPr="00D7397A">
        <w:rPr>
          <w:rFonts w:ascii="Sylfaen" w:hAnsi="Sylfaen" w:cs="Arial"/>
          <w:sz w:val="24"/>
          <w:szCs w:val="24"/>
          <w:lang w:val="en-US"/>
        </w:rPr>
        <w:t xml:space="preserve"> considered</w:t>
      </w:r>
      <w:r w:rsidR="00DE673B" w:rsidRPr="001246F2">
        <w:rPr>
          <w:rFonts w:ascii="Sylfaen" w:hAnsi="Sylfaen" w:cs="Arial"/>
          <w:sz w:val="24"/>
          <w:szCs w:val="24"/>
          <w:lang w:val="hy-AM"/>
        </w:rPr>
        <w:t xml:space="preserve"> defamatory, along with monetary compensation, </w:t>
      </w:r>
      <w:r w:rsidRPr="00D7397A">
        <w:rPr>
          <w:rFonts w:ascii="Sylfaen" w:hAnsi="Sylfaen" w:cs="Arial"/>
          <w:sz w:val="24"/>
          <w:szCs w:val="24"/>
          <w:lang w:val="en-US"/>
        </w:rPr>
        <w:t>was caused by</w:t>
      </w:r>
      <w:r w:rsidRPr="001246F2">
        <w:rPr>
          <w:rFonts w:ascii="Sylfaen" w:hAnsi="Sylfaen" w:cs="Arial"/>
          <w:sz w:val="24"/>
          <w:szCs w:val="24"/>
          <w:lang w:val="hy-AM"/>
        </w:rPr>
        <w:t xml:space="preserve"> the </w:t>
      </w:r>
      <w:r w:rsidRPr="00D7397A">
        <w:rPr>
          <w:rFonts w:ascii="Sylfaen" w:hAnsi="Sylfaen" w:cs="Arial"/>
          <w:sz w:val="24"/>
          <w:szCs w:val="24"/>
          <w:lang w:val="en-US"/>
        </w:rPr>
        <w:t>remarks</w:t>
      </w:r>
      <w:r w:rsidRPr="001246F2">
        <w:rPr>
          <w:rFonts w:ascii="Sylfaen" w:hAnsi="Sylfaen" w:cs="Arial"/>
          <w:sz w:val="24"/>
          <w:szCs w:val="24"/>
          <w:lang w:val="hy-AM"/>
        </w:rPr>
        <w:t xml:space="preserve"> made by Natalia Sinoryan on June 2</w:t>
      </w:r>
      <w:r w:rsidRPr="00D7397A">
        <w:rPr>
          <w:rFonts w:ascii="Sylfaen" w:hAnsi="Sylfaen" w:cs="Arial"/>
          <w:sz w:val="24"/>
          <w:szCs w:val="24"/>
          <w:lang w:val="en-US"/>
        </w:rPr>
        <w:t xml:space="preserve"> </w:t>
      </w:r>
      <w:r w:rsidRPr="001246F2">
        <w:rPr>
          <w:rFonts w:ascii="Sylfaen" w:hAnsi="Sylfaen" w:cs="Arial"/>
          <w:sz w:val="24"/>
          <w:szCs w:val="24"/>
          <w:lang w:val="hy-AM"/>
        </w:rPr>
        <w:t xml:space="preserve">on the air of </w:t>
      </w:r>
      <w:r w:rsidRPr="001246F2">
        <w:rPr>
          <w:rFonts w:ascii="Sylfaen" w:hAnsi="Sylfaen" w:cs="Arial"/>
          <w:i/>
          <w:sz w:val="24"/>
          <w:szCs w:val="24"/>
          <w:lang w:val="hy-AM"/>
        </w:rPr>
        <w:t xml:space="preserve">AraratNews Media TV, </w:t>
      </w:r>
      <w:r w:rsidRPr="001246F2">
        <w:rPr>
          <w:rFonts w:ascii="Sylfaen" w:hAnsi="Sylfaen" w:cs="Arial"/>
          <w:sz w:val="24"/>
          <w:szCs w:val="24"/>
          <w:lang w:val="hy-AM"/>
        </w:rPr>
        <w:t xml:space="preserve">owned by </w:t>
      </w:r>
      <w:r w:rsidRPr="001246F2">
        <w:rPr>
          <w:rFonts w:ascii="Sylfaen" w:hAnsi="Sylfaen" w:cs="Arial"/>
          <w:i/>
          <w:sz w:val="24"/>
          <w:szCs w:val="24"/>
          <w:lang w:val="hy-AM"/>
        </w:rPr>
        <w:t xml:space="preserve">Media News </w:t>
      </w:r>
      <w:r w:rsidRPr="00D7397A">
        <w:rPr>
          <w:rFonts w:ascii="Sylfaen" w:hAnsi="Sylfaen" w:cs="Arial"/>
          <w:i/>
          <w:sz w:val="24"/>
          <w:szCs w:val="24"/>
          <w:lang w:val="en-US"/>
        </w:rPr>
        <w:t>Ltd.</w:t>
      </w:r>
      <w:r w:rsidRPr="001246F2">
        <w:rPr>
          <w:rFonts w:ascii="Sylfaen" w:hAnsi="Sylfaen" w:cs="Arial"/>
          <w:sz w:val="24"/>
          <w:szCs w:val="24"/>
          <w:lang w:val="hy-AM"/>
        </w:rPr>
        <w:t xml:space="preserve"> </w:t>
      </w:r>
      <w:proofErr w:type="spellStart"/>
      <w:r w:rsidRPr="00D7397A">
        <w:rPr>
          <w:rFonts w:ascii="Sylfaen" w:hAnsi="Sylfaen" w:cs="Arial"/>
          <w:sz w:val="24"/>
          <w:szCs w:val="24"/>
          <w:lang w:val="en-US"/>
        </w:rPr>
        <w:t>Sinoryan</w:t>
      </w:r>
      <w:proofErr w:type="spellEnd"/>
      <w:r w:rsidRPr="00D7397A">
        <w:rPr>
          <w:rFonts w:ascii="Sylfaen" w:hAnsi="Sylfaen" w:cs="Arial"/>
          <w:sz w:val="24"/>
          <w:szCs w:val="24"/>
          <w:lang w:val="en-US"/>
        </w:rPr>
        <w:t xml:space="preserve"> claimed that</w:t>
      </w:r>
      <w:r w:rsidRPr="001246F2">
        <w:rPr>
          <w:rFonts w:ascii="Sylfaen" w:hAnsi="Sylfaen" w:cs="Arial"/>
          <w:sz w:val="24"/>
          <w:szCs w:val="24"/>
          <w:lang w:val="hy-AM"/>
        </w:rPr>
        <w:t xml:space="preserve"> Manukyan </w:t>
      </w:r>
      <w:r w:rsidRPr="00D7397A">
        <w:rPr>
          <w:rFonts w:ascii="Sylfaen" w:hAnsi="Sylfaen" w:cs="Arial"/>
          <w:sz w:val="24"/>
          <w:szCs w:val="24"/>
          <w:lang w:val="en-US"/>
        </w:rPr>
        <w:t>was</w:t>
      </w:r>
      <w:r w:rsidRPr="001246F2">
        <w:rPr>
          <w:rFonts w:ascii="Sylfaen" w:hAnsi="Sylfaen" w:cs="Arial"/>
          <w:sz w:val="24"/>
          <w:szCs w:val="24"/>
          <w:lang w:val="hy-AM"/>
        </w:rPr>
        <w:t xml:space="preserve"> involved in corrupt </w:t>
      </w:r>
      <w:r w:rsidRPr="00D7397A">
        <w:rPr>
          <w:rFonts w:ascii="Sylfaen" w:hAnsi="Sylfaen" w:cs="Arial"/>
          <w:sz w:val="24"/>
          <w:szCs w:val="24"/>
          <w:lang w:val="en-US"/>
        </w:rPr>
        <w:t>dealings,</w:t>
      </w:r>
      <w:r w:rsidRPr="001246F2">
        <w:rPr>
          <w:rFonts w:ascii="Sylfaen" w:hAnsi="Sylfaen" w:cs="Arial"/>
          <w:sz w:val="24"/>
          <w:szCs w:val="24"/>
          <w:lang w:val="hy-AM"/>
        </w:rPr>
        <w:t xml:space="preserve"> and </w:t>
      </w:r>
      <w:r w:rsidRPr="00D7397A">
        <w:rPr>
          <w:rFonts w:ascii="Sylfaen" w:hAnsi="Sylfaen" w:cs="Arial"/>
          <w:sz w:val="24"/>
          <w:szCs w:val="24"/>
          <w:lang w:val="en-US"/>
        </w:rPr>
        <w:t xml:space="preserve">that </w:t>
      </w:r>
      <w:r w:rsidRPr="001246F2">
        <w:rPr>
          <w:rFonts w:ascii="Sylfaen" w:hAnsi="Sylfaen" w:cs="Arial"/>
          <w:sz w:val="24"/>
          <w:szCs w:val="24"/>
          <w:lang w:val="hy-AM"/>
        </w:rPr>
        <w:t>his family</w:t>
      </w:r>
      <w:r w:rsidRPr="00D7397A">
        <w:rPr>
          <w:rFonts w:ascii="Sylfaen" w:hAnsi="Sylfaen" w:cs="Arial"/>
          <w:sz w:val="24"/>
          <w:szCs w:val="24"/>
          <w:lang w:val="en-US"/>
        </w:rPr>
        <w:t xml:space="preserve"> had</w:t>
      </w:r>
      <w:r w:rsidRPr="001246F2">
        <w:rPr>
          <w:rFonts w:ascii="Sylfaen" w:hAnsi="Sylfaen" w:cs="Arial"/>
          <w:sz w:val="24"/>
          <w:szCs w:val="24"/>
          <w:lang w:val="hy-AM"/>
        </w:rPr>
        <w:t xml:space="preserve"> acquired a hydroelectric power plant through </w:t>
      </w:r>
      <w:r w:rsidRPr="00D7397A">
        <w:rPr>
          <w:rFonts w:ascii="Sylfaen" w:hAnsi="Sylfaen" w:cs="Arial"/>
          <w:sz w:val="24"/>
          <w:szCs w:val="24"/>
          <w:lang w:val="en-US"/>
        </w:rPr>
        <w:t>suspicious</w:t>
      </w:r>
      <w:r w:rsidRPr="001246F2">
        <w:rPr>
          <w:rFonts w:ascii="Sylfaen" w:hAnsi="Sylfaen" w:cs="Arial"/>
          <w:sz w:val="24"/>
          <w:szCs w:val="24"/>
          <w:lang w:val="hy-AM"/>
        </w:rPr>
        <w:t xml:space="preserve"> means.</w:t>
      </w:r>
      <w:r w:rsidRPr="001246F2">
        <w:rPr>
          <w:rStyle w:val="FootnoteReference"/>
          <w:rFonts w:ascii="Sylfaen" w:hAnsi="Sylfaen" w:cs="Arial"/>
          <w:sz w:val="24"/>
          <w:szCs w:val="24"/>
          <w:lang w:val="hy-AM"/>
        </w:rPr>
        <w:footnoteReference w:id="19"/>
      </w:r>
      <w:r w:rsidRPr="00D7397A">
        <w:rPr>
          <w:rFonts w:ascii="Sylfaen" w:hAnsi="Sylfaen" w:cs="Arial"/>
          <w:sz w:val="24"/>
          <w:szCs w:val="24"/>
          <w:lang w:val="en-US"/>
        </w:rPr>
        <w:t xml:space="preserve"> </w:t>
      </w:r>
    </w:p>
    <w:p w14:paraId="02D6606A" w14:textId="77777777" w:rsidR="00DE673B" w:rsidRPr="001246F2" w:rsidRDefault="00DE673B" w:rsidP="00B7190B">
      <w:pPr>
        <w:shd w:val="clear" w:color="auto" w:fill="FFFFFF"/>
        <w:spacing w:after="0"/>
        <w:rPr>
          <w:rFonts w:ascii="Sylfaen" w:eastAsia="Times New Roman" w:hAnsi="Sylfaen" w:cs="Arial"/>
          <w:sz w:val="24"/>
          <w:szCs w:val="24"/>
          <w:lang w:val="hy-AM" w:eastAsia="ru-RU"/>
        </w:rPr>
      </w:pPr>
    </w:p>
    <w:p w14:paraId="0FE4D111" w14:textId="54EE335C" w:rsidR="00B7190B" w:rsidRPr="001246F2" w:rsidRDefault="00635C7F" w:rsidP="00B7190B">
      <w:pPr>
        <w:shd w:val="clear" w:color="auto" w:fill="FFFFFF"/>
        <w:spacing w:after="0"/>
        <w:rPr>
          <w:rFonts w:ascii="Sylfaen" w:hAnsi="Sylfaen" w:cs="Arial"/>
          <w:lang w:val="hy-AM"/>
        </w:rPr>
      </w:pPr>
      <w:r w:rsidRPr="001246F2">
        <w:rPr>
          <w:rFonts w:ascii="Sylfaen" w:eastAsia="Times New Roman" w:hAnsi="Sylfaen" w:cs="Arial"/>
          <w:b/>
          <w:sz w:val="24"/>
          <w:szCs w:val="24"/>
          <w:lang w:val="hy-AM" w:eastAsia="ru-RU"/>
        </w:rPr>
        <w:t>On April 14</w:t>
      </w:r>
      <w:r w:rsidRPr="001246F2">
        <w:rPr>
          <w:rFonts w:ascii="Sylfaen" w:eastAsia="Times New Roman" w:hAnsi="Sylfaen" w:cs="Arial"/>
          <w:sz w:val="24"/>
          <w:szCs w:val="24"/>
          <w:lang w:val="hy-AM" w:eastAsia="ru-RU"/>
        </w:rPr>
        <w:t xml:space="preserve">, during a briefing at the National Assembly, Deputy Speaker Ruben Rubinyan stated: “I </w:t>
      </w:r>
      <w:r w:rsidR="00DE673B" w:rsidRPr="001246F2">
        <w:rPr>
          <w:rFonts w:ascii="Sylfaen" w:eastAsia="Times New Roman" w:hAnsi="Sylfaen" w:cs="Arial"/>
          <w:sz w:val="24"/>
          <w:szCs w:val="24"/>
          <w:lang w:val="en-US" w:eastAsia="ru-RU"/>
        </w:rPr>
        <w:t>have been</w:t>
      </w:r>
      <w:r w:rsidRPr="001246F2">
        <w:rPr>
          <w:rFonts w:ascii="Sylfaen" w:eastAsia="Times New Roman" w:hAnsi="Sylfaen" w:cs="Arial"/>
          <w:sz w:val="24"/>
          <w:szCs w:val="24"/>
          <w:lang w:val="hy-AM" w:eastAsia="ru-RU"/>
        </w:rPr>
        <w:t xml:space="preserve"> target</w:t>
      </w:r>
      <w:proofErr w:type="spellStart"/>
      <w:r w:rsidR="00DE673B" w:rsidRPr="001246F2">
        <w:rPr>
          <w:rFonts w:ascii="Sylfaen" w:eastAsia="Times New Roman" w:hAnsi="Sylfaen" w:cs="Arial"/>
          <w:sz w:val="24"/>
          <w:szCs w:val="24"/>
          <w:lang w:val="en-US" w:eastAsia="ru-RU"/>
        </w:rPr>
        <w:t>ing</w:t>
      </w:r>
      <w:proofErr w:type="spellEnd"/>
      <w:r w:rsidRPr="001246F2">
        <w:rPr>
          <w:rFonts w:ascii="Sylfaen" w:eastAsia="Times New Roman" w:hAnsi="Sylfaen" w:cs="Arial"/>
          <w:sz w:val="24"/>
          <w:szCs w:val="24"/>
          <w:lang w:val="hy-AM" w:eastAsia="ru-RU"/>
        </w:rPr>
        <w:t xml:space="preserve"> and </w:t>
      </w:r>
      <w:r w:rsidR="00DE673B" w:rsidRPr="001246F2">
        <w:rPr>
          <w:rFonts w:ascii="Sylfaen" w:eastAsia="Times New Roman" w:hAnsi="Sylfaen" w:cs="Arial"/>
          <w:sz w:val="24"/>
          <w:szCs w:val="24"/>
          <w:lang w:val="en-US" w:eastAsia="ru-RU"/>
        </w:rPr>
        <w:t xml:space="preserve">will </w:t>
      </w:r>
      <w:r w:rsidR="00817B31" w:rsidRPr="001246F2">
        <w:rPr>
          <w:rFonts w:ascii="Sylfaen" w:eastAsia="Times New Roman" w:hAnsi="Sylfaen" w:cs="Arial"/>
          <w:sz w:val="24"/>
          <w:szCs w:val="24"/>
          <w:lang w:val="en-US" w:eastAsia="ru-RU"/>
        </w:rPr>
        <w:t xml:space="preserve">continue to </w:t>
      </w:r>
      <w:r w:rsidR="00DE673B" w:rsidRPr="001246F2">
        <w:rPr>
          <w:rFonts w:ascii="Sylfaen" w:eastAsia="Times New Roman" w:hAnsi="Sylfaen" w:cs="Arial"/>
          <w:sz w:val="24"/>
          <w:szCs w:val="24"/>
          <w:lang w:val="en-US" w:eastAsia="ru-RU"/>
        </w:rPr>
        <w:t>target</w:t>
      </w:r>
      <w:r w:rsidRPr="001246F2">
        <w:rPr>
          <w:rFonts w:ascii="Sylfaen" w:eastAsia="Times New Roman" w:hAnsi="Sylfaen" w:cs="Arial"/>
          <w:sz w:val="24"/>
          <w:szCs w:val="24"/>
          <w:lang w:val="hy-AM" w:eastAsia="ru-RU"/>
        </w:rPr>
        <w:t xml:space="preserve"> the media… Those media outlets that </w:t>
      </w:r>
      <w:r w:rsidR="00817B31" w:rsidRPr="001246F2">
        <w:rPr>
          <w:rFonts w:ascii="Sylfaen" w:eastAsia="Times New Roman" w:hAnsi="Sylfaen" w:cs="Arial"/>
          <w:sz w:val="24"/>
          <w:szCs w:val="24"/>
          <w:lang w:val="en-US" w:eastAsia="ru-RU"/>
        </w:rPr>
        <w:t>fail to</w:t>
      </w:r>
      <w:r w:rsidRPr="001246F2">
        <w:rPr>
          <w:rFonts w:ascii="Sylfaen" w:eastAsia="Times New Roman" w:hAnsi="Sylfaen" w:cs="Arial"/>
          <w:sz w:val="24"/>
          <w:szCs w:val="24"/>
          <w:lang w:val="hy-AM" w:eastAsia="ru-RU"/>
        </w:rPr>
        <w:t xml:space="preserve"> </w:t>
      </w:r>
      <w:r w:rsidR="00817B31" w:rsidRPr="001246F2">
        <w:rPr>
          <w:rFonts w:ascii="Sylfaen" w:eastAsia="Times New Roman" w:hAnsi="Sylfaen" w:cs="Arial"/>
          <w:sz w:val="24"/>
          <w:szCs w:val="24"/>
          <w:lang w:val="hy-AM" w:eastAsia="ru-RU"/>
        </w:rPr>
        <w:t xml:space="preserve">transparently </w:t>
      </w:r>
      <w:r w:rsidR="00817B31" w:rsidRPr="001246F2">
        <w:rPr>
          <w:rFonts w:ascii="Sylfaen" w:eastAsia="Times New Roman" w:hAnsi="Sylfaen" w:cs="Arial"/>
          <w:sz w:val="24"/>
          <w:szCs w:val="24"/>
          <w:lang w:val="en-US" w:eastAsia="ru-RU"/>
        </w:rPr>
        <w:t xml:space="preserve">present </w:t>
      </w:r>
      <w:r w:rsidRPr="001246F2">
        <w:rPr>
          <w:rFonts w:ascii="Sylfaen" w:eastAsia="Times New Roman" w:hAnsi="Sylfaen" w:cs="Arial"/>
          <w:sz w:val="24"/>
          <w:szCs w:val="24"/>
          <w:lang w:val="hy-AM" w:eastAsia="ru-RU"/>
        </w:rPr>
        <w:t xml:space="preserve">their sources </w:t>
      </w:r>
      <w:r w:rsidR="00817B31" w:rsidRPr="001246F2">
        <w:rPr>
          <w:rFonts w:ascii="Sylfaen" w:eastAsia="Times New Roman" w:hAnsi="Sylfaen" w:cs="Arial"/>
          <w:sz w:val="24"/>
          <w:szCs w:val="24"/>
          <w:lang w:val="en-US" w:eastAsia="ru-RU"/>
        </w:rPr>
        <w:t xml:space="preserve">of funding </w:t>
      </w:r>
      <w:r w:rsidRPr="001246F2">
        <w:rPr>
          <w:rFonts w:ascii="Sylfaen" w:eastAsia="Times New Roman" w:hAnsi="Sylfaen" w:cs="Arial"/>
          <w:sz w:val="24"/>
          <w:szCs w:val="24"/>
          <w:lang w:val="hy-AM" w:eastAsia="ru-RU"/>
        </w:rPr>
        <w:t>will be targeted by me.”</w:t>
      </w:r>
      <w:r w:rsidR="00124E9D" w:rsidRPr="001246F2">
        <w:rPr>
          <w:rStyle w:val="FootnoteReference"/>
          <w:rFonts w:ascii="Sylfaen" w:eastAsia="Times New Roman" w:hAnsi="Sylfaen" w:cs="Arial"/>
          <w:sz w:val="24"/>
          <w:szCs w:val="24"/>
          <w:lang w:val="hy-AM" w:eastAsia="ru-RU"/>
        </w:rPr>
        <w:footnoteReference w:id="20"/>
      </w:r>
      <w:r w:rsidRPr="001246F2">
        <w:rPr>
          <w:rFonts w:ascii="Sylfaen" w:eastAsia="Times New Roman" w:hAnsi="Sylfaen" w:cs="Arial"/>
          <w:sz w:val="24"/>
          <w:szCs w:val="24"/>
          <w:lang w:val="hy-AM" w:eastAsia="ru-RU"/>
        </w:rPr>
        <w:t xml:space="preserve"> </w:t>
      </w:r>
      <w:r w:rsidR="0078086C" w:rsidRPr="001246F2">
        <w:rPr>
          <w:rFonts w:ascii="Sylfaen" w:eastAsia="Times New Roman" w:hAnsi="Sylfaen" w:cs="Arial"/>
          <w:sz w:val="24"/>
          <w:szCs w:val="24"/>
          <w:lang w:val="en-US" w:eastAsia="ru-RU"/>
        </w:rPr>
        <w:t xml:space="preserve">The </w:t>
      </w:r>
      <w:r w:rsidRPr="001246F2">
        <w:rPr>
          <w:rFonts w:ascii="Sylfaen" w:eastAsia="Times New Roman" w:hAnsi="Sylfaen" w:cs="Arial"/>
          <w:sz w:val="24"/>
          <w:szCs w:val="24"/>
          <w:lang w:val="hy-AM" w:eastAsia="ru-RU"/>
        </w:rPr>
        <w:t xml:space="preserve">official </w:t>
      </w:r>
      <w:r w:rsidR="0078086C" w:rsidRPr="001246F2">
        <w:rPr>
          <w:rFonts w:ascii="Sylfaen" w:eastAsia="Times New Roman" w:hAnsi="Sylfaen" w:cs="Arial"/>
          <w:sz w:val="24"/>
          <w:szCs w:val="24"/>
          <w:lang w:val="en-US" w:eastAsia="ru-RU"/>
        </w:rPr>
        <w:t>specifically</w:t>
      </w:r>
      <w:r w:rsidRPr="001246F2">
        <w:rPr>
          <w:rFonts w:ascii="Sylfaen" w:eastAsia="Times New Roman" w:hAnsi="Sylfaen" w:cs="Arial"/>
          <w:sz w:val="24"/>
          <w:szCs w:val="24"/>
          <w:lang w:val="hy-AM" w:eastAsia="ru-RU"/>
        </w:rPr>
        <w:t xml:space="preserve"> question</w:t>
      </w:r>
      <w:r w:rsidR="0078086C" w:rsidRPr="001246F2">
        <w:rPr>
          <w:rFonts w:ascii="Sylfaen" w:eastAsia="Times New Roman" w:hAnsi="Sylfaen" w:cs="Arial"/>
          <w:sz w:val="24"/>
          <w:szCs w:val="24"/>
          <w:lang w:val="en-US" w:eastAsia="ru-RU"/>
        </w:rPr>
        <w:t>ed</w:t>
      </w:r>
      <w:r w:rsidRPr="001246F2">
        <w:rPr>
          <w:rFonts w:ascii="Sylfaen" w:eastAsia="Times New Roman" w:hAnsi="Sylfaen" w:cs="Arial"/>
          <w:sz w:val="24"/>
          <w:szCs w:val="24"/>
          <w:lang w:val="hy-AM" w:eastAsia="ru-RU"/>
        </w:rPr>
        <w:t xml:space="preserve"> whether media outlets funded by </w:t>
      </w:r>
      <w:r w:rsidRPr="001246F2">
        <w:rPr>
          <w:rFonts w:ascii="Sylfaen" w:eastAsia="Times New Roman" w:hAnsi="Sylfaen" w:cs="Arial"/>
          <w:sz w:val="24"/>
          <w:szCs w:val="24"/>
          <w:lang w:val="hy-AM" w:eastAsia="ru-RU"/>
        </w:rPr>
        <w:lastRenderedPageBreak/>
        <w:t xml:space="preserve">opposition leader Samvel Karapetyan would </w:t>
      </w:r>
      <w:r w:rsidR="0078086C" w:rsidRPr="001246F2">
        <w:rPr>
          <w:rFonts w:ascii="Sylfaen" w:eastAsia="Times New Roman" w:hAnsi="Sylfaen" w:cs="Arial"/>
          <w:sz w:val="24"/>
          <w:szCs w:val="24"/>
          <w:lang w:val="en-US" w:eastAsia="ru-RU"/>
        </w:rPr>
        <w:t>be able to pose</w:t>
      </w:r>
      <w:r w:rsidRPr="001246F2">
        <w:rPr>
          <w:rFonts w:ascii="Sylfaen" w:eastAsia="Times New Roman" w:hAnsi="Sylfaen" w:cs="Arial"/>
          <w:sz w:val="24"/>
          <w:szCs w:val="24"/>
          <w:lang w:val="hy-AM" w:eastAsia="ru-RU"/>
        </w:rPr>
        <w:t xml:space="preserve"> </w:t>
      </w:r>
      <w:r w:rsidR="0078086C" w:rsidRPr="001246F2">
        <w:rPr>
          <w:rFonts w:ascii="Sylfaen" w:eastAsia="Times New Roman" w:hAnsi="Sylfaen" w:cs="Arial"/>
          <w:sz w:val="24"/>
          <w:szCs w:val="24"/>
          <w:lang w:val="en-US" w:eastAsia="ru-RU"/>
        </w:rPr>
        <w:t>unrestricted</w:t>
      </w:r>
      <w:r w:rsidRPr="001246F2">
        <w:rPr>
          <w:rFonts w:ascii="Sylfaen" w:eastAsia="Times New Roman" w:hAnsi="Sylfaen" w:cs="Arial"/>
          <w:sz w:val="24"/>
          <w:szCs w:val="24"/>
          <w:lang w:val="hy-AM" w:eastAsia="ru-RU"/>
        </w:rPr>
        <w:t xml:space="preserve"> and </w:t>
      </w:r>
      <w:r w:rsidR="00DE673B" w:rsidRPr="001246F2">
        <w:rPr>
          <w:rFonts w:ascii="Sylfaen" w:eastAsia="Times New Roman" w:hAnsi="Sylfaen" w:cs="Arial"/>
          <w:sz w:val="24"/>
          <w:szCs w:val="24"/>
          <w:lang w:val="en-US" w:eastAsia="ru-RU"/>
        </w:rPr>
        <w:t>sharp</w:t>
      </w:r>
      <w:r w:rsidRPr="001246F2">
        <w:rPr>
          <w:rFonts w:ascii="Sylfaen" w:eastAsia="Times New Roman" w:hAnsi="Sylfaen" w:cs="Arial"/>
          <w:sz w:val="24"/>
          <w:szCs w:val="24"/>
          <w:lang w:val="hy-AM" w:eastAsia="ru-RU"/>
        </w:rPr>
        <w:t xml:space="preserve"> questions</w:t>
      </w:r>
      <w:r w:rsidR="0078086C" w:rsidRPr="001246F2">
        <w:rPr>
          <w:rFonts w:ascii="Sylfaen" w:eastAsia="Times New Roman" w:hAnsi="Sylfaen" w:cs="Arial"/>
          <w:sz w:val="24"/>
          <w:szCs w:val="24"/>
          <w:lang w:val="en-US" w:eastAsia="ru-RU"/>
        </w:rPr>
        <w:t xml:space="preserve"> to him</w:t>
      </w:r>
      <w:r w:rsidRPr="001246F2">
        <w:rPr>
          <w:rFonts w:ascii="Sylfaen" w:eastAsia="Times New Roman" w:hAnsi="Sylfaen" w:cs="Arial"/>
          <w:sz w:val="24"/>
          <w:szCs w:val="24"/>
          <w:lang w:val="hy-AM" w:eastAsia="ru-RU"/>
        </w:rPr>
        <w:t>.</w:t>
      </w:r>
    </w:p>
    <w:p w14:paraId="50AC33F6" w14:textId="77777777" w:rsidR="00635C7F" w:rsidRPr="001246F2" w:rsidRDefault="00635C7F" w:rsidP="00B7190B">
      <w:pPr>
        <w:shd w:val="clear" w:color="auto" w:fill="FFFFFF"/>
        <w:spacing w:after="0"/>
        <w:rPr>
          <w:rFonts w:ascii="Sylfaen" w:hAnsi="Sylfaen" w:cs="Arial"/>
          <w:sz w:val="24"/>
          <w:szCs w:val="24"/>
          <w:lang w:val="hy-AM"/>
        </w:rPr>
      </w:pPr>
    </w:p>
    <w:p w14:paraId="6D87F9A8" w14:textId="6E38134F" w:rsidR="00635C7F" w:rsidRPr="001246F2" w:rsidRDefault="00635C7F" w:rsidP="002F69B6">
      <w:pPr>
        <w:shd w:val="clear" w:color="auto" w:fill="FFFFFF"/>
        <w:spacing w:after="0"/>
        <w:rPr>
          <w:rFonts w:ascii="Sylfaen" w:hAnsi="Sylfaen" w:cs="Arial"/>
          <w:sz w:val="24"/>
          <w:szCs w:val="24"/>
          <w:lang w:val="hy-AM"/>
        </w:rPr>
      </w:pPr>
      <w:r w:rsidRPr="001246F2">
        <w:rPr>
          <w:rFonts w:ascii="Sylfaen" w:hAnsi="Sylfaen" w:cs="Arial"/>
          <w:b/>
          <w:sz w:val="24"/>
          <w:szCs w:val="24"/>
          <w:lang w:val="hy-AM"/>
        </w:rPr>
        <w:t>On April 14</w:t>
      </w:r>
      <w:r w:rsidRPr="001246F2">
        <w:rPr>
          <w:rFonts w:ascii="Sylfaen" w:hAnsi="Sylfaen" w:cs="Arial"/>
          <w:sz w:val="24"/>
          <w:szCs w:val="24"/>
          <w:lang w:val="hy-AM"/>
        </w:rPr>
        <w:t xml:space="preserve">, during a briefing at the National Assembly, NA Speaker Alen Simonyan </w:t>
      </w:r>
      <w:r w:rsidR="0078086C" w:rsidRPr="001246F2">
        <w:rPr>
          <w:rFonts w:ascii="Sylfaen" w:hAnsi="Sylfaen" w:cs="Arial"/>
          <w:sz w:val="24"/>
          <w:szCs w:val="24"/>
          <w:lang w:val="en-US"/>
        </w:rPr>
        <w:t>stated</w:t>
      </w:r>
      <w:r w:rsidRPr="001246F2">
        <w:rPr>
          <w:rFonts w:ascii="Sylfaen" w:hAnsi="Sylfaen" w:cs="Arial"/>
          <w:sz w:val="24"/>
          <w:szCs w:val="24"/>
          <w:lang w:val="hy-AM"/>
        </w:rPr>
        <w:t xml:space="preserve">: “If </w:t>
      </w:r>
      <w:r w:rsidR="0078086C" w:rsidRPr="001246F2">
        <w:rPr>
          <w:rFonts w:ascii="Sylfaen" w:hAnsi="Sylfaen" w:cs="Arial"/>
          <w:sz w:val="24"/>
          <w:szCs w:val="24"/>
          <w:lang w:val="en-US"/>
        </w:rPr>
        <w:t xml:space="preserve">it weren’t for </w:t>
      </w:r>
      <w:r w:rsidRPr="001246F2">
        <w:rPr>
          <w:rFonts w:ascii="Sylfaen" w:hAnsi="Sylfaen" w:cs="Arial"/>
          <w:sz w:val="24"/>
          <w:szCs w:val="24"/>
          <w:lang w:val="hy-AM"/>
        </w:rPr>
        <w:t xml:space="preserve">Nikol Pashinyan, and the </w:t>
      </w:r>
      <w:r w:rsidR="0078086C" w:rsidRPr="001246F2">
        <w:rPr>
          <w:rFonts w:ascii="Sylfaen" w:hAnsi="Sylfaen" w:cs="Arial"/>
          <w:sz w:val="24"/>
          <w:szCs w:val="24"/>
          <w:lang w:val="en-US"/>
        </w:rPr>
        <w:t xml:space="preserve">2021 </w:t>
      </w:r>
      <w:r w:rsidRPr="001246F2">
        <w:rPr>
          <w:rFonts w:ascii="Sylfaen" w:hAnsi="Sylfaen" w:cs="Arial"/>
          <w:sz w:val="24"/>
          <w:szCs w:val="24"/>
          <w:lang w:val="hy-AM"/>
        </w:rPr>
        <w:t xml:space="preserve">elections had </w:t>
      </w:r>
      <w:r w:rsidR="0078086C" w:rsidRPr="001246F2">
        <w:rPr>
          <w:rFonts w:ascii="Sylfaen" w:hAnsi="Sylfaen" w:cs="Arial"/>
          <w:sz w:val="24"/>
          <w:szCs w:val="24"/>
          <w:lang w:val="en-US"/>
        </w:rPr>
        <w:t xml:space="preserve">ended </w:t>
      </w:r>
      <w:r w:rsidRPr="001246F2">
        <w:rPr>
          <w:rFonts w:ascii="Sylfaen" w:hAnsi="Sylfaen" w:cs="Arial"/>
          <w:sz w:val="24"/>
          <w:szCs w:val="24"/>
          <w:lang w:val="hy-AM"/>
        </w:rPr>
        <w:t>different</w:t>
      </w:r>
      <w:proofErr w:type="spellStart"/>
      <w:r w:rsidR="0078086C" w:rsidRPr="001246F2">
        <w:rPr>
          <w:rFonts w:ascii="Sylfaen" w:hAnsi="Sylfaen" w:cs="Arial"/>
          <w:sz w:val="24"/>
          <w:szCs w:val="24"/>
          <w:lang w:val="en-US"/>
        </w:rPr>
        <w:t>ly</w:t>
      </w:r>
      <w:proofErr w:type="spellEnd"/>
      <w:r w:rsidRPr="001246F2">
        <w:rPr>
          <w:rFonts w:ascii="Sylfaen" w:hAnsi="Sylfaen" w:cs="Arial"/>
          <w:sz w:val="24"/>
          <w:szCs w:val="24"/>
          <w:lang w:val="hy-AM"/>
        </w:rPr>
        <w:t xml:space="preserve">, many of you would </w:t>
      </w:r>
      <w:r w:rsidR="0078086C" w:rsidRPr="001246F2">
        <w:rPr>
          <w:rFonts w:ascii="Sylfaen" w:hAnsi="Sylfaen" w:cs="Arial"/>
          <w:sz w:val="24"/>
          <w:szCs w:val="24"/>
          <w:lang w:val="en-US"/>
        </w:rPr>
        <w:t xml:space="preserve">have </w:t>
      </w:r>
      <w:r w:rsidRPr="001246F2">
        <w:rPr>
          <w:rFonts w:ascii="Sylfaen" w:hAnsi="Sylfaen" w:cs="Arial"/>
          <w:sz w:val="24"/>
          <w:szCs w:val="24"/>
          <w:lang w:val="hy-AM"/>
        </w:rPr>
        <w:t>be</w:t>
      </w:r>
      <w:proofErr w:type="spellStart"/>
      <w:r w:rsidR="0078086C" w:rsidRPr="001246F2">
        <w:rPr>
          <w:rFonts w:ascii="Sylfaen" w:hAnsi="Sylfaen" w:cs="Arial"/>
          <w:sz w:val="24"/>
          <w:szCs w:val="24"/>
          <w:lang w:val="en-US"/>
        </w:rPr>
        <w:t>en</w:t>
      </w:r>
      <w:proofErr w:type="spellEnd"/>
      <w:r w:rsidRPr="001246F2">
        <w:rPr>
          <w:rFonts w:ascii="Sylfaen" w:hAnsi="Sylfaen" w:cs="Arial"/>
          <w:sz w:val="24"/>
          <w:szCs w:val="24"/>
          <w:lang w:val="hy-AM"/>
        </w:rPr>
        <w:t xml:space="preserve"> considered </w:t>
      </w:r>
      <w:r w:rsidR="00124E9D" w:rsidRPr="001246F2">
        <w:rPr>
          <w:rFonts w:ascii="Sylfaen" w:hAnsi="Sylfaen" w:cs="Arial"/>
          <w:sz w:val="24"/>
          <w:szCs w:val="24"/>
          <w:lang w:val="en-US"/>
        </w:rPr>
        <w:t>foreign</w:t>
      </w:r>
      <w:r w:rsidRPr="001246F2">
        <w:rPr>
          <w:rFonts w:ascii="Sylfaen" w:hAnsi="Sylfaen" w:cs="Arial"/>
          <w:sz w:val="24"/>
          <w:szCs w:val="24"/>
          <w:lang w:val="hy-AM"/>
        </w:rPr>
        <w:t xml:space="preserve"> agents and would </w:t>
      </w:r>
      <w:r w:rsidR="0078086C" w:rsidRPr="001246F2">
        <w:rPr>
          <w:rFonts w:ascii="Sylfaen" w:hAnsi="Sylfaen" w:cs="Arial"/>
          <w:sz w:val="24"/>
          <w:szCs w:val="24"/>
          <w:lang w:val="en-US"/>
        </w:rPr>
        <w:t xml:space="preserve">now </w:t>
      </w:r>
      <w:r w:rsidRPr="001246F2">
        <w:rPr>
          <w:rFonts w:ascii="Sylfaen" w:hAnsi="Sylfaen" w:cs="Arial"/>
          <w:sz w:val="24"/>
          <w:szCs w:val="24"/>
          <w:lang w:val="hy-AM"/>
        </w:rPr>
        <w:t xml:space="preserve">be in prison.” In response to the </w:t>
      </w:r>
      <w:r w:rsidR="00230ECA" w:rsidRPr="001246F2">
        <w:rPr>
          <w:rFonts w:ascii="Sylfaen" w:hAnsi="Sylfaen" w:cs="Arial"/>
          <w:sz w:val="24"/>
          <w:szCs w:val="24"/>
          <w:lang w:val="en-US"/>
        </w:rPr>
        <w:t>remarks</w:t>
      </w:r>
      <w:r w:rsidRPr="001246F2">
        <w:rPr>
          <w:rFonts w:ascii="Sylfaen" w:hAnsi="Sylfaen" w:cs="Arial"/>
          <w:sz w:val="24"/>
          <w:szCs w:val="24"/>
          <w:lang w:val="hy-AM"/>
        </w:rPr>
        <w:t xml:space="preserve"> of </w:t>
      </w:r>
      <w:r w:rsidRPr="001246F2">
        <w:rPr>
          <w:rFonts w:ascii="Sylfaen" w:hAnsi="Sylfaen" w:cs="Arial"/>
          <w:i/>
          <w:sz w:val="24"/>
          <w:szCs w:val="24"/>
          <w:lang w:val="hy-AM"/>
        </w:rPr>
        <w:t>Tribune.am</w:t>
      </w:r>
      <w:r w:rsidRPr="001246F2">
        <w:rPr>
          <w:rFonts w:ascii="Sylfaen" w:hAnsi="Sylfaen" w:cs="Arial"/>
          <w:sz w:val="24"/>
          <w:szCs w:val="24"/>
          <w:lang w:val="hy-AM"/>
        </w:rPr>
        <w:t xml:space="preserve"> editor Hripsime</w:t>
      </w:r>
      <w:r w:rsidR="00124E9D" w:rsidRPr="001246F2">
        <w:rPr>
          <w:rFonts w:ascii="Sylfaen" w:hAnsi="Sylfaen" w:cs="Arial"/>
          <w:sz w:val="24"/>
          <w:szCs w:val="24"/>
          <w:lang w:val="en-US"/>
        </w:rPr>
        <w:t>h</w:t>
      </w:r>
      <w:r w:rsidRPr="001246F2">
        <w:rPr>
          <w:rFonts w:ascii="Sylfaen" w:hAnsi="Sylfaen" w:cs="Arial"/>
          <w:sz w:val="24"/>
          <w:szCs w:val="24"/>
          <w:lang w:val="hy-AM"/>
        </w:rPr>
        <w:t xml:space="preserve"> Jebejyan, the official </w:t>
      </w:r>
      <w:r w:rsidR="00230ECA" w:rsidRPr="001246F2">
        <w:rPr>
          <w:rFonts w:ascii="Sylfaen" w:hAnsi="Sylfaen" w:cs="Arial"/>
          <w:sz w:val="24"/>
          <w:szCs w:val="24"/>
          <w:lang w:val="en-US"/>
        </w:rPr>
        <w:t>took</w:t>
      </w:r>
      <w:r w:rsidRPr="001246F2">
        <w:rPr>
          <w:rFonts w:ascii="Sylfaen" w:hAnsi="Sylfaen" w:cs="Arial"/>
          <w:sz w:val="24"/>
          <w:szCs w:val="24"/>
          <w:lang w:val="hy-AM"/>
        </w:rPr>
        <w:t xml:space="preserve"> the journalist by the hand, </w:t>
      </w:r>
      <w:r w:rsidR="00230ECA" w:rsidRPr="001246F2">
        <w:rPr>
          <w:rFonts w:ascii="Sylfaen" w:hAnsi="Sylfaen" w:cs="Arial"/>
          <w:sz w:val="24"/>
          <w:szCs w:val="24"/>
          <w:lang w:val="en-US"/>
        </w:rPr>
        <w:t>moved</w:t>
      </w:r>
      <w:r w:rsidRPr="001246F2">
        <w:rPr>
          <w:rFonts w:ascii="Sylfaen" w:hAnsi="Sylfaen" w:cs="Arial"/>
          <w:sz w:val="24"/>
          <w:szCs w:val="24"/>
          <w:lang w:val="hy-AM"/>
        </w:rPr>
        <w:t xml:space="preserve"> her to </w:t>
      </w:r>
      <w:r w:rsidR="00230ECA" w:rsidRPr="001246F2">
        <w:rPr>
          <w:rFonts w:ascii="Sylfaen" w:hAnsi="Sylfaen" w:cs="Arial"/>
          <w:sz w:val="24"/>
          <w:szCs w:val="24"/>
          <w:lang w:val="en-US"/>
        </w:rPr>
        <w:t>where he was standing</w:t>
      </w:r>
      <w:r w:rsidRPr="001246F2">
        <w:rPr>
          <w:rFonts w:ascii="Sylfaen" w:hAnsi="Sylfaen" w:cs="Arial"/>
          <w:sz w:val="24"/>
          <w:szCs w:val="24"/>
          <w:lang w:val="hy-AM"/>
        </w:rPr>
        <w:t xml:space="preserve">, and offered to </w:t>
      </w:r>
      <w:r w:rsidR="00230ECA" w:rsidRPr="001246F2">
        <w:rPr>
          <w:rFonts w:ascii="Sylfaen" w:hAnsi="Sylfaen" w:cs="Arial"/>
          <w:sz w:val="24"/>
          <w:szCs w:val="24"/>
          <w:lang w:val="en-US"/>
        </w:rPr>
        <w:t>hold the</w:t>
      </w:r>
      <w:r w:rsidRPr="001246F2">
        <w:rPr>
          <w:rFonts w:ascii="Sylfaen" w:hAnsi="Sylfaen" w:cs="Arial"/>
          <w:sz w:val="24"/>
          <w:szCs w:val="24"/>
          <w:lang w:val="hy-AM"/>
        </w:rPr>
        <w:t xml:space="preserve"> </w:t>
      </w:r>
      <w:r w:rsidR="002F69B6" w:rsidRPr="001246F2">
        <w:rPr>
          <w:rFonts w:ascii="Sylfaen" w:hAnsi="Sylfaen" w:cs="Arial"/>
          <w:sz w:val="24"/>
          <w:szCs w:val="24"/>
          <w:lang w:val="en-US"/>
        </w:rPr>
        <w:t>briefing</w:t>
      </w:r>
      <w:r w:rsidRPr="001246F2">
        <w:rPr>
          <w:rFonts w:ascii="Sylfaen" w:hAnsi="Sylfaen" w:cs="Arial"/>
          <w:sz w:val="24"/>
          <w:szCs w:val="24"/>
          <w:lang w:val="hy-AM"/>
        </w:rPr>
        <w:t xml:space="preserve"> </w:t>
      </w:r>
      <w:r w:rsidR="002F69B6" w:rsidRPr="001246F2">
        <w:rPr>
          <w:rFonts w:ascii="Sylfaen" w:hAnsi="Sylfaen" w:cs="Arial"/>
          <w:sz w:val="24"/>
          <w:szCs w:val="24"/>
          <w:lang w:val="en-US"/>
        </w:rPr>
        <w:t>in his place</w:t>
      </w:r>
      <w:r w:rsidRPr="001246F2">
        <w:rPr>
          <w:rFonts w:ascii="Sylfaen" w:hAnsi="Sylfaen" w:cs="Arial"/>
          <w:sz w:val="24"/>
          <w:szCs w:val="24"/>
          <w:lang w:val="hy-AM"/>
        </w:rPr>
        <w:t>.</w:t>
      </w:r>
      <w:r w:rsidR="00124E9D" w:rsidRPr="001246F2">
        <w:rPr>
          <w:rStyle w:val="FootnoteReference"/>
          <w:rFonts w:ascii="Sylfaen" w:hAnsi="Sylfaen" w:cs="Arial"/>
          <w:sz w:val="24"/>
          <w:szCs w:val="24"/>
          <w:lang w:val="hy-AM"/>
        </w:rPr>
        <w:footnoteReference w:id="21"/>
      </w:r>
    </w:p>
    <w:p w14:paraId="4AFD77C5" w14:textId="77777777" w:rsidR="00635C7F" w:rsidRPr="001246F2" w:rsidRDefault="00635C7F" w:rsidP="00B7190B">
      <w:pPr>
        <w:spacing w:after="0"/>
        <w:rPr>
          <w:rFonts w:ascii="Sylfaen" w:hAnsi="Sylfaen" w:cs="Arial"/>
          <w:sz w:val="24"/>
          <w:szCs w:val="24"/>
          <w:lang w:val="hy-AM"/>
        </w:rPr>
      </w:pPr>
    </w:p>
    <w:p w14:paraId="728DDA2F" w14:textId="167D2897" w:rsidR="00380359" w:rsidRPr="00D7397A" w:rsidRDefault="00635C7F" w:rsidP="00380359">
      <w:pPr>
        <w:spacing w:after="0"/>
        <w:rPr>
          <w:rFonts w:ascii="Sylfaen" w:hAnsi="Sylfaen" w:cs="Arial"/>
          <w:color w:val="000000"/>
          <w:sz w:val="24"/>
          <w:szCs w:val="24"/>
          <w:lang w:val="en-US"/>
        </w:rPr>
      </w:pPr>
      <w:r w:rsidRPr="001246F2">
        <w:rPr>
          <w:rFonts w:ascii="Sylfaen" w:hAnsi="Sylfaen" w:cs="Arial"/>
          <w:b/>
          <w:color w:val="000000"/>
          <w:sz w:val="24"/>
          <w:szCs w:val="24"/>
          <w:lang w:val="hy-AM"/>
        </w:rPr>
        <w:t>On April 14</w:t>
      </w:r>
      <w:r w:rsidRPr="001246F2">
        <w:rPr>
          <w:rFonts w:ascii="Sylfaen" w:hAnsi="Sylfaen" w:cs="Arial"/>
          <w:color w:val="000000"/>
          <w:sz w:val="24"/>
          <w:szCs w:val="24"/>
          <w:lang w:val="hy-AM"/>
        </w:rPr>
        <w:t xml:space="preserve">, the Court of General Jurisdiction </w:t>
      </w:r>
      <w:r w:rsidR="002F69B6" w:rsidRPr="001246F2">
        <w:rPr>
          <w:rFonts w:ascii="Sylfaen" w:hAnsi="Sylfaen" w:cs="Arial"/>
          <w:color w:val="000000"/>
          <w:sz w:val="24"/>
          <w:szCs w:val="24"/>
          <w:lang w:val="en-US"/>
        </w:rPr>
        <w:t xml:space="preserve">of Yerevan </w:t>
      </w:r>
      <w:r w:rsidRPr="001246F2">
        <w:rPr>
          <w:rFonts w:ascii="Sylfaen" w:hAnsi="Sylfaen" w:cs="Arial"/>
          <w:color w:val="000000"/>
          <w:sz w:val="24"/>
          <w:szCs w:val="24"/>
          <w:lang w:val="hy-AM"/>
        </w:rPr>
        <w:t xml:space="preserve">ruled to partially </w:t>
      </w:r>
      <w:r w:rsidR="00380359" w:rsidRPr="001246F2">
        <w:rPr>
          <w:rFonts w:ascii="Sylfaen" w:hAnsi="Sylfaen" w:cs="Arial"/>
          <w:color w:val="000000"/>
          <w:sz w:val="24"/>
          <w:szCs w:val="24"/>
          <w:lang w:val="en-US"/>
        </w:rPr>
        <w:t>uphold</w:t>
      </w:r>
      <w:r w:rsidRPr="001246F2">
        <w:rPr>
          <w:rFonts w:ascii="Sylfaen" w:hAnsi="Sylfaen" w:cs="Arial"/>
          <w:color w:val="000000"/>
          <w:sz w:val="24"/>
          <w:szCs w:val="24"/>
          <w:lang w:val="hy-AM"/>
        </w:rPr>
        <w:t xml:space="preserve"> the lawsuit </w:t>
      </w:r>
      <w:r w:rsidR="00380359" w:rsidRPr="001246F2">
        <w:rPr>
          <w:rFonts w:ascii="Sylfaen" w:hAnsi="Sylfaen" w:cs="Arial"/>
          <w:color w:val="000000"/>
          <w:sz w:val="24"/>
          <w:szCs w:val="24"/>
          <w:lang w:val="en-US"/>
        </w:rPr>
        <w:t>filed by</w:t>
      </w:r>
      <w:r w:rsidRPr="001246F2">
        <w:rPr>
          <w:rFonts w:ascii="Sylfaen" w:hAnsi="Sylfaen" w:cs="Arial"/>
          <w:color w:val="000000"/>
          <w:sz w:val="24"/>
          <w:szCs w:val="24"/>
          <w:lang w:val="hy-AM"/>
        </w:rPr>
        <w:t xml:space="preserve"> NA Deputy Hayk Sargsyan against </w:t>
      </w:r>
      <w:r w:rsidR="00380359" w:rsidRPr="001246F2">
        <w:rPr>
          <w:rFonts w:ascii="Sylfaen" w:hAnsi="Sylfaen" w:cs="Arial"/>
          <w:i/>
          <w:color w:val="000000"/>
          <w:sz w:val="24"/>
          <w:szCs w:val="24"/>
          <w:lang w:val="hy-AM"/>
        </w:rPr>
        <w:t xml:space="preserve">Zhoghovurd Newspaper Editorial Office </w:t>
      </w:r>
      <w:r w:rsidR="00380359" w:rsidRPr="00D7397A">
        <w:rPr>
          <w:rFonts w:ascii="Sylfaen" w:hAnsi="Sylfaen" w:cs="Arial"/>
          <w:i/>
          <w:color w:val="000000"/>
          <w:sz w:val="24"/>
          <w:szCs w:val="24"/>
          <w:lang w:val="en-US"/>
        </w:rPr>
        <w:t>Ltd.</w:t>
      </w:r>
      <w:r w:rsidR="00380359" w:rsidRPr="001246F2">
        <w:rPr>
          <w:rFonts w:ascii="Sylfaen" w:hAnsi="Sylfaen" w:cs="Arial"/>
          <w:color w:val="000000"/>
          <w:sz w:val="24"/>
          <w:szCs w:val="24"/>
          <w:lang w:val="hy-AM"/>
        </w:rPr>
        <w:t>,</w:t>
      </w:r>
      <w:r w:rsidR="00380359" w:rsidRPr="001246F2">
        <w:rPr>
          <w:rFonts w:ascii="Sylfaen" w:hAnsi="Sylfaen" w:cs="Arial"/>
          <w:color w:val="000000"/>
          <w:sz w:val="24"/>
          <w:szCs w:val="24"/>
          <w:lang w:val="en-US"/>
        </w:rPr>
        <w:t xml:space="preserve"> in which the plaintiff demanded</w:t>
      </w:r>
      <w:r w:rsidRPr="001246F2">
        <w:rPr>
          <w:rFonts w:ascii="Sylfaen" w:hAnsi="Sylfaen" w:cs="Arial"/>
          <w:color w:val="000000"/>
          <w:sz w:val="24"/>
          <w:szCs w:val="24"/>
          <w:lang w:val="hy-AM"/>
        </w:rPr>
        <w:t xml:space="preserve"> </w:t>
      </w:r>
      <w:r w:rsidR="00380359" w:rsidRPr="00D7397A">
        <w:rPr>
          <w:rFonts w:ascii="Sylfaen" w:hAnsi="Sylfaen" w:cs="Arial"/>
          <w:color w:val="000000"/>
          <w:sz w:val="24"/>
          <w:szCs w:val="24"/>
          <w:lang w:val="en-US"/>
        </w:rPr>
        <w:t>a refutation of</w:t>
      </w:r>
      <w:r w:rsidR="00380359" w:rsidRPr="001246F2">
        <w:rPr>
          <w:rFonts w:ascii="Sylfaen" w:hAnsi="Sylfaen" w:cs="Arial"/>
          <w:color w:val="000000"/>
          <w:sz w:val="24"/>
          <w:szCs w:val="24"/>
          <w:lang w:val="hy-AM"/>
        </w:rPr>
        <w:t xml:space="preserve"> the information considered defamatory, as well as </w:t>
      </w:r>
      <w:r w:rsidR="00380359" w:rsidRPr="00D7397A">
        <w:rPr>
          <w:rFonts w:ascii="Sylfaen" w:hAnsi="Sylfaen" w:cs="Arial"/>
          <w:color w:val="000000"/>
          <w:sz w:val="24"/>
          <w:szCs w:val="24"/>
          <w:lang w:val="en-US"/>
        </w:rPr>
        <w:t>payment of</w:t>
      </w:r>
      <w:r w:rsidR="00380359" w:rsidRPr="001246F2">
        <w:rPr>
          <w:rFonts w:ascii="Sylfaen" w:hAnsi="Sylfaen" w:cs="Arial"/>
          <w:color w:val="000000"/>
          <w:sz w:val="24"/>
          <w:szCs w:val="24"/>
          <w:lang w:val="hy-AM"/>
        </w:rPr>
        <w:t xml:space="preserve"> 1 million </w:t>
      </w:r>
      <w:r w:rsidR="00380359" w:rsidRPr="00D7397A">
        <w:rPr>
          <w:rFonts w:ascii="Sylfaen" w:hAnsi="Sylfaen" w:cs="Arial"/>
          <w:color w:val="000000"/>
          <w:sz w:val="24"/>
          <w:szCs w:val="24"/>
          <w:lang w:val="en-US"/>
        </w:rPr>
        <w:t>AMD in</w:t>
      </w:r>
      <w:r w:rsidR="00380359" w:rsidRPr="001246F2">
        <w:rPr>
          <w:rFonts w:ascii="Sylfaen" w:hAnsi="Sylfaen" w:cs="Arial"/>
          <w:color w:val="000000"/>
          <w:sz w:val="24"/>
          <w:szCs w:val="24"/>
          <w:lang w:val="hy-AM"/>
        </w:rPr>
        <w:t xml:space="preserve"> compensation and 500 thousand </w:t>
      </w:r>
      <w:r w:rsidR="00380359" w:rsidRPr="00D7397A">
        <w:rPr>
          <w:rFonts w:ascii="Sylfaen" w:hAnsi="Sylfaen" w:cs="Arial"/>
          <w:color w:val="000000"/>
          <w:sz w:val="24"/>
          <w:szCs w:val="24"/>
          <w:lang w:val="en-US"/>
        </w:rPr>
        <w:t>AMD</w:t>
      </w:r>
      <w:r w:rsidR="00380359" w:rsidRPr="001246F2">
        <w:rPr>
          <w:rFonts w:ascii="Sylfaen" w:hAnsi="Sylfaen" w:cs="Arial"/>
          <w:color w:val="000000"/>
          <w:sz w:val="24"/>
          <w:szCs w:val="24"/>
          <w:lang w:val="hy-AM"/>
        </w:rPr>
        <w:t xml:space="preserve"> as reasonable attorney’s fee.</w:t>
      </w:r>
      <w:r w:rsidR="00380359" w:rsidRPr="00D7397A">
        <w:rPr>
          <w:rFonts w:ascii="Sylfaen" w:hAnsi="Sylfaen" w:cs="Arial"/>
          <w:color w:val="000000"/>
          <w:sz w:val="24"/>
          <w:szCs w:val="24"/>
          <w:lang w:val="en-US"/>
        </w:rPr>
        <w:t xml:space="preserve"> </w:t>
      </w:r>
    </w:p>
    <w:p w14:paraId="0E643A5D" w14:textId="77777777" w:rsidR="00635C7F" w:rsidRPr="001246F2" w:rsidRDefault="00635C7F" w:rsidP="00635C7F">
      <w:pPr>
        <w:spacing w:after="0"/>
        <w:rPr>
          <w:rFonts w:ascii="Sylfaen" w:hAnsi="Sylfaen" w:cs="Arial"/>
          <w:color w:val="000000"/>
          <w:sz w:val="24"/>
          <w:szCs w:val="24"/>
          <w:lang w:val="hy-AM"/>
        </w:rPr>
      </w:pPr>
    </w:p>
    <w:p w14:paraId="33467C0B" w14:textId="7349B627" w:rsidR="00635C7F" w:rsidRPr="001246F2" w:rsidRDefault="00635C7F" w:rsidP="00635C7F">
      <w:pPr>
        <w:spacing w:after="0" w:line="240" w:lineRule="auto"/>
        <w:rPr>
          <w:rFonts w:ascii="Sylfaen" w:hAnsi="Sylfaen" w:cs="Arial"/>
          <w:color w:val="000000"/>
          <w:sz w:val="24"/>
          <w:szCs w:val="24"/>
          <w:lang w:val="hy-AM"/>
        </w:rPr>
      </w:pPr>
      <w:r w:rsidRPr="001246F2">
        <w:rPr>
          <w:rFonts w:ascii="Sylfaen" w:hAnsi="Sylfaen" w:cs="Arial"/>
          <w:color w:val="000000"/>
          <w:sz w:val="24"/>
          <w:szCs w:val="24"/>
          <w:lang w:val="hy-AM"/>
        </w:rPr>
        <w:t>The lawsuit</w:t>
      </w:r>
      <w:r w:rsidR="00380359" w:rsidRPr="001246F2">
        <w:rPr>
          <w:rFonts w:ascii="Sylfaen" w:hAnsi="Sylfaen" w:cs="Arial"/>
          <w:color w:val="000000"/>
          <w:sz w:val="24"/>
          <w:szCs w:val="24"/>
          <w:lang w:val="en-US"/>
        </w:rPr>
        <w:t>, filed on January 29, 2025,</w:t>
      </w:r>
      <w:r w:rsidRPr="001246F2">
        <w:rPr>
          <w:rFonts w:ascii="Sylfaen" w:hAnsi="Sylfaen" w:cs="Arial"/>
          <w:color w:val="000000"/>
          <w:sz w:val="24"/>
          <w:szCs w:val="24"/>
          <w:lang w:val="hy-AM"/>
        </w:rPr>
        <w:t xml:space="preserve"> </w:t>
      </w:r>
      <w:r w:rsidRPr="00D7397A">
        <w:rPr>
          <w:rFonts w:ascii="Sylfaen" w:hAnsi="Sylfaen" w:cs="Arial"/>
          <w:color w:val="000000"/>
          <w:sz w:val="24"/>
          <w:szCs w:val="24"/>
          <w:lang w:val="en-US"/>
        </w:rPr>
        <w:t>was caused by a</w:t>
      </w:r>
      <w:r w:rsidRPr="001246F2">
        <w:rPr>
          <w:rFonts w:ascii="Sylfaen" w:hAnsi="Sylfaen" w:cs="Arial"/>
          <w:color w:val="000000"/>
          <w:sz w:val="24"/>
          <w:szCs w:val="24"/>
          <w:lang w:val="hy-AM"/>
        </w:rPr>
        <w:t xml:space="preserve">n article </w:t>
      </w:r>
      <w:r w:rsidRPr="00D7397A">
        <w:rPr>
          <w:rFonts w:ascii="Sylfaen" w:hAnsi="Sylfaen" w:cs="Arial"/>
          <w:color w:val="000000"/>
          <w:sz w:val="24"/>
          <w:szCs w:val="24"/>
          <w:lang w:val="en-US"/>
        </w:rPr>
        <w:t>titled</w:t>
      </w:r>
      <w:r w:rsidRPr="001246F2">
        <w:rPr>
          <w:rFonts w:ascii="Sylfaen" w:hAnsi="Sylfaen" w:cs="Arial"/>
          <w:color w:val="000000"/>
          <w:sz w:val="24"/>
          <w:szCs w:val="24"/>
          <w:lang w:val="hy-AM"/>
        </w:rPr>
        <w:t xml:space="preserve"> “Accused </w:t>
      </w:r>
      <w:r w:rsidRPr="00D7397A">
        <w:rPr>
          <w:rFonts w:ascii="Sylfaen" w:hAnsi="Sylfaen" w:cs="Arial"/>
          <w:color w:val="000000"/>
          <w:sz w:val="24"/>
          <w:szCs w:val="24"/>
          <w:lang w:val="en-US"/>
        </w:rPr>
        <w:t>Over</w:t>
      </w:r>
      <w:r w:rsidRPr="001246F2">
        <w:rPr>
          <w:rFonts w:ascii="Sylfaen" w:hAnsi="Sylfaen" w:cs="Arial"/>
          <w:color w:val="000000"/>
          <w:sz w:val="24"/>
          <w:szCs w:val="24"/>
          <w:lang w:val="hy-AM"/>
        </w:rPr>
        <w:t xml:space="preserve"> Interest in Timber Business</w:t>
      </w:r>
      <w:r w:rsidR="00380359" w:rsidRPr="00D7397A">
        <w:rPr>
          <w:rFonts w:ascii="Sylfaen" w:hAnsi="Sylfaen" w:cs="Arial"/>
          <w:color w:val="000000"/>
          <w:sz w:val="24"/>
          <w:szCs w:val="24"/>
          <w:lang w:val="en-US"/>
        </w:rPr>
        <w:t>.</w:t>
      </w:r>
      <w:r w:rsidRPr="001246F2">
        <w:rPr>
          <w:rFonts w:ascii="Sylfaen" w:hAnsi="Sylfaen" w:cs="Arial"/>
          <w:color w:val="000000"/>
          <w:sz w:val="24"/>
          <w:szCs w:val="24"/>
          <w:lang w:val="hy-AM"/>
        </w:rPr>
        <w:t>”</w:t>
      </w:r>
      <w:r w:rsidRPr="001246F2">
        <w:rPr>
          <w:rStyle w:val="FootnoteReference"/>
          <w:rFonts w:ascii="Sylfaen" w:hAnsi="Sylfaen" w:cs="Arial"/>
          <w:color w:val="000000"/>
          <w:sz w:val="24"/>
          <w:szCs w:val="24"/>
          <w:lang w:val="hy-AM"/>
        </w:rPr>
        <w:footnoteReference w:id="22"/>
      </w:r>
      <w:r w:rsidR="00F0009E">
        <w:rPr>
          <w:rFonts w:ascii="Sylfaen" w:hAnsi="Sylfaen" w:cs="Arial"/>
          <w:color w:val="000000"/>
          <w:sz w:val="24"/>
          <w:szCs w:val="24"/>
          <w:lang w:val="hy-AM"/>
        </w:rPr>
        <w:t xml:space="preserve"> </w:t>
      </w:r>
    </w:p>
    <w:p w14:paraId="0D6E9848" w14:textId="378F9C40" w:rsidR="00B7190B" w:rsidRPr="001246F2" w:rsidRDefault="00635C7F" w:rsidP="002F69B6">
      <w:pPr>
        <w:spacing w:after="0" w:line="240" w:lineRule="auto"/>
        <w:rPr>
          <w:rFonts w:ascii="Sylfaen" w:hAnsi="Sylfaen" w:cs="Arial"/>
          <w:sz w:val="24"/>
          <w:szCs w:val="24"/>
          <w:lang w:val="hy-AM"/>
        </w:rPr>
      </w:pPr>
      <w:r w:rsidRPr="001246F2">
        <w:rPr>
          <w:rFonts w:ascii="Sylfaen" w:hAnsi="Sylfaen" w:cs="Arial"/>
          <w:sz w:val="24"/>
          <w:szCs w:val="24"/>
          <w:lang w:val="hy-AM"/>
        </w:rPr>
        <w:t xml:space="preserve">By </w:t>
      </w:r>
      <w:r w:rsidR="008D788C" w:rsidRPr="001246F2">
        <w:rPr>
          <w:rFonts w:ascii="Sylfaen" w:hAnsi="Sylfaen" w:cs="Arial"/>
          <w:sz w:val="24"/>
          <w:szCs w:val="24"/>
          <w:lang w:val="en-US"/>
        </w:rPr>
        <w:t>its</w:t>
      </w:r>
      <w:r w:rsidRPr="001246F2">
        <w:rPr>
          <w:rFonts w:ascii="Sylfaen" w:hAnsi="Sylfaen" w:cs="Arial"/>
          <w:sz w:val="24"/>
          <w:szCs w:val="24"/>
          <w:lang w:val="hy-AM"/>
        </w:rPr>
        <w:t xml:space="preserve"> </w:t>
      </w:r>
      <w:r w:rsidR="00380359" w:rsidRPr="001246F2">
        <w:rPr>
          <w:rFonts w:ascii="Sylfaen" w:hAnsi="Sylfaen" w:cs="Arial"/>
          <w:sz w:val="24"/>
          <w:szCs w:val="24"/>
          <w:lang w:val="en-US"/>
        </w:rPr>
        <w:t>verdict</w:t>
      </w:r>
      <w:r w:rsidRPr="001246F2">
        <w:rPr>
          <w:rFonts w:ascii="Sylfaen" w:hAnsi="Sylfaen" w:cs="Arial"/>
          <w:sz w:val="24"/>
          <w:szCs w:val="24"/>
          <w:lang w:val="hy-AM"/>
        </w:rPr>
        <w:t xml:space="preserve">, </w:t>
      </w:r>
      <w:r w:rsidR="00380359" w:rsidRPr="001246F2">
        <w:rPr>
          <w:rFonts w:ascii="Sylfaen" w:hAnsi="Sylfaen" w:cs="Arial"/>
          <w:sz w:val="24"/>
          <w:szCs w:val="24"/>
          <w:lang w:val="en-US"/>
        </w:rPr>
        <w:t xml:space="preserve">the court obliged </w:t>
      </w:r>
      <w:r w:rsidRPr="001246F2">
        <w:rPr>
          <w:rFonts w:ascii="Sylfaen" w:hAnsi="Sylfaen" w:cs="Arial"/>
          <w:sz w:val="24"/>
          <w:szCs w:val="24"/>
          <w:lang w:val="hy-AM"/>
        </w:rPr>
        <w:t xml:space="preserve">the media to publish a </w:t>
      </w:r>
      <w:r w:rsidR="00380359" w:rsidRPr="001246F2">
        <w:rPr>
          <w:rFonts w:ascii="Sylfaen" w:hAnsi="Sylfaen" w:cs="Arial"/>
          <w:sz w:val="24"/>
          <w:szCs w:val="24"/>
          <w:lang w:val="en-US"/>
        </w:rPr>
        <w:t>refutation</w:t>
      </w:r>
      <w:r w:rsidRPr="001246F2">
        <w:rPr>
          <w:rFonts w:ascii="Sylfaen" w:hAnsi="Sylfaen" w:cs="Arial"/>
          <w:sz w:val="24"/>
          <w:szCs w:val="24"/>
          <w:lang w:val="hy-AM"/>
        </w:rPr>
        <w:t xml:space="preserve">, pay </w:t>
      </w:r>
      <w:r w:rsidR="008D788C" w:rsidRPr="001246F2">
        <w:rPr>
          <w:rFonts w:ascii="Sylfaen" w:hAnsi="Sylfaen" w:cs="Arial"/>
          <w:sz w:val="24"/>
          <w:szCs w:val="24"/>
          <w:lang w:val="en-US"/>
        </w:rPr>
        <w:t xml:space="preserve">the </w:t>
      </w:r>
      <w:r w:rsidRPr="001246F2">
        <w:rPr>
          <w:rFonts w:ascii="Sylfaen" w:hAnsi="Sylfaen" w:cs="Arial"/>
          <w:sz w:val="24"/>
          <w:szCs w:val="24"/>
          <w:lang w:val="hy-AM"/>
        </w:rPr>
        <w:t xml:space="preserve">state </w:t>
      </w:r>
      <w:r w:rsidR="008D788C" w:rsidRPr="001246F2">
        <w:rPr>
          <w:rFonts w:ascii="Sylfaen" w:hAnsi="Sylfaen" w:cs="Arial"/>
          <w:sz w:val="24"/>
          <w:szCs w:val="24"/>
          <w:lang w:val="en-US"/>
        </w:rPr>
        <w:t>duties</w:t>
      </w:r>
      <w:r w:rsidR="008D788C" w:rsidRPr="001246F2">
        <w:rPr>
          <w:rFonts w:ascii="Sylfaen" w:hAnsi="Sylfaen" w:cs="Arial"/>
          <w:sz w:val="24"/>
          <w:szCs w:val="24"/>
          <w:lang w:val="hy-AM"/>
        </w:rPr>
        <w:t xml:space="preserve">, along with </w:t>
      </w:r>
      <w:r w:rsidRPr="001246F2">
        <w:rPr>
          <w:rFonts w:ascii="Sylfaen" w:hAnsi="Sylfaen" w:cs="Arial"/>
          <w:sz w:val="24"/>
          <w:szCs w:val="24"/>
          <w:lang w:val="hy-AM"/>
        </w:rPr>
        <w:t xml:space="preserve">150 thousand </w:t>
      </w:r>
      <w:r w:rsidR="008D788C" w:rsidRPr="001246F2">
        <w:rPr>
          <w:rFonts w:ascii="Sylfaen" w:hAnsi="Sylfaen" w:cs="Arial"/>
          <w:sz w:val="24"/>
          <w:szCs w:val="24"/>
          <w:lang w:val="en-US"/>
        </w:rPr>
        <w:t>AMD</w:t>
      </w:r>
      <w:r w:rsidRPr="001246F2">
        <w:rPr>
          <w:rFonts w:ascii="Sylfaen" w:hAnsi="Sylfaen" w:cs="Arial"/>
          <w:sz w:val="24"/>
          <w:szCs w:val="24"/>
          <w:lang w:val="hy-AM"/>
        </w:rPr>
        <w:t xml:space="preserve"> </w:t>
      </w:r>
      <w:r w:rsidR="008D788C" w:rsidRPr="001246F2">
        <w:rPr>
          <w:rFonts w:ascii="Sylfaen" w:hAnsi="Sylfaen" w:cs="Arial"/>
          <w:sz w:val="24"/>
          <w:szCs w:val="24"/>
          <w:lang w:val="en-US"/>
        </w:rPr>
        <w:t>in</w:t>
      </w:r>
      <w:r w:rsidRPr="001246F2">
        <w:rPr>
          <w:rFonts w:ascii="Sylfaen" w:hAnsi="Sylfaen" w:cs="Arial"/>
          <w:sz w:val="24"/>
          <w:szCs w:val="24"/>
          <w:lang w:val="hy-AM"/>
        </w:rPr>
        <w:t xml:space="preserve"> attorney's </w:t>
      </w:r>
      <w:r w:rsidR="008D788C" w:rsidRPr="001246F2">
        <w:rPr>
          <w:rFonts w:ascii="Sylfaen" w:hAnsi="Sylfaen" w:cs="Arial"/>
          <w:sz w:val="24"/>
          <w:szCs w:val="24"/>
          <w:lang w:val="en-US"/>
        </w:rPr>
        <w:t>remuneration</w:t>
      </w:r>
      <w:r w:rsidRPr="001246F2">
        <w:rPr>
          <w:rFonts w:ascii="Sylfaen" w:hAnsi="Sylfaen" w:cs="Arial"/>
          <w:sz w:val="24"/>
          <w:szCs w:val="24"/>
          <w:lang w:val="hy-AM"/>
        </w:rPr>
        <w:t xml:space="preserve">. The </w:t>
      </w:r>
      <w:r w:rsidR="008D788C" w:rsidRPr="001246F2">
        <w:rPr>
          <w:rFonts w:ascii="Sylfaen" w:hAnsi="Sylfaen" w:cs="Arial"/>
          <w:sz w:val="24"/>
          <w:szCs w:val="24"/>
          <w:lang w:val="en-US"/>
        </w:rPr>
        <w:t>plaintiff’s demand</w:t>
      </w:r>
      <w:r w:rsidRPr="001246F2">
        <w:rPr>
          <w:rFonts w:ascii="Sylfaen" w:hAnsi="Sylfaen" w:cs="Arial"/>
          <w:sz w:val="24"/>
          <w:szCs w:val="24"/>
          <w:lang w:val="hy-AM"/>
        </w:rPr>
        <w:t xml:space="preserve"> for monetary compensation was rejected. On May 12, the defendant filed an appeal.</w:t>
      </w:r>
    </w:p>
    <w:p w14:paraId="17400C00" w14:textId="77777777" w:rsidR="00635C7F" w:rsidRPr="001246F2" w:rsidRDefault="00635C7F" w:rsidP="00B7190B">
      <w:pPr>
        <w:spacing w:after="0"/>
        <w:rPr>
          <w:rFonts w:ascii="Sylfaen" w:hAnsi="Sylfaen" w:cs="Arial"/>
          <w:sz w:val="24"/>
          <w:szCs w:val="24"/>
          <w:lang w:val="hy-AM"/>
        </w:rPr>
      </w:pPr>
    </w:p>
    <w:p w14:paraId="0794A098" w14:textId="7448DCB5" w:rsidR="00635C7F" w:rsidRPr="001246F2" w:rsidRDefault="00635C7F" w:rsidP="00635C7F">
      <w:pPr>
        <w:spacing w:after="0" w:line="240" w:lineRule="auto"/>
        <w:rPr>
          <w:rFonts w:ascii="Sylfaen" w:hAnsi="Sylfaen" w:cs="Arial"/>
          <w:b/>
          <w:sz w:val="24"/>
          <w:szCs w:val="24"/>
          <w:lang w:val="hy-AM"/>
        </w:rPr>
      </w:pPr>
      <w:r w:rsidRPr="001246F2">
        <w:rPr>
          <w:rFonts w:ascii="Sylfaen" w:hAnsi="Sylfaen" w:cs="Arial"/>
          <w:b/>
          <w:sz w:val="24"/>
          <w:szCs w:val="24"/>
          <w:lang w:val="hy-AM"/>
        </w:rPr>
        <w:t>On April 14</w:t>
      </w:r>
      <w:r w:rsidRPr="001246F2">
        <w:rPr>
          <w:rFonts w:ascii="Sylfaen" w:hAnsi="Sylfaen" w:cs="Arial"/>
          <w:sz w:val="24"/>
          <w:szCs w:val="24"/>
          <w:lang w:val="hy-AM"/>
        </w:rPr>
        <w:t>, the Court of General Jurisdiction</w:t>
      </w:r>
      <w:r w:rsidR="002F69B6" w:rsidRPr="001246F2">
        <w:rPr>
          <w:rFonts w:ascii="Sylfaen" w:hAnsi="Sylfaen" w:cs="Arial"/>
          <w:sz w:val="24"/>
          <w:szCs w:val="24"/>
          <w:lang w:val="en-US"/>
        </w:rPr>
        <w:t xml:space="preserve"> of Yerevan</w:t>
      </w:r>
      <w:r w:rsidRPr="001246F2">
        <w:rPr>
          <w:rFonts w:ascii="Sylfaen" w:hAnsi="Sylfaen" w:cs="Arial"/>
          <w:sz w:val="24"/>
          <w:szCs w:val="24"/>
          <w:lang w:val="hy-AM"/>
        </w:rPr>
        <w:t xml:space="preserve"> ruled to partially </w:t>
      </w:r>
      <w:r w:rsidR="00304D2A" w:rsidRPr="001246F2">
        <w:rPr>
          <w:rFonts w:ascii="Sylfaen" w:hAnsi="Sylfaen" w:cs="Arial"/>
          <w:sz w:val="24"/>
          <w:szCs w:val="24"/>
          <w:lang w:val="en-US"/>
        </w:rPr>
        <w:t>uphold</w:t>
      </w:r>
      <w:r w:rsidRPr="001246F2">
        <w:rPr>
          <w:rFonts w:ascii="Sylfaen" w:hAnsi="Sylfaen" w:cs="Arial"/>
          <w:sz w:val="24"/>
          <w:szCs w:val="24"/>
          <w:lang w:val="hy-AM"/>
        </w:rPr>
        <w:t xml:space="preserve"> the </w:t>
      </w:r>
      <w:r w:rsidR="00304D2A" w:rsidRPr="001246F2">
        <w:rPr>
          <w:rFonts w:ascii="Sylfaen" w:hAnsi="Sylfaen" w:cs="Arial"/>
          <w:sz w:val="24"/>
          <w:szCs w:val="24"/>
          <w:lang w:val="en-US"/>
        </w:rPr>
        <w:t>lawsuit filed by</w:t>
      </w:r>
      <w:r w:rsidRPr="001246F2">
        <w:rPr>
          <w:rFonts w:ascii="Sylfaen" w:hAnsi="Sylfaen" w:cs="Arial"/>
          <w:sz w:val="24"/>
          <w:szCs w:val="24"/>
          <w:lang w:val="hy-AM"/>
        </w:rPr>
        <w:t xml:space="preserve"> </w:t>
      </w:r>
      <w:r w:rsidR="00304D2A" w:rsidRPr="001246F2">
        <w:rPr>
          <w:rFonts w:ascii="Sylfaen" w:hAnsi="Sylfaen" w:cs="Arial"/>
          <w:sz w:val="24"/>
          <w:szCs w:val="24"/>
          <w:lang w:val="hy-AM"/>
        </w:rPr>
        <w:t>Arsen Torosyan</w:t>
      </w:r>
      <w:r w:rsidR="00304D2A" w:rsidRPr="00D7397A">
        <w:rPr>
          <w:rFonts w:ascii="Sylfaen" w:hAnsi="Sylfaen" w:cs="Arial"/>
          <w:sz w:val="24"/>
          <w:szCs w:val="24"/>
          <w:lang w:val="en-US"/>
        </w:rPr>
        <w:t>,</w:t>
      </w:r>
      <w:r w:rsidR="00304D2A" w:rsidRPr="001246F2">
        <w:rPr>
          <w:rFonts w:ascii="Sylfaen" w:hAnsi="Sylfaen" w:cs="Arial"/>
          <w:sz w:val="24"/>
          <w:szCs w:val="24"/>
          <w:lang w:val="hy-AM"/>
        </w:rPr>
        <w:t xml:space="preserve"> the</w:t>
      </w:r>
      <w:r w:rsidR="00304D2A" w:rsidRPr="00D7397A">
        <w:rPr>
          <w:rFonts w:ascii="Sylfaen" w:hAnsi="Sylfaen" w:cs="Arial"/>
          <w:sz w:val="24"/>
          <w:szCs w:val="24"/>
          <w:lang w:val="en-US"/>
        </w:rPr>
        <w:t xml:space="preserve"> RA</w:t>
      </w:r>
      <w:r w:rsidR="00304D2A" w:rsidRPr="001246F2">
        <w:rPr>
          <w:rFonts w:ascii="Sylfaen" w:hAnsi="Sylfaen" w:cs="Arial"/>
          <w:sz w:val="24"/>
          <w:szCs w:val="24"/>
          <w:lang w:val="hy-AM"/>
        </w:rPr>
        <w:t xml:space="preserve"> Minister of Labor and Social Affairs</w:t>
      </w:r>
      <w:r w:rsidR="000900A9" w:rsidRPr="001246F2">
        <w:rPr>
          <w:rFonts w:ascii="Sylfaen" w:hAnsi="Sylfaen" w:cs="Arial"/>
          <w:sz w:val="24"/>
          <w:szCs w:val="24"/>
          <w:lang w:val="en-US"/>
        </w:rPr>
        <w:t>,</w:t>
      </w:r>
      <w:r w:rsidR="00304D2A" w:rsidRPr="001246F2">
        <w:rPr>
          <w:rFonts w:ascii="Sylfaen" w:hAnsi="Sylfaen" w:cs="Arial"/>
          <w:sz w:val="24"/>
          <w:szCs w:val="24"/>
          <w:lang w:val="hy-AM"/>
        </w:rPr>
        <w:t xml:space="preserve"> </w:t>
      </w:r>
      <w:r w:rsidRPr="001246F2">
        <w:rPr>
          <w:rFonts w:ascii="Sylfaen" w:hAnsi="Sylfaen" w:cs="Arial"/>
          <w:sz w:val="24"/>
          <w:szCs w:val="24"/>
          <w:lang w:val="hy-AM"/>
        </w:rPr>
        <w:t xml:space="preserve">against </w:t>
      </w:r>
      <w:r w:rsidR="000900A9" w:rsidRPr="001246F2">
        <w:rPr>
          <w:rFonts w:ascii="Sylfaen" w:hAnsi="Sylfaen" w:cs="Arial"/>
          <w:i/>
          <w:sz w:val="24"/>
          <w:szCs w:val="24"/>
          <w:lang w:val="hy-AM"/>
        </w:rPr>
        <w:t xml:space="preserve">Zhoghovurd Newspaper Editorial Office </w:t>
      </w:r>
      <w:r w:rsidR="000900A9" w:rsidRPr="00D7397A">
        <w:rPr>
          <w:rFonts w:ascii="Sylfaen" w:hAnsi="Sylfaen" w:cs="Arial"/>
          <w:i/>
          <w:sz w:val="24"/>
          <w:szCs w:val="24"/>
          <w:lang w:val="en-US"/>
        </w:rPr>
        <w:t>Ltd.</w:t>
      </w:r>
      <w:r w:rsidR="000900A9" w:rsidRPr="001246F2">
        <w:rPr>
          <w:rFonts w:ascii="Sylfaen" w:hAnsi="Sylfaen" w:cs="Arial"/>
          <w:i/>
          <w:sz w:val="24"/>
          <w:szCs w:val="24"/>
          <w:lang w:val="hy-AM"/>
        </w:rPr>
        <w:t xml:space="preserve">, </w:t>
      </w:r>
      <w:r w:rsidR="000900A9" w:rsidRPr="001246F2">
        <w:rPr>
          <w:rFonts w:ascii="Sylfaen" w:hAnsi="Sylfaen" w:cs="Arial"/>
          <w:sz w:val="24"/>
          <w:szCs w:val="24"/>
          <w:lang w:val="en-US"/>
        </w:rPr>
        <w:t xml:space="preserve">in which </w:t>
      </w:r>
      <w:r w:rsidR="00792BFB" w:rsidRPr="001246F2">
        <w:rPr>
          <w:rFonts w:ascii="Sylfaen" w:hAnsi="Sylfaen" w:cs="Arial"/>
          <w:sz w:val="24"/>
          <w:szCs w:val="24"/>
          <w:lang w:val="en-US"/>
        </w:rPr>
        <w:t>the plaintiff sought a refutation of</w:t>
      </w:r>
      <w:r w:rsidR="000900A9" w:rsidRPr="001246F2">
        <w:rPr>
          <w:rFonts w:ascii="Sylfaen" w:hAnsi="Sylfaen" w:cs="Arial"/>
          <w:sz w:val="24"/>
          <w:szCs w:val="24"/>
          <w:lang w:val="hy-AM"/>
        </w:rPr>
        <w:t xml:space="preserve"> the information </w:t>
      </w:r>
      <w:r w:rsidR="00792BFB" w:rsidRPr="001246F2">
        <w:rPr>
          <w:rFonts w:ascii="Sylfaen" w:hAnsi="Sylfaen" w:cs="Arial"/>
          <w:sz w:val="24"/>
          <w:szCs w:val="24"/>
          <w:lang w:val="en-US"/>
        </w:rPr>
        <w:t xml:space="preserve">he </w:t>
      </w:r>
      <w:r w:rsidR="000900A9" w:rsidRPr="001246F2">
        <w:rPr>
          <w:rFonts w:ascii="Sylfaen" w:hAnsi="Sylfaen" w:cs="Arial"/>
          <w:sz w:val="24"/>
          <w:szCs w:val="24"/>
          <w:lang w:val="hy-AM"/>
        </w:rPr>
        <w:t xml:space="preserve">considered defamatory and 2 million </w:t>
      </w:r>
      <w:r w:rsidR="000900A9" w:rsidRPr="00D7397A">
        <w:rPr>
          <w:rFonts w:ascii="Sylfaen" w:hAnsi="Sylfaen" w:cs="Arial"/>
          <w:sz w:val="24"/>
          <w:szCs w:val="24"/>
          <w:lang w:val="en-US"/>
        </w:rPr>
        <w:t>AMD</w:t>
      </w:r>
      <w:r w:rsidR="000900A9" w:rsidRPr="001246F2">
        <w:rPr>
          <w:rFonts w:ascii="Sylfaen" w:hAnsi="Sylfaen" w:cs="Arial"/>
          <w:sz w:val="24"/>
          <w:szCs w:val="24"/>
          <w:lang w:val="hy-AM"/>
        </w:rPr>
        <w:t xml:space="preserve"> </w:t>
      </w:r>
      <w:r w:rsidR="000900A9" w:rsidRPr="00D7397A">
        <w:rPr>
          <w:rFonts w:ascii="Sylfaen" w:hAnsi="Sylfaen" w:cs="Arial"/>
          <w:sz w:val="24"/>
          <w:szCs w:val="24"/>
          <w:lang w:val="en-US"/>
        </w:rPr>
        <w:t>in</w:t>
      </w:r>
      <w:r w:rsidR="000900A9" w:rsidRPr="001246F2">
        <w:rPr>
          <w:rFonts w:ascii="Sylfaen" w:hAnsi="Sylfaen" w:cs="Arial"/>
          <w:sz w:val="24"/>
          <w:szCs w:val="24"/>
          <w:lang w:val="hy-AM"/>
        </w:rPr>
        <w:t xml:space="preserve"> compensation. </w:t>
      </w:r>
      <w:r w:rsidRPr="001246F2">
        <w:rPr>
          <w:rFonts w:ascii="Sylfaen" w:hAnsi="Sylfaen" w:cs="Arial"/>
          <w:sz w:val="24"/>
          <w:szCs w:val="24"/>
          <w:lang w:val="hy-AM"/>
        </w:rPr>
        <w:t>The</w:t>
      </w:r>
      <w:r w:rsidR="000900A9" w:rsidRPr="001246F2">
        <w:rPr>
          <w:rFonts w:ascii="Sylfaen" w:hAnsi="Sylfaen" w:cs="Arial"/>
          <w:sz w:val="24"/>
          <w:szCs w:val="24"/>
          <w:lang w:val="en-US"/>
        </w:rPr>
        <w:t xml:space="preserve"> court obliged the</w:t>
      </w:r>
      <w:r w:rsidRPr="001246F2">
        <w:rPr>
          <w:rFonts w:ascii="Sylfaen" w:hAnsi="Sylfaen" w:cs="Arial"/>
          <w:sz w:val="24"/>
          <w:szCs w:val="24"/>
          <w:lang w:val="hy-AM"/>
        </w:rPr>
        <w:t xml:space="preserve"> media to publish a refutation, pay 150 thousand </w:t>
      </w:r>
      <w:r w:rsidR="000900A9" w:rsidRPr="001246F2">
        <w:rPr>
          <w:rFonts w:ascii="Sylfaen" w:hAnsi="Sylfaen" w:cs="Arial"/>
          <w:sz w:val="24"/>
          <w:szCs w:val="24"/>
          <w:lang w:val="en-US"/>
        </w:rPr>
        <w:t>AMD</w:t>
      </w:r>
      <w:r w:rsidR="000900A9" w:rsidRPr="001246F2">
        <w:rPr>
          <w:rFonts w:ascii="Sylfaen" w:hAnsi="Sylfaen" w:cs="Arial"/>
          <w:sz w:val="24"/>
          <w:szCs w:val="24"/>
          <w:lang w:val="hy-AM"/>
        </w:rPr>
        <w:t xml:space="preserve"> </w:t>
      </w:r>
      <w:r w:rsidR="00792BFB" w:rsidRPr="001246F2">
        <w:rPr>
          <w:rFonts w:ascii="Sylfaen" w:hAnsi="Sylfaen" w:cs="Arial"/>
          <w:sz w:val="24"/>
          <w:szCs w:val="24"/>
          <w:lang w:val="en-US"/>
        </w:rPr>
        <w:t>in</w:t>
      </w:r>
      <w:r w:rsidR="000900A9" w:rsidRPr="001246F2">
        <w:rPr>
          <w:rFonts w:ascii="Sylfaen" w:hAnsi="Sylfaen" w:cs="Arial"/>
          <w:sz w:val="24"/>
          <w:szCs w:val="24"/>
          <w:lang w:val="hy-AM"/>
        </w:rPr>
        <w:t xml:space="preserve"> attorney’s </w:t>
      </w:r>
      <w:r w:rsidR="00792BFB" w:rsidRPr="001246F2">
        <w:rPr>
          <w:rFonts w:ascii="Sylfaen" w:hAnsi="Sylfaen" w:cs="Arial"/>
          <w:sz w:val="24"/>
          <w:szCs w:val="24"/>
          <w:lang w:val="en-US"/>
        </w:rPr>
        <w:t>remuneration</w:t>
      </w:r>
      <w:r w:rsidRPr="001246F2">
        <w:rPr>
          <w:rFonts w:ascii="Sylfaen" w:hAnsi="Sylfaen" w:cs="Arial"/>
          <w:sz w:val="24"/>
          <w:szCs w:val="24"/>
          <w:lang w:val="hy-AM"/>
        </w:rPr>
        <w:t xml:space="preserve">, and 20 thousand </w:t>
      </w:r>
      <w:r w:rsidR="000900A9" w:rsidRPr="001246F2">
        <w:rPr>
          <w:rFonts w:ascii="Sylfaen" w:hAnsi="Sylfaen" w:cs="Arial"/>
          <w:sz w:val="24"/>
          <w:szCs w:val="24"/>
          <w:lang w:val="en-US"/>
        </w:rPr>
        <w:t>AMD</w:t>
      </w:r>
      <w:r w:rsidRPr="001246F2">
        <w:rPr>
          <w:rFonts w:ascii="Sylfaen" w:hAnsi="Sylfaen" w:cs="Arial"/>
          <w:sz w:val="24"/>
          <w:szCs w:val="24"/>
          <w:lang w:val="hy-AM"/>
        </w:rPr>
        <w:t xml:space="preserve"> </w:t>
      </w:r>
      <w:r w:rsidR="00792BFB" w:rsidRPr="001246F2">
        <w:rPr>
          <w:rFonts w:ascii="Sylfaen" w:hAnsi="Sylfaen" w:cs="Arial"/>
          <w:sz w:val="24"/>
          <w:szCs w:val="24"/>
          <w:lang w:val="en-US"/>
        </w:rPr>
        <w:t>in</w:t>
      </w:r>
      <w:r w:rsidRPr="001246F2">
        <w:rPr>
          <w:rFonts w:ascii="Sylfaen" w:hAnsi="Sylfaen" w:cs="Arial"/>
          <w:sz w:val="24"/>
          <w:szCs w:val="24"/>
          <w:lang w:val="hy-AM"/>
        </w:rPr>
        <w:t xml:space="preserve"> state duty.</w:t>
      </w:r>
    </w:p>
    <w:p w14:paraId="6BE196F2" w14:textId="77777777" w:rsidR="00635C7F" w:rsidRPr="001246F2" w:rsidRDefault="00635C7F" w:rsidP="00635C7F">
      <w:pPr>
        <w:spacing w:after="0" w:line="240" w:lineRule="auto"/>
        <w:rPr>
          <w:rFonts w:ascii="Sylfaen" w:hAnsi="Sylfaen" w:cs="Arial"/>
          <w:b/>
          <w:sz w:val="24"/>
          <w:szCs w:val="24"/>
          <w:lang w:val="hy-AM"/>
        </w:rPr>
      </w:pPr>
    </w:p>
    <w:p w14:paraId="4228AEE4" w14:textId="78841F17" w:rsidR="00635C7F" w:rsidRPr="001246F2" w:rsidRDefault="00635C7F" w:rsidP="00635C7F">
      <w:pPr>
        <w:spacing w:after="0" w:line="240" w:lineRule="auto"/>
        <w:rPr>
          <w:rFonts w:ascii="Sylfaen" w:hAnsi="Sylfaen" w:cs="Arial"/>
          <w:sz w:val="24"/>
          <w:szCs w:val="24"/>
          <w:lang w:val="hy-AM"/>
        </w:rPr>
      </w:pPr>
      <w:r w:rsidRPr="001246F2">
        <w:rPr>
          <w:rFonts w:ascii="Sylfaen" w:hAnsi="Sylfaen" w:cs="Arial"/>
          <w:sz w:val="24"/>
          <w:szCs w:val="24"/>
          <w:lang w:val="hy-AM"/>
        </w:rPr>
        <w:t xml:space="preserve">The </w:t>
      </w:r>
      <w:r w:rsidRPr="00D7397A">
        <w:rPr>
          <w:rFonts w:ascii="Sylfaen" w:hAnsi="Sylfaen" w:cs="Arial"/>
          <w:sz w:val="24"/>
          <w:szCs w:val="24"/>
          <w:lang w:val="en-US"/>
        </w:rPr>
        <w:t>l</w:t>
      </w:r>
      <w:r w:rsidRPr="001246F2">
        <w:rPr>
          <w:rFonts w:ascii="Sylfaen" w:hAnsi="Sylfaen" w:cs="Arial"/>
          <w:sz w:val="24"/>
          <w:szCs w:val="24"/>
          <w:lang w:val="hy-AM"/>
        </w:rPr>
        <w:t>awsuit</w:t>
      </w:r>
      <w:r w:rsidR="00792BFB" w:rsidRPr="001246F2">
        <w:rPr>
          <w:rFonts w:ascii="Sylfaen" w:hAnsi="Sylfaen" w:cs="Arial"/>
          <w:sz w:val="24"/>
          <w:szCs w:val="24"/>
          <w:lang w:val="en-US"/>
        </w:rPr>
        <w:t>, filed on September 17, 2025,</w:t>
      </w:r>
      <w:r w:rsidRPr="001246F2">
        <w:rPr>
          <w:rFonts w:ascii="Sylfaen" w:hAnsi="Sylfaen" w:cs="Arial"/>
          <w:sz w:val="24"/>
          <w:szCs w:val="24"/>
          <w:lang w:val="hy-AM"/>
        </w:rPr>
        <w:t xml:space="preserve"> </w:t>
      </w:r>
      <w:r w:rsidRPr="00D7397A">
        <w:rPr>
          <w:rFonts w:ascii="Sylfaen" w:hAnsi="Sylfaen" w:cs="Arial"/>
          <w:sz w:val="24"/>
          <w:szCs w:val="24"/>
          <w:lang w:val="en-US"/>
        </w:rPr>
        <w:t>was caused by an</w:t>
      </w:r>
      <w:r w:rsidRPr="001246F2">
        <w:rPr>
          <w:rFonts w:ascii="Sylfaen" w:hAnsi="Sylfaen" w:cs="Arial"/>
          <w:sz w:val="24"/>
          <w:szCs w:val="24"/>
          <w:lang w:val="hy-AM"/>
        </w:rPr>
        <w:t xml:space="preserve"> article </w:t>
      </w:r>
      <w:r w:rsidRPr="00D7397A">
        <w:rPr>
          <w:rFonts w:ascii="Sylfaen" w:hAnsi="Sylfaen" w:cs="Arial"/>
          <w:sz w:val="24"/>
          <w:szCs w:val="24"/>
          <w:lang w:val="en-US"/>
        </w:rPr>
        <w:t xml:space="preserve">titled </w:t>
      </w:r>
      <w:r w:rsidRPr="001246F2">
        <w:rPr>
          <w:rFonts w:ascii="Sylfaen" w:hAnsi="Sylfaen" w:cs="Arial"/>
          <w:sz w:val="24"/>
          <w:szCs w:val="24"/>
          <w:lang w:val="hy-AM"/>
        </w:rPr>
        <w:t xml:space="preserve">“Torosyan-Smbatyan </w:t>
      </w:r>
      <w:r w:rsidRPr="00D7397A">
        <w:rPr>
          <w:rFonts w:ascii="Sylfaen" w:hAnsi="Sylfaen" w:cs="Arial"/>
          <w:sz w:val="24"/>
          <w:szCs w:val="24"/>
          <w:lang w:val="en-US"/>
        </w:rPr>
        <w:t>Duo</w:t>
      </w:r>
      <w:r w:rsidRPr="001246F2">
        <w:rPr>
          <w:rFonts w:ascii="Sylfaen" w:hAnsi="Sylfaen" w:cs="Arial"/>
          <w:sz w:val="24"/>
          <w:szCs w:val="24"/>
          <w:lang w:val="hy-AM"/>
        </w:rPr>
        <w:t xml:space="preserve"> </w:t>
      </w:r>
      <w:r w:rsidRPr="00D7397A">
        <w:rPr>
          <w:rFonts w:ascii="Sylfaen" w:hAnsi="Sylfaen" w:cs="Arial"/>
          <w:sz w:val="24"/>
          <w:szCs w:val="24"/>
          <w:lang w:val="en-US"/>
        </w:rPr>
        <w:t>C</w:t>
      </w:r>
      <w:r w:rsidRPr="001246F2">
        <w:rPr>
          <w:rFonts w:ascii="Sylfaen" w:hAnsi="Sylfaen" w:cs="Arial"/>
          <w:sz w:val="24"/>
          <w:szCs w:val="24"/>
          <w:lang w:val="hy-AM"/>
        </w:rPr>
        <w:t xml:space="preserve">ontinues </w:t>
      </w:r>
      <w:r w:rsidRPr="00D7397A">
        <w:rPr>
          <w:rFonts w:ascii="Sylfaen" w:hAnsi="Sylfaen" w:cs="Arial"/>
          <w:sz w:val="24"/>
          <w:szCs w:val="24"/>
          <w:lang w:val="en-US"/>
        </w:rPr>
        <w:t>Its</w:t>
      </w:r>
      <w:r w:rsidRPr="001246F2">
        <w:rPr>
          <w:rFonts w:ascii="Sylfaen" w:hAnsi="Sylfaen" w:cs="Arial"/>
          <w:sz w:val="24"/>
          <w:szCs w:val="24"/>
          <w:lang w:val="hy-AM"/>
        </w:rPr>
        <w:t xml:space="preserve"> </w:t>
      </w:r>
      <w:r w:rsidRPr="00D7397A">
        <w:rPr>
          <w:rFonts w:ascii="Sylfaen" w:hAnsi="Sylfaen" w:cs="Arial"/>
          <w:sz w:val="24"/>
          <w:szCs w:val="24"/>
          <w:lang w:val="en-US"/>
        </w:rPr>
        <w:t>C</w:t>
      </w:r>
      <w:r w:rsidRPr="001246F2">
        <w:rPr>
          <w:rFonts w:ascii="Sylfaen" w:hAnsi="Sylfaen" w:cs="Arial"/>
          <w:sz w:val="24"/>
          <w:szCs w:val="24"/>
          <w:lang w:val="hy-AM"/>
        </w:rPr>
        <w:t xml:space="preserve">ourse after </w:t>
      </w:r>
      <w:r w:rsidRPr="00D7397A">
        <w:rPr>
          <w:rFonts w:ascii="Sylfaen" w:hAnsi="Sylfaen" w:cs="Arial"/>
          <w:sz w:val="24"/>
          <w:szCs w:val="24"/>
          <w:lang w:val="en-US"/>
        </w:rPr>
        <w:t>S</w:t>
      </w:r>
      <w:r w:rsidRPr="001246F2">
        <w:rPr>
          <w:rFonts w:ascii="Sylfaen" w:hAnsi="Sylfaen" w:cs="Arial"/>
          <w:sz w:val="24"/>
          <w:szCs w:val="24"/>
          <w:lang w:val="hy-AM"/>
        </w:rPr>
        <w:t xml:space="preserve">quandering Covid-19 </w:t>
      </w:r>
      <w:r w:rsidRPr="00D7397A">
        <w:rPr>
          <w:rFonts w:ascii="Sylfaen" w:hAnsi="Sylfaen" w:cs="Arial"/>
          <w:sz w:val="24"/>
          <w:szCs w:val="24"/>
          <w:lang w:val="en-US"/>
        </w:rPr>
        <w:t>F</w:t>
      </w:r>
      <w:r w:rsidRPr="001246F2">
        <w:rPr>
          <w:rFonts w:ascii="Sylfaen" w:hAnsi="Sylfaen" w:cs="Arial"/>
          <w:sz w:val="24"/>
          <w:szCs w:val="24"/>
          <w:lang w:val="hy-AM"/>
        </w:rPr>
        <w:t>unds</w:t>
      </w:r>
      <w:r w:rsidRPr="00D7397A">
        <w:rPr>
          <w:rFonts w:ascii="Sylfaen" w:hAnsi="Sylfaen" w:cs="Arial"/>
          <w:sz w:val="24"/>
          <w:szCs w:val="24"/>
          <w:lang w:val="en-US"/>
        </w:rPr>
        <w:t>,</w:t>
      </w:r>
      <w:r w:rsidRPr="001246F2">
        <w:rPr>
          <w:rFonts w:ascii="Sylfaen" w:hAnsi="Sylfaen" w:cs="Arial"/>
          <w:sz w:val="24"/>
          <w:szCs w:val="24"/>
          <w:lang w:val="hy-AM"/>
        </w:rPr>
        <w:t xml:space="preserve">” published on September 10 on </w:t>
      </w:r>
      <w:r w:rsidRPr="001246F2">
        <w:rPr>
          <w:rFonts w:ascii="Sylfaen" w:hAnsi="Sylfaen" w:cs="Arial"/>
          <w:i/>
          <w:sz w:val="24"/>
          <w:szCs w:val="24"/>
          <w:lang w:val="hy-AM"/>
        </w:rPr>
        <w:t>Armlur.am</w:t>
      </w:r>
      <w:r w:rsidRPr="00D7397A">
        <w:rPr>
          <w:rFonts w:ascii="Sylfaen" w:hAnsi="Sylfaen" w:cs="Arial"/>
          <w:i/>
          <w:sz w:val="24"/>
          <w:szCs w:val="24"/>
          <w:lang w:val="en-US"/>
        </w:rPr>
        <w:t xml:space="preserve">, </w:t>
      </w:r>
      <w:r w:rsidRPr="00D7397A">
        <w:rPr>
          <w:rFonts w:ascii="Sylfaen" w:hAnsi="Sylfaen" w:cs="Arial"/>
          <w:sz w:val="24"/>
          <w:szCs w:val="24"/>
          <w:lang w:val="en-US"/>
        </w:rPr>
        <w:t>a</w:t>
      </w:r>
      <w:r w:rsidRPr="001246F2">
        <w:rPr>
          <w:rFonts w:ascii="Sylfaen" w:hAnsi="Sylfaen" w:cs="Arial"/>
          <w:sz w:val="24"/>
          <w:szCs w:val="24"/>
          <w:lang w:val="hy-AM"/>
        </w:rPr>
        <w:t xml:space="preserve"> website owned by </w:t>
      </w:r>
      <w:r w:rsidRPr="001246F2">
        <w:rPr>
          <w:rFonts w:ascii="Sylfaen" w:hAnsi="Sylfaen" w:cs="Arial"/>
          <w:i/>
          <w:sz w:val="24"/>
          <w:szCs w:val="24"/>
          <w:lang w:val="hy-AM"/>
        </w:rPr>
        <w:t xml:space="preserve">Zhoghovurd Newspaper Editorial Office </w:t>
      </w:r>
      <w:r w:rsidRPr="00D7397A">
        <w:rPr>
          <w:rFonts w:ascii="Sylfaen" w:hAnsi="Sylfaen" w:cs="Arial"/>
          <w:i/>
          <w:sz w:val="24"/>
          <w:szCs w:val="24"/>
          <w:lang w:val="en-US"/>
        </w:rPr>
        <w:t>Ltd.</w:t>
      </w:r>
      <w:r w:rsidRPr="001246F2">
        <w:rPr>
          <w:rFonts w:ascii="Sylfaen" w:hAnsi="Sylfaen" w:cs="Arial"/>
          <w:sz w:val="24"/>
          <w:szCs w:val="24"/>
          <w:lang w:val="hy-AM"/>
        </w:rPr>
        <w:t xml:space="preserve"> </w:t>
      </w:r>
      <w:r w:rsidRPr="00D7397A">
        <w:rPr>
          <w:rFonts w:ascii="Sylfaen" w:hAnsi="Sylfaen" w:cs="Arial"/>
          <w:sz w:val="24"/>
          <w:szCs w:val="24"/>
          <w:lang w:val="en-US"/>
        </w:rPr>
        <w:t xml:space="preserve">The article claimed that </w:t>
      </w:r>
      <w:r w:rsidRPr="001246F2">
        <w:rPr>
          <w:rFonts w:ascii="Sylfaen" w:hAnsi="Sylfaen" w:cs="Arial"/>
          <w:sz w:val="24"/>
          <w:szCs w:val="24"/>
          <w:lang w:val="hy-AM"/>
        </w:rPr>
        <w:t>Arsen Torosyan</w:t>
      </w:r>
      <w:r w:rsidRPr="00D7397A">
        <w:rPr>
          <w:rFonts w:ascii="Sylfaen" w:hAnsi="Sylfaen" w:cs="Arial"/>
          <w:sz w:val="24"/>
          <w:szCs w:val="24"/>
          <w:lang w:val="en-US"/>
        </w:rPr>
        <w:t xml:space="preserve"> had</w:t>
      </w:r>
      <w:r w:rsidRPr="001246F2">
        <w:rPr>
          <w:rFonts w:ascii="Sylfaen" w:hAnsi="Sylfaen" w:cs="Arial"/>
          <w:sz w:val="24"/>
          <w:szCs w:val="24"/>
          <w:lang w:val="hy-AM"/>
        </w:rPr>
        <w:t xml:space="preserve"> squandered Covid-19 funds </w:t>
      </w:r>
      <w:r w:rsidRPr="00D7397A">
        <w:rPr>
          <w:rFonts w:ascii="Sylfaen" w:hAnsi="Sylfaen" w:cs="Arial"/>
          <w:sz w:val="24"/>
          <w:szCs w:val="24"/>
          <w:lang w:val="en-US"/>
        </w:rPr>
        <w:t>during his tenure</w:t>
      </w:r>
      <w:r w:rsidRPr="001246F2">
        <w:rPr>
          <w:rFonts w:ascii="Sylfaen" w:hAnsi="Sylfaen" w:cs="Arial"/>
          <w:sz w:val="24"/>
          <w:szCs w:val="24"/>
          <w:lang w:val="hy-AM"/>
        </w:rPr>
        <w:t xml:space="preserve"> as Minister of Health and </w:t>
      </w:r>
      <w:r w:rsidRPr="00D7397A">
        <w:rPr>
          <w:rFonts w:ascii="Sylfaen" w:hAnsi="Sylfaen" w:cs="Arial"/>
          <w:sz w:val="24"/>
          <w:szCs w:val="24"/>
          <w:lang w:val="en-US"/>
        </w:rPr>
        <w:t>indicated that he</w:t>
      </w:r>
      <w:r w:rsidRPr="001246F2">
        <w:rPr>
          <w:rFonts w:ascii="Sylfaen" w:hAnsi="Sylfaen" w:cs="Arial"/>
          <w:sz w:val="24"/>
          <w:szCs w:val="24"/>
          <w:lang w:val="hy-AM"/>
        </w:rPr>
        <w:t xml:space="preserve"> continues to hold office.</w:t>
      </w:r>
      <w:r w:rsidRPr="001246F2">
        <w:rPr>
          <w:rStyle w:val="FootnoteReference"/>
          <w:rFonts w:ascii="Sylfaen" w:hAnsi="Sylfaen" w:cs="Arial"/>
          <w:sz w:val="24"/>
          <w:szCs w:val="24"/>
          <w:lang w:val="hy-AM"/>
        </w:rPr>
        <w:footnoteReference w:id="23"/>
      </w:r>
      <w:r w:rsidRPr="001246F2">
        <w:rPr>
          <w:rFonts w:ascii="Sylfaen" w:hAnsi="Sylfaen" w:cs="Arial"/>
          <w:sz w:val="24"/>
          <w:szCs w:val="24"/>
          <w:lang w:val="hy-AM"/>
        </w:rPr>
        <w:t xml:space="preserve"> </w:t>
      </w:r>
    </w:p>
    <w:p w14:paraId="076E8EDE" w14:textId="7CC64C0F" w:rsidR="00B7190B" w:rsidRPr="001246F2" w:rsidRDefault="00635C7F" w:rsidP="00695174">
      <w:pPr>
        <w:spacing w:after="0"/>
        <w:rPr>
          <w:rFonts w:ascii="Sylfaen" w:hAnsi="Sylfaen" w:cs="Arial"/>
          <w:sz w:val="24"/>
          <w:szCs w:val="24"/>
          <w:lang w:val="hy-AM"/>
        </w:rPr>
      </w:pPr>
      <w:r w:rsidRPr="001246F2">
        <w:rPr>
          <w:rFonts w:ascii="Sylfaen" w:hAnsi="Sylfaen" w:cs="Arial"/>
          <w:sz w:val="24"/>
          <w:szCs w:val="24"/>
          <w:lang w:val="hy-AM"/>
        </w:rPr>
        <w:t xml:space="preserve">On April 29, </w:t>
      </w:r>
      <w:r w:rsidR="00792BFB" w:rsidRPr="001246F2">
        <w:rPr>
          <w:rFonts w:ascii="Sylfaen" w:hAnsi="Sylfaen" w:cs="Arial"/>
          <w:sz w:val="24"/>
          <w:szCs w:val="24"/>
          <w:lang w:val="en-US"/>
        </w:rPr>
        <w:t>2026</w:t>
      </w:r>
      <w:r w:rsidRPr="001246F2">
        <w:rPr>
          <w:rFonts w:ascii="Sylfaen" w:hAnsi="Sylfaen" w:cs="Arial"/>
          <w:sz w:val="24"/>
          <w:szCs w:val="24"/>
          <w:lang w:val="hy-AM"/>
        </w:rPr>
        <w:t>, the defendant filed an appeal against the verdict.</w:t>
      </w:r>
    </w:p>
    <w:p w14:paraId="74E6072E" w14:textId="77777777" w:rsidR="00635C7F" w:rsidRPr="001246F2" w:rsidRDefault="00635C7F" w:rsidP="00B7190B">
      <w:pPr>
        <w:shd w:val="clear" w:color="auto" w:fill="FFFFFF"/>
        <w:spacing w:after="0" w:line="240" w:lineRule="auto"/>
        <w:rPr>
          <w:rFonts w:ascii="Sylfaen" w:eastAsia="Times New Roman" w:hAnsi="Sylfaen" w:cs="Arial"/>
          <w:sz w:val="24"/>
          <w:szCs w:val="24"/>
          <w:lang w:val="hy-AM" w:eastAsia="ru-RU"/>
        </w:rPr>
      </w:pPr>
    </w:p>
    <w:p w14:paraId="37AE5ADC" w14:textId="2AAD73A4" w:rsidR="00635C7F" w:rsidRPr="001246F2" w:rsidRDefault="00635C7F" w:rsidP="00B7190B">
      <w:pPr>
        <w:shd w:val="clear" w:color="auto" w:fill="FFFFFF"/>
        <w:spacing w:after="0" w:line="240" w:lineRule="auto"/>
        <w:rPr>
          <w:rFonts w:ascii="Sylfaen" w:eastAsia="Times New Roman" w:hAnsi="Sylfaen" w:cs="Arial"/>
          <w:sz w:val="24"/>
          <w:szCs w:val="24"/>
          <w:lang w:val="hy-AM" w:eastAsia="ru-RU"/>
        </w:rPr>
      </w:pPr>
      <w:r w:rsidRPr="001246F2">
        <w:rPr>
          <w:rFonts w:ascii="Sylfaen" w:eastAsia="Times New Roman" w:hAnsi="Sylfaen" w:cs="Arial"/>
          <w:b/>
          <w:sz w:val="24"/>
          <w:szCs w:val="24"/>
          <w:lang w:val="hy-AM" w:eastAsia="ru-RU"/>
        </w:rPr>
        <w:lastRenderedPageBreak/>
        <w:t>On April 15</w:t>
      </w:r>
      <w:r w:rsidRPr="001246F2">
        <w:rPr>
          <w:rFonts w:ascii="Sylfaen" w:eastAsia="Times New Roman" w:hAnsi="Sylfaen" w:cs="Arial"/>
          <w:sz w:val="24"/>
          <w:szCs w:val="24"/>
          <w:lang w:val="hy-AM" w:eastAsia="ru-RU"/>
        </w:rPr>
        <w:t xml:space="preserve">, during the trial of opposition figure Samvel Karapetyan, the defense team unexpectedly announced to journalists that they did not want the court </w:t>
      </w:r>
      <w:r w:rsidR="00792BFB" w:rsidRPr="001246F2">
        <w:rPr>
          <w:rFonts w:ascii="Sylfaen" w:eastAsia="Times New Roman" w:hAnsi="Sylfaen" w:cs="Arial"/>
          <w:sz w:val="24"/>
          <w:szCs w:val="24"/>
          <w:lang w:val="en-US" w:eastAsia="ru-RU"/>
        </w:rPr>
        <w:t>hearing</w:t>
      </w:r>
      <w:r w:rsidRPr="001246F2">
        <w:rPr>
          <w:rFonts w:ascii="Sylfaen" w:eastAsia="Times New Roman" w:hAnsi="Sylfaen" w:cs="Arial"/>
          <w:sz w:val="24"/>
          <w:szCs w:val="24"/>
          <w:lang w:val="hy-AM" w:eastAsia="ru-RU"/>
        </w:rPr>
        <w:t xml:space="preserve"> to be video</w:t>
      </w:r>
      <w:r w:rsidR="00792BFB" w:rsidRPr="001246F2">
        <w:rPr>
          <w:rFonts w:ascii="Sylfaen" w:eastAsia="Times New Roman" w:hAnsi="Sylfaen" w:cs="Arial"/>
          <w:sz w:val="24"/>
          <w:szCs w:val="24"/>
          <w:lang w:val="en-US" w:eastAsia="ru-RU"/>
        </w:rPr>
        <w:t xml:space="preserve"> recorded</w:t>
      </w:r>
      <w:r w:rsidRPr="001246F2">
        <w:rPr>
          <w:rFonts w:ascii="Sylfaen" w:eastAsia="Times New Roman" w:hAnsi="Sylfaen" w:cs="Arial"/>
          <w:sz w:val="24"/>
          <w:szCs w:val="24"/>
          <w:lang w:val="hy-AM" w:eastAsia="ru-RU"/>
        </w:rPr>
        <w:t xml:space="preserve">. This was reported by </w:t>
      </w:r>
      <w:r w:rsidRPr="001246F2">
        <w:rPr>
          <w:rFonts w:ascii="Sylfaen" w:eastAsia="Times New Roman" w:hAnsi="Sylfaen" w:cs="Arial"/>
          <w:i/>
          <w:sz w:val="24"/>
          <w:szCs w:val="24"/>
          <w:lang w:val="hy-AM" w:eastAsia="ru-RU"/>
        </w:rPr>
        <w:t>Factor.am</w:t>
      </w:r>
      <w:r w:rsidRPr="001246F2">
        <w:rPr>
          <w:rFonts w:ascii="Sylfaen" w:eastAsia="Times New Roman" w:hAnsi="Sylfaen" w:cs="Arial"/>
          <w:sz w:val="24"/>
          <w:szCs w:val="24"/>
          <w:lang w:val="hy-AM" w:eastAsia="ru-RU"/>
        </w:rPr>
        <w:t xml:space="preserve"> journalist </w:t>
      </w:r>
      <w:r w:rsidR="00792BFB" w:rsidRPr="001246F2">
        <w:rPr>
          <w:rFonts w:ascii="Sylfaen" w:eastAsia="Times New Roman" w:hAnsi="Sylfaen" w:cs="Arial"/>
          <w:sz w:val="24"/>
          <w:szCs w:val="24"/>
          <w:lang w:val="en-US" w:eastAsia="ru-RU"/>
        </w:rPr>
        <w:t>Araks</w:t>
      </w:r>
      <w:r w:rsidRPr="001246F2">
        <w:rPr>
          <w:rFonts w:ascii="Sylfaen" w:eastAsia="Times New Roman" w:hAnsi="Sylfaen" w:cs="Arial"/>
          <w:sz w:val="24"/>
          <w:szCs w:val="24"/>
          <w:lang w:val="hy-AM" w:eastAsia="ru-RU"/>
        </w:rPr>
        <w:t xml:space="preserve"> Mamulyan: “Moreover, one of the defense </w:t>
      </w:r>
      <w:r w:rsidR="0009044C" w:rsidRPr="001246F2">
        <w:rPr>
          <w:rFonts w:ascii="Sylfaen" w:eastAsia="Times New Roman" w:hAnsi="Sylfaen" w:cs="Arial"/>
          <w:sz w:val="24"/>
          <w:szCs w:val="24"/>
          <w:lang w:val="en-US" w:eastAsia="ru-RU"/>
        </w:rPr>
        <w:t>attorneys</w:t>
      </w:r>
      <w:r w:rsidRPr="001246F2">
        <w:rPr>
          <w:rFonts w:ascii="Sylfaen" w:eastAsia="Times New Roman" w:hAnsi="Sylfaen" w:cs="Arial"/>
          <w:sz w:val="24"/>
          <w:szCs w:val="24"/>
          <w:lang w:val="hy-AM" w:eastAsia="ru-RU"/>
        </w:rPr>
        <w:t xml:space="preserve"> also </w:t>
      </w:r>
      <w:r w:rsidR="0009044C" w:rsidRPr="001246F2">
        <w:rPr>
          <w:rFonts w:ascii="Sylfaen" w:eastAsia="Times New Roman" w:hAnsi="Sylfaen" w:cs="Arial"/>
          <w:sz w:val="24"/>
          <w:szCs w:val="24"/>
          <w:lang w:val="en-US" w:eastAsia="ru-RU"/>
        </w:rPr>
        <w:t>objected</w:t>
      </w:r>
      <w:r w:rsidR="00500895">
        <w:rPr>
          <w:rFonts w:ascii="Sylfaen" w:eastAsia="Times New Roman" w:hAnsi="Sylfaen" w:cs="Arial"/>
          <w:sz w:val="24"/>
          <w:szCs w:val="24"/>
          <w:lang w:val="en-US" w:eastAsia="ru-RU"/>
        </w:rPr>
        <w:t xml:space="preserve"> to</w:t>
      </w:r>
      <w:r w:rsidRPr="001246F2">
        <w:rPr>
          <w:rFonts w:ascii="Sylfaen" w:eastAsia="Times New Roman" w:hAnsi="Sylfaen" w:cs="Arial"/>
          <w:sz w:val="24"/>
          <w:szCs w:val="24"/>
          <w:lang w:val="hy-AM" w:eastAsia="ru-RU"/>
        </w:rPr>
        <w:t xml:space="preserve"> </w:t>
      </w:r>
      <w:r w:rsidR="0009044C" w:rsidRPr="001246F2">
        <w:rPr>
          <w:rFonts w:ascii="Sylfaen" w:eastAsia="Times New Roman" w:hAnsi="Sylfaen" w:cs="Arial"/>
          <w:sz w:val="24"/>
          <w:szCs w:val="24"/>
          <w:lang w:val="en-US" w:eastAsia="ru-RU"/>
        </w:rPr>
        <w:t>video</w:t>
      </w:r>
      <w:r w:rsidRPr="001246F2">
        <w:rPr>
          <w:rFonts w:ascii="Sylfaen" w:eastAsia="Times New Roman" w:hAnsi="Sylfaen" w:cs="Arial"/>
          <w:sz w:val="24"/>
          <w:szCs w:val="24"/>
          <w:lang w:val="hy-AM" w:eastAsia="ru-RU"/>
        </w:rPr>
        <w:t xml:space="preserve"> recording of the </w:t>
      </w:r>
      <w:r w:rsidR="0009044C" w:rsidRPr="001246F2">
        <w:rPr>
          <w:rFonts w:ascii="Sylfaen" w:eastAsia="Times New Roman" w:hAnsi="Sylfaen" w:cs="Arial"/>
          <w:sz w:val="24"/>
          <w:szCs w:val="24"/>
          <w:lang w:val="en-US" w:eastAsia="ru-RU"/>
        </w:rPr>
        <w:t>hearing</w:t>
      </w:r>
      <w:r w:rsidRPr="001246F2">
        <w:rPr>
          <w:rFonts w:ascii="Sylfaen" w:eastAsia="Times New Roman" w:hAnsi="Sylfaen" w:cs="Arial"/>
          <w:sz w:val="24"/>
          <w:szCs w:val="24"/>
          <w:lang w:val="hy-AM" w:eastAsia="ru-RU"/>
        </w:rPr>
        <w:t>,</w:t>
      </w:r>
      <w:r w:rsidR="0009044C" w:rsidRPr="001246F2">
        <w:rPr>
          <w:rFonts w:ascii="Sylfaen" w:eastAsia="Times New Roman" w:hAnsi="Sylfaen" w:cs="Arial"/>
          <w:sz w:val="24"/>
          <w:szCs w:val="24"/>
          <w:lang w:val="en-US" w:eastAsia="ru-RU"/>
        </w:rPr>
        <w:t xml:space="preserve"> being</w:t>
      </w:r>
      <w:r w:rsidRPr="001246F2">
        <w:rPr>
          <w:rFonts w:ascii="Sylfaen" w:eastAsia="Times New Roman" w:hAnsi="Sylfaen" w:cs="Arial"/>
          <w:sz w:val="24"/>
          <w:szCs w:val="24"/>
          <w:lang w:val="hy-AM" w:eastAsia="ru-RU"/>
        </w:rPr>
        <w:t xml:space="preserve"> fully </w:t>
      </w:r>
      <w:r w:rsidR="0009044C" w:rsidRPr="001246F2">
        <w:rPr>
          <w:rFonts w:ascii="Sylfaen" w:eastAsia="Times New Roman" w:hAnsi="Sylfaen" w:cs="Arial"/>
          <w:sz w:val="24"/>
          <w:szCs w:val="24"/>
          <w:lang w:val="en-US" w:eastAsia="ru-RU"/>
        </w:rPr>
        <w:t>aware</w:t>
      </w:r>
      <w:r w:rsidRPr="001246F2">
        <w:rPr>
          <w:rFonts w:ascii="Sylfaen" w:eastAsia="Times New Roman" w:hAnsi="Sylfaen" w:cs="Arial"/>
          <w:sz w:val="24"/>
          <w:szCs w:val="24"/>
          <w:lang w:val="hy-AM" w:eastAsia="ru-RU"/>
        </w:rPr>
        <w:t xml:space="preserve"> that no such prohibition </w:t>
      </w:r>
      <w:r w:rsidR="0009044C" w:rsidRPr="001246F2">
        <w:rPr>
          <w:rFonts w:ascii="Sylfaen" w:eastAsia="Times New Roman" w:hAnsi="Sylfaen" w:cs="Arial"/>
          <w:sz w:val="24"/>
          <w:szCs w:val="24"/>
          <w:lang w:val="en-US" w:eastAsia="ru-RU"/>
        </w:rPr>
        <w:t>exists</w:t>
      </w:r>
      <w:r w:rsidRPr="001246F2">
        <w:rPr>
          <w:rFonts w:ascii="Sylfaen" w:eastAsia="Times New Roman" w:hAnsi="Sylfaen" w:cs="Arial"/>
          <w:sz w:val="24"/>
          <w:szCs w:val="24"/>
          <w:lang w:val="hy-AM" w:eastAsia="ru-RU"/>
        </w:rPr>
        <w:t xml:space="preserve"> and </w:t>
      </w:r>
      <w:r w:rsidR="0009044C" w:rsidRPr="001246F2">
        <w:rPr>
          <w:rFonts w:ascii="Sylfaen" w:eastAsia="Times New Roman" w:hAnsi="Sylfaen" w:cs="Arial"/>
          <w:sz w:val="24"/>
          <w:szCs w:val="24"/>
          <w:lang w:val="en-US" w:eastAsia="ru-RU"/>
        </w:rPr>
        <w:t>could</w:t>
      </w:r>
      <w:r w:rsidRPr="001246F2">
        <w:rPr>
          <w:rFonts w:ascii="Sylfaen" w:eastAsia="Times New Roman" w:hAnsi="Sylfaen" w:cs="Arial"/>
          <w:sz w:val="24"/>
          <w:szCs w:val="24"/>
          <w:lang w:val="hy-AM" w:eastAsia="ru-RU"/>
        </w:rPr>
        <w:t xml:space="preserve"> </w:t>
      </w:r>
      <w:r w:rsidR="0009044C" w:rsidRPr="001246F2">
        <w:rPr>
          <w:rFonts w:ascii="Sylfaen" w:eastAsia="Times New Roman" w:hAnsi="Sylfaen" w:cs="Arial"/>
          <w:sz w:val="24"/>
          <w:szCs w:val="24"/>
          <w:lang w:val="en-US" w:eastAsia="ru-RU"/>
        </w:rPr>
        <w:t>exist</w:t>
      </w:r>
      <w:r w:rsidR="0009044C" w:rsidRPr="001246F2">
        <w:rPr>
          <w:rFonts w:ascii="Sylfaen" w:eastAsia="Times New Roman" w:hAnsi="Sylfaen" w:cs="Arial"/>
          <w:sz w:val="24"/>
          <w:szCs w:val="24"/>
          <w:lang w:val="hy-AM" w:eastAsia="ru-RU"/>
        </w:rPr>
        <w:t xml:space="preserve">... </w:t>
      </w:r>
      <w:r w:rsidR="0009044C" w:rsidRPr="001246F2">
        <w:rPr>
          <w:rFonts w:ascii="Sylfaen" w:eastAsia="Times New Roman" w:hAnsi="Sylfaen" w:cs="Arial"/>
          <w:sz w:val="24"/>
          <w:szCs w:val="24"/>
          <w:lang w:val="en-US" w:eastAsia="ru-RU"/>
        </w:rPr>
        <w:t>N</w:t>
      </w:r>
      <w:r w:rsidRPr="001246F2">
        <w:rPr>
          <w:rFonts w:ascii="Sylfaen" w:eastAsia="Times New Roman" w:hAnsi="Sylfaen" w:cs="Arial"/>
          <w:sz w:val="24"/>
          <w:szCs w:val="24"/>
          <w:lang w:val="hy-AM" w:eastAsia="ru-RU"/>
        </w:rPr>
        <w:t>o objective justification</w:t>
      </w:r>
      <w:r w:rsidR="0009044C" w:rsidRPr="001246F2">
        <w:rPr>
          <w:rFonts w:ascii="Sylfaen" w:eastAsia="Times New Roman" w:hAnsi="Sylfaen" w:cs="Arial"/>
          <w:sz w:val="24"/>
          <w:szCs w:val="24"/>
          <w:lang w:val="en-US" w:eastAsia="ru-RU"/>
        </w:rPr>
        <w:t xml:space="preserve"> was given</w:t>
      </w:r>
      <w:r w:rsidRPr="001246F2">
        <w:rPr>
          <w:rFonts w:ascii="Sylfaen" w:eastAsia="Times New Roman" w:hAnsi="Sylfaen" w:cs="Arial"/>
          <w:sz w:val="24"/>
          <w:szCs w:val="24"/>
          <w:lang w:val="hy-AM" w:eastAsia="ru-RU"/>
        </w:rPr>
        <w:t xml:space="preserve"> for </w:t>
      </w:r>
      <w:r w:rsidR="0009044C" w:rsidRPr="001246F2">
        <w:rPr>
          <w:rFonts w:ascii="Sylfaen" w:eastAsia="Times New Roman" w:hAnsi="Sylfaen" w:cs="Arial"/>
          <w:sz w:val="24"/>
          <w:szCs w:val="24"/>
          <w:lang w:val="en-US" w:eastAsia="ru-RU"/>
        </w:rPr>
        <w:t>opposing the video recording</w:t>
      </w:r>
      <w:r w:rsidRPr="001246F2">
        <w:rPr>
          <w:rFonts w:ascii="Sylfaen" w:eastAsia="Times New Roman" w:hAnsi="Sylfaen" w:cs="Arial"/>
          <w:sz w:val="24"/>
          <w:szCs w:val="24"/>
          <w:lang w:val="hy-AM" w:eastAsia="ru-RU"/>
        </w:rPr>
        <w:t xml:space="preserve"> of the </w:t>
      </w:r>
      <w:r w:rsidR="0009044C" w:rsidRPr="001246F2">
        <w:rPr>
          <w:rFonts w:ascii="Sylfaen" w:eastAsia="Times New Roman" w:hAnsi="Sylfaen" w:cs="Arial"/>
          <w:sz w:val="24"/>
          <w:szCs w:val="24"/>
          <w:lang w:val="en-US" w:eastAsia="ru-RU"/>
        </w:rPr>
        <w:t>hearing</w:t>
      </w:r>
      <w:r w:rsidRPr="001246F2">
        <w:rPr>
          <w:rFonts w:ascii="Sylfaen" w:eastAsia="Times New Roman" w:hAnsi="Sylfaen" w:cs="Arial"/>
          <w:sz w:val="24"/>
          <w:szCs w:val="24"/>
          <w:lang w:val="hy-AM" w:eastAsia="ru-RU"/>
        </w:rPr>
        <w:t xml:space="preserve">. </w:t>
      </w:r>
      <w:r w:rsidR="00563630" w:rsidRPr="001246F2">
        <w:rPr>
          <w:rFonts w:ascii="Sylfaen" w:eastAsia="Times New Roman" w:hAnsi="Sylfaen" w:cs="Arial"/>
          <w:sz w:val="24"/>
          <w:szCs w:val="24"/>
          <w:lang w:val="en-US" w:eastAsia="ru-RU"/>
        </w:rPr>
        <w:t>This comes despite the fact that</w:t>
      </w:r>
      <w:r w:rsidRPr="001246F2">
        <w:rPr>
          <w:rFonts w:ascii="Sylfaen" w:eastAsia="Times New Roman" w:hAnsi="Sylfaen" w:cs="Arial"/>
          <w:sz w:val="24"/>
          <w:szCs w:val="24"/>
          <w:lang w:val="hy-AM" w:eastAsia="ru-RU"/>
        </w:rPr>
        <w:t xml:space="preserve"> for</w:t>
      </w:r>
      <w:r w:rsidR="00563630" w:rsidRPr="001246F2">
        <w:rPr>
          <w:rFonts w:ascii="Sylfaen" w:eastAsia="Times New Roman" w:hAnsi="Sylfaen" w:cs="Arial"/>
          <w:sz w:val="24"/>
          <w:szCs w:val="24"/>
          <w:lang w:val="en-US" w:eastAsia="ru-RU"/>
        </w:rPr>
        <w:t xml:space="preserve"> the past</w:t>
      </w:r>
      <w:r w:rsidRPr="001246F2">
        <w:rPr>
          <w:rFonts w:ascii="Sylfaen" w:eastAsia="Times New Roman" w:hAnsi="Sylfaen" w:cs="Arial"/>
          <w:sz w:val="24"/>
          <w:szCs w:val="24"/>
          <w:lang w:val="hy-AM" w:eastAsia="ru-RU"/>
        </w:rPr>
        <w:t xml:space="preserve"> 10 months they have been claiming that </w:t>
      </w:r>
      <w:r w:rsidR="00563630" w:rsidRPr="001246F2">
        <w:rPr>
          <w:rFonts w:ascii="Sylfaen" w:eastAsia="Times New Roman" w:hAnsi="Sylfaen" w:cs="Arial"/>
          <w:sz w:val="24"/>
          <w:szCs w:val="24"/>
          <w:lang w:val="hy-AM" w:eastAsia="ru-RU"/>
        </w:rPr>
        <w:t xml:space="preserve">Samvel Karapetyan </w:t>
      </w:r>
      <w:r w:rsidR="00563630" w:rsidRPr="001246F2">
        <w:rPr>
          <w:rFonts w:ascii="Sylfaen" w:eastAsia="Times New Roman" w:hAnsi="Sylfaen" w:cs="Arial"/>
          <w:sz w:val="24"/>
          <w:szCs w:val="24"/>
          <w:lang w:val="en-US" w:eastAsia="ru-RU"/>
        </w:rPr>
        <w:t xml:space="preserve">is being subjected to </w:t>
      </w:r>
      <w:r w:rsidRPr="001246F2">
        <w:rPr>
          <w:rFonts w:ascii="Sylfaen" w:eastAsia="Times New Roman" w:hAnsi="Sylfaen" w:cs="Arial"/>
          <w:sz w:val="24"/>
          <w:szCs w:val="24"/>
          <w:lang w:val="hy-AM" w:eastAsia="ru-RU"/>
        </w:rPr>
        <w:t>political persecution.”</w:t>
      </w:r>
      <w:r w:rsidR="00695174" w:rsidRPr="001246F2">
        <w:rPr>
          <w:rStyle w:val="FootnoteReference"/>
          <w:rFonts w:ascii="Sylfaen" w:eastAsia="Times New Roman" w:hAnsi="Sylfaen" w:cs="Arial"/>
          <w:sz w:val="24"/>
          <w:szCs w:val="24"/>
          <w:lang w:val="hy-AM" w:eastAsia="ru-RU"/>
        </w:rPr>
        <w:footnoteReference w:id="24"/>
      </w:r>
    </w:p>
    <w:p w14:paraId="6A61B081" w14:textId="77777777" w:rsidR="00635C7F" w:rsidRPr="001246F2" w:rsidRDefault="00635C7F" w:rsidP="00B7190B">
      <w:pPr>
        <w:spacing w:after="0" w:line="240" w:lineRule="auto"/>
        <w:rPr>
          <w:rFonts w:ascii="Sylfaen" w:eastAsia="Microsoft YaHei" w:hAnsi="Sylfaen" w:cs="Arial"/>
          <w:sz w:val="24"/>
          <w:szCs w:val="24"/>
          <w:lang w:val="hy-AM"/>
        </w:rPr>
      </w:pPr>
    </w:p>
    <w:p w14:paraId="1046D2EA" w14:textId="21D50DB9" w:rsidR="00635C7F" w:rsidRPr="001246F2" w:rsidRDefault="00635C7F" w:rsidP="00635C7F">
      <w:pPr>
        <w:spacing w:after="0" w:line="240" w:lineRule="auto"/>
        <w:rPr>
          <w:rFonts w:ascii="Sylfaen" w:hAnsi="Sylfaen" w:cs="Arial"/>
          <w:sz w:val="24"/>
          <w:szCs w:val="24"/>
          <w:lang w:val="hy-AM"/>
        </w:rPr>
      </w:pPr>
      <w:r w:rsidRPr="001246F2">
        <w:rPr>
          <w:rFonts w:ascii="Sylfaen" w:hAnsi="Sylfaen" w:cs="Arial"/>
          <w:b/>
          <w:sz w:val="24"/>
          <w:szCs w:val="24"/>
          <w:lang w:val="hy-AM"/>
        </w:rPr>
        <w:t>On April 18</w:t>
      </w:r>
      <w:r w:rsidRPr="001246F2">
        <w:rPr>
          <w:rFonts w:ascii="Sylfaen" w:hAnsi="Sylfaen" w:cs="Arial"/>
          <w:sz w:val="24"/>
          <w:szCs w:val="24"/>
          <w:lang w:val="hy-AM"/>
        </w:rPr>
        <w:t xml:space="preserve">, the defendant in the case of </w:t>
      </w:r>
      <w:r w:rsidR="00563630" w:rsidRPr="00D7397A">
        <w:rPr>
          <w:rFonts w:ascii="Sylfaen" w:hAnsi="Sylfaen" w:cs="Arial"/>
          <w:i/>
          <w:sz w:val="24"/>
          <w:szCs w:val="24"/>
          <w:lang w:val="en-US"/>
        </w:rPr>
        <w:t>RA Prime Minister</w:t>
      </w:r>
      <w:r w:rsidR="00563630" w:rsidRPr="001246F2">
        <w:rPr>
          <w:rFonts w:ascii="Sylfaen" w:hAnsi="Sylfaen" w:cs="Arial"/>
          <w:i/>
          <w:sz w:val="24"/>
          <w:szCs w:val="24"/>
          <w:lang w:val="hy-AM"/>
        </w:rPr>
        <w:t xml:space="preserve"> Nikol Pashinyan </w:t>
      </w:r>
      <w:r w:rsidR="00563630" w:rsidRPr="001246F2">
        <w:rPr>
          <w:rFonts w:ascii="Sylfaen" w:hAnsi="Sylfaen" w:cs="Arial"/>
          <w:i/>
          <w:sz w:val="24"/>
          <w:szCs w:val="24"/>
          <w:lang w:val="en-US"/>
        </w:rPr>
        <w:t>v.</w:t>
      </w:r>
      <w:r w:rsidR="00563630" w:rsidRPr="001246F2">
        <w:rPr>
          <w:rFonts w:ascii="Sylfaen" w:hAnsi="Sylfaen" w:cs="Arial"/>
          <w:sz w:val="24"/>
          <w:szCs w:val="24"/>
          <w:lang w:val="hy-AM"/>
        </w:rPr>
        <w:t xml:space="preserve"> </w:t>
      </w:r>
      <w:r w:rsidR="00563630" w:rsidRPr="001246F2">
        <w:rPr>
          <w:rFonts w:ascii="Sylfaen" w:hAnsi="Sylfaen" w:cs="Arial"/>
          <w:i/>
          <w:sz w:val="24"/>
          <w:szCs w:val="24"/>
          <w:lang w:val="hy-AM"/>
        </w:rPr>
        <w:t xml:space="preserve">Hraparak Daily </w:t>
      </w:r>
      <w:r w:rsidR="00563630" w:rsidRPr="00D7397A">
        <w:rPr>
          <w:rFonts w:ascii="Sylfaen" w:hAnsi="Sylfaen" w:cs="Arial"/>
          <w:i/>
          <w:sz w:val="24"/>
          <w:szCs w:val="24"/>
          <w:lang w:val="en-US"/>
        </w:rPr>
        <w:t>Ltd.</w:t>
      </w:r>
      <w:r w:rsidR="00563630" w:rsidRPr="001246F2">
        <w:rPr>
          <w:rFonts w:ascii="Sylfaen" w:hAnsi="Sylfaen" w:cs="Arial"/>
          <w:i/>
          <w:sz w:val="24"/>
          <w:szCs w:val="24"/>
          <w:lang w:val="hy-AM"/>
        </w:rPr>
        <w:t xml:space="preserve"> </w:t>
      </w:r>
      <w:r w:rsidRPr="001246F2">
        <w:rPr>
          <w:rFonts w:ascii="Sylfaen" w:hAnsi="Sylfaen" w:cs="Arial"/>
          <w:sz w:val="24"/>
          <w:szCs w:val="24"/>
          <w:lang w:val="hy-AM"/>
        </w:rPr>
        <w:t xml:space="preserve">filed an appeal with the Civil Court of Appeal against the </w:t>
      </w:r>
      <w:r w:rsidR="00563630" w:rsidRPr="001246F2">
        <w:rPr>
          <w:rFonts w:ascii="Sylfaen" w:hAnsi="Sylfaen" w:cs="Arial"/>
          <w:sz w:val="24"/>
          <w:szCs w:val="24"/>
          <w:lang w:val="en-US"/>
        </w:rPr>
        <w:t xml:space="preserve">ruling of the </w:t>
      </w:r>
      <w:r w:rsidRPr="001246F2">
        <w:rPr>
          <w:rFonts w:ascii="Sylfaen" w:hAnsi="Sylfaen" w:cs="Arial"/>
          <w:sz w:val="24"/>
          <w:szCs w:val="24"/>
          <w:lang w:val="hy-AM"/>
        </w:rPr>
        <w:t xml:space="preserve">first instance </w:t>
      </w:r>
      <w:r w:rsidR="00563630" w:rsidRPr="001246F2">
        <w:rPr>
          <w:rFonts w:ascii="Sylfaen" w:hAnsi="Sylfaen" w:cs="Arial"/>
          <w:sz w:val="24"/>
          <w:szCs w:val="24"/>
          <w:lang w:val="en-US"/>
        </w:rPr>
        <w:t>court</w:t>
      </w:r>
      <w:r w:rsidRPr="001246F2">
        <w:rPr>
          <w:rFonts w:ascii="Sylfaen" w:hAnsi="Sylfaen" w:cs="Arial"/>
          <w:sz w:val="24"/>
          <w:szCs w:val="24"/>
          <w:lang w:val="hy-AM"/>
        </w:rPr>
        <w:t xml:space="preserve">, which </w:t>
      </w:r>
      <w:r w:rsidR="00563630" w:rsidRPr="001246F2">
        <w:rPr>
          <w:rFonts w:ascii="Sylfaen" w:hAnsi="Sylfaen" w:cs="Arial"/>
          <w:sz w:val="24"/>
          <w:szCs w:val="24"/>
          <w:lang w:val="en-US"/>
        </w:rPr>
        <w:t>had</w:t>
      </w:r>
      <w:r w:rsidRPr="001246F2">
        <w:rPr>
          <w:rFonts w:ascii="Sylfaen" w:hAnsi="Sylfaen" w:cs="Arial"/>
          <w:sz w:val="24"/>
          <w:szCs w:val="24"/>
          <w:lang w:val="hy-AM"/>
        </w:rPr>
        <w:t xml:space="preserve"> partially </w:t>
      </w:r>
      <w:r w:rsidR="00563630" w:rsidRPr="001246F2">
        <w:rPr>
          <w:rFonts w:ascii="Sylfaen" w:hAnsi="Sylfaen" w:cs="Arial"/>
          <w:sz w:val="24"/>
          <w:szCs w:val="24"/>
          <w:lang w:val="en-US"/>
        </w:rPr>
        <w:t>upheld the lawsuit.</w:t>
      </w:r>
      <w:r w:rsidRPr="001246F2">
        <w:rPr>
          <w:rFonts w:ascii="Sylfaen" w:hAnsi="Sylfaen" w:cs="Arial"/>
          <w:sz w:val="24"/>
          <w:szCs w:val="24"/>
          <w:lang w:val="hy-AM"/>
        </w:rPr>
        <w:t xml:space="preserve"> </w:t>
      </w:r>
      <w:r w:rsidR="00563630" w:rsidRPr="001246F2">
        <w:rPr>
          <w:rFonts w:ascii="Sylfaen" w:hAnsi="Sylfaen" w:cs="Arial"/>
          <w:sz w:val="24"/>
          <w:szCs w:val="24"/>
          <w:lang w:val="en-US"/>
        </w:rPr>
        <w:t>T</w:t>
      </w:r>
      <w:r w:rsidR="00563630" w:rsidRPr="00D7397A">
        <w:rPr>
          <w:rFonts w:ascii="Sylfaen" w:hAnsi="Sylfaen" w:cs="Arial"/>
          <w:sz w:val="24"/>
          <w:szCs w:val="24"/>
          <w:shd w:val="clear" w:color="auto" w:fill="FFFFFF"/>
          <w:lang w:val="en-US"/>
        </w:rPr>
        <w:t xml:space="preserve">he media </w:t>
      </w:r>
      <w:r w:rsidR="00563630" w:rsidRPr="001246F2">
        <w:rPr>
          <w:rFonts w:ascii="Sylfaen" w:hAnsi="Sylfaen" w:cs="Arial"/>
          <w:sz w:val="24"/>
          <w:szCs w:val="24"/>
          <w:shd w:val="clear" w:color="auto" w:fill="FFFFFF"/>
          <w:lang w:val="en-US"/>
        </w:rPr>
        <w:t>had been ordered</w:t>
      </w:r>
      <w:r w:rsidR="00563630" w:rsidRPr="00D7397A">
        <w:rPr>
          <w:rFonts w:ascii="Sylfaen" w:hAnsi="Sylfaen" w:cs="Arial"/>
          <w:sz w:val="24"/>
          <w:szCs w:val="24"/>
          <w:shd w:val="clear" w:color="auto" w:fill="FFFFFF"/>
          <w:lang w:val="en-US"/>
        </w:rPr>
        <w:t xml:space="preserve"> to</w:t>
      </w:r>
      <w:r w:rsidR="00563630" w:rsidRPr="001246F2">
        <w:rPr>
          <w:rFonts w:ascii="Sylfaen" w:hAnsi="Sylfaen" w:cs="Arial"/>
          <w:sz w:val="24"/>
          <w:szCs w:val="24"/>
          <w:shd w:val="clear" w:color="auto" w:fill="FFFFFF"/>
          <w:lang w:val="hy-AM"/>
        </w:rPr>
        <w:t xml:space="preserve"> publish a </w:t>
      </w:r>
      <w:r w:rsidR="00563630" w:rsidRPr="00D7397A">
        <w:rPr>
          <w:rFonts w:ascii="Sylfaen" w:hAnsi="Sylfaen" w:cs="Arial"/>
          <w:sz w:val="24"/>
          <w:szCs w:val="24"/>
          <w:shd w:val="clear" w:color="auto" w:fill="FFFFFF"/>
          <w:lang w:val="en-US"/>
        </w:rPr>
        <w:t>refutation</w:t>
      </w:r>
      <w:r w:rsidR="00563630" w:rsidRPr="001246F2">
        <w:rPr>
          <w:rFonts w:ascii="Sylfaen" w:hAnsi="Sylfaen" w:cs="Arial"/>
          <w:sz w:val="24"/>
          <w:szCs w:val="24"/>
          <w:shd w:val="clear" w:color="auto" w:fill="FFFFFF"/>
          <w:lang w:val="hy-AM"/>
        </w:rPr>
        <w:t xml:space="preserve">, pay 20 thousand </w:t>
      </w:r>
      <w:r w:rsidR="00563630" w:rsidRPr="00D7397A">
        <w:rPr>
          <w:rFonts w:ascii="Sylfaen" w:hAnsi="Sylfaen" w:cs="Arial"/>
          <w:sz w:val="24"/>
          <w:szCs w:val="24"/>
          <w:shd w:val="clear" w:color="auto" w:fill="FFFFFF"/>
          <w:lang w:val="en-US"/>
        </w:rPr>
        <w:t>AMD</w:t>
      </w:r>
      <w:r w:rsidR="00563630" w:rsidRPr="001246F2">
        <w:rPr>
          <w:rFonts w:ascii="Sylfaen" w:hAnsi="Sylfaen" w:cs="Arial"/>
          <w:sz w:val="24"/>
          <w:szCs w:val="24"/>
          <w:shd w:val="clear" w:color="auto" w:fill="FFFFFF"/>
          <w:lang w:val="hy-AM"/>
        </w:rPr>
        <w:t xml:space="preserve"> in state duty and 100 thousand </w:t>
      </w:r>
      <w:r w:rsidR="00563630" w:rsidRPr="00D7397A">
        <w:rPr>
          <w:rFonts w:ascii="Sylfaen" w:hAnsi="Sylfaen" w:cs="Arial"/>
          <w:sz w:val="24"/>
          <w:szCs w:val="24"/>
          <w:shd w:val="clear" w:color="auto" w:fill="FFFFFF"/>
          <w:lang w:val="en-US"/>
        </w:rPr>
        <w:t>AMD</w:t>
      </w:r>
      <w:r w:rsidR="00563630" w:rsidRPr="001246F2">
        <w:rPr>
          <w:rFonts w:ascii="Sylfaen" w:hAnsi="Sylfaen" w:cs="Arial"/>
          <w:sz w:val="24"/>
          <w:szCs w:val="24"/>
          <w:shd w:val="clear" w:color="auto" w:fill="FFFFFF"/>
          <w:lang w:val="hy-AM"/>
        </w:rPr>
        <w:t xml:space="preserve"> as reasonable attorney's fee.</w:t>
      </w:r>
    </w:p>
    <w:p w14:paraId="26829A26" w14:textId="77777777" w:rsidR="00635C7F" w:rsidRPr="001246F2" w:rsidRDefault="00635C7F" w:rsidP="00635C7F">
      <w:pPr>
        <w:spacing w:after="0" w:line="240" w:lineRule="auto"/>
        <w:rPr>
          <w:rFonts w:ascii="Sylfaen" w:hAnsi="Sylfaen" w:cs="Arial"/>
          <w:b/>
          <w:sz w:val="24"/>
          <w:szCs w:val="24"/>
          <w:lang w:val="hy-AM"/>
        </w:rPr>
      </w:pPr>
    </w:p>
    <w:p w14:paraId="3A36005B" w14:textId="226909D6" w:rsidR="00635C7F" w:rsidRPr="001246F2" w:rsidRDefault="00635C7F" w:rsidP="00695174">
      <w:pPr>
        <w:spacing w:after="0" w:line="240" w:lineRule="auto"/>
        <w:rPr>
          <w:rFonts w:ascii="Sylfaen" w:hAnsi="Sylfaen" w:cs="Arial"/>
          <w:sz w:val="24"/>
          <w:szCs w:val="24"/>
          <w:lang w:val="hy-AM"/>
        </w:rPr>
      </w:pPr>
      <w:r w:rsidRPr="00D7397A">
        <w:rPr>
          <w:rFonts w:ascii="Sylfaen" w:hAnsi="Sylfaen" w:cs="Arial"/>
          <w:sz w:val="24"/>
          <w:szCs w:val="24"/>
          <w:lang w:val="en-US"/>
        </w:rPr>
        <w:t xml:space="preserve">The lawsuit, filed on July 4, 2025, </w:t>
      </w:r>
      <w:r w:rsidR="00ED4CB0" w:rsidRPr="00D7397A">
        <w:rPr>
          <w:rFonts w:ascii="Sylfaen" w:hAnsi="Sylfaen" w:cs="Arial"/>
          <w:sz w:val="24"/>
          <w:szCs w:val="24"/>
          <w:lang w:val="en-US"/>
        </w:rPr>
        <w:t xml:space="preserve">with the plaintiff </w:t>
      </w:r>
      <w:r w:rsidR="00ED4CB0" w:rsidRPr="001246F2">
        <w:rPr>
          <w:rFonts w:ascii="Sylfaen" w:hAnsi="Sylfaen" w:cs="Arial"/>
          <w:sz w:val="24"/>
          <w:szCs w:val="24"/>
          <w:lang w:val="hy-AM"/>
        </w:rPr>
        <w:t xml:space="preserve">demanding </w:t>
      </w:r>
      <w:r w:rsidR="00ED4CB0" w:rsidRPr="00D7397A">
        <w:rPr>
          <w:rFonts w:ascii="Sylfaen" w:hAnsi="Sylfaen" w:cs="Arial"/>
          <w:sz w:val="24"/>
          <w:szCs w:val="24"/>
          <w:lang w:val="en-US"/>
        </w:rPr>
        <w:t>a refutation</w:t>
      </w:r>
      <w:r w:rsidR="00ED4CB0" w:rsidRPr="001246F2">
        <w:rPr>
          <w:rFonts w:ascii="Sylfaen" w:hAnsi="Sylfaen" w:cs="Arial"/>
          <w:sz w:val="24"/>
          <w:szCs w:val="24"/>
          <w:lang w:val="hy-AM"/>
        </w:rPr>
        <w:t xml:space="preserve"> of </w:t>
      </w:r>
      <w:r w:rsidR="00ED4CB0" w:rsidRPr="00D7397A">
        <w:rPr>
          <w:rFonts w:ascii="Sylfaen" w:hAnsi="Sylfaen" w:cs="Arial"/>
          <w:sz w:val="24"/>
          <w:szCs w:val="24"/>
          <w:lang w:val="en-US"/>
        </w:rPr>
        <w:t>the</w:t>
      </w:r>
      <w:r w:rsidR="00ED4CB0" w:rsidRPr="001246F2">
        <w:rPr>
          <w:rFonts w:ascii="Sylfaen" w:hAnsi="Sylfaen" w:cs="Arial"/>
          <w:sz w:val="24"/>
          <w:szCs w:val="24"/>
          <w:lang w:val="hy-AM"/>
        </w:rPr>
        <w:t xml:space="preserve"> information </w:t>
      </w:r>
      <w:r w:rsidR="00ED4CB0" w:rsidRPr="00D7397A">
        <w:rPr>
          <w:rFonts w:ascii="Sylfaen" w:hAnsi="Sylfaen" w:cs="Arial"/>
          <w:sz w:val="24"/>
          <w:szCs w:val="24"/>
          <w:lang w:val="en-US"/>
        </w:rPr>
        <w:t xml:space="preserve">he considered defamatory, along with </w:t>
      </w:r>
      <w:r w:rsidR="00ED4CB0" w:rsidRPr="001246F2">
        <w:rPr>
          <w:rFonts w:ascii="Sylfaen" w:hAnsi="Sylfaen" w:cs="Arial"/>
          <w:sz w:val="24"/>
          <w:szCs w:val="24"/>
          <w:lang w:val="hy-AM"/>
        </w:rPr>
        <w:t xml:space="preserve">compensation </w:t>
      </w:r>
      <w:r w:rsidR="00ED4CB0" w:rsidRPr="00D7397A">
        <w:rPr>
          <w:rFonts w:ascii="Sylfaen" w:hAnsi="Sylfaen" w:cs="Arial"/>
          <w:sz w:val="24"/>
          <w:szCs w:val="24"/>
          <w:lang w:val="en-US"/>
        </w:rPr>
        <w:t>in the amount of</w:t>
      </w:r>
      <w:r w:rsidR="00ED4CB0" w:rsidRPr="001246F2">
        <w:rPr>
          <w:rFonts w:ascii="Sylfaen" w:hAnsi="Sylfaen" w:cs="Arial"/>
          <w:sz w:val="24"/>
          <w:szCs w:val="24"/>
          <w:lang w:val="hy-AM"/>
        </w:rPr>
        <w:t xml:space="preserve"> 1 million </w:t>
      </w:r>
      <w:r w:rsidR="00ED4CB0" w:rsidRPr="00D7397A">
        <w:rPr>
          <w:rFonts w:ascii="Sylfaen" w:hAnsi="Sylfaen" w:cs="Arial"/>
          <w:sz w:val="24"/>
          <w:szCs w:val="24"/>
          <w:lang w:val="en-US"/>
        </w:rPr>
        <w:t>AMD</w:t>
      </w:r>
      <w:r w:rsidR="00ED4CB0" w:rsidRPr="001246F2">
        <w:rPr>
          <w:rFonts w:ascii="Sylfaen" w:hAnsi="Sylfaen" w:cs="Arial"/>
          <w:sz w:val="24"/>
          <w:szCs w:val="24"/>
          <w:lang w:val="hy-AM"/>
        </w:rPr>
        <w:t xml:space="preserve">, </w:t>
      </w:r>
      <w:r w:rsidRPr="00D7397A">
        <w:rPr>
          <w:rFonts w:ascii="Sylfaen" w:hAnsi="Sylfaen" w:cs="Arial"/>
          <w:sz w:val="24"/>
          <w:szCs w:val="24"/>
          <w:lang w:val="en-US"/>
        </w:rPr>
        <w:t>was caused by an</w:t>
      </w:r>
      <w:r w:rsidRPr="001246F2">
        <w:rPr>
          <w:rFonts w:ascii="Sylfaen" w:hAnsi="Sylfaen" w:cs="Arial"/>
          <w:sz w:val="24"/>
          <w:szCs w:val="24"/>
          <w:lang w:val="hy-AM"/>
        </w:rPr>
        <w:t xml:space="preserve"> article</w:t>
      </w:r>
      <w:r w:rsidRPr="00D7397A">
        <w:rPr>
          <w:rFonts w:ascii="Sylfaen" w:hAnsi="Sylfaen" w:cs="Arial"/>
          <w:sz w:val="24"/>
          <w:szCs w:val="24"/>
          <w:lang w:val="en-US"/>
        </w:rPr>
        <w:t xml:space="preserve"> published by the media on June 6, which referred to rumors</w:t>
      </w:r>
      <w:r w:rsidRPr="001246F2">
        <w:rPr>
          <w:rFonts w:ascii="Sylfaen" w:hAnsi="Sylfaen" w:cs="Arial"/>
          <w:sz w:val="24"/>
          <w:szCs w:val="24"/>
          <w:lang w:val="hy-AM"/>
        </w:rPr>
        <w:t xml:space="preserve"> that </w:t>
      </w:r>
      <w:r w:rsidRPr="00D7397A">
        <w:rPr>
          <w:rFonts w:ascii="Sylfaen" w:hAnsi="Sylfaen" w:cs="Arial"/>
          <w:sz w:val="24"/>
          <w:szCs w:val="24"/>
          <w:lang w:val="en-US"/>
        </w:rPr>
        <w:t xml:space="preserve">had circulated </w:t>
      </w:r>
      <w:r w:rsidRPr="001246F2">
        <w:rPr>
          <w:rFonts w:ascii="Sylfaen" w:hAnsi="Sylfaen" w:cs="Arial"/>
          <w:sz w:val="24"/>
          <w:szCs w:val="24"/>
          <w:lang w:val="hy-AM"/>
        </w:rPr>
        <w:t xml:space="preserve">years </w:t>
      </w:r>
      <w:r w:rsidRPr="00D7397A">
        <w:rPr>
          <w:rFonts w:ascii="Sylfaen" w:hAnsi="Sylfaen" w:cs="Arial"/>
          <w:sz w:val="24"/>
          <w:szCs w:val="24"/>
          <w:lang w:val="en-US"/>
        </w:rPr>
        <w:t>earlier</w:t>
      </w:r>
      <w:r w:rsidRPr="001246F2">
        <w:rPr>
          <w:rFonts w:ascii="Sylfaen" w:hAnsi="Sylfaen" w:cs="Arial"/>
          <w:sz w:val="24"/>
          <w:szCs w:val="24"/>
          <w:lang w:val="hy-AM"/>
        </w:rPr>
        <w:t xml:space="preserve"> </w:t>
      </w:r>
      <w:r w:rsidRPr="00D7397A">
        <w:rPr>
          <w:rFonts w:ascii="Sylfaen" w:hAnsi="Sylfaen" w:cs="Arial"/>
          <w:sz w:val="24"/>
          <w:szCs w:val="24"/>
          <w:lang w:val="en-US"/>
        </w:rPr>
        <w:t>about Pashinyan spending hours locked in his office with his press secretary, during which</w:t>
      </w:r>
      <w:r w:rsidRPr="001246F2">
        <w:rPr>
          <w:rFonts w:ascii="Sylfaen" w:hAnsi="Sylfaen" w:cs="Arial"/>
          <w:sz w:val="24"/>
          <w:szCs w:val="24"/>
          <w:lang w:val="hy-AM"/>
        </w:rPr>
        <w:t xml:space="preserve"> strange sounds </w:t>
      </w:r>
      <w:r w:rsidRPr="00D7397A">
        <w:rPr>
          <w:rFonts w:ascii="Sylfaen" w:hAnsi="Sylfaen" w:cs="Arial"/>
          <w:sz w:val="24"/>
          <w:szCs w:val="24"/>
          <w:lang w:val="en-US"/>
        </w:rPr>
        <w:t>were reportedly heard</w:t>
      </w:r>
      <w:r w:rsidRPr="001246F2">
        <w:rPr>
          <w:rFonts w:ascii="Sylfaen" w:hAnsi="Sylfaen" w:cs="Arial"/>
          <w:sz w:val="24"/>
          <w:szCs w:val="24"/>
          <w:lang w:val="hy-AM"/>
        </w:rPr>
        <w:t>.</w:t>
      </w:r>
      <w:r w:rsidRPr="001246F2">
        <w:rPr>
          <w:rStyle w:val="FootnoteReference"/>
          <w:rFonts w:ascii="Sylfaen" w:hAnsi="Sylfaen" w:cs="Arial"/>
          <w:sz w:val="24"/>
          <w:szCs w:val="24"/>
          <w:lang w:val="hy-AM"/>
        </w:rPr>
        <w:footnoteReference w:id="25"/>
      </w:r>
      <w:r w:rsidRPr="001246F2">
        <w:rPr>
          <w:rFonts w:ascii="Sylfaen" w:hAnsi="Sylfaen" w:cs="Arial"/>
          <w:sz w:val="24"/>
          <w:szCs w:val="24"/>
          <w:lang w:val="hy-AM"/>
        </w:rPr>
        <w:t xml:space="preserve"> </w:t>
      </w:r>
      <w:r w:rsidRPr="00D7397A">
        <w:rPr>
          <w:rFonts w:ascii="Sylfaen" w:hAnsi="Sylfaen" w:cs="Arial"/>
          <w:sz w:val="24"/>
          <w:szCs w:val="24"/>
          <w:lang w:val="en-US"/>
        </w:rPr>
        <w:t>Based on this</w:t>
      </w:r>
      <w:r w:rsidRPr="001246F2">
        <w:rPr>
          <w:rFonts w:ascii="Sylfaen" w:hAnsi="Sylfaen" w:cs="Arial"/>
          <w:sz w:val="24"/>
          <w:szCs w:val="24"/>
          <w:lang w:val="hy-AM"/>
        </w:rPr>
        <w:t>, the newspaper question</w:t>
      </w:r>
      <w:r w:rsidRPr="00D7397A">
        <w:rPr>
          <w:rFonts w:ascii="Sylfaen" w:hAnsi="Sylfaen" w:cs="Arial"/>
          <w:sz w:val="24"/>
          <w:szCs w:val="24"/>
          <w:lang w:val="en-US"/>
        </w:rPr>
        <w:t>ed</w:t>
      </w:r>
      <w:r w:rsidRPr="001246F2">
        <w:rPr>
          <w:rFonts w:ascii="Sylfaen" w:hAnsi="Sylfaen" w:cs="Arial"/>
          <w:sz w:val="24"/>
          <w:szCs w:val="24"/>
          <w:lang w:val="hy-AM"/>
        </w:rPr>
        <w:t xml:space="preserve"> whether Pashinyan </w:t>
      </w:r>
      <w:r w:rsidRPr="00D7397A">
        <w:rPr>
          <w:rFonts w:ascii="Sylfaen" w:hAnsi="Sylfaen" w:cs="Arial"/>
          <w:sz w:val="24"/>
          <w:szCs w:val="24"/>
          <w:lang w:val="en-US"/>
        </w:rPr>
        <w:t>was</w:t>
      </w:r>
      <w:r w:rsidR="00695174" w:rsidRPr="001246F2">
        <w:rPr>
          <w:rFonts w:ascii="Sylfaen" w:hAnsi="Sylfaen" w:cs="Arial"/>
          <w:sz w:val="24"/>
          <w:szCs w:val="24"/>
          <w:lang w:val="hy-AM"/>
        </w:rPr>
        <w:t xml:space="preserve"> cheating on his wife. </w:t>
      </w:r>
    </w:p>
    <w:p w14:paraId="3390B7E6" w14:textId="77777777" w:rsidR="0024623C" w:rsidRPr="001246F2" w:rsidRDefault="0024623C" w:rsidP="0024623C">
      <w:pPr>
        <w:spacing w:after="0"/>
        <w:rPr>
          <w:rFonts w:ascii="Sylfaen" w:hAnsi="Sylfaen" w:cs="Arial"/>
          <w:b/>
          <w:sz w:val="24"/>
          <w:szCs w:val="24"/>
          <w:shd w:val="clear" w:color="auto" w:fill="FFFFFF"/>
          <w:lang w:val="hy-AM"/>
        </w:rPr>
      </w:pPr>
    </w:p>
    <w:p w14:paraId="51EBB0E5" w14:textId="776F6A30" w:rsidR="0024623C" w:rsidRPr="001246F2" w:rsidRDefault="0024623C" w:rsidP="00B358F7">
      <w:pPr>
        <w:spacing w:after="0" w:line="240" w:lineRule="auto"/>
        <w:rPr>
          <w:rFonts w:ascii="Sylfaen" w:hAnsi="Sylfaen" w:cs="Arial"/>
          <w:b/>
          <w:sz w:val="24"/>
          <w:szCs w:val="24"/>
          <w:shd w:val="clear" w:color="auto" w:fill="FFFFFF"/>
          <w:lang w:val="hy-AM"/>
        </w:rPr>
      </w:pPr>
      <w:r w:rsidRPr="001246F2">
        <w:rPr>
          <w:rFonts w:ascii="Sylfaen" w:hAnsi="Sylfaen" w:cs="Arial"/>
          <w:b/>
          <w:sz w:val="24"/>
          <w:szCs w:val="24"/>
          <w:shd w:val="clear" w:color="auto" w:fill="FFFFFF"/>
          <w:lang w:val="hy-AM"/>
        </w:rPr>
        <w:t>On April 20</w:t>
      </w:r>
      <w:r w:rsidRPr="001246F2">
        <w:rPr>
          <w:rFonts w:ascii="Sylfaen" w:hAnsi="Sylfaen" w:cs="Arial"/>
          <w:sz w:val="24"/>
          <w:szCs w:val="24"/>
          <w:shd w:val="clear" w:color="auto" w:fill="FFFFFF"/>
          <w:lang w:val="hy-AM"/>
        </w:rPr>
        <w:t xml:space="preserve">, the Civil Court of Appeal partially upheld the appeal </w:t>
      </w:r>
      <w:r w:rsidR="00ED4CB0" w:rsidRPr="001246F2">
        <w:rPr>
          <w:rFonts w:ascii="Sylfaen" w:hAnsi="Sylfaen" w:cs="Arial"/>
          <w:sz w:val="24"/>
          <w:szCs w:val="24"/>
          <w:shd w:val="clear" w:color="auto" w:fill="FFFFFF"/>
          <w:lang w:val="en-US"/>
        </w:rPr>
        <w:t xml:space="preserve">filed by the defendant </w:t>
      </w:r>
      <w:r w:rsidRPr="001246F2">
        <w:rPr>
          <w:rFonts w:ascii="Sylfaen" w:hAnsi="Sylfaen" w:cs="Arial"/>
          <w:sz w:val="24"/>
          <w:szCs w:val="24"/>
          <w:shd w:val="clear" w:color="auto" w:fill="FFFFFF"/>
          <w:lang w:val="hy-AM"/>
        </w:rPr>
        <w:t xml:space="preserve">in the case of </w:t>
      </w:r>
      <w:r w:rsidR="00ED4CB0" w:rsidRPr="001246F2">
        <w:rPr>
          <w:rFonts w:ascii="Sylfaen" w:hAnsi="Sylfaen" w:cs="Arial"/>
          <w:i/>
          <w:sz w:val="24"/>
          <w:szCs w:val="24"/>
          <w:shd w:val="clear" w:color="auto" w:fill="FFFFFF"/>
          <w:lang w:val="hy-AM"/>
        </w:rPr>
        <w:t xml:space="preserve">GTB </w:t>
      </w:r>
      <w:r w:rsidR="00ED4CB0" w:rsidRPr="001246F2">
        <w:rPr>
          <w:rFonts w:ascii="Sylfaen" w:hAnsi="Sylfaen" w:cs="Arial"/>
          <w:i/>
          <w:sz w:val="24"/>
          <w:szCs w:val="24"/>
          <w:shd w:val="clear" w:color="auto" w:fill="FFFFFF"/>
          <w:lang w:val="en-US"/>
        </w:rPr>
        <w:t>Holdings</w:t>
      </w:r>
      <w:r w:rsidR="00ED4CB0" w:rsidRPr="001246F2">
        <w:rPr>
          <w:rFonts w:ascii="Sylfaen" w:hAnsi="Sylfaen" w:cs="Arial"/>
          <w:i/>
          <w:sz w:val="24"/>
          <w:szCs w:val="24"/>
          <w:shd w:val="clear" w:color="auto" w:fill="FFFFFF"/>
          <w:lang w:val="hy-AM"/>
        </w:rPr>
        <w:t xml:space="preserve"> </w:t>
      </w:r>
      <w:r w:rsidR="00ED4CB0" w:rsidRPr="001246F2">
        <w:rPr>
          <w:rFonts w:ascii="Sylfaen" w:hAnsi="Sylfaen" w:cs="Arial"/>
          <w:i/>
          <w:sz w:val="24"/>
          <w:szCs w:val="24"/>
          <w:shd w:val="clear" w:color="auto" w:fill="FFFFFF"/>
          <w:lang w:val="en-US"/>
        </w:rPr>
        <w:t xml:space="preserve">LLC v. </w:t>
      </w:r>
      <w:r w:rsidR="00ED4CB0" w:rsidRPr="001246F2">
        <w:rPr>
          <w:rFonts w:ascii="Sylfaen" w:hAnsi="Sylfaen" w:cs="Arial"/>
          <w:i/>
          <w:sz w:val="24"/>
          <w:szCs w:val="24"/>
          <w:shd w:val="clear" w:color="auto" w:fill="FFFFFF"/>
          <w:lang w:val="hy-AM"/>
        </w:rPr>
        <w:t xml:space="preserve">Zhoghovurd Newspaper Editorial Office </w:t>
      </w:r>
      <w:r w:rsidR="00ED4CB0" w:rsidRPr="001246F2">
        <w:rPr>
          <w:rFonts w:ascii="Sylfaen" w:hAnsi="Sylfaen" w:cs="Arial"/>
          <w:i/>
          <w:sz w:val="24"/>
          <w:szCs w:val="24"/>
          <w:shd w:val="clear" w:color="auto" w:fill="FFFFFF"/>
          <w:lang w:val="en-US"/>
        </w:rPr>
        <w:t xml:space="preserve">Ltd. </w:t>
      </w:r>
      <w:r w:rsidRPr="001246F2">
        <w:rPr>
          <w:rFonts w:ascii="Sylfaen" w:hAnsi="Sylfaen" w:cs="Arial"/>
          <w:sz w:val="24"/>
          <w:szCs w:val="24"/>
          <w:shd w:val="clear" w:color="auto" w:fill="FFFFFF"/>
          <w:lang w:val="hy-AM"/>
        </w:rPr>
        <w:t xml:space="preserve">against </w:t>
      </w:r>
      <w:r w:rsidR="006F0DB7" w:rsidRPr="001246F2">
        <w:rPr>
          <w:rFonts w:ascii="Sylfaen" w:hAnsi="Sylfaen" w:cs="Arial"/>
          <w:sz w:val="24"/>
          <w:szCs w:val="24"/>
          <w:shd w:val="clear" w:color="auto" w:fill="FFFFFF"/>
          <w:lang w:val="en-US"/>
        </w:rPr>
        <w:t>the</w:t>
      </w:r>
      <w:r w:rsidR="006F0DB7" w:rsidRPr="001246F2">
        <w:rPr>
          <w:rFonts w:ascii="Sylfaen" w:hAnsi="Sylfaen" w:cs="Arial"/>
          <w:sz w:val="24"/>
          <w:szCs w:val="24"/>
          <w:shd w:val="clear" w:color="auto" w:fill="FFFFFF"/>
          <w:lang w:val="hy-AM"/>
        </w:rPr>
        <w:t xml:space="preserve"> first instance</w:t>
      </w:r>
      <w:r w:rsidR="006F0DB7" w:rsidRPr="001246F2">
        <w:rPr>
          <w:rFonts w:ascii="Sylfaen" w:hAnsi="Sylfaen" w:cs="Arial"/>
          <w:sz w:val="24"/>
          <w:szCs w:val="24"/>
          <w:shd w:val="clear" w:color="auto" w:fill="FFFFFF"/>
          <w:lang w:val="en-US"/>
        </w:rPr>
        <w:t xml:space="preserve"> court’s</w:t>
      </w:r>
      <w:r w:rsidRPr="001246F2">
        <w:rPr>
          <w:rFonts w:ascii="Sylfaen" w:hAnsi="Sylfaen" w:cs="Arial"/>
          <w:sz w:val="24"/>
          <w:szCs w:val="24"/>
          <w:shd w:val="clear" w:color="auto" w:fill="FFFFFF"/>
          <w:lang w:val="hy-AM"/>
        </w:rPr>
        <w:t xml:space="preserve"> </w:t>
      </w:r>
      <w:r w:rsidR="00ED4CB0" w:rsidRPr="001246F2">
        <w:rPr>
          <w:rFonts w:ascii="Sylfaen" w:hAnsi="Sylfaen" w:cs="Arial"/>
          <w:sz w:val="24"/>
          <w:szCs w:val="24"/>
          <w:shd w:val="clear" w:color="auto" w:fill="FFFFFF"/>
          <w:lang w:val="hy-AM"/>
        </w:rPr>
        <w:t>decision</w:t>
      </w:r>
      <w:r w:rsidR="00ED4CB0" w:rsidRPr="001246F2">
        <w:rPr>
          <w:rFonts w:ascii="Sylfaen" w:hAnsi="Sylfaen" w:cs="Arial"/>
          <w:sz w:val="24"/>
          <w:szCs w:val="24"/>
          <w:shd w:val="clear" w:color="auto" w:fill="FFFFFF"/>
          <w:lang w:val="en-US"/>
        </w:rPr>
        <w:t xml:space="preserve"> to terminate the proceedings</w:t>
      </w:r>
      <w:r w:rsidRPr="001246F2">
        <w:rPr>
          <w:rFonts w:ascii="Sylfaen" w:hAnsi="Sylfaen" w:cs="Arial"/>
          <w:sz w:val="24"/>
          <w:szCs w:val="24"/>
          <w:shd w:val="clear" w:color="auto" w:fill="FFFFFF"/>
          <w:lang w:val="hy-AM"/>
        </w:rPr>
        <w:t>. The</w:t>
      </w:r>
      <w:r w:rsidR="00F0009E">
        <w:rPr>
          <w:rFonts w:ascii="Sylfaen" w:hAnsi="Sylfaen" w:cs="Arial"/>
          <w:sz w:val="24"/>
          <w:szCs w:val="24"/>
          <w:shd w:val="clear" w:color="auto" w:fill="FFFFFF"/>
          <w:lang w:val="hy-AM"/>
        </w:rPr>
        <w:t xml:space="preserve"> </w:t>
      </w:r>
      <w:r w:rsidRPr="001246F2">
        <w:rPr>
          <w:rFonts w:ascii="Sylfaen" w:hAnsi="Sylfaen" w:cs="Arial"/>
          <w:sz w:val="24"/>
          <w:szCs w:val="24"/>
          <w:shd w:val="clear" w:color="auto" w:fill="FFFFFF"/>
          <w:lang w:val="hy-AM"/>
        </w:rPr>
        <w:t xml:space="preserve">newspaper's founder was dissatisfied with the </w:t>
      </w:r>
      <w:r w:rsidR="006F0DB7" w:rsidRPr="001246F2">
        <w:rPr>
          <w:rFonts w:ascii="Sylfaen" w:hAnsi="Sylfaen" w:cs="Arial"/>
          <w:sz w:val="24"/>
          <w:szCs w:val="24"/>
          <w:shd w:val="clear" w:color="auto" w:fill="FFFFFF"/>
          <w:lang w:val="en-US"/>
        </w:rPr>
        <w:t xml:space="preserve">amount of </w:t>
      </w:r>
      <w:r w:rsidRPr="001246F2">
        <w:rPr>
          <w:rFonts w:ascii="Sylfaen" w:hAnsi="Sylfaen" w:cs="Arial"/>
          <w:sz w:val="24"/>
          <w:szCs w:val="24"/>
          <w:shd w:val="clear" w:color="auto" w:fill="FFFFFF"/>
          <w:lang w:val="hy-AM"/>
        </w:rPr>
        <w:t xml:space="preserve">remuneration awarded to </w:t>
      </w:r>
      <w:r w:rsidR="00695174" w:rsidRPr="001246F2">
        <w:rPr>
          <w:rFonts w:ascii="Sylfaen" w:hAnsi="Sylfaen" w:cs="Arial"/>
          <w:sz w:val="24"/>
          <w:szCs w:val="24"/>
          <w:shd w:val="clear" w:color="auto" w:fill="FFFFFF"/>
          <w:lang w:val="en-US"/>
        </w:rPr>
        <w:t>their</w:t>
      </w:r>
      <w:r w:rsidRPr="001246F2">
        <w:rPr>
          <w:rFonts w:ascii="Sylfaen" w:hAnsi="Sylfaen" w:cs="Arial"/>
          <w:sz w:val="24"/>
          <w:szCs w:val="24"/>
          <w:shd w:val="clear" w:color="auto" w:fill="FFFFFF"/>
          <w:lang w:val="hy-AM"/>
        </w:rPr>
        <w:t xml:space="preserve"> </w:t>
      </w:r>
      <w:r w:rsidR="00ED4CB0" w:rsidRPr="001246F2">
        <w:rPr>
          <w:rFonts w:ascii="Sylfaen" w:hAnsi="Sylfaen" w:cs="Arial"/>
          <w:sz w:val="24"/>
          <w:szCs w:val="24"/>
          <w:shd w:val="clear" w:color="auto" w:fill="FFFFFF"/>
          <w:lang w:val="en-US"/>
        </w:rPr>
        <w:t>attorney</w:t>
      </w:r>
      <w:r w:rsidR="006F0DB7" w:rsidRPr="001246F2">
        <w:rPr>
          <w:rFonts w:ascii="Sylfaen" w:hAnsi="Sylfaen" w:cs="Arial"/>
          <w:sz w:val="24"/>
          <w:szCs w:val="24"/>
          <w:shd w:val="clear" w:color="auto" w:fill="FFFFFF"/>
          <w:lang w:val="en-US"/>
        </w:rPr>
        <w:t>, considering it insufficient</w:t>
      </w:r>
      <w:r w:rsidRPr="001246F2">
        <w:rPr>
          <w:rFonts w:ascii="Sylfaen" w:hAnsi="Sylfaen" w:cs="Arial"/>
          <w:sz w:val="24"/>
          <w:szCs w:val="24"/>
          <w:shd w:val="clear" w:color="auto" w:fill="FFFFFF"/>
          <w:lang w:val="hy-AM"/>
        </w:rPr>
        <w:t xml:space="preserve">. </w:t>
      </w:r>
      <w:r w:rsidR="006F0DB7" w:rsidRPr="001246F2">
        <w:rPr>
          <w:rFonts w:ascii="Sylfaen" w:hAnsi="Sylfaen" w:cs="Arial"/>
          <w:sz w:val="24"/>
          <w:szCs w:val="24"/>
          <w:shd w:val="clear" w:color="auto" w:fill="FFFFFF"/>
          <w:lang w:val="en-US"/>
        </w:rPr>
        <w:t>By its decision</w:t>
      </w:r>
      <w:r w:rsidRPr="001246F2">
        <w:rPr>
          <w:rFonts w:ascii="Sylfaen" w:hAnsi="Sylfaen" w:cs="Arial"/>
          <w:sz w:val="24"/>
          <w:szCs w:val="24"/>
          <w:shd w:val="clear" w:color="auto" w:fill="FFFFFF"/>
          <w:lang w:val="hy-AM"/>
        </w:rPr>
        <w:t xml:space="preserve">, the </w:t>
      </w:r>
      <w:r w:rsidR="006F0DB7" w:rsidRPr="001246F2">
        <w:rPr>
          <w:rFonts w:ascii="Sylfaen" w:hAnsi="Sylfaen" w:cs="Arial"/>
          <w:sz w:val="24"/>
          <w:szCs w:val="24"/>
          <w:shd w:val="clear" w:color="auto" w:fill="FFFFFF"/>
          <w:lang w:val="en-US"/>
        </w:rPr>
        <w:t>appellate court amended the previous ruling</w:t>
      </w:r>
      <w:r w:rsidRPr="001246F2">
        <w:rPr>
          <w:rFonts w:ascii="Sylfaen" w:hAnsi="Sylfaen" w:cs="Arial"/>
          <w:sz w:val="24"/>
          <w:szCs w:val="24"/>
          <w:shd w:val="clear" w:color="auto" w:fill="FFFFFF"/>
          <w:lang w:val="hy-AM"/>
        </w:rPr>
        <w:t xml:space="preserve">, </w:t>
      </w:r>
      <w:r w:rsidR="006F0DB7" w:rsidRPr="001246F2">
        <w:rPr>
          <w:rFonts w:ascii="Sylfaen" w:hAnsi="Sylfaen" w:cs="Arial"/>
          <w:sz w:val="24"/>
          <w:szCs w:val="24"/>
          <w:shd w:val="clear" w:color="auto" w:fill="FFFFFF"/>
          <w:lang w:val="en-US"/>
        </w:rPr>
        <w:t>setting the</w:t>
      </w:r>
      <w:r w:rsidRPr="001246F2">
        <w:rPr>
          <w:rFonts w:ascii="Sylfaen" w:hAnsi="Sylfaen" w:cs="Arial"/>
          <w:sz w:val="24"/>
          <w:szCs w:val="24"/>
          <w:shd w:val="clear" w:color="auto" w:fill="FFFFFF"/>
          <w:lang w:val="hy-AM"/>
        </w:rPr>
        <w:t xml:space="preserve"> </w:t>
      </w:r>
      <w:r w:rsidR="00ED4CB0" w:rsidRPr="001246F2">
        <w:rPr>
          <w:rFonts w:ascii="Sylfaen" w:hAnsi="Sylfaen" w:cs="Arial"/>
          <w:sz w:val="24"/>
          <w:szCs w:val="24"/>
          <w:shd w:val="clear" w:color="auto" w:fill="FFFFFF"/>
          <w:lang w:val="en-US"/>
        </w:rPr>
        <w:t>attorney</w:t>
      </w:r>
      <w:r w:rsidR="006F0DB7" w:rsidRPr="001246F2">
        <w:rPr>
          <w:rFonts w:ascii="Sylfaen" w:hAnsi="Sylfaen" w:cs="Arial"/>
          <w:sz w:val="24"/>
          <w:szCs w:val="24"/>
          <w:shd w:val="clear" w:color="auto" w:fill="FFFFFF"/>
          <w:lang w:val="en-US"/>
        </w:rPr>
        <w:t>’s fee</w:t>
      </w:r>
      <w:r w:rsidRPr="001246F2">
        <w:rPr>
          <w:rFonts w:ascii="Sylfaen" w:hAnsi="Sylfaen" w:cs="Arial"/>
          <w:sz w:val="24"/>
          <w:szCs w:val="24"/>
          <w:shd w:val="clear" w:color="auto" w:fill="FFFFFF"/>
          <w:lang w:val="hy-AM"/>
        </w:rPr>
        <w:t xml:space="preserve"> at 78 thousand </w:t>
      </w:r>
      <w:r w:rsidR="006F0DB7" w:rsidRPr="001246F2">
        <w:rPr>
          <w:rFonts w:ascii="Sylfaen" w:hAnsi="Sylfaen" w:cs="Arial"/>
          <w:sz w:val="24"/>
          <w:szCs w:val="24"/>
          <w:shd w:val="clear" w:color="auto" w:fill="FFFFFF"/>
          <w:lang w:val="en-US"/>
        </w:rPr>
        <w:t>AMD</w:t>
      </w:r>
      <w:r w:rsidRPr="001246F2">
        <w:rPr>
          <w:rFonts w:ascii="Sylfaen" w:hAnsi="Sylfaen" w:cs="Arial"/>
          <w:sz w:val="24"/>
          <w:szCs w:val="24"/>
          <w:shd w:val="clear" w:color="auto" w:fill="FFFFFF"/>
          <w:lang w:val="hy-AM"/>
        </w:rPr>
        <w:t>.</w:t>
      </w:r>
    </w:p>
    <w:p w14:paraId="3C558D50" w14:textId="77777777" w:rsidR="00ED4CB0" w:rsidRPr="001246F2" w:rsidRDefault="00ED4CB0" w:rsidP="00B358F7">
      <w:pPr>
        <w:spacing w:after="0" w:line="240" w:lineRule="auto"/>
        <w:rPr>
          <w:rFonts w:ascii="Sylfaen" w:hAnsi="Sylfaen" w:cs="Arial"/>
          <w:b/>
          <w:sz w:val="24"/>
          <w:szCs w:val="24"/>
          <w:shd w:val="clear" w:color="auto" w:fill="FFFFFF"/>
          <w:lang w:val="hy-AM"/>
        </w:rPr>
      </w:pPr>
    </w:p>
    <w:p w14:paraId="099C849D" w14:textId="60AC790E" w:rsidR="0024623C" w:rsidRPr="001246F2" w:rsidRDefault="004A60AE" w:rsidP="00B358F7">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As a reminder,</w:t>
      </w:r>
      <w:r w:rsidR="0024623C" w:rsidRPr="001246F2">
        <w:rPr>
          <w:rFonts w:ascii="Sylfaen" w:hAnsi="Sylfaen" w:cs="Arial"/>
          <w:sz w:val="24"/>
          <w:szCs w:val="24"/>
          <w:shd w:val="clear" w:color="auto" w:fill="FFFFFF"/>
          <w:lang w:val="hy-AM"/>
        </w:rPr>
        <w:t xml:space="preserve"> </w:t>
      </w:r>
      <w:r w:rsidRPr="001246F2">
        <w:rPr>
          <w:rFonts w:ascii="Sylfaen" w:hAnsi="Sylfaen" w:cs="Arial"/>
          <w:sz w:val="24"/>
          <w:szCs w:val="24"/>
          <w:shd w:val="clear" w:color="auto" w:fill="FFFFFF"/>
          <w:lang w:val="hy-AM"/>
        </w:rPr>
        <w:t>the lawsuit was filed on May 16, 2025, with the plaintiff seeking a refutation, an apology and payment of 6 millio</w:t>
      </w:r>
      <w:r w:rsidR="00500895">
        <w:rPr>
          <w:rFonts w:ascii="Sylfaen" w:hAnsi="Sylfaen" w:cs="Arial"/>
          <w:sz w:val="24"/>
          <w:szCs w:val="24"/>
          <w:shd w:val="clear" w:color="auto" w:fill="FFFFFF"/>
          <w:lang w:val="hy-AM"/>
        </w:rPr>
        <w:t>n AMD in compensation for defam</w:t>
      </w:r>
      <w:r w:rsidRPr="001246F2">
        <w:rPr>
          <w:rFonts w:ascii="Sylfaen" w:hAnsi="Sylfaen" w:cs="Arial"/>
          <w:sz w:val="24"/>
          <w:szCs w:val="24"/>
          <w:shd w:val="clear" w:color="auto" w:fill="FFFFFF"/>
          <w:lang w:val="hy-AM"/>
        </w:rPr>
        <w:t xml:space="preserve">ation. </w:t>
      </w:r>
      <w:r w:rsidR="0024623C" w:rsidRPr="001246F2">
        <w:rPr>
          <w:rFonts w:ascii="Sylfaen" w:hAnsi="Sylfaen" w:cs="Arial"/>
          <w:sz w:val="24"/>
          <w:szCs w:val="24"/>
          <w:shd w:val="clear" w:color="auto" w:fill="FFFFFF"/>
          <w:lang w:val="hy-AM"/>
        </w:rPr>
        <w:t xml:space="preserve">The lawsuit </w:t>
      </w:r>
      <w:r w:rsidR="0024623C" w:rsidRPr="001246F2">
        <w:rPr>
          <w:rFonts w:ascii="Sylfaen" w:hAnsi="Sylfaen" w:cs="Arial"/>
          <w:sz w:val="24"/>
          <w:szCs w:val="24"/>
          <w:shd w:val="clear" w:color="auto" w:fill="FFFFFF"/>
          <w:lang w:val="en-US"/>
        </w:rPr>
        <w:t xml:space="preserve">was caused by a news piece </w:t>
      </w:r>
      <w:r w:rsidR="0024623C" w:rsidRPr="001246F2">
        <w:rPr>
          <w:rFonts w:ascii="Sylfaen" w:hAnsi="Sylfaen" w:cs="Arial"/>
          <w:sz w:val="24"/>
          <w:szCs w:val="24"/>
          <w:shd w:val="clear" w:color="auto" w:fill="FFFFFF"/>
          <w:lang w:val="hy-AM"/>
        </w:rPr>
        <w:t xml:space="preserve">published </w:t>
      </w:r>
      <w:r w:rsidR="00D86BC8" w:rsidRPr="001246F2">
        <w:rPr>
          <w:rFonts w:ascii="Sylfaen" w:hAnsi="Sylfaen" w:cs="Arial"/>
          <w:sz w:val="24"/>
          <w:szCs w:val="24"/>
          <w:shd w:val="clear" w:color="auto" w:fill="FFFFFF"/>
          <w:lang w:val="hy-AM"/>
        </w:rPr>
        <w:t>on April 16</w:t>
      </w:r>
      <w:r w:rsidR="00D86BC8" w:rsidRPr="001246F2">
        <w:rPr>
          <w:rFonts w:ascii="Sylfaen" w:hAnsi="Sylfaen" w:cs="Arial"/>
          <w:sz w:val="24"/>
          <w:szCs w:val="24"/>
          <w:shd w:val="clear" w:color="auto" w:fill="FFFFFF"/>
          <w:lang w:val="en-US"/>
        </w:rPr>
        <w:t xml:space="preserve"> </w:t>
      </w:r>
      <w:r w:rsidR="0024623C" w:rsidRPr="001246F2">
        <w:rPr>
          <w:rFonts w:ascii="Sylfaen" w:hAnsi="Sylfaen" w:cs="Arial"/>
          <w:sz w:val="24"/>
          <w:szCs w:val="24"/>
          <w:shd w:val="clear" w:color="auto" w:fill="FFFFFF"/>
          <w:lang w:val="hy-AM"/>
        </w:rPr>
        <w:t xml:space="preserve">on </w:t>
      </w:r>
      <w:r w:rsidR="0024623C" w:rsidRPr="001246F2">
        <w:rPr>
          <w:rFonts w:ascii="Sylfaen" w:hAnsi="Sylfaen" w:cs="Arial"/>
          <w:i/>
          <w:sz w:val="24"/>
          <w:szCs w:val="24"/>
          <w:shd w:val="clear" w:color="auto" w:fill="FFFFFF"/>
          <w:lang w:val="hy-AM"/>
        </w:rPr>
        <w:t>Armlur.am</w:t>
      </w:r>
      <w:r w:rsidR="0024623C" w:rsidRPr="001246F2">
        <w:rPr>
          <w:rFonts w:ascii="Sylfaen" w:hAnsi="Sylfaen" w:cs="Arial"/>
          <w:sz w:val="24"/>
          <w:szCs w:val="24"/>
          <w:shd w:val="clear" w:color="auto" w:fill="FFFFFF"/>
          <w:lang w:val="hy-AM"/>
        </w:rPr>
        <w:t xml:space="preserve"> and in </w:t>
      </w:r>
      <w:r w:rsidR="0024623C" w:rsidRPr="001246F2">
        <w:rPr>
          <w:rFonts w:ascii="Sylfaen" w:hAnsi="Sylfaen" w:cs="Arial"/>
          <w:i/>
          <w:sz w:val="24"/>
          <w:szCs w:val="24"/>
          <w:shd w:val="clear" w:color="auto" w:fill="FFFFFF"/>
          <w:lang w:val="hy-AM"/>
        </w:rPr>
        <w:t>Zhoghovurd</w:t>
      </w:r>
      <w:r w:rsidR="0024623C" w:rsidRPr="001246F2">
        <w:rPr>
          <w:rFonts w:ascii="Sylfaen" w:hAnsi="Sylfaen" w:cs="Arial"/>
          <w:sz w:val="24"/>
          <w:szCs w:val="24"/>
          <w:shd w:val="clear" w:color="auto" w:fill="FFFFFF"/>
          <w:lang w:val="hy-AM"/>
        </w:rPr>
        <w:t xml:space="preserve"> daily</w:t>
      </w:r>
      <w:r w:rsidRPr="001246F2">
        <w:rPr>
          <w:rFonts w:ascii="Sylfaen" w:hAnsi="Sylfaen" w:cs="Arial"/>
          <w:sz w:val="24"/>
          <w:szCs w:val="24"/>
          <w:shd w:val="clear" w:color="auto" w:fill="FFFFFF"/>
          <w:lang w:val="en-US"/>
        </w:rPr>
        <w:t xml:space="preserve">, both owned by </w:t>
      </w:r>
      <w:r w:rsidR="00D86BC8" w:rsidRPr="001246F2">
        <w:rPr>
          <w:rFonts w:ascii="Sylfaen" w:hAnsi="Sylfaen" w:cs="Arial"/>
          <w:i/>
          <w:sz w:val="24"/>
          <w:szCs w:val="24"/>
          <w:shd w:val="clear" w:color="auto" w:fill="FFFFFF"/>
          <w:lang w:val="hy-AM"/>
        </w:rPr>
        <w:t xml:space="preserve">Zhoghovurd Newspaper Editorial Office </w:t>
      </w:r>
      <w:r w:rsidR="00D86BC8" w:rsidRPr="001246F2">
        <w:rPr>
          <w:rFonts w:ascii="Sylfaen" w:hAnsi="Sylfaen" w:cs="Arial"/>
          <w:i/>
          <w:sz w:val="24"/>
          <w:szCs w:val="24"/>
          <w:shd w:val="clear" w:color="auto" w:fill="FFFFFF"/>
          <w:lang w:val="en-US"/>
        </w:rPr>
        <w:t>Ltd.</w:t>
      </w:r>
      <w:r w:rsidR="0024623C" w:rsidRPr="001246F2">
        <w:rPr>
          <w:rFonts w:ascii="Sylfaen" w:hAnsi="Sylfaen" w:cs="Arial"/>
          <w:sz w:val="24"/>
          <w:szCs w:val="24"/>
          <w:shd w:val="clear" w:color="auto" w:fill="FFFFFF"/>
          <w:lang w:val="hy-AM"/>
        </w:rPr>
        <w:t xml:space="preserve"> According to the publication, </w:t>
      </w:r>
      <w:r w:rsidR="0024623C" w:rsidRPr="001246F2">
        <w:rPr>
          <w:rFonts w:ascii="Sylfaen" w:hAnsi="Sylfaen" w:cs="Arial"/>
          <w:i/>
          <w:sz w:val="24"/>
          <w:szCs w:val="24"/>
          <w:shd w:val="clear" w:color="auto" w:fill="FFFFFF"/>
          <w:lang w:val="hy-AM"/>
        </w:rPr>
        <w:t xml:space="preserve">GTB </w:t>
      </w:r>
      <w:r w:rsidR="0024623C" w:rsidRPr="001246F2">
        <w:rPr>
          <w:rFonts w:ascii="Sylfaen" w:hAnsi="Sylfaen" w:cs="Arial"/>
          <w:i/>
          <w:sz w:val="24"/>
          <w:szCs w:val="24"/>
          <w:shd w:val="clear" w:color="auto" w:fill="FFFFFF"/>
          <w:lang w:val="en-US"/>
        </w:rPr>
        <w:t>Holdings</w:t>
      </w:r>
      <w:r w:rsidR="00D86BC8" w:rsidRPr="001246F2">
        <w:rPr>
          <w:rFonts w:ascii="Sylfaen" w:hAnsi="Sylfaen" w:cs="Arial"/>
          <w:i/>
          <w:sz w:val="24"/>
          <w:szCs w:val="24"/>
          <w:shd w:val="clear" w:color="auto" w:fill="FFFFFF"/>
          <w:lang w:val="hy-AM"/>
        </w:rPr>
        <w:t xml:space="preserve"> </w:t>
      </w:r>
      <w:r w:rsidR="00AE4F2B" w:rsidRPr="001246F2">
        <w:rPr>
          <w:rFonts w:ascii="Sylfaen" w:hAnsi="Sylfaen" w:cs="Arial"/>
          <w:sz w:val="24"/>
          <w:szCs w:val="24"/>
          <w:shd w:val="clear" w:color="auto" w:fill="FFFFFF"/>
          <w:lang w:val="en-US"/>
        </w:rPr>
        <w:t>had</w:t>
      </w:r>
      <w:r w:rsidR="0024623C" w:rsidRPr="001246F2">
        <w:rPr>
          <w:rFonts w:ascii="Sylfaen" w:hAnsi="Sylfaen" w:cs="Arial"/>
          <w:sz w:val="24"/>
          <w:szCs w:val="24"/>
          <w:shd w:val="clear" w:color="auto" w:fill="FFFFFF"/>
          <w:lang w:val="hy-AM"/>
        </w:rPr>
        <w:t xml:space="preserve"> undertaken the reconstruction of a section of Yerevan’s </w:t>
      </w:r>
      <w:r w:rsidR="0024623C" w:rsidRPr="001246F2">
        <w:rPr>
          <w:rFonts w:ascii="Sylfaen" w:hAnsi="Sylfaen" w:cs="Arial"/>
          <w:sz w:val="24"/>
          <w:szCs w:val="24"/>
          <w:shd w:val="clear" w:color="auto" w:fill="FFFFFF"/>
          <w:lang w:val="en-US"/>
        </w:rPr>
        <w:t>landmark</w:t>
      </w:r>
      <w:r w:rsidR="0024623C" w:rsidRPr="001246F2">
        <w:rPr>
          <w:rFonts w:ascii="Sylfaen" w:hAnsi="Sylfaen" w:cs="Arial"/>
          <w:sz w:val="24"/>
          <w:szCs w:val="24"/>
          <w:shd w:val="clear" w:color="auto" w:fill="FFFFFF"/>
          <w:lang w:val="hy-AM"/>
        </w:rPr>
        <w:t xml:space="preserve">, the Cascade, through a </w:t>
      </w:r>
      <w:r w:rsidR="0024623C" w:rsidRPr="001246F2">
        <w:rPr>
          <w:rFonts w:ascii="Sylfaen" w:hAnsi="Sylfaen" w:cs="Arial"/>
          <w:sz w:val="24"/>
          <w:szCs w:val="24"/>
          <w:shd w:val="clear" w:color="auto" w:fill="FFFFFF"/>
          <w:lang w:val="en-US"/>
        </w:rPr>
        <w:t>sham</w:t>
      </w:r>
      <w:r w:rsidR="0024623C" w:rsidRPr="001246F2">
        <w:rPr>
          <w:rFonts w:ascii="Sylfaen" w:hAnsi="Sylfaen" w:cs="Arial"/>
          <w:sz w:val="24"/>
          <w:szCs w:val="24"/>
          <w:shd w:val="clear" w:color="auto" w:fill="FFFFFF"/>
          <w:lang w:val="hy-AM"/>
        </w:rPr>
        <w:t xml:space="preserve"> tender.</w:t>
      </w:r>
      <w:r w:rsidRPr="001246F2">
        <w:rPr>
          <w:rStyle w:val="FootnoteReference"/>
          <w:rFonts w:ascii="Sylfaen" w:hAnsi="Sylfaen" w:cs="Arial"/>
          <w:sz w:val="24"/>
          <w:szCs w:val="24"/>
          <w:shd w:val="clear" w:color="auto" w:fill="FFFFFF"/>
          <w:lang w:val="hy-AM"/>
        </w:rPr>
        <w:footnoteReference w:id="26"/>
      </w:r>
      <w:r w:rsidR="0024623C" w:rsidRPr="001246F2">
        <w:rPr>
          <w:rFonts w:ascii="Sylfaen" w:hAnsi="Sylfaen" w:cs="Arial"/>
          <w:sz w:val="24"/>
          <w:szCs w:val="24"/>
          <w:shd w:val="clear" w:color="auto" w:fill="FFFFFF"/>
          <w:lang w:val="en-US"/>
        </w:rPr>
        <w:t xml:space="preserve"> </w:t>
      </w:r>
    </w:p>
    <w:p w14:paraId="3796CD46" w14:textId="77777777" w:rsidR="00D86BC8" w:rsidRPr="001246F2" w:rsidRDefault="00D86BC8" w:rsidP="00B358F7">
      <w:pPr>
        <w:shd w:val="clear" w:color="auto" w:fill="FFFFFF"/>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No other procedural actions were taken during the quarter.</w:t>
      </w:r>
    </w:p>
    <w:p w14:paraId="40846268" w14:textId="77777777" w:rsidR="0024623C" w:rsidRPr="001246F2" w:rsidRDefault="0024623C" w:rsidP="00B358F7">
      <w:pPr>
        <w:shd w:val="clear" w:color="auto" w:fill="FFFFFF"/>
        <w:spacing w:after="0" w:line="240" w:lineRule="auto"/>
        <w:rPr>
          <w:rFonts w:ascii="Sylfaen" w:hAnsi="Sylfaen" w:cs="Arial"/>
          <w:sz w:val="24"/>
          <w:szCs w:val="24"/>
          <w:shd w:val="clear" w:color="auto" w:fill="FFFFFF"/>
          <w:lang w:val="hy-AM"/>
        </w:rPr>
      </w:pPr>
    </w:p>
    <w:p w14:paraId="046B3462" w14:textId="2E36A55F" w:rsidR="0024623C" w:rsidRPr="001246F2" w:rsidRDefault="0024623C" w:rsidP="0024623C">
      <w:pPr>
        <w:shd w:val="clear" w:color="auto" w:fill="FFFFFF"/>
        <w:spacing w:after="0" w:line="240" w:lineRule="auto"/>
        <w:rPr>
          <w:rFonts w:ascii="Sylfaen" w:eastAsia="Microsoft YaHei" w:hAnsi="Sylfaen" w:cs="Arial"/>
          <w:b/>
          <w:sz w:val="24"/>
          <w:szCs w:val="24"/>
          <w:lang w:val="hy-AM"/>
        </w:rPr>
      </w:pPr>
      <w:r w:rsidRPr="001246F2">
        <w:rPr>
          <w:rFonts w:ascii="Sylfaen" w:eastAsia="Microsoft YaHei" w:hAnsi="Sylfaen" w:cs="Arial"/>
          <w:b/>
          <w:sz w:val="24"/>
          <w:szCs w:val="24"/>
          <w:lang w:val="hy-AM"/>
        </w:rPr>
        <w:lastRenderedPageBreak/>
        <w:t>On April 20</w:t>
      </w:r>
      <w:r w:rsidRPr="001246F2">
        <w:rPr>
          <w:rFonts w:ascii="Sylfaen" w:eastAsia="Microsoft YaHei" w:hAnsi="Sylfaen" w:cs="Arial"/>
          <w:sz w:val="24"/>
          <w:szCs w:val="24"/>
          <w:lang w:val="hy-AM"/>
        </w:rPr>
        <w:t>, the Court of General Jurisdiction</w:t>
      </w:r>
      <w:r w:rsidR="008F76F1" w:rsidRPr="001246F2">
        <w:rPr>
          <w:rFonts w:ascii="Sylfaen" w:eastAsia="Microsoft YaHei" w:hAnsi="Sylfaen" w:cs="Arial"/>
          <w:sz w:val="24"/>
          <w:szCs w:val="24"/>
          <w:lang w:val="en-US"/>
        </w:rPr>
        <w:t xml:space="preserve"> of Yerevan</w:t>
      </w:r>
      <w:r w:rsidRPr="001246F2">
        <w:rPr>
          <w:rFonts w:ascii="Sylfaen" w:eastAsia="Microsoft YaHei" w:hAnsi="Sylfaen" w:cs="Arial"/>
          <w:sz w:val="24"/>
          <w:szCs w:val="24"/>
          <w:lang w:val="hy-AM"/>
        </w:rPr>
        <w:t xml:space="preserve"> partially </w:t>
      </w:r>
      <w:r w:rsidR="008F76F1" w:rsidRPr="001246F2">
        <w:rPr>
          <w:rFonts w:ascii="Sylfaen" w:eastAsia="Microsoft YaHei" w:hAnsi="Sylfaen" w:cs="Arial"/>
          <w:sz w:val="24"/>
          <w:szCs w:val="24"/>
          <w:lang w:val="en-US"/>
        </w:rPr>
        <w:t>upheld</w:t>
      </w:r>
      <w:r w:rsidRPr="001246F2">
        <w:rPr>
          <w:rFonts w:ascii="Sylfaen" w:eastAsia="Microsoft YaHei" w:hAnsi="Sylfaen" w:cs="Arial"/>
          <w:sz w:val="24"/>
          <w:szCs w:val="24"/>
          <w:lang w:val="hy-AM"/>
        </w:rPr>
        <w:t xml:space="preserve"> the lawsuit </w:t>
      </w:r>
      <w:r w:rsidR="008F76F1" w:rsidRPr="001246F2">
        <w:rPr>
          <w:rFonts w:ascii="Sylfaen" w:eastAsia="Microsoft YaHei" w:hAnsi="Sylfaen" w:cs="Arial"/>
          <w:sz w:val="24"/>
          <w:szCs w:val="24"/>
          <w:lang w:val="en-US"/>
        </w:rPr>
        <w:t>filed by</w:t>
      </w:r>
      <w:r w:rsidRPr="001246F2">
        <w:rPr>
          <w:rFonts w:ascii="Sylfaen" w:eastAsia="Microsoft YaHei" w:hAnsi="Sylfaen" w:cs="Arial"/>
          <w:sz w:val="24"/>
          <w:szCs w:val="24"/>
          <w:lang w:val="hy-AM"/>
        </w:rPr>
        <w:t xml:space="preserve"> Narek Grigoryan, a deputy </w:t>
      </w:r>
      <w:r w:rsidR="008F76F1" w:rsidRPr="001246F2">
        <w:rPr>
          <w:rFonts w:ascii="Sylfaen" w:eastAsia="Microsoft YaHei" w:hAnsi="Sylfaen" w:cs="Arial"/>
          <w:sz w:val="24"/>
          <w:szCs w:val="24"/>
          <w:lang w:val="en-US"/>
        </w:rPr>
        <w:t>from</w:t>
      </w:r>
      <w:r w:rsidRPr="001246F2">
        <w:rPr>
          <w:rFonts w:ascii="Sylfaen" w:eastAsia="Microsoft YaHei" w:hAnsi="Sylfaen" w:cs="Arial"/>
          <w:sz w:val="24"/>
          <w:szCs w:val="24"/>
          <w:lang w:val="hy-AM"/>
        </w:rPr>
        <w:t xml:space="preserve"> the </w:t>
      </w:r>
      <w:r w:rsidR="008F76F1" w:rsidRPr="001246F2">
        <w:rPr>
          <w:rFonts w:ascii="Sylfaen" w:eastAsia="Microsoft YaHei" w:hAnsi="Sylfaen" w:cs="Arial"/>
          <w:sz w:val="24"/>
          <w:szCs w:val="24"/>
          <w:lang w:val="en-US"/>
        </w:rPr>
        <w:t>NA</w:t>
      </w:r>
      <w:r w:rsidR="008F76F1" w:rsidRPr="001246F2">
        <w:rPr>
          <w:rFonts w:ascii="Sylfaen" w:eastAsia="Microsoft YaHei" w:hAnsi="Sylfaen" w:cs="Arial"/>
          <w:sz w:val="24"/>
          <w:szCs w:val="24"/>
          <w:lang w:val="hy-AM"/>
        </w:rPr>
        <w:t xml:space="preserve"> </w:t>
      </w:r>
      <w:r w:rsidR="008F76F1" w:rsidRPr="001246F2">
        <w:rPr>
          <w:rFonts w:ascii="Sylfaen" w:eastAsia="Microsoft YaHei" w:hAnsi="Sylfaen" w:cs="Arial"/>
          <w:i/>
          <w:sz w:val="24"/>
          <w:szCs w:val="24"/>
          <w:lang w:val="hy-AM"/>
        </w:rPr>
        <w:t>Civil Contract</w:t>
      </w:r>
      <w:r w:rsidRPr="001246F2">
        <w:rPr>
          <w:rFonts w:ascii="Sylfaen" w:eastAsia="Microsoft YaHei" w:hAnsi="Sylfaen" w:cs="Arial"/>
          <w:sz w:val="24"/>
          <w:szCs w:val="24"/>
          <w:lang w:val="hy-AM"/>
        </w:rPr>
        <w:t xml:space="preserve"> faction, against </w:t>
      </w:r>
      <w:r w:rsidR="008F76F1" w:rsidRPr="001246F2">
        <w:rPr>
          <w:rFonts w:ascii="Sylfaen" w:eastAsia="Microsoft YaHei" w:hAnsi="Sylfaen" w:cs="Arial"/>
          <w:i/>
          <w:sz w:val="24"/>
          <w:szCs w:val="24"/>
          <w:lang w:val="hy-AM"/>
        </w:rPr>
        <w:t>Zhoghovurd Newspaper Editorial Office Ltd.,</w:t>
      </w:r>
      <w:r w:rsidR="008F76F1" w:rsidRPr="00D7397A">
        <w:rPr>
          <w:rFonts w:ascii="Sylfaen" w:eastAsia="Microsoft YaHei" w:hAnsi="Sylfaen" w:cs="Arial"/>
          <w:sz w:val="24"/>
          <w:szCs w:val="24"/>
          <w:lang w:val="en-US"/>
        </w:rPr>
        <w:t xml:space="preserve"> in which the plaintiff sought</w:t>
      </w:r>
      <w:r w:rsidR="008F76F1" w:rsidRPr="001246F2">
        <w:rPr>
          <w:rFonts w:ascii="Sylfaen" w:eastAsia="Microsoft YaHei" w:hAnsi="Sylfaen" w:cs="Arial"/>
          <w:sz w:val="24"/>
          <w:szCs w:val="24"/>
          <w:lang w:val="hy-AM"/>
        </w:rPr>
        <w:t xml:space="preserve"> compensation for the damage caused to his honor and dignity</w:t>
      </w:r>
      <w:r w:rsidR="008F76F1" w:rsidRPr="00D7397A">
        <w:rPr>
          <w:rFonts w:ascii="Sylfaen" w:eastAsia="Microsoft YaHei" w:hAnsi="Sylfaen" w:cs="Arial"/>
          <w:sz w:val="24"/>
          <w:szCs w:val="24"/>
          <w:lang w:val="en-US"/>
        </w:rPr>
        <w:t>,</w:t>
      </w:r>
      <w:r w:rsidR="008F76F1" w:rsidRPr="001246F2">
        <w:rPr>
          <w:rFonts w:ascii="Sylfaen" w:eastAsia="Microsoft YaHei" w:hAnsi="Sylfaen" w:cs="Arial"/>
          <w:sz w:val="24"/>
          <w:szCs w:val="24"/>
          <w:lang w:val="hy-AM"/>
        </w:rPr>
        <w:t xml:space="preserve"> and a refutation of defamation.</w:t>
      </w:r>
      <w:r w:rsidRPr="001246F2">
        <w:rPr>
          <w:rFonts w:ascii="Sylfaen" w:eastAsia="Microsoft YaHei" w:hAnsi="Sylfaen" w:cs="Arial"/>
          <w:sz w:val="24"/>
          <w:szCs w:val="24"/>
          <w:lang w:val="hy-AM"/>
        </w:rPr>
        <w:t xml:space="preserve"> The </w:t>
      </w:r>
      <w:r w:rsidR="008F76F1" w:rsidRPr="001246F2">
        <w:rPr>
          <w:rFonts w:ascii="Sylfaen" w:eastAsia="Microsoft YaHei" w:hAnsi="Sylfaen" w:cs="Arial"/>
          <w:sz w:val="24"/>
          <w:szCs w:val="24"/>
          <w:lang w:val="en-US"/>
        </w:rPr>
        <w:t>court obliged the media</w:t>
      </w:r>
      <w:r w:rsidRPr="001246F2">
        <w:rPr>
          <w:rFonts w:ascii="Sylfaen" w:eastAsia="Microsoft YaHei" w:hAnsi="Sylfaen" w:cs="Arial"/>
          <w:sz w:val="24"/>
          <w:szCs w:val="24"/>
          <w:lang w:val="hy-AM"/>
        </w:rPr>
        <w:t xml:space="preserve"> to publish a refutation, pay 50 thousand </w:t>
      </w:r>
      <w:r w:rsidR="008F76F1" w:rsidRPr="001246F2">
        <w:rPr>
          <w:rFonts w:ascii="Sylfaen" w:eastAsia="Microsoft YaHei" w:hAnsi="Sylfaen" w:cs="Arial"/>
          <w:sz w:val="24"/>
          <w:szCs w:val="24"/>
          <w:lang w:val="en-US"/>
        </w:rPr>
        <w:t>AMD</w:t>
      </w:r>
      <w:r w:rsidRPr="001246F2">
        <w:rPr>
          <w:rFonts w:ascii="Sylfaen" w:eastAsia="Microsoft YaHei" w:hAnsi="Sylfaen" w:cs="Arial"/>
          <w:sz w:val="24"/>
          <w:szCs w:val="24"/>
          <w:lang w:val="hy-AM"/>
        </w:rPr>
        <w:t xml:space="preserve"> </w:t>
      </w:r>
      <w:r w:rsidR="008F76F1" w:rsidRPr="001246F2">
        <w:rPr>
          <w:rFonts w:ascii="Sylfaen" w:eastAsia="Microsoft YaHei" w:hAnsi="Sylfaen" w:cs="Arial"/>
          <w:sz w:val="24"/>
          <w:szCs w:val="24"/>
          <w:lang w:val="en-US"/>
        </w:rPr>
        <w:t>in</w:t>
      </w:r>
      <w:r w:rsidRPr="001246F2">
        <w:rPr>
          <w:rFonts w:ascii="Sylfaen" w:eastAsia="Microsoft YaHei" w:hAnsi="Sylfaen" w:cs="Arial"/>
          <w:sz w:val="24"/>
          <w:szCs w:val="24"/>
          <w:lang w:val="hy-AM"/>
        </w:rPr>
        <w:t xml:space="preserve"> compensation for defamation, and 26 thousand </w:t>
      </w:r>
      <w:r w:rsidR="008F76F1" w:rsidRPr="001246F2">
        <w:rPr>
          <w:rFonts w:ascii="Sylfaen" w:eastAsia="Microsoft YaHei" w:hAnsi="Sylfaen" w:cs="Arial"/>
          <w:sz w:val="24"/>
          <w:szCs w:val="24"/>
          <w:lang w:val="en-US"/>
        </w:rPr>
        <w:t>AMD</w:t>
      </w:r>
      <w:r w:rsidRPr="001246F2">
        <w:rPr>
          <w:rFonts w:ascii="Sylfaen" w:eastAsia="Microsoft YaHei" w:hAnsi="Sylfaen" w:cs="Arial"/>
          <w:sz w:val="24"/>
          <w:szCs w:val="24"/>
          <w:lang w:val="hy-AM"/>
        </w:rPr>
        <w:t xml:space="preserve"> </w:t>
      </w:r>
      <w:r w:rsidR="008F76F1" w:rsidRPr="001246F2">
        <w:rPr>
          <w:rFonts w:ascii="Sylfaen" w:eastAsia="Microsoft YaHei" w:hAnsi="Sylfaen" w:cs="Arial"/>
          <w:sz w:val="24"/>
          <w:szCs w:val="24"/>
          <w:lang w:val="en-US"/>
        </w:rPr>
        <w:t>in</w:t>
      </w:r>
      <w:r w:rsidRPr="001246F2">
        <w:rPr>
          <w:rFonts w:ascii="Sylfaen" w:eastAsia="Microsoft YaHei" w:hAnsi="Sylfaen" w:cs="Arial"/>
          <w:sz w:val="24"/>
          <w:szCs w:val="24"/>
          <w:lang w:val="hy-AM"/>
        </w:rPr>
        <w:t xml:space="preserve"> state duty.</w:t>
      </w:r>
    </w:p>
    <w:p w14:paraId="5D89AEBB" w14:textId="77777777" w:rsidR="008F76F1" w:rsidRPr="001246F2" w:rsidRDefault="008F76F1" w:rsidP="0024623C">
      <w:pPr>
        <w:shd w:val="clear" w:color="auto" w:fill="FFFFFF"/>
        <w:spacing w:after="0" w:line="240" w:lineRule="auto"/>
        <w:rPr>
          <w:rFonts w:ascii="Sylfaen" w:eastAsia="Microsoft YaHei" w:hAnsi="Sylfaen" w:cs="Arial"/>
          <w:b/>
          <w:sz w:val="24"/>
          <w:szCs w:val="24"/>
          <w:lang w:val="hy-AM"/>
        </w:rPr>
      </w:pPr>
    </w:p>
    <w:p w14:paraId="1AD84367" w14:textId="32E2B0E8" w:rsidR="0024623C" w:rsidRPr="00D7397A" w:rsidRDefault="0024623C" w:rsidP="0024623C">
      <w:pPr>
        <w:shd w:val="clear" w:color="auto" w:fill="FFFFFF"/>
        <w:spacing w:after="0" w:line="240" w:lineRule="auto"/>
        <w:rPr>
          <w:rFonts w:ascii="Sylfaen" w:eastAsia="Microsoft YaHei" w:hAnsi="Sylfaen" w:cs="Arial"/>
          <w:sz w:val="24"/>
          <w:szCs w:val="24"/>
          <w:lang w:val="en-US"/>
        </w:rPr>
      </w:pPr>
      <w:r w:rsidRPr="001246F2">
        <w:rPr>
          <w:rFonts w:ascii="Sylfaen" w:eastAsia="Microsoft YaHei" w:hAnsi="Sylfaen" w:cs="Arial"/>
          <w:sz w:val="24"/>
          <w:szCs w:val="24"/>
          <w:lang w:val="hy-AM"/>
        </w:rPr>
        <w:t>The lawsuit</w:t>
      </w:r>
      <w:r w:rsidRPr="00D7397A">
        <w:rPr>
          <w:rFonts w:ascii="Sylfaen" w:eastAsia="Microsoft YaHei" w:hAnsi="Sylfaen" w:cs="Arial"/>
          <w:sz w:val="24"/>
          <w:szCs w:val="24"/>
          <w:lang w:val="en-US"/>
        </w:rPr>
        <w:t>, filed on November 14, 2025,</w:t>
      </w:r>
      <w:r w:rsidRPr="001246F2">
        <w:rPr>
          <w:rFonts w:ascii="Sylfaen" w:eastAsia="Microsoft YaHei" w:hAnsi="Sylfaen" w:cs="Arial"/>
          <w:sz w:val="24"/>
          <w:szCs w:val="24"/>
          <w:lang w:val="hy-AM"/>
        </w:rPr>
        <w:t xml:space="preserve"> was caused by an article titled “The Civil Contract Deputy Is Not Only a Fish Thief, but Also a Liar and a Draft Dodger: Facts from ‘Zhoghovurd’,” published on October 16 on </w:t>
      </w:r>
      <w:r w:rsidRPr="001246F2">
        <w:rPr>
          <w:rFonts w:ascii="Sylfaen" w:hAnsi="Sylfaen" w:cs="Arial"/>
          <w:i/>
          <w:iCs/>
          <w:sz w:val="24"/>
          <w:szCs w:val="24"/>
          <w:shd w:val="clear" w:color="auto" w:fill="FFFFFF"/>
          <w:lang w:val="hy-AM"/>
        </w:rPr>
        <w:t>Armlur.am</w:t>
      </w:r>
      <w:r w:rsidRPr="00D7397A">
        <w:rPr>
          <w:rFonts w:ascii="Sylfaen" w:hAnsi="Sylfaen" w:cs="Arial"/>
          <w:i/>
          <w:iCs/>
          <w:sz w:val="24"/>
          <w:szCs w:val="24"/>
          <w:shd w:val="clear" w:color="auto" w:fill="FFFFFF"/>
          <w:lang w:val="en-US"/>
        </w:rPr>
        <w:t xml:space="preserve">, </w:t>
      </w:r>
      <w:r w:rsidRPr="001246F2">
        <w:rPr>
          <w:rFonts w:ascii="Sylfaen" w:eastAsia="Microsoft YaHei" w:hAnsi="Sylfaen" w:cs="Arial"/>
          <w:sz w:val="24"/>
          <w:szCs w:val="24"/>
          <w:lang w:val="hy-AM"/>
        </w:rPr>
        <w:t xml:space="preserve">the news website owned by the </w:t>
      </w:r>
      <w:r w:rsidRPr="00D7397A">
        <w:rPr>
          <w:rFonts w:ascii="Sylfaen" w:eastAsia="Microsoft YaHei" w:hAnsi="Sylfaen" w:cs="Arial"/>
          <w:sz w:val="24"/>
          <w:szCs w:val="24"/>
          <w:lang w:val="en-US"/>
        </w:rPr>
        <w:t>defendant company</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The piece revisits</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 xml:space="preserve">earlier reports </w:t>
      </w:r>
      <w:r w:rsidRPr="001246F2">
        <w:rPr>
          <w:rFonts w:ascii="Sylfaen" w:eastAsia="Microsoft YaHei" w:hAnsi="Sylfaen" w:cs="Arial"/>
          <w:sz w:val="24"/>
          <w:szCs w:val="24"/>
          <w:lang w:val="hy-AM"/>
        </w:rPr>
        <w:t>by the same media</w:t>
      </w:r>
      <w:r w:rsidRPr="00D7397A">
        <w:rPr>
          <w:rFonts w:ascii="Sylfaen" w:eastAsia="Microsoft YaHei" w:hAnsi="Sylfaen" w:cs="Arial"/>
          <w:sz w:val="24"/>
          <w:szCs w:val="24"/>
          <w:lang w:val="en-US"/>
        </w:rPr>
        <w:t>, claiming</w:t>
      </w:r>
      <w:r w:rsidRPr="001246F2">
        <w:rPr>
          <w:rFonts w:ascii="Sylfaen" w:eastAsia="Microsoft YaHei" w:hAnsi="Sylfaen" w:cs="Arial"/>
          <w:sz w:val="24"/>
          <w:szCs w:val="24"/>
          <w:lang w:val="hy-AM"/>
        </w:rPr>
        <w:t xml:space="preserve"> that Narek Grigoryan</w:t>
      </w:r>
      <w:r w:rsidRPr="00D7397A">
        <w:rPr>
          <w:rFonts w:ascii="Sylfaen" w:eastAsia="Microsoft YaHei" w:hAnsi="Sylfaen" w:cs="Arial"/>
          <w:sz w:val="24"/>
          <w:szCs w:val="24"/>
          <w:lang w:val="en-US"/>
        </w:rPr>
        <w:t xml:space="preserve"> dodged military service</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via</w:t>
      </w:r>
      <w:r w:rsidRPr="001246F2">
        <w:rPr>
          <w:rFonts w:ascii="Sylfaen" w:eastAsia="Microsoft YaHei" w:hAnsi="Sylfaen" w:cs="Arial"/>
          <w:sz w:val="24"/>
          <w:szCs w:val="24"/>
          <w:lang w:val="hy-AM"/>
        </w:rPr>
        <w:t xml:space="preserve"> self-harm, </w:t>
      </w:r>
      <w:r w:rsidRPr="00D7397A">
        <w:rPr>
          <w:rFonts w:ascii="Sylfaen" w:eastAsia="Microsoft YaHei" w:hAnsi="Sylfaen" w:cs="Arial"/>
          <w:sz w:val="24"/>
          <w:szCs w:val="24"/>
          <w:lang w:val="en-US"/>
        </w:rPr>
        <w:t xml:space="preserve">was </w:t>
      </w:r>
      <w:r w:rsidRPr="001246F2">
        <w:rPr>
          <w:rFonts w:ascii="Sylfaen" w:eastAsia="Microsoft YaHei" w:hAnsi="Sylfaen" w:cs="Arial"/>
          <w:sz w:val="24"/>
          <w:szCs w:val="24"/>
          <w:lang w:val="hy-AM"/>
        </w:rPr>
        <w:t>engaged in fish theft</w:t>
      </w:r>
      <w:r w:rsidRPr="00D7397A">
        <w:rPr>
          <w:rFonts w:ascii="Sylfaen" w:eastAsia="Microsoft YaHei" w:hAnsi="Sylfaen" w:cs="Arial"/>
          <w:sz w:val="24"/>
          <w:szCs w:val="24"/>
          <w:lang w:val="en-US"/>
        </w:rPr>
        <w:t xml:space="preserve"> in the past</w:t>
      </w:r>
      <w:r w:rsidRPr="001246F2">
        <w:rPr>
          <w:rFonts w:ascii="Sylfaen" w:eastAsia="Microsoft YaHei" w:hAnsi="Sylfaen" w:cs="Arial"/>
          <w:sz w:val="24"/>
          <w:szCs w:val="24"/>
          <w:lang w:val="hy-AM"/>
        </w:rPr>
        <w:t xml:space="preserve">, and </w:t>
      </w:r>
      <w:r w:rsidRPr="00D7397A">
        <w:rPr>
          <w:rFonts w:ascii="Sylfaen" w:eastAsia="Microsoft YaHei" w:hAnsi="Sylfaen" w:cs="Arial"/>
          <w:sz w:val="24"/>
          <w:szCs w:val="24"/>
          <w:lang w:val="en-US"/>
        </w:rPr>
        <w:t>currently</w:t>
      </w:r>
      <w:r w:rsidRPr="001246F2">
        <w:rPr>
          <w:rFonts w:ascii="Sylfaen" w:eastAsia="Microsoft YaHei" w:hAnsi="Sylfaen" w:cs="Arial"/>
          <w:sz w:val="24"/>
          <w:szCs w:val="24"/>
          <w:lang w:val="hy-AM"/>
        </w:rPr>
        <w:t xml:space="preserve"> works as a deputy</w:t>
      </w:r>
      <w:r w:rsidRPr="00D7397A">
        <w:rPr>
          <w:rFonts w:ascii="Sylfaen" w:eastAsia="Microsoft YaHei" w:hAnsi="Sylfaen" w:cs="Arial"/>
          <w:sz w:val="24"/>
          <w:szCs w:val="24"/>
          <w:lang w:val="en-US"/>
        </w:rPr>
        <w:t xml:space="preserve"> from the ruling force</w:t>
      </w:r>
      <w:r w:rsidRPr="001246F2">
        <w:rPr>
          <w:rFonts w:ascii="Sylfaen" w:eastAsia="Microsoft YaHei" w:hAnsi="Sylfaen" w:cs="Arial"/>
          <w:sz w:val="24"/>
          <w:szCs w:val="24"/>
          <w:lang w:val="hy-AM"/>
        </w:rPr>
        <w:t xml:space="preserve">, telling </w:t>
      </w:r>
      <w:r w:rsidRPr="00D7397A">
        <w:rPr>
          <w:rFonts w:ascii="Sylfaen" w:eastAsia="Microsoft YaHei" w:hAnsi="Sylfaen" w:cs="Arial"/>
          <w:sz w:val="24"/>
          <w:szCs w:val="24"/>
          <w:lang w:val="en-US"/>
        </w:rPr>
        <w:t>blatant</w:t>
      </w:r>
      <w:r w:rsidRPr="001246F2">
        <w:rPr>
          <w:rFonts w:ascii="Sylfaen" w:eastAsia="Microsoft YaHei" w:hAnsi="Sylfaen" w:cs="Arial"/>
          <w:sz w:val="24"/>
          <w:szCs w:val="24"/>
          <w:lang w:val="hy-AM"/>
        </w:rPr>
        <w:t xml:space="preserve"> lies and bragging</w:t>
      </w:r>
      <w:r w:rsidRPr="00D7397A">
        <w:rPr>
          <w:rFonts w:ascii="Sylfaen" w:eastAsia="Microsoft YaHei" w:hAnsi="Sylfaen" w:cs="Arial"/>
          <w:sz w:val="24"/>
          <w:szCs w:val="24"/>
          <w:lang w:val="en-US"/>
        </w:rPr>
        <w:t>,</w:t>
      </w:r>
      <w:r w:rsidRPr="001246F2">
        <w:rPr>
          <w:rFonts w:ascii="Sylfaen" w:eastAsia="Microsoft YaHei" w:hAnsi="Sylfaen" w:cs="Arial"/>
          <w:sz w:val="24"/>
          <w:szCs w:val="24"/>
          <w:lang w:val="hy-AM"/>
        </w:rPr>
        <w:t xml:space="preserve"> in </w:t>
      </w:r>
      <w:r w:rsidRPr="00D7397A">
        <w:rPr>
          <w:rFonts w:ascii="Sylfaen" w:eastAsia="Microsoft YaHei" w:hAnsi="Sylfaen" w:cs="Arial"/>
          <w:sz w:val="24"/>
          <w:szCs w:val="24"/>
          <w:lang w:val="en-US"/>
        </w:rPr>
        <w:t>line</w:t>
      </w:r>
      <w:r w:rsidRPr="001246F2">
        <w:rPr>
          <w:rFonts w:ascii="Sylfaen" w:eastAsia="Microsoft YaHei" w:hAnsi="Sylfaen" w:cs="Arial"/>
          <w:sz w:val="24"/>
          <w:szCs w:val="24"/>
          <w:lang w:val="hy-AM"/>
        </w:rPr>
        <w:t xml:space="preserve"> with the rules of the game.</w:t>
      </w:r>
      <w:r w:rsidRPr="001246F2">
        <w:rPr>
          <w:rStyle w:val="FootnoteReference"/>
          <w:rFonts w:ascii="Sylfaen" w:eastAsia="Microsoft YaHei" w:hAnsi="Sylfaen" w:cs="Arial"/>
          <w:sz w:val="24"/>
          <w:szCs w:val="24"/>
          <w:lang w:val="hy-AM"/>
        </w:rPr>
        <w:footnoteReference w:id="27"/>
      </w:r>
      <w:r w:rsidRPr="001246F2">
        <w:rPr>
          <w:rFonts w:ascii="Sylfaen" w:eastAsia="Microsoft YaHei" w:hAnsi="Sylfaen" w:cs="Arial"/>
          <w:sz w:val="24"/>
          <w:szCs w:val="24"/>
          <w:lang w:val="hy-AM"/>
        </w:rPr>
        <w:t xml:space="preserve"> </w:t>
      </w:r>
    </w:p>
    <w:p w14:paraId="796DB8E2" w14:textId="221DD323" w:rsidR="0024623C" w:rsidRPr="001246F2" w:rsidRDefault="0024623C" w:rsidP="00695174">
      <w:pPr>
        <w:shd w:val="clear" w:color="auto" w:fill="FFFFFF"/>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 xml:space="preserve">On May 20, </w:t>
      </w:r>
      <w:r w:rsidR="004D5957" w:rsidRPr="001246F2">
        <w:rPr>
          <w:rFonts w:ascii="Sylfaen" w:hAnsi="Sylfaen" w:cs="Arial"/>
          <w:sz w:val="24"/>
          <w:szCs w:val="24"/>
          <w:shd w:val="clear" w:color="auto" w:fill="FFFFFF"/>
          <w:lang w:val="en-US"/>
        </w:rPr>
        <w:t>2026</w:t>
      </w:r>
      <w:r w:rsidRPr="001246F2">
        <w:rPr>
          <w:rFonts w:ascii="Sylfaen" w:hAnsi="Sylfaen" w:cs="Arial"/>
          <w:sz w:val="24"/>
          <w:szCs w:val="24"/>
          <w:shd w:val="clear" w:color="auto" w:fill="FFFFFF"/>
          <w:lang w:val="hy-AM"/>
        </w:rPr>
        <w:t xml:space="preserve">, the </w:t>
      </w:r>
      <w:r w:rsidR="004D5957" w:rsidRPr="001246F2">
        <w:rPr>
          <w:rFonts w:ascii="Sylfaen" w:hAnsi="Sylfaen" w:cs="Arial"/>
          <w:sz w:val="24"/>
          <w:szCs w:val="24"/>
          <w:shd w:val="clear" w:color="auto" w:fill="FFFFFF"/>
          <w:lang w:val="en-US"/>
        </w:rPr>
        <w:t>defendant</w:t>
      </w:r>
      <w:r w:rsidRPr="001246F2">
        <w:rPr>
          <w:rFonts w:ascii="Sylfaen" w:hAnsi="Sylfaen" w:cs="Arial"/>
          <w:sz w:val="24"/>
          <w:szCs w:val="24"/>
          <w:shd w:val="clear" w:color="auto" w:fill="FFFFFF"/>
          <w:lang w:val="hy-AM"/>
        </w:rPr>
        <w:t xml:space="preserve"> filed an appeal, which was accepted for </w:t>
      </w:r>
      <w:r w:rsidR="004D5957" w:rsidRPr="001246F2">
        <w:rPr>
          <w:rFonts w:ascii="Sylfaen" w:hAnsi="Sylfaen" w:cs="Arial"/>
          <w:sz w:val="24"/>
          <w:szCs w:val="24"/>
          <w:shd w:val="clear" w:color="auto" w:fill="FFFFFF"/>
          <w:lang w:val="en-US"/>
        </w:rPr>
        <w:t>proceedings by the appellate court</w:t>
      </w:r>
      <w:r w:rsidRPr="001246F2">
        <w:rPr>
          <w:rFonts w:ascii="Sylfaen" w:hAnsi="Sylfaen" w:cs="Arial"/>
          <w:sz w:val="24"/>
          <w:szCs w:val="24"/>
          <w:shd w:val="clear" w:color="auto" w:fill="FFFFFF"/>
          <w:lang w:val="hy-AM"/>
        </w:rPr>
        <w:t xml:space="preserve"> on June 17.</w:t>
      </w:r>
    </w:p>
    <w:p w14:paraId="6D39ABFF" w14:textId="77777777" w:rsidR="00695174" w:rsidRPr="001246F2" w:rsidRDefault="00695174" w:rsidP="00695174">
      <w:pPr>
        <w:shd w:val="clear" w:color="auto" w:fill="FFFFFF"/>
        <w:spacing w:after="0" w:line="240" w:lineRule="auto"/>
        <w:rPr>
          <w:rFonts w:ascii="Sylfaen" w:hAnsi="Sylfaen" w:cs="Arial"/>
          <w:sz w:val="24"/>
          <w:szCs w:val="24"/>
          <w:shd w:val="clear" w:color="auto" w:fill="FFFFFF"/>
          <w:lang w:val="hy-AM"/>
        </w:rPr>
      </w:pPr>
    </w:p>
    <w:p w14:paraId="03B64C57" w14:textId="43340453" w:rsidR="00B7190B" w:rsidRPr="001246F2" w:rsidRDefault="0024623C" w:rsidP="00695174">
      <w:pPr>
        <w:spacing w:after="0" w:line="240" w:lineRule="auto"/>
        <w:rPr>
          <w:rFonts w:ascii="Sylfaen" w:eastAsia="Times New Roman" w:hAnsi="Sylfaen" w:cs="Arial"/>
          <w:sz w:val="24"/>
          <w:szCs w:val="24"/>
          <w:lang w:val="hy-AM" w:eastAsia="ru-RU"/>
        </w:rPr>
      </w:pPr>
      <w:r w:rsidRPr="001246F2">
        <w:rPr>
          <w:rFonts w:ascii="Sylfaen" w:eastAsia="Times New Roman" w:hAnsi="Sylfaen" w:cs="Arial"/>
          <w:b/>
          <w:sz w:val="24"/>
          <w:szCs w:val="24"/>
          <w:lang w:val="hy-AM" w:eastAsia="ru-RU"/>
        </w:rPr>
        <w:t>On April 21</w:t>
      </w:r>
      <w:r w:rsidRPr="001246F2">
        <w:rPr>
          <w:rFonts w:ascii="Sylfaen" w:eastAsia="Times New Roman" w:hAnsi="Sylfaen" w:cs="Arial"/>
          <w:sz w:val="24"/>
          <w:szCs w:val="24"/>
          <w:lang w:val="hy-AM" w:eastAsia="ru-RU"/>
        </w:rPr>
        <w:t xml:space="preserve">, Anna Israelyan, </w:t>
      </w:r>
      <w:r w:rsidR="004D5957" w:rsidRPr="001246F2">
        <w:rPr>
          <w:rFonts w:ascii="Sylfaen" w:eastAsia="Times New Roman" w:hAnsi="Sylfaen" w:cs="Arial"/>
          <w:sz w:val="24"/>
          <w:szCs w:val="24"/>
          <w:lang w:val="en-US" w:eastAsia="ru-RU"/>
        </w:rPr>
        <w:t xml:space="preserve">the </w:t>
      </w:r>
      <w:r w:rsidRPr="001246F2">
        <w:rPr>
          <w:rFonts w:ascii="Sylfaen" w:eastAsia="Times New Roman" w:hAnsi="Sylfaen" w:cs="Arial"/>
          <w:sz w:val="24"/>
          <w:szCs w:val="24"/>
          <w:lang w:val="hy-AM" w:eastAsia="ru-RU"/>
        </w:rPr>
        <w:t xml:space="preserve">editor of </w:t>
      </w:r>
      <w:r w:rsidRPr="001246F2">
        <w:rPr>
          <w:rFonts w:ascii="Sylfaen" w:eastAsia="Times New Roman" w:hAnsi="Sylfaen" w:cs="Arial"/>
          <w:i/>
          <w:sz w:val="24"/>
          <w:szCs w:val="24"/>
          <w:lang w:val="hy-AM" w:eastAsia="ru-RU"/>
        </w:rPr>
        <w:t>Aravot.am</w:t>
      </w:r>
      <w:r w:rsidR="004D5957" w:rsidRPr="001246F2">
        <w:rPr>
          <w:rFonts w:ascii="Sylfaen" w:eastAsia="Times New Roman" w:hAnsi="Sylfaen" w:cs="Arial"/>
          <w:sz w:val="24"/>
          <w:szCs w:val="24"/>
          <w:lang w:val="hy-AM" w:eastAsia="ru-RU"/>
        </w:rPr>
        <w:t xml:space="preserve"> news website</w:t>
      </w:r>
      <w:r w:rsidRPr="001246F2">
        <w:rPr>
          <w:rFonts w:ascii="Sylfaen" w:eastAsia="Times New Roman" w:hAnsi="Sylfaen" w:cs="Arial"/>
          <w:sz w:val="24"/>
          <w:szCs w:val="24"/>
          <w:lang w:val="hy-AM" w:eastAsia="ru-RU"/>
        </w:rPr>
        <w:t xml:space="preserve">, </w:t>
      </w:r>
      <w:r w:rsidR="004D5957" w:rsidRPr="001246F2">
        <w:rPr>
          <w:rFonts w:ascii="Sylfaen" w:eastAsia="Times New Roman" w:hAnsi="Sylfaen" w:cs="Arial"/>
          <w:sz w:val="24"/>
          <w:szCs w:val="24"/>
          <w:lang w:val="en-US" w:eastAsia="ru-RU"/>
        </w:rPr>
        <w:t>made</w:t>
      </w:r>
      <w:r w:rsidRPr="001246F2">
        <w:rPr>
          <w:rFonts w:ascii="Sylfaen" w:eastAsia="Times New Roman" w:hAnsi="Sylfaen" w:cs="Arial"/>
          <w:sz w:val="24"/>
          <w:szCs w:val="24"/>
          <w:lang w:val="hy-AM" w:eastAsia="ru-RU"/>
        </w:rPr>
        <w:t xml:space="preserve"> a post </w:t>
      </w:r>
      <w:r w:rsidR="00DB3BE6" w:rsidRPr="001246F2">
        <w:rPr>
          <w:rFonts w:ascii="Sylfaen" w:eastAsia="Times New Roman" w:hAnsi="Sylfaen" w:cs="Arial"/>
          <w:sz w:val="24"/>
          <w:szCs w:val="24"/>
          <w:lang w:val="en-US" w:eastAsia="ru-RU"/>
        </w:rPr>
        <w:t>regarding</w:t>
      </w:r>
      <w:r w:rsidRPr="001246F2">
        <w:rPr>
          <w:rFonts w:ascii="Sylfaen" w:eastAsia="Times New Roman" w:hAnsi="Sylfaen" w:cs="Arial"/>
          <w:sz w:val="24"/>
          <w:szCs w:val="24"/>
          <w:lang w:val="hy-AM" w:eastAsia="ru-RU"/>
        </w:rPr>
        <w:t xml:space="preserve"> </w:t>
      </w:r>
      <w:r w:rsidR="004D5957" w:rsidRPr="001246F2">
        <w:rPr>
          <w:rFonts w:ascii="Sylfaen" w:eastAsia="Times New Roman" w:hAnsi="Sylfaen" w:cs="Arial"/>
          <w:sz w:val="24"/>
          <w:szCs w:val="24"/>
          <w:lang w:val="en-US" w:eastAsia="ru-RU"/>
        </w:rPr>
        <w:t>an obstruction of</w:t>
      </w:r>
      <w:r w:rsidRPr="001246F2">
        <w:rPr>
          <w:rFonts w:ascii="Sylfaen" w:eastAsia="Times New Roman" w:hAnsi="Sylfaen" w:cs="Arial"/>
          <w:sz w:val="24"/>
          <w:szCs w:val="24"/>
          <w:lang w:val="hy-AM" w:eastAsia="ru-RU"/>
        </w:rPr>
        <w:t xml:space="preserve"> </w:t>
      </w:r>
      <w:r w:rsidR="00DB3BE6" w:rsidRPr="001246F2">
        <w:rPr>
          <w:rFonts w:ascii="Sylfaen" w:eastAsia="Times New Roman" w:hAnsi="Sylfaen" w:cs="Arial"/>
          <w:sz w:val="24"/>
          <w:szCs w:val="24"/>
          <w:lang w:val="en-US" w:eastAsia="ru-RU"/>
        </w:rPr>
        <w:t xml:space="preserve">a journalist’s </w:t>
      </w:r>
      <w:r w:rsidRPr="001246F2">
        <w:rPr>
          <w:rFonts w:ascii="Sylfaen" w:eastAsia="Times New Roman" w:hAnsi="Sylfaen" w:cs="Arial"/>
          <w:sz w:val="24"/>
          <w:szCs w:val="24"/>
          <w:lang w:val="hy-AM" w:eastAsia="ru-RU"/>
        </w:rPr>
        <w:t>profess</w:t>
      </w:r>
      <w:r w:rsidR="00DB3BE6" w:rsidRPr="001246F2">
        <w:rPr>
          <w:rFonts w:ascii="Sylfaen" w:eastAsia="Times New Roman" w:hAnsi="Sylfaen" w:cs="Arial"/>
          <w:sz w:val="24"/>
          <w:szCs w:val="24"/>
          <w:lang w:val="hy-AM" w:eastAsia="ru-RU"/>
        </w:rPr>
        <w:t>ional activities</w:t>
      </w:r>
      <w:r w:rsidRPr="001246F2">
        <w:rPr>
          <w:rFonts w:ascii="Sylfaen" w:eastAsia="Times New Roman" w:hAnsi="Sylfaen" w:cs="Arial"/>
          <w:sz w:val="24"/>
          <w:szCs w:val="24"/>
          <w:lang w:val="hy-AM" w:eastAsia="ru-RU"/>
        </w:rPr>
        <w:t>.</w:t>
      </w:r>
      <w:r w:rsidR="004D5957" w:rsidRPr="001246F2">
        <w:rPr>
          <w:rStyle w:val="FootnoteReference"/>
          <w:rFonts w:ascii="Sylfaen" w:eastAsia="Times New Roman" w:hAnsi="Sylfaen" w:cs="Arial"/>
          <w:sz w:val="24"/>
          <w:szCs w:val="24"/>
          <w:lang w:val="hy-AM" w:eastAsia="ru-RU"/>
        </w:rPr>
        <w:footnoteReference w:id="28"/>
      </w:r>
      <w:r w:rsidR="004D5957" w:rsidRPr="001246F2">
        <w:rPr>
          <w:rFonts w:ascii="Sylfaen" w:eastAsia="Times New Roman" w:hAnsi="Sylfaen" w:cs="Arial"/>
          <w:sz w:val="24"/>
          <w:szCs w:val="24"/>
          <w:lang w:val="hy-AM" w:eastAsia="ru-RU"/>
        </w:rPr>
        <w:t xml:space="preserve"> According to the post</w:t>
      </w:r>
      <w:r w:rsidRPr="001246F2">
        <w:rPr>
          <w:rFonts w:ascii="Sylfaen" w:eastAsia="Times New Roman" w:hAnsi="Sylfaen" w:cs="Arial"/>
          <w:sz w:val="24"/>
          <w:szCs w:val="24"/>
          <w:lang w:val="hy-AM" w:eastAsia="ru-RU"/>
        </w:rPr>
        <w:t xml:space="preserve">, during </w:t>
      </w:r>
      <w:r w:rsidR="00DB3BE6" w:rsidRPr="001246F2">
        <w:rPr>
          <w:rFonts w:ascii="Sylfaen" w:eastAsia="Times New Roman" w:hAnsi="Sylfaen" w:cs="Arial"/>
          <w:sz w:val="24"/>
          <w:szCs w:val="24"/>
          <w:lang w:val="en-US" w:eastAsia="ru-RU"/>
        </w:rPr>
        <w:t>a</w:t>
      </w:r>
      <w:r w:rsidRPr="001246F2">
        <w:rPr>
          <w:rFonts w:ascii="Sylfaen" w:eastAsia="Times New Roman" w:hAnsi="Sylfaen" w:cs="Arial"/>
          <w:sz w:val="24"/>
          <w:szCs w:val="24"/>
          <w:lang w:val="hy-AM" w:eastAsia="ru-RU"/>
        </w:rPr>
        <w:t xml:space="preserve"> court hearing </w:t>
      </w:r>
      <w:r w:rsidR="00DB3BE6" w:rsidRPr="001246F2">
        <w:rPr>
          <w:rFonts w:ascii="Sylfaen" w:eastAsia="Times New Roman" w:hAnsi="Sylfaen" w:cs="Arial"/>
          <w:sz w:val="24"/>
          <w:szCs w:val="24"/>
          <w:lang w:val="en-US" w:eastAsia="ru-RU"/>
        </w:rPr>
        <w:t>concerning</w:t>
      </w:r>
      <w:r w:rsidRPr="001246F2">
        <w:rPr>
          <w:rFonts w:ascii="Sylfaen" w:eastAsia="Times New Roman" w:hAnsi="Sylfaen" w:cs="Arial"/>
          <w:sz w:val="24"/>
          <w:szCs w:val="24"/>
          <w:lang w:val="hy-AM" w:eastAsia="ru-RU"/>
        </w:rPr>
        <w:t xml:space="preserve"> the </w:t>
      </w:r>
      <w:r w:rsidR="00986612" w:rsidRPr="001246F2">
        <w:rPr>
          <w:rFonts w:ascii="Sylfaen" w:eastAsia="Times New Roman" w:hAnsi="Sylfaen" w:cs="Arial"/>
          <w:sz w:val="24"/>
          <w:szCs w:val="24"/>
          <w:lang w:val="en-US" w:eastAsia="ru-RU"/>
        </w:rPr>
        <w:t>invalidation of</w:t>
      </w:r>
      <w:r w:rsidRPr="001246F2">
        <w:rPr>
          <w:rFonts w:ascii="Sylfaen" w:eastAsia="Times New Roman" w:hAnsi="Sylfaen" w:cs="Arial"/>
          <w:sz w:val="24"/>
          <w:szCs w:val="24"/>
          <w:lang w:val="hy-AM" w:eastAsia="ru-RU"/>
        </w:rPr>
        <w:t xml:space="preserve"> the state registration of </w:t>
      </w:r>
      <w:r w:rsidR="007C2B9A" w:rsidRPr="001246F2">
        <w:rPr>
          <w:rFonts w:ascii="Sylfaen" w:eastAsia="Times New Roman" w:hAnsi="Sylfaen" w:cs="Arial"/>
          <w:sz w:val="24"/>
          <w:szCs w:val="24"/>
          <w:lang w:val="en-US" w:eastAsia="ru-RU"/>
        </w:rPr>
        <w:t>“</w:t>
      </w:r>
      <w:r w:rsidR="007C2B9A" w:rsidRPr="001246F2">
        <w:rPr>
          <w:rFonts w:ascii="Sylfaen" w:eastAsia="Times New Roman" w:hAnsi="Sylfaen" w:cs="Arial"/>
          <w:sz w:val="24"/>
          <w:szCs w:val="24"/>
          <w:lang w:val="hy-AM" w:eastAsia="ru-RU"/>
        </w:rPr>
        <w:t>Sevan</w:t>
      </w:r>
      <w:r w:rsidR="007C2B9A" w:rsidRPr="001246F2">
        <w:rPr>
          <w:rFonts w:ascii="Sylfaen" w:eastAsia="Times New Roman" w:hAnsi="Sylfaen" w:cs="Arial"/>
          <w:sz w:val="24"/>
          <w:szCs w:val="24"/>
          <w:lang w:val="en-US" w:eastAsia="ru-RU"/>
        </w:rPr>
        <w:t>”</w:t>
      </w:r>
      <w:r w:rsidR="007C2B9A" w:rsidRPr="001246F2">
        <w:rPr>
          <w:rFonts w:ascii="Sylfaen" w:eastAsia="Times New Roman" w:hAnsi="Sylfaen" w:cs="Arial"/>
          <w:sz w:val="24"/>
          <w:szCs w:val="24"/>
          <w:lang w:val="hy-AM" w:eastAsia="ru-RU"/>
        </w:rPr>
        <w:t xml:space="preserve"> Creative House</w:t>
      </w:r>
      <w:r w:rsidR="007C2B9A" w:rsidRPr="001246F2">
        <w:rPr>
          <w:rFonts w:ascii="Sylfaen" w:eastAsia="Times New Roman" w:hAnsi="Sylfaen" w:cs="Arial"/>
          <w:sz w:val="24"/>
          <w:szCs w:val="24"/>
          <w:lang w:val="en-US" w:eastAsia="ru-RU"/>
        </w:rPr>
        <w:t xml:space="preserve"> of</w:t>
      </w:r>
      <w:r w:rsidR="007C2B9A" w:rsidRPr="001246F2">
        <w:rPr>
          <w:rFonts w:ascii="Sylfaen" w:eastAsia="Times New Roman" w:hAnsi="Sylfaen" w:cs="Arial"/>
          <w:sz w:val="24"/>
          <w:szCs w:val="24"/>
          <w:lang w:val="hy-AM" w:eastAsia="ru-RU"/>
        </w:rPr>
        <w:t xml:space="preserve"> </w:t>
      </w:r>
      <w:r w:rsidRPr="001246F2">
        <w:rPr>
          <w:rFonts w:ascii="Sylfaen" w:eastAsia="Times New Roman" w:hAnsi="Sylfaen" w:cs="Arial"/>
          <w:sz w:val="24"/>
          <w:szCs w:val="24"/>
          <w:lang w:val="hy-AM" w:eastAsia="ru-RU"/>
        </w:rPr>
        <w:t xml:space="preserve">the </w:t>
      </w:r>
      <w:r w:rsidRPr="001246F2">
        <w:rPr>
          <w:rFonts w:ascii="Sylfaen" w:eastAsia="Times New Roman" w:hAnsi="Sylfaen" w:cs="Arial"/>
          <w:i/>
          <w:sz w:val="24"/>
          <w:szCs w:val="24"/>
          <w:lang w:val="hy-AM" w:eastAsia="ru-RU"/>
        </w:rPr>
        <w:t>Writers' Union of Armenia NGO,</w:t>
      </w:r>
      <w:r w:rsidRPr="001246F2">
        <w:rPr>
          <w:rFonts w:ascii="Sylfaen" w:eastAsia="Times New Roman" w:hAnsi="Sylfaen" w:cs="Arial"/>
          <w:sz w:val="24"/>
          <w:szCs w:val="24"/>
          <w:lang w:val="hy-AM" w:eastAsia="ru-RU"/>
        </w:rPr>
        <w:t xml:space="preserve"> the judge</w:t>
      </w:r>
      <w:r w:rsidR="00986612" w:rsidRPr="001246F2">
        <w:rPr>
          <w:rFonts w:ascii="Sylfaen" w:eastAsia="Times New Roman" w:hAnsi="Sylfaen" w:cs="Arial"/>
          <w:sz w:val="24"/>
          <w:szCs w:val="24"/>
          <w:lang w:val="en-US" w:eastAsia="ru-RU"/>
        </w:rPr>
        <w:t xml:space="preserve"> asked an</w:t>
      </w:r>
      <w:r w:rsidRPr="001246F2">
        <w:rPr>
          <w:rFonts w:ascii="Sylfaen" w:eastAsia="Times New Roman" w:hAnsi="Sylfaen" w:cs="Arial"/>
          <w:sz w:val="24"/>
          <w:szCs w:val="24"/>
          <w:lang w:val="hy-AM" w:eastAsia="ru-RU"/>
        </w:rPr>
        <w:t xml:space="preserve"> </w:t>
      </w:r>
      <w:r w:rsidRPr="001246F2">
        <w:rPr>
          <w:rFonts w:ascii="Sylfaen" w:eastAsia="Times New Roman" w:hAnsi="Sylfaen" w:cs="Arial"/>
          <w:i/>
          <w:sz w:val="24"/>
          <w:szCs w:val="24"/>
          <w:lang w:val="hy-AM" w:eastAsia="ru-RU"/>
        </w:rPr>
        <w:t>Aravot.am</w:t>
      </w:r>
      <w:r w:rsidRPr="001246F2">
        <w:rPr>
          <w:rFonts w:ascii="Sylfaen" w:eastAsia="Times New Roman" w:hAnsi="Sylfaen" w:cs="Arial"/>
          <w:sz w:val="24"/>
          <w:szCs w:val="24"/>
          <w:lang w:val="hy-AM" w:eastAsia="ru-RU"/>
        </w:rPr>
        <w:t xml:space="preserve"> </w:t>
      </w:r>
      <w:r w:rsidR="00986612" w:rsidRPr="001246F2">
        <w:rPr>
          <w:rFonts w:ascii="Sylfaen" w:eastAsia="Times New Roman" w:hAnsi="Sylfaen" w:cs="Arial"/>
          <w:sz w:val="24"/>
          <w:szCs w:val="24"/>
          <w:lang w:val="en-US" w:eastAsia="ru-RU"/>
        </w:rPr>
        <w:t xml:space="preserve">journalist whether </w:t>
      </w:r>
      <w:r w:rsidR="007C2B9A" w:rsidRPr="001246F2">
        <w:rPr>
          <w:rFonts w:ascii="Sylfaen" w:eastAsia="Times New Roman" w:hAnsi="Sylfaen" w:cs="Arial"/>
          <w:sz w:val="24"/>
          <w:szCs w:val="24"/>
          <w:lang w:val="en-US" w:eastAsia="ru-RU"/>
        </w:rPr>
        <w:t>s</w:t>
      </w:r>
      <w:r w:rsidRPr="001246F2">
        <w:rPr>
          <w:rFonts w:ascii="Sylfaen" w:eastAsia="Times New Roman" w:hAnsi="Sylfaen" w:cs="Arial"/>
          <w:sz w:val="24"/>
          <w:szCs w:val="24"/>
          <w:lang w:val="hy-AM" w:eastAsia="ru-RU"/>
        </w:rPr>
        <w:t>h</w:t>
      </w:r>
      <w:r w:rsidR="00986612" w:rsidRPr="001246F2">
        <w:rPr>
          <w:rFonts w:ascii="Sylfaen" w:eastAsia="Times New Roman" w:hAnsi="Sylfaen" w:cs="Arial"/>
          <w:sz w:val="24"/>
          <w:szCs w:val="24"/>
          <w:lang w:val="hy-AM" w:eastAsia="ru-RU"/>
        </w:rPr>
        <w:t xml:space="preserve">e was making an audio recording. </w:t>
      </w:r>
      <w:r w:rsidR="00986612" w:rsidRPr="001246F2">
        <w:rPr>
          <w:rFonts w:ascii="Sylfaen" w:eastAsia="Times New Roman" w:hAnsi="Sylfaen" w:cs="Arial"/>
          <w:sz w:val="24"/>
          <w:szCs w:val="24"/>
          <w:lang w:val="en-US" w:eastAsia="ru-RU"/>
        </w:rPr>
        <w:t>After receiving a confirmation, the judge</w:t>
      </w:r>
      <w:r w:rsidRPr="001246F2">
        <w:rPr>
          <w:rFonts w:ascii="Sylfaen" w:eastAsia="Times New Roman" w:hAnsi="Sylfaen" w:cs="Arial"/>
          <w:sz w:val="24"/>
          <w:szCs w:val="24"/>
          <w:lang w:val="hy-AM" w:eastAsia="ru-RU"/>
        </w:rPr>
        <w:t xml:space="preserve"> sai</w:t>
      </w:r>
      <w:r w:rsidR="007C2B9A" w:rsidRPr="001246F2">
        <w:rPr>
          <w:rFonts w:ascii="Sylfaen" w:eastAsia="Times New Roman" w:hAnsi="Sylfaen" w:cs="Arial"/>
          <w:sz w:val="24"/>
          <w:szCs w:val="24"/>
          <w:lang w:val="hy-AM" w:eastAsia="ru-RU"/>
        </w:rPr>
        <w:t xml:space="preserve">d in a rather unfriendly tone: </w:t>
      </w:r>
      <w:r w:rsidR="007C2B9A" w:rsidRPr="001246F2">
        <w:rPr>
          <w:rFonts w:ascii="Sylfaen" w:eastAsia="Times New Roman" w:hAnsi="Sylfaen" w:cs="Arial"/>
          <w:sz w:val="24"/>
          <w:szCs w:val="24"/>
          <w:lang w:val="en-US" w:eastAsia="ru-RU"/>
        </w:rPr>
        <w:t>“</w:t>
      </w:r>
      <w:r w:rsidRPr="001246F2">
        <w:rPr>
          <w:rFonts w:ascii="Sylfaen" w:eastAsia="Times New Roman" w:hAnsi="Sylfaen" w:cs="Arial"/>
          <w:sz w:val="24"/>
          <w:szCs w:val="24"/>
          <w:lang w:val="hy-AM" w:eastAsia="ru-RU"/>
        </w:rPr>
        <w:t xml:space="preserve">Is the </w:t>
      </w:r>
      <w:r w:rsidR="00986612" w:rsidRPr="001246F2">
        <w:rPr>
          <w:rFonts w:ascii="Sylfaen" w:eastAsia="Times New Roman" w:hAnsi="Sylfaen" w:cs="Arial"/>
          <w:sz w:val="24"/>
          <w:szCs w:val="24"/>
          <w:lang w:val="en-US" w:eastAsia="ru-RU"/>
        </w:rPr>
        <w:t xml:space="preserve">audio </w:t>
      </w:r>
      <w:r w:rsidRPr="001246F2">
        <w:rPr>
          <w:rFonts w:ascii="Sylfaen" w:eastAsia="Times New Roman" w:hAnsi="Sylfaen" w:cs="Arial"/>
          <w:sz w:val="24"/>
          <w:szCs w:val="24"/>
          <w:lang w:val="hy-AM" w:eastAsia="ru-RU"/>
        </w:rPr>
        <w:t xml:space="preserve">recording on </w:t>
      </w:r>
      <w:r w:rsidR="00986612" w:rsidRPr="001246F2">
        <w:rPr>
          <w:rFonts w:ascii="Sylfaen" w:eastAsia="Times New Roman" w:hAnsi="Sylfaen" w:cs="Arial"/>
          <w:sz w:val="24"/>
          <w:szCs w:val="24"/>
          <w:lang w:val="en-US" w:eastAsia="ru-RU"/>
        </w:rPr>
        <w:t>your</w:t>
      </w:r>
      <w:r w:rsidRPr="001246F2">
        <w:rPr>
          <w:rFonts w:ascii="Sylfaen" w:eastAsia="Times New Roman" w:hAnsi="Sylfaen" w:cs="Arial"/>
          <w:sz w:val="24"/>
          <w:szCs w:val="24"/>
          <w:lang w:val="hy-AM" w:eastAsia="ru-RU"/>
        </w:rPr>
        <w:t xml:space="preserve"> phone </w:t>
      </w:r>
      <w:r w:rsidR="00986612" w:rsidRPr="001246F2">
        <w:rPr>
          <w:rFonts w:ascii="Sylfaen" w:eastAsia="Times New Roman" w:hAnsi="Sylfaen" w:cs="Arial"/>
          <w:sz w:val="24"/>
          <w:szCs w:val="24"/>
          <w:lang w:val="en-US" w:eastAsia="ru-RU"/>
        </w:rPr>
        <w:t>switched</w:t>
      </w:r>
      <w:r w:rsidRPr="001246F2">
        <w:rPr>
          <w:rFonts w:ascii="Sylfaen" w:eastAsia="Times New Roman" w:hAnsi="Sylfaen" w:cs="Arial"/>
          <w:sz w:val="24"/>
          <w:szCs w:val="24"/>
          <w:lang w:val="hy-AM" w:eastAsia="ru-RU"/>
        </w:rPr>
        <w:t xml:space="preserve"> on? Well, who gave you permission</w:t>
      </w:r>
      <w:r w:rsidR="00986612" w:rsidRPr="001246F2">
        <w:rPr>
          <w:rFonts w:ascii="Sylfaen" w:eastAsia="Times New Roman" w:hAnsi="Sylfaen" w:cs="Arial"/>
          <w:sz w:val="24"/>
          <w:szCs w:val="24"/>
          <w:lang w:val="en-US" w:eastAsia="ru-RU"/>
        </w:rPr>
        <w:t xml:space="preserve"> to do that</w:t>
      </w:r>
      <w:r w:rsidR="007C2B9A" w:rsidRPr="001246F2">
        <w:rPr>
          <w:rFonts w:ascii="Sylfaen" w:eastAsia="Times New Roman" w:hAnsi="Sylfaen" w:cs="Arial"/>
          <w:sz w:val="24"/>
          <w:szCs w:val="24"/>
          <w:lang w:val="en-US" w:eastAsia="ru-RU"/>
        </w:rPr>
        <w:t>?</w:t>
      </w:r>
      <w:r w:rsidR="007C2B9A" w:rsidRPr="001246F2">
        <w:rPr>
          <w:rFonts w:ascii="Sylfaen" w:eastAsia="Times New Roman" w:hAnsi="Sylfaen" w:cs="Arial"/>
          <w:sz w:val="24"/>
          <w:szCs w:val="24"/>
          <w:lang w:val="hy-AM" w:eastAsia="ru-RU"/>
        </w:rPr>
        <w:t xml:space="preserve"> </w:t>
      </w:r>
      <w:r w:rsidR="007C2B9A" w:rsidRPr="001246F2">
        <w:rPr>
          <w:rFonts w:ascii="Sylfaen" w:eastAsia="Times New Roman" w:hAnsi="Sylfaen" w:cs="Arial"/>
          <w:sz w:val="24"/>
          <w:szCs w:val="24"/>
          <w:lang w:val="en-US" w:eastAsia="ru-RU"/>
        </w:rPr>
        <w:t>D</w:t>
      </w:r>
      <w:r w:rsidRPr="001246F2">
        <w:rPr>
          <w:rFonts w:ascii="Sylfaen" w:eastAsia="Times New Roman" w:hAnsi="Sylfaen" w:cs="Arial"/>
          <w:sz w:val="24"/>
          <w:szCs w:val="24"/>
          <w:lang w:val="hy-AM" w:eastAsia="ru-RU"/>
        </w:rPr>
        <w:t xml:space="preserve">id you ask the court? Make sure it is turned off, </w:t>
      </w:r>
      <w:r w:rsidR="00986612" w:rsidRPr="001246F2">
        <w:rPr>
          <w:rFonts w:ascii="Sylfaen" w:eastAsia="Times New Roman" w:hAnsi="Sylfaen" w:cs="Arial"/>
          <w:sz w:val="24"/>
          <w:szCs w:val="24"/>
          <w:lang w:val="en-US" w:eastAsia="ru-RU"/>
        </w:rPr>
        <w:t>otherwise</w:t>
      </w:r>
      <w:r w:rsidR="007C2B9A" w:rsidRPr="001246F2">
        <w:rPr>
          <w:rFonts w:ascii="Sylfaen" w:eastAsia="Times New Roman" w:hAnsi="Sylfaen" w:cs="Arial"/>
          <w:sz w:val="24"/>
          <w:szCs w:val="24"/>
          <w:lang w:val="hy-AM" w:eastAsia="ru-RU"/>
        </w:rPr>
        <w:t xml:space="preserve"> you will </w:t>
      </w:r>
      <w:r w:rsidR="00986612" w:rsidRPr="001246F2">
        <w:rPr>
          <w:rFonts w:ascii="Sylfaen" w:eastAsia="Times New Roman" w:hAnsi="Sylfaen" w:cs="Arial"/>
          <w:sz w:val="24"/>
          <w:szCs w:val="24"/>
          <w:lang w:val="en-US" w:eastAsia="ru-RU"/>
        </w:rPr>
        <w:t xml:space="preserve">have to </w:t>
      </w:r>
      <w:r w:rsidR="007C2B9A" w:rsidRPr="001246F2">
        <w:rPr>
          <w:rFonts w:ascii="Sylfaen" w:eastAsia="Times New Roman" w:hAnsi="Sylfaen" w:cs="Arial"/>
          <w:sz w:val="24"/>
          <w:szCs w:val="24"/>
          <w:lang w:val="hy-AM" w:eastAsia="ru-RU"/>
        </w:rPr>
        <w:t>leave the courtroom.</w:t>
      </w:r>
      <w:r w:rsidR="007C2B9A" w:rsidRPr="001246F2">
        <w:rPr>
          <w:rFonts w:ascii="Sylfaen" w:eastAsia="Times New Roman" w:hAnsi="Sylfaen" w:cs="Arial"/>
          <w:sz w:val="24"/>
          <w:szCs w:val="24"/>
          <w:lang w:val="en-US" w:eastAsia="ru-RU"/>
        </w:rPr>
        <w:t>”</w:t>
      </w:r>
      <w:r w:rsidRPr="001246F2">
        <w:rPr>
          <w:rFonts w:ascii="Sylfaen" w:eastAsia="Times New Roman" w:hAnsi="Sylfaen" w:cs="Arial"/>
          <w:sz w:val="24"/>
          <w:szCs w:val="24"/>
          <w:lang w:val="hy-AM" w:eastAsia="ru-RU"/>
        </w:rPr>
        <w:t xml:space="preserve"> The journalist </w:t>
      </w:r>
      <w:r w:rsidR="00986612" w:rsidRPr="001246F2">
        <w:rPr>
          <w:rFonts w:ascii="Sylfaen" w:eastAsia="Times New Roman" w:hAnsi="Sylfaen" w:cs="Arial"/>
          <w:sz w:val="24"/>
          <w:szCs w:val="24"/>
          <w:lang w:val="en-US" w:eastAsia="ru-RU"/>
        </w:rPr>
        <w:t>explained</w:t>
      </w:r>
      <w:r w:rsidRPr="001246F2">
        <w:rPr>
          <w:rFonts w:ascii="Sylfaen" w:eastAsia="Times New Roman" w:hAnsi="Sylfaen" w:cs="Arial"/>
          <w:sz w:val="24"/>
          <w:szCs w:val="24"/>
          <w:lang w:val="hy-AM" w:eastAsia="ru-RU"/>
        </w:rPr>
        <w:t xml:space="preserve"> that </w:t>
      </w:r>
      <w:r w:rsidR="007C2B9A" w:rsidRPr="001246F2">
        <w:rPr>
          <w:rFonts w:ascii="Sylfaen" w:eastAsia="Times New Roman" w:hAnsi="Sylfaen" w:cs="Arial"/>
          <w:sz w:val="24"/>
          <w:szCs w:val="24"/>
          <w:lang w:val="en-US" w:eastAsia="ru-RU"/>
        </w:rPr>
        <w:t>s</w:t>
      </w:r>
      <w:r w:rsidRPr="001246F2">
        <w:rPr>
          <w:rFonts w:ascii="Sylfaen" w:eastAsia="Times New Roman" w:hAnsi="Sylfaen" w:cs="Arial"/>
          <w:sz w:val="24"/>
          <w:szCs w:val="24"/>
          <w:lang w:val="hy-AM" w:eastAsia="ru-RU"/>
        </w:rPr>
        <w:t xml:space="preserve">he was making an audio recording </w:t>
      </w:r>
      <w:r w:rsidR="00986612" w:rsidRPr="001246F2">
        <w:rPr>
          <w:rFonts w:ascii="Sylfaen" w:eastAsia="Times New Roman" w:hAnsi="Sylfaen" w:cs="Arial"/>
          <w:sz w:val="24"/>
          <w:szCs w:val="24"/>
          <w:lang w:val="en-US" w:eastAsia="ru-RU"/>
        </w:rPr>
        <w:t>of</w:t>
      </w:r>
      <w:r w:rsidRPr="001246F2">
        <w:rPr>
          <w:rFonts w:ascii="Sylfaen" w:eastAsia="Times New Roman" w:hAnsi="Sylfaen" w:cs="Arial"/>
          <w:sz w:val="24"/>
          <w:szCs w:val="24"/>
          <w:lang w:val="hy-AM" w:eastAsia="ru-RU"/>
        </w:rPr>
        <w:t xml:space="preserve"> an open</w:t>
      </w:r>
      <w:r w:rsidR="00986612" w:rsidRPr="001246F2">
        <w:rPr>
          <w:rFonts w:ascii="Sylfaen" w:eastAsia="Times New Roman" w:hAnsi="Sylfaen" w:cs="Arial"/>
          <w:sz w:val="24"/>
          <w:szCs w:val="24"/>
          <w:lang w:val="en-US" w:eastAsia="ru-RU"/>
        </w:rPr>
        <w:t xml:space="preserve"> court</w:t>
      </w:r>
      <w:r w:rsidRPr="001246F2">
        <w:rPr>
          <w:rFonts w:ascii="Sylfaen" w:eastAsia="Times New Roman" w:hAnsi="Sylfaen" w:cs="Arial"/>
          <w:sz w:val="24"/>
          <w:szCs w:val="24"/>
          <w:lang w:val="hy-AM" w:eastAsia="ru-RU"/>
        </w:rPr>
        <w:t xml:space="preserve"> </w:t>
      </w:r>
      <w:r w:rsidR="007C2B9A" w:rsidRPr="001246F2">
        <w:rPr>
          <w:rFonts w:ascii="Sylfaen" w:eastAsia="Times New Roman" w:hAnsi="Sylfaen" w:cs="Arial"/>
          <w:sz w:val="24"/>
          <w:szCs w:val="24"/>
          <w:lang w:val="en-US" w:eastAsia="ru-RU"/>
        </w:rPr>
        <w:t>hearing</w:t>
      </w:r>
      <w:r w:rsidRPr="001246F2">
        <w:rPr>
          <w:rFonts w:ascii="Sylfaen" w:eastAsia="Times New Roman" w:hAnsi="Sylfaen" w:cs="Arial"/>
          <w:sz w:val="24"/>
          <w:szCs w:val="24"/>
          <w:lang w:val="hy-AM" w:eastAsia="ru-RU"/>
        </w:rPr>
        <w:t>, which is not prohibited by law,</w:t>
      </w:r>
      <w:r w:rsidR="002A7E9D" w:rsidRPr="001246F2">
        <w:rPr>
          <w:rFonts w:ascii="Sylfaen" w:eastAsia="Times New Roman" w:hAnsi="Sylfaen" w:cs="Arial"/>
          <w:sz w:val="24"/>
          <w:szCs w:val="24"/>
          <w:lang w:val="en-US" w:eastAsia="ru-RU"/>
        </w:rPr>
        <w:t xml:space="preserve"> and</w:t>
      </w:r>
      <w:r w:rsidRPr="001246F2">
        <w:rPr>
          <w:rFonts w:ascii="Sylfaen" w:eastAsia="Times New Roman" w:hAnsi="Sylfaen" w:cs="Arial"/>
          <w:sz w:val="24"/>
          <w:szCs w:val="24"/>
          <w:lang w:val="hy-AM" w:eastAsia="ru-RU"/>
        </w:rPr>
        <w:t xml:space="preserve"> </w:t>
      </w:r>
      <w:r w:rsidR="002A7E9D" w:rsidRPr="00D7397A">
        <w:rPr>
          <w:rFonts w:ascii="Sylfaen" w:hAnsi="Sylfaen" w:cs="Arial"/>
          <w:sz w:val="24"/>
          <w:szCs w:val="24"/>
          <w:lang w:val="en-US"/>
        </w:rPr>
        <w:t>that no special permission from the court is required for such recording</w:t>
      </w:r>
      <w:r w:rsidRPr="001246F2">
        <w:rPr>
          <w:rFonts w:ascii="Sylfaen" w:eastAsia="Times New Roman" w:hAnsi="Sylfaen" w:cs="Arial"/>
          <w:sz w:val="24"/>
          <w:szCs w:val="24"/>
          <w:lang w:val="hy-AM" w:eastAsia="ru-RU"/>
        </w:rPr>
        <w:t xml:space="preserve">. </w:t>
      </w:r>
      <w:r w:rsidR="002A7E9D" w:rsidRPr="001246F2">
        <w:rPr>
          <w:rFonts w:ascii="Sylfaen" w:eastAsia="Times New Roman" w:hAnsi="Sylfaen" w:cs="Arial"/>
          <w:sz w:val="24"/>
          <w:szCs w:val="24"/>
          <w:lang w:val="en-US" w:eastAsia="ru-RU"/>
        </w:rPr>
        <w:t>It should be recalled</w:t>
      </w:r>
      <w:r w:rsidRPr="001246F2">
        <w:rPr>
          <w:rFonts w:ascii="Sylfaen" w:eastAsia="Times New Roman" w:hAnsi="Sylfaen" w:cs="Arial"/>
          <w:sz w:val="24"/>
          <w:szCs w:val="24"/>
          <w:lang w:val="hy-AM" w:eastAsia="ru-RU"/>
        </w:rPr>
        <w:t xml:space="preserve"> that </w:t>
      </w:r>
      <w:r w:rsidR="002A7E9D" w:rsidRPr="001246F2">
        <w:rPr>
          <w:rFonts w:ascii="Sylfaen" w:eastAsia="Times New Roman" w:hAnsi="Sylfaen" w:cs="Arial"/>
          <w:sz w:val="24"/>
          <w:szCs w:val="24"/>
          <w:lang w:val="hy-AM" w:eastAsia="ru-RU"/>
        </w:rPr>
        <w:t>the law provides that</w:t>
      </w:r>
      <w:r w:rsidR="007C2B9A" w:rsidRPr="001246F2">
        <w:rPr>
          <w:rFonts w:ascii="Sylfaen" w:eastAsia="Times New Roman" w:hAnsi="Sylfaen" w:cs="Arial"/>
          <w:sz w:val="24"/>
          <w:szCs w:val="24"/>
          <w:lang w:val="hy-AM" w:eastAsia="ru-RU"/>
        </w:rPr>
        <w:t xml:space="preserve"> </w:t>
      </w:r>
      <w:r w:rsidR="007C2B9A" w:rsidRPr="001246F2">
        <w:rPr>
          <w:rFonts w:ascii="Sylfaen" w:eastAsia="Times New Roman" w:hAnsi="Sylfaen" w:cs="Arial"/>
          <w:sz w:val="24"/>
          <w:szCs w:val="24"/>
          <w:lang w:val="en-US" w:eastAsia="ru-RU"/>
        </w:rPr>
        <w:t>“</w:t>
      </w:r>
      <w:r w:rsidR="002A7E9D" w:rsidRPr="001246F2">
        <w:rPr>
          <w:rFonts w:ascii="Sylfaen" w:eastAsia="Times New Roman" w:hAnsi="Sylfaen" w:cs="Arial"/>
          <w:sz w:val="24"/>
          <w:szCs w:val="24"/>
          <w:lang w:val="en-US" w:eastAsia="ru-RU"/>
        </w:rPr>
        <w:t>p</w:t>
      </w:r>
      <w:r w:rsidRPr="001246F2">
        <w:rPr>
          <w:rFonts w:ascii="Sylfaen" w:eastAsia="Times New Roman" w:hAnsi="Sylfaen" w:cs="Arial"/>
          <w:sz w:val="24"/>
          <w:szCs w:val="24"/>
          <w:lang w:val="hy-AM" w:eastAsia="ru-RU"/>
        </w:rPr>
        <w:t xml:space="preserve">articipants in the trial and those </w:t>
      </w:r>
      <w:r w:rsidR="002A7E9D" w:rsidRPr="001246F2">
        <w:rPr>
          <w:rFonts w:ascii="Sylfaen" w:eastAsia="Times New Roman" w:hAnsi="Sylfaen" w:cs="Arial"/>
          <w:sz w:val="24"/>
          <w:szCs w:val="24"/>
          <w:lang w:val="en-US" w:eastAsia="ru-RU"/>
        </w:rPr>
        <w:t>attending</w:t>
      </w:r>
      <w:r w:rsidRPr="001246F2">
        <w:rPr>
          <w:rFonts w:ascii="Sylfaen" w:eastAsia="Times New Roman" w:hAnsi="Sylfaen" w:cs="Arial"/>
          <w:sz w:val="24"/>
          <w:szCs w:val="24"/>
          <w:lang w:val="hy-AM" w:eastAsia="ru-RU"/>
        </w:rPr>
        <w:t xml:space="preserve"> </w:t>
      </w:r>
      <w:r w:rsidR="002A7E9D" w:rsidRPr="001246F2">
        <w:rPr>
          <w:rFonts w:ascii="Sylfaen" w:eastAsia="Times New Roman" w:hAnsi="Sylfaen" w:cs="Arial"/>
          <w:sz w:val="24"/>
          <w:szCs w:val="24"/>
          <w:lang w:val="en-US" w:eastAsia="ru-RU"/>
        </w:rPr>
        <w:t>an</w:t>
      </w:r>
      <w:r w:rsidRPr="001246F2">
        <w:rPr>
          <w:rFonts w:ascii="Sylfaen" w:eastAsia="Times New Roman" w:hAnsi="Sylfaen" w:cs="Arial"/>
          <w:sz w:val="24"/>
          <w:szCs w:val="24"/>
          <w:lang w:val="hy-AM" w:eastAsia="ru-RU"/>
        </w:rPr>
        <w:t xml:space="preserve"> open court </w:t>
      </w:r>
      <w:r w:rsidR="007C2B9A" w:rsidRPr="001246F2">
        <w:rPr>
          <w:rFonts w:ascii="Sylfaen" w:eastAsia="Times New Roman" w:hAnsi="Sylfaen" w:cs="Arial"/>
          <w:sz w:val="24"/>
          <w:szCs w:val="24"/>
          <w:lang w:val="en-US" w:eastAsia="ru-RU"/>
        </w:rPr>
        <w:t>hearing</w:t>
      </w:r>
      <w:r w:rsidRPr="001246F2">
        <w:rPr>
          <w:rFonts w:ascii="Sylfaen" w:eastAsia="Times New Roman" w:hAnsi="Sylfaen" w:cs="Arial"/>
          <w:sz w:val="24"/>
          <w:szCs w:val="24"/>
          <w:lang w:val="hy-AM" w:eastAsia="ru-RU"/>
        </w:rPr>
        <w:t xml:space="preserve"> have the right to </w:t>
      </w:r>
      <w:r w:rsidR="002A7E9D" w:rsidRPr="001246F2">
        <w:rPr>
          <w:rFonts w:ascii="Sylfaen" w:eastAsia="Times New Roman" w:hAnsi="Sylfaen" w:cs="Arial"/>
          <w:sz w:val="24"/>
          <w:szCs w:val="24"/>
          <w:lang w:val="en-US" w:eastAsia="ru-RU"/>
        </w:rPr>
        <w:t>take</w:t>
      </w:r>
      <w:r w:rsidR="007C2B9A" w:rsidRPr="001246F2">
        <w:rPr>
          <w:rFonts w:ascii="Sylfaen" w:eastAsia="Times New Roman" w:hAnsi="Sylfaen" w:cs="Arial"/>
          <w:sz w:val="24"/>
          <w:szCs w:val="24"/>
          <w:lang w:val="hy-AM" w:eastAsia="ru-RU"/>
        </w:rPr>
        <w:t xml:space="preserve"> notes, </w:t>
      </w:r>
      <w:r w:rsidR="002A7E9D" w:rsidRPr="001246F2">
        <w:rPr>
          <w:rFonts w:ascii="Sylfaen" w:eastAsia="Times New Roman" w:hAnsi="Sylfaen" w:cs="Arial"/>
          <w:sz w:val="24"/>
          <w:szCs w:val="24"/>
          <w:lang w:val="en-US" w:eastAsia="ru-RU"/>
        </w:rPr>
        <w:t>make transcripts</w:t>
      </w:r>
      <w:r w:rsidR="007C2B9A" w:rsidRPr="001246F2">
        <w:rPr>
          <w:rFonts w:ascii="Sylfaen" w:eastAsia="Times New Roman" w:hAnsi="Sylfaen" w:cs="Arial"/>
          <w:sz w:val="24"/>
          <w:szCs w:val="24"/>
          <w:lang w:val="hy-AM" w:eastAsia="ru-RU"/>
        </w:rPr>
        <w:t xml:space="preserve"> and record.</w:t>
      </w:r>
      <w:r w:rsidR="007C2B9A" w:rsidRPr="001246F2">
        <w:rPr>
          <w:rFonts w:ascii="Sylfaen" w:eastAsia="Times New Roman" w:hAnsi="Sylfaen" w:cs="Arial"/>
          <w:sz w:val="24"/>
          <w:szCs w:val="24"/>
          <w:lang w:val="en-US" w:eastAsia="ru-RU"/>
        </w:rPr>
        <w:t>”</w:t>
      </w:r>
      <w:r w:rsidRPr="001246F2">
        <w:rPr>
          <w:rFonts w:ascii="Sylfaen" w:eastAsia="Times New Roman" w:hAnsi="Sylfaen" w:cs="Arial"/>
          <w:sz w:val="24"/>
          <w:szCs w:val="24"/>
          <w:lang w:val="hy-AM" w:eastAsia="ru-RU"/>
        </w:rPr>
        <w:t xml:space="preserve"> The journalist eventually left the courtroom.</w:t>
      </w:r>
    </w:p>
    <w:p w14:paraId="37076FA9" w14:textId="77777777" w:rsidR="0024623C" w:rsidRPr="001246F2" w:rsidRDefault="0024623C" w:rsidP="00B7190B">
      <w:pPr>
        <w:shd w:val="clear" w:color="auto" w:fill="FFFFFF"/>
        <w:spacing w:after="0" w:line="240" w:lineRule="auto"/>
        <w:rPr>
          <w:rFonts w:ascii="Sylfaen" w:hAnsi="Sylfaen" w:cs="Arial"/>
          <w:sz w:val="24"/>
          <w:szCs w:val="24"/>
          <w:lang w:val="hy-AM"/>
        </w:rPr>
      </w:pPr>
    </w:p>
    <w:p w14:paraId="46F5535E" w14:textId="77777777" w:rsidR="00740D11" w:rsidRPr="001246F2" w:rsidRDefault="0024623C" w:rsidP="0024623C">
      <w:pPr>
        <w:shd w:val="clear" w:color="auto" w:fill="FFFFFF"/>
        <w:spacing w:after="0" w:line="240" w:lineRule="auto"/>
        <w:rPr>
          <w:rFonts w:ascii="Sylfaen" w:hAnsi="Sylfaen" w:cs="Arial"/>
          <w:sz w:val="24"/>
          <w:szCs w:val="24"/>
          <w:lang w:val="hy-AM"/>
        </w:rPr>
      </w:pPr>
      <w:r w:rsidRPr="001246F2">
        <w:rPr>
          <w:rFonts w:ascii="Sylfaen" w:hAnsi="Sylfaen" w:cs="Arial"/>
          <w:b/>
          <w:sz w:val="24"/>
          <w:szCs w:val="24"/>
          <w:lang w:val="hy-AM"/>
        </w:rPr>
        <w:t xml:space="preserve">On </w:t>
      </w:r>
      <w:r w:rsidR="002A7E9D" w:rsidRPr="001246F2">
        <w:rPr>
          <w:rFonts w:ascii="Sylfaen" w:hAnsi="Sylfaen" w:cs="Arial"/>
          <w:b/>
          <w:sz w:val="24"/>
          <w:szCs w:val="24"/>
          <w:lang w:val="en-US"/>
        </w:rPr>
        <w:t>April 21</w:t>
      </w:r>
      <w:r w:rsidRPr="001246F2">
        <w:rPr>
          <w:rFonts w:ascii="Sylfaen" w:hAnsi="Sylfaen" w:cs="Arial"/>
          <w:sz w:val="24"/>
          <w:szCs w:val="24"/>
          <w:lang w:val="hy-AM"/>
        </w:rPr>
        <w:t xml:space="preserve">, </w:t>
      </w:r>
      <w:r w:rsidR="00740D11" w:rsidRPr="001246F2">
        <w:rPr>
          <w:rFonts w:ascii="Sylfaen" w:hAnsi="Sylfaen" w:cs="Arial"/>
          <w:sz w:val="24"/>
          <w:szCs w:val="24"/>
          <w:lang w:val="hy-AM"/>
        </w:rPr>
        <w:t xml:space="preserve">the Court of General Jurisdiction of Ararat and Vayots Dzor </w:t>
      </w:r>
      <w:proofErr w:type="spellStart"/>
      <w:r w:rsidR="00740D11" w:rsidRPr="00D7397A">
        <w:rPr>
          <w:rFonts w:ascii="Sylfaen" w:hAnsi="Sylfaen" w:cs="Arial"/>
          <w:sz w:val="24"/>
          <w:szCs w:val="24"/>
          <w:lang w:val="en-US"/>
        </w:rPr>
        <w:t>Marzes</w:t>
      </w:r>
      <w:proofErr w:type="spellEnd"/>
      <w:r w:rsidR="00740D11" w:rsidRPr="001246F2">
        <w:rPr>
          <w:rFonts w:ascii="Sylfaen" w:hAnsi="Sylfaen" w:cs="Arial"/>
          <w:sz w:val="24"/>
          <w:szCs w:val="24"/>
          <w:lang w:val="hy-AM"/>
        </w:rPr>
        <w:t xml:space="preserve"> </w:t>
      </w:r>
      <w:r w:rsidR="00740D11" w:rsidRPr="001246F2">
        <w:rPr>
          <w:rFonts w:ascii="Sylfaen" w:hAnsi="Sylfaen" w:cs="Arial"/>
          <w:sz w:val="24"/>
          <w:szCs w:val="24"/>
          <w:lang w:val="en-US"/>
        </w:rPr>
        <w:t xml:space="preserve">held a hearing in the case of </w:t>
      </w:r>
      <w:r w:rsidRPr="001246F2">
        <w:rPr>
          <w:rFonts w:ascii="Sylfaen" w:hAnsi="Sylfaen" w:cs="Arial"/>
          <w:i/>
          <w:sz w:val="24"/>
          <w:szCs w:val="24"/>
          <w:lang w:val="hy-AM"/>
        </w:rPr>
        <w:t>Archbishop Mikayel Ajapahya</w:t>
      </w:r>
      <w:r w:rsidRPr="00D7397A">
        <w:rPr>
          <w:rFonts w:ascii="Sylfaen" w:hAnsi="Sylfaen" w:cs="Arial"/>
          <w:i/>
          <w:sz w:val="24"/>
          <w:szCs w:val="24"/>
          <w:lang w:val="en-US"/>
        </w:rPr>
        <w:t>n,</w:t>
      </w:r>
      <w:r w:rsidRPr="001246F2">
        <w:rPr>
          <w:rFonts w:ascii="Sylfaen" w:hAnsi="Sylfaen" w:cs="Arial"/>
          <w:i/>
          <w:sz w:val="24"/>
          <w:szCs w:val="24"/>
          <w:lang w:val="hy-AM"/>
        </w:rPr>
        <w:t xml:space="preserve"> the</w:t>
      </w:r>
      <w:r w:rsidRPr="001246F2">
        <w:rPr>
          <w:rFonts w:ascii="Sylfaen" w:hAnsi="Sylfaen" w:cs="Arial"/>
          <w:i/>
          <w:sz w:val="24"/>
          <w:szCs w:val="24"/>
          <w:shd w:val="clear" w:color="auto" w:fill="FFFFFF"/>
          <w:lang w:val="hy-AM"/>
        </w:rPr>
        <w:t xml:space="preserve"> </w:t>
      </w:r>
      <w:r w:rsidRPr="00D7397A">
        <w:rPr>
          <w:rFonts w:ascii="Sylfaen" w:hAnsi="Sylfaen" w:cs="Arial"/>
          <w:i/>
          <w:sz w:val="24"/>
          <w:szCs w:val="24"/>
          <w:shd w:val="clear" w:color="auto" w:fill="FFFFFF"/>
          <w:lang w:val="en-US"/>
        </w:rPr>
        <w:t>Primate</w:t>
      </w:r>
      <w:r w:rsidRPr="001246F2">
        <w:rPr>
          <w:rFonts w:ascii="Sylfaen" w:hAnsi="Sylfaen" w:cs="Arial"/>
          <w:i/>
          <w:sz w:val="24"/>
          <w:szCs w:val="24"/>
          <w:shd w:val="clear" w:color="auto" w:fill="FFFFFF"/>
          <w:lang w:val="hy-AM"/>
        </w:rPr>
        <w:t xml:space="preserve"> of the Diocese of </w:t>
      </w:r>
      <w:r w:rsidRPr="00D7397A">
        <w:rPr>
          <w:rFonts w:ascii="Sylfaen" w:hAnsi="Sylfaen" w:cs="Arial"/>
          <w:i/>
          <w:sz w:val="24"/>
          <w:szCs w:val="24"/>
          <w:shd w:val="clear" w:color="auto" w:fill="FFFFFF"/>
          <w:lang w:val="en-US"/>
        </w:rPr>
        <w:t>Shirak</w:t>
      </w:r>
      <w:r w:rsidRPr="001246F2">
        <w:rPr>
          <w:rFonts w:ascii="Sylfaen" w:hAnsi="Sylfaen" w:cs="Arial"/>
          <w:i/>
          <w:sz w:val="24"/>
          <w:szCs w:val="24"/>
          <w:lang w:val="hy-AM"/>
        </w:rPr>
        <w:t xml:space="preserve">, </w:t>
      </w:r>
      <w:r w:rsidR="00740D11" w:rsidRPr="001246F2">
        <w:rPr>
          <w:rFonts w:ascii="Sylfaen" w:hAnsi="Sylfaen" w:cs="Arial"/>
          <w:i/>
          <w:sz w:val="24"/>
          <w:szCs w:val="24"/>
          <w:lang w:val="en-US"/>
        </w:rPr>
        <w:t>v.</w:t>
      </w:r>
      <w:r w:rsidRPr="00D7397A">
        <w:rPr>
          <w:rFonts w:ascii="Sylfaen" w:hAnsi="Sylfaen" w:cs="Arial"/>
          <w:i/>
          <w:sz w:val="24"/>
          <w:szCs w:val="24"/>
          <w:lang w:val="en-US"/>
        </w:rPr>
        <w:t xml:space="preserve"> </w:t>
      </w:r>
      <w:r w:rsidRPr="001246F2">
        <w:rPr>
          <w:rFonts w:ascii="Sylfaen" w:hAnsi="Sylfaen" w:cs="Arial"/>
          <w:i/>
          <w:sz w:val="24"/>
          <w:szCs w:val="24"/>
          <w:lang w:val="hy-AM"/>
        </w:rPr>
        <w:t xml:space="preserve">Hovhannavank </w:t>
      </w:r>
      <w:r w:rsidRPr="00D7397A">
        <w:rPr>
          <w:rFonts w:ascii="Sylfaen" w:hAnsi="Sylfaen" w:cs="Arial"/>
          <w:i/>
          <w:sz w:val="24"/>
          <w:szCs w:val="24"/>
          <w:lang w:val="en-US"/>
        </w:rPr>
        <w:t>defrocked priest</w:t>
      </w:r>
      <w:r w:rsidRPr="001246F2">
        <w:rPr>
          <w:rFonts w:ascii="Sylfaen" w:hAnsi="Sylfaen" w:cs="Arial"/>
          <w:i/>
          <w:sz w:val="24"/>
          <w:szCs w:val="24"/>
          <w:lang w:val="hy-AM"/>
        </w:rPr>
        <w:t xml:space="preserve"> Stepan Asatryan,</w:t>
      </w:r>
      <w:r w:rsidRPr="001246F2">
        <w:rPr>
          <w:rFonts w:ascii="Sylfaen" w:hAnsi="Sylfaen" w:cs="Arial"/>
          <w:sz w:val="24"/>
          <w:szCs w:val="24"/>
          <w:lang w:val="hy-AM"/>
        </w:rPr>
        <w:t xml:space="preserve"> </w:t>
      </w:r>
      <w:r w:rsidR="00740D11" w:rsidRPr="001246F2">
        <w:rPr>
          <w:rFonts w:ascii="Sylfaen" w:hAnsi="Sylfaen" w:cs="Arial"/>
          <w:sz w:val="24"/>
          <w:szCs w:val="24"/>
          <w:lang w:val="en-US"/>
        </w:rPr>
        <w:t xml:space="preserve">with the plaintiff </w:t>
      </w:r>
      <w:r w:rsidRPr="001246F2">
        <w:rPr>
          <w:rFonts w:ascii="Sylfaen" w:hAnsi="Sylfaen" w:cs="Arial"/>
          <w:sz w:val="24"/>
          <w:szCs w:val="24"/>
          <w:lang w:val="hy-AM"/>
        </w:rPr>
        <w:t xml:space="preserve">demanding </w:t>
      </w:r>
      <w:r w:rsidRPr="00D7397A">
        <w:rPr>
          <w:rFonts w:ascii="Sylfaen" w:hAnsi="Sylfaen" w:cs="Arial"/>
          <w:sz w:val="24"/>
          <w:szCs w:val="24"/>
          <w:lang w:val="en-US"/>
        </w:rPr>
        <w:t>a refutation of</w:t>
      </w:r>
      <w:r w:rsidRPr="001246F2">
        <w:rPr>
          <w:rFonts w:ascii="Sylfaen" w:hAnsi="Sylfaen" w:cs="Arial"/>
          <w:sz w:val="24"/>
          <w:szCs w:val="24"/>
          <w:lang w:val="hy-AM"/>
        </w:rPr>
        <w:t xml:space="preserve"> the information </w:t>
      </w:r>
      <w:r w:rsidRPr="00D7397A">
        <w:rPr>
          <w:rFonts w:ascii="Sylfaen" w:hAnsi="Sylfaen" w:cs="Arial"/>
          <w:sz w:val="24"/>
          <w:szCs w:val="24"/>
          <w:lang w:val="en-US"/>
        </w:rPr>
        <w:t>tarnishing</w:t>
      </w:r>
      <w:r w:rsidRPr="001246F2">
        <w:rPr>
          <w:rFonts w:ascii="Sylfaen" w:hAnsi="Sylfaen" w:cs="Arial"/>
          <w:sz w:val="24"/>
          <w:szCs w:val="24"/>
          <w:lang w:val="hy-AM"/>
        </w:rPr>
        <w:t xml:space="preserve"> him.</w:t>
      </w:r>
    </w:p>
    <w:p w14:paraId="6C627FA1" w14:textId="77777777" w:rsidR="00740D11" w:rsidRPr="001246F2" w:rsidRDefault="00740D11" w:rsidP="0024623C">
      <w:pPr>
        <w:shd w:val="clear" w:color="auto" w:fill="FFFFFF"/>
        <w:spacing w:after="0" w:line="240" w:lineRule="auto"/>
        <w:rPr>
          <w:rFonts w:ascii="Sylfaen" w:hAnsi="Sylfaen" w:cs="Arial"/>
          <w:sz w:val="24"/>
          <w:szCs w:val="24"/>
          <w:lang w:val="en-US"/>
        </w:rPr>
      </w:pPr>
    </w:p>
    <w:p w14:paraId="3A84B637" w14:textId="77777777" w:rsidR="00740D11" w:rsidRPr="001246F2" w:rsidRDefault="00740D11" w:rsidP="0024623C">
      <w:pPr>
        <w:shd w:val="clear" w:color="auto" w:fill="FFFFFF"/>
        <w:spacing w:after="0" w:line="240" w:lineRule="auto"/>
        <w:rPr>
          <w:rFonts w:ascii="Sylfaen" w:hAnsi="Sylfaen" w:cs="Arial"/>
          <w:sz w:val="24"/>
          <w:szCs w:val="24"/>
          <w:lang w:val="hy-AM"/>
        </w:rPr>
      </w:pPr>
      <w:r w:rsidRPr="001246F2">
        <w:rPr>
          <w:rFonts w:ascii="Sylfaen" w:hAnsi="Sylfaen" w:cs="Arial"/>
          <w:sz w:val="24"/>
          <w:szCs w:val="24"/>
          <w:lang w:val="en-US"/>
        </w:rPr>
        <w:t>The lawsuit was filed on March 2, 2026, with</w:t>
      </w:r>
      <w:r w:rsidR="0024623C" w:rsidRPr="001246F2">
        <w:rPr>
          <w:rFonts w:ascii="Sylfaen" w:hAnsi="Sylfaen" w:cs="Arial"/>
          <w:sz w:val="24"/>
          <w:szCs w:val="24"/>
          <w:lang w:val="hy-AM"/>
        </w:rPr>
        <w:t xml:space="preserve"> </w:t>
      </w:r>
      <w:r w:rsidR="0024623C" w:rsidRPr="001246F2">
        <w:rPr>
          <w:rFonts w:ascii="Sylfaen" w:hAnsi="Sylfaen" w:cs="Arial"/>
          <w:i/>
          <w:sz w:val="24"/>
          <w:szCs w:val="24"/>
          <w:lang w:val="hy-AM"/>
        </w:rPr>
        <w:t>Haykakan Zhamanak</w:t>
      </w:r>
      <w:r w:rsidR="0024623C" w:rsidRPr="001246F2">
        <w:rPr>
          <w:rFonts w:ascii="Sylfaen" w:hAnsi="Sylfaen" w:cs="Arial"/>
          <w:sz w:val="24"/>
          <w:szCs w:val="24"/>
          <w:lang w:val="hy-AM"/>
        </w:rPr>
        <w:t xml:space="preserve"> daily (founder: </w:t>
      </w:r>
      <w:r w:rsidR="0024623C" w:rsidRPr="001246F2">
        <w:rPr>
          <w:rFonts w:ascii="Sylfaen" w:hAnsi="Sylfaen" w:cs="Arial"/>
          <w:i/>
          <w:sz w:val="24"/>
          <w:szCs w:val="24"/>
          <w:lang w:val="hy-AM"/>
        </w:rPr>
        <w:t xml:space="preserve">Dareskizb </w:t>
      </w:r>
      <w:r w:rsidR="0024623C" w:rsidRPr="00D7397A">
        <w:rPr>
          <w:rFonts w:ascii="Sylfaen" w:hAnsi="Sylfaen" w:cs="Arial"/>
          <w:i/>
          <w:sz w:val="24"/>
          <w:szCs w:val="24"/>
          <w:lang w:val="en-US"/>
        </w:rPr>
        <w:t>Ltd.</w:t>
      </w:r>
      <w:r w:rsidR="0024623C" w:rsidRPr="001246F2">
        <w:rPr>
          <w:rFonts w:ascii="Sylfaen" w:hAnsi="Sylfaen" w:cs="Arial"/>
          <w:sz w:val="24"/>
          <w:szCs w:val="24"/>
          <w:lang w:val="hy-AM"/>
        </w:rPr>
        <w:t xml:space="preserve">) </w:t>
      </w:r>
      <w:r w:rsidR="0024623C" w:rsidRPr="00D7397A">
        <w:rPr>
          <w:rFonts w:ascii="Sylfaen" w:hAnsi="Sylfaen" w:cs="Arial"/>
          <w:sz w:val="24"/>
          <w:szCs w:val="24"/>
          <w:lang w:val="en-US"/>
        </w:rPr>
        <w:t xml:space="preserve">involved </w:t>
      </w:r>
      <w:r w:rsidR="0024623C" w:rsidRPr="001246F2">
        <w:rPr>
          <w:rFonts w:ascii="Sylfaen" w:hAnsi="Sylfaen" w:cs="Arial"/>
          <w:sz w:val="24"/>
          <w:szCs w:val="24"/>
          <w:lang w:val="hy-AM"/>
        </w:rPr>
        <w:t>as a third party</w:t>
      </w:r>
      <w:r w:rsidR="0024623C" w:rsidRPr="00D7397A">
        <w:rPr>
          <w:rFonts w:ascii="Sylfaen" w:hAnsi="Sylfaen" w:cs="Arial"/>
          <w:sz w:val="24"/>
          <w:szCs w:val="24"/>
          <w:lang w:val="en-US"/>
        </w:rPr>
        <w:t xml:space="preserve"> in the case</w:t>
      </w:r>
      <w:r w:rsidR="0024623C" w:rsidRPr="001246F2">
        <w:rPr>
          <w:rFonts w:ascii="Sylfaen" w:hAnsi="Sylfaen" w:cs="Arial"/>
          <w:sz w:val="24"/>
          <w:szCs w:val="24"/>
          <w:lang w:val="hy-AM"/>
        </w:rPr>
        <w:t xml:space="preserve">. </w:t>
      </w:r>
      <w:r w:rsidRPr="001246F2">
        <w:rPr>
          <w:rFonts w:ascii="Sylfaen" w:hAnsi="Sylfaen" w:cs="Arial"/>
          <w:sz w:val="24"/>
          <w:szCs w:val="24"/>
          <w:lang w:val="en-US"/>
        </w:rPr>
        <w:t>It</w:t>
      </w:r>
      <w:r w:rsidR="0024623C" w:rsidRPr="001246F2">
        <w:rPr>
          <w:rFonts w:ascii="Sylfaen" w:hAnsi="Sylfaen" w:cs="Arial"/>
          <w:sz w:val="24"/>
          <w:szCs w:val="24"/>
          <w:lang w:val="hy-AM"/>
        </w:rPr>
        <w:t xml:space="preserve"> </w:t>
      </w:r>
      <w:r w:rsidR="0024623C" w:rsidRPr="00D7397A">
        <w:rPr>
          <w:rFonts w:ascii="Sylfaen" w:hAnsi="Sylfaen" w:cs="Arial"/>
          <w:sz w:val="24"/>
          <w:szCs w:val="24"/>
          <w:lang w:val="en-US"/>
        </w:rPr>
        <w:t>was caused by</w:t>
      </w:r>
      <w:r w:rsidR="0024623C" w:rsidRPr="001246F2">
        <w:rPr>
          <w:rFonts w:ascii="Sylfaen" w:hAnsi="Sylfaen" w:cs="Arial"/>
          <w:sz w:val="24"/>
          <w:szCs w:val="24"/>
          <w:lang w:val="hy-AM"/>
        </w:rPr>
        <w:t xml:space="preserve"> the </w:t>
      </w:r>
      <w:r w:rsidR="0024623C" w:rsidRPr="00D7397A">
        <w:rPr>
          <w:rFonts w:ascii="Sylfaen" w:hAnsi="Sylfaen" w:cs="Arial"/>
          <w:sz w:val="24"/>
          <w:szCs w:val="24"/>
          <w:lang w:val="en-US"/>
        </w:rPr>
        <w:t>remarks</w:t>
      </w:r>
      <w:r w:rsidR="0024623C" w:rsidRPr="001246F2">
        <w:rPr>
          <w:rFonts w:ascii="Sylfaen" w:hAnsi="Sylfaen" w:cs="Arial"/>
          <w:sz w:val="24"/>
          <w:szCs w:val="24"/>
          <w:lang w:val="hy-AM"/>
        </w:rPr>
        <w:t xml:space="preserve"> </w:t>
      </w:r>
      <w:r w:rsidR="0024623C" w:rsidRPr="00D7397A">
        <w:rPr>
          <w:rFonts w:ascii="Sylfaen" w:hAnsi="Sylfaen" w:cs="Arial"/>
          <w:sz w:val="24"/>
          <w:szCs w:val="24"/>
          <w:lang w:val="en-US"/>
        </w:rPr>
        <w:t>made by the defendant</w:t>
      </w:r>
      <w:r w:rsidR="0024623C" w:rsidRPr="001246F2">
        <w:rPr>
          <w:rFonts w:ascii="Sylfaen" w:hAnsi="Sylfaen" w:cs="Arial"/>
          <w:sz w:val="24"/>
          <w:szCs w:val="24"/>
          <w:lang w:val="hy-AM"/>
        </w:rPr>
        <w:t xml:space="preserve"> at the </w:t>
      </w:r>
      <w:r w:rsidR="0024623C" w:rsidRPr="001246F2">
        <w:rPr>
          <w:rFonts w:ascii="Sylfaen" w:hAnsi="Sylfaen" w:cs="Arial"/>
          <w:i/>
          <w:sz w:val="24"/>
          <w:szCs w:val="24"/>
          <w:lang w:val="hy-AM"/>
        </w:rPr>
        <w:t>Haykakan Zhamanak</w:t>
      </w:r>
      <w:r w:rsidR="0024623C" w:rsidRPr="001246F2">
        <w:rPr>
          <w:rFonts w:ascii="Sylfaen" w:hAnsi="Sylfaen" w:cs="Arial"/>
          <w:sz w:val="24"/>
          <w:szCs w:val="24"/>
          <w:lang w:val="hy-AM"/>
        </w:rPr>
        <w:t xml:space="preserve"> </w:t>
      </w:r>
      <w:r w:rsidR="0024623C" w:rsidRPr="00D7397A">
        <w:rPr>
          <w:rFonts w:ascii="Sylfaen" w:hAnsi="Sylfaen" w:cs="Arial"/>
          <w:sz w:val="24"/>
          <w:szCs w:val="24"/>
          <w:lang w:val="en-US"/>
        </w:rPr>
        <w:t>studio</w:t>
      </w:r>
      <w:r w:rsidR="0024623C" w:rsidRPr="001246F2">
        <w:rPr>
          <w:rFonts w:ascii="Sylfaen" w:hAnsi="Sylfaen" w:cs="Arial"/>
          <w:sz w:val="24"/>
          <w:szCs w:val="24"/>
          <w:lang w:val="hy-AM"/>
        </w:rPr>
        <w:t xml:space="preserve"> on January 22, </w:t>
      </w:r>
      <w:r w:rsidR="0024623C" w:rsidRPr="00D7397A">
        <w:rPr>
          <w:rFonts w:ascii="Sylfaen" w:hAnsi="Sylfaen" w:cs="Arial"/>
          <w:sz w:val="24"/>
          <w:szCs w:val="24"/>
          <w:lang w:val="en-US"/>
        </w:rPr>
        <w:t xml:space="preserve">in which he </w:t>
      </w:r>
      <w:r w:rsidR="0024623C" w:rsidRPr="00D7397A">
        <w:rPr>
          <w:rFonts w:ascii="Sylfaen" w:hAnsi="Sylfaen" w:cs="Arial"/>
          <w:sz w:val="24"/>
          <w:szCs w:val="24"/>
          <w:lang w:val="en-US"/>
        </w:rPr>
        <w:lastRenderedPageBreak/>
        <w:t>claimed that</w:t>
      </w:r>
      <w:r w:rsidR="0024623C" w:rsidRPr="001246F2">
        <w:rPr>
          <w:rFonts w:ascii="Sylfaen" w:hAnsi="Sylfaen" w:cs="Arial"/>
          <w:sz w:val="24"/>
          <w:szCs w:val="24"/>
          <w:lang w:val="hy-AM"/>
        </w:rPr>
        <w:t xml:space="preserve"> Archbishop Mikayel encouraged terrorism and </w:t>
      </w:r>
      <w:r w:rsidR="0024623C" w:rsidRPr="00D7397A">
        <w:rPr>
          <w:rFonts w:ascii="Sylfaen" w:hAnsi="Sylfaen" w:cs="Arial"/>
          <w:sz w:val="24"/>
          <w:szCs w:val="24"/>
          <w:lang w:val="en-US"/>
        </w:rPr>
        <w:t xml:space="preserve">had </w:t>
      </w:r>
      <w:r w:rsidR="0024623C" w:rsidRPr="001246F2">
        <w:rPr>
          <w:rFonts w:ascii="Sylfaen" w:hAnsi="Sylfaen" w:cs="Arial"/>
          <w:sz w:val="24"/>
          <w:szCs w:val="24"/>
          <w:lang w:val="hy-AM"/>
        </w:rPr>
        <w:t xml:space="preserve">ended up in prison </w:t>
      </w:r>
      <w:r w:rsidR="0024623C" w:rsidRPr="00D7397A">
        <w:rPr>
          <w:rFonts w:ascii="Sylfaen" w:hAnsi="Sylfaen" w:cs="Arial"/>
          <w:sz w:val="24"/>
          <w:szCs w:val="24"/>
          <w:lang w:val="en-US"/>
        </w:rPr>
        <w:t>because of it</w:t>
      </w:r>
      <w:r w:rsidR="0024623C" w:rsidRPr="001246F2">
        <w:rPr>
          <w:rFonts w:ascii="Sylfaen" w:hAnsi="Sylfaen" w:cs="Arial"/>
          <w:sz w:val="24"/>
          <w:szCs w:val="24"/>
          <w:lang w:val="hy-AM"/>
        </w:rPr>
        <w:t xml:space="preserve">. </w:t>
      </w:r>
      <w:r w:rsidR="0024623C" w:rsidRPr="00D7397A">
        <w:rPr>
          <w:rFonts w:ascii="Sylfaen" w:hAnsi="Sylfaen" w:cs="Arial"/>
          <w:sz w:val="24"/>
          <w:szCs w:val="24"/>
          <w:lang w:val="en-US"/>
        </w:rPr>
        <w:t>During</w:t>
      </w:r>
      <w:r w:rsidR="0024623C" w:rsidRPr="001246F2">
        <w:rPr>
          <w:rFonts w:ascii="Sylfaen" w:hAnsi="Sylfaen" w:cs="Arial"/>
          <w:sz w:val="24"/>
          <w:szCs w:val="24"/>
          <w:lang w:val="hy-AM"/>
        </w:rPr>
        <w:t xml:space="preserve"> the interview, Asatryan </w:t>
      </w:r>
      <w:r w:rsidR="0024623C" w:rsidRPr="00D7397A">
        <w:rPr>
          <w:rFonts w:ascii="Sylfaen" w:hAnsi="Sylfaen" w:cs="Arial"/>
          <w:sz w:val="24"/>
          <w:szCs w:val="24"/>
          <w:lang w:val="en-US"/>
        </w:rPr>
        <w:t>further alleged</w:t>
      </w:r>
      <w:r w:rsidR="0024623C" w:rsidRPr="001246F2">
        <w:rPr>
          <w:rFonts w:ascii="Sylfaen" w:hAnsi="Sylfaen" w:cs="Arial"/>
          <w:sz w:val="24"/>
          <w:szCs w:val="24"/>
          <w:lang w:val="hy-AM"/>
        </w:rPr>
        <w:t xml:space="preserve"> that Archbishop Mikayel</w:t>
      </w:r>
      <w:r w:rsidR="0024623C" w:rsidRPr="00D7397A">
        <w:rPr>
          <w:rFonts w:ascii="Sylfaen" w:hAnsi="Sylfaen" w:cs="Arial"/>
          <w:sz w:val="24"/>
          <w:szCs w:val="24"/>
          <w:lang w:val="en-US"/>
        </w:rPr>
        <w:t xml:space="preserve"> had</w:t>
      </w:r>
      <w:r w:rsidR="0024623C" w:rsidRPr="001246F2">
        <w:rPr>
          <w:rFonts w:ascii="Sylfaen" w:hAnsi="Sylfaen" w:cs="Arial"/>
          <w:sz w:val="24"/>
          <w:szCs w:val="24"/>
          <w:lang w:val="hy-AM"/>
        </w:rPr>
        <w:t xml:space="preserve"> violated his vow of celibacy and has a wife and a daughter. </w:t>
      </w:r>
    </w:p>
    <w:p w14:paraId="461BF5A3" w14:textId="77777777" w:rsidR="00740D11" w:rsidRPr="001246F2" w:rsidRDefault="00740D11" w:rsidP="00B7190B">
      <w:pPr>
        <w:shd w:val="clear" w:color="auto" w:fill="FFFFFF"/>
        <w:spacing w:after="0" w:line="240" w:lineRule="auto"/>
        <w:rPr>
          <w:rFonts w:ascii="Sylfaen" w:hAnsi="Sylfaen" w:cs="Arial"/>
          <w:sz w:val="24"/>
          <w:szCs w:val="24"/>
          <w:lang w:val="hy-AM"/>
        </w:rPr>
      </w:pPr>
    </w:p>
    <w:p w14:paraId="7B9DF650" w14:textId="65F2E8C3" w:rsidR="00B7190B" w:rsidRPr="001246F2" w:rsidRDefault="00D1320C" w:rsidP="00077E54">
      <w:pPr>
        <w:shd w:val="clear" w:color="auto" w:fill="FFFFFF"/>
        <w:spacing w:after="0" w:line="240" w:lineRule="auto"/>
        <w:rPr>
          <w:rFonts w:ascii="Sylfaen" w:hAnsi="Sylfaen" w:cs="Arial"/>
          <w:sz w:val="24"/>
          <w:szCs w:val="24"/>
          <w:lang w:val="hy-AM"/>
        </w:rPr>
      </w:pPr>
      <w:r w:rsidRPr="001246F2">
        <w:rPr>
          <w:rFonts w:ascii="Sylfaen" w:hAnsi="Sylfaen" w:cs="Arial"/>
          <w:sz w:val="24"/>
          <w:szCs w:val="24"/>
          <w:lang w:val="hy-AM"/>
        </w:rPr>
        <w:t>During the quarter, hearings were also held on May 12, June 9, and 23, with the next one scheduled for August 4</w:t>
      </w:r>
      <w:r w:rsidR="00740D11" w:rsidRPr="001246F2">
        <w:rPr>
          <w:rFonts w:ascii="Sylfaen" w:hAnsi="Sylfaen" w:cs="Arial"/>
          <w:sz w:val="24"/>
          <w:szCs w:val="24"/>
          <w:lang w:val="en-US"/>
        </w:rPr>
        <w:t>, 2026</w:t>
      </w:r>
      <w:r w:rsidRPr="001246F2">
        <w:rPr>
          <w:rFonts w:ascii="Sylfaen" w:hAnsi="Sylfaen" w:cs="Arial"/>
          <w:sz w:val="24"/>
          <w:szCs w:val="24"/>
          <w:lang w:val="hy-AM"/>
        </w:rPr>
        <w:t>.</w:t>
      </w:r>
    </w:p>
    <w:p w14:paraId="279CED98" w14:textId="77777777" w:rsidR="00D1320C" w:rsidRPr="001246F2" w:rsidRDefault="00D1320C" w:rsidP="00084B21">
      <w:pPr>
        <w:spacing w:after="0" w:line="240" w:lineRule="auto"/>
        <w:rPr>
          <w:rFonts w:ascii="Sylfaen" w:hAnsi="Sylfaen" w:cs="Arial"/>
          <w:sz w:val="24"/>
          <w:szCs w:val="24"/>
          <w:shd w:val="clear" w:color="auto" w:fill="FFFFFF"/>
          <w:lang w:val="hy-AM"/>
        </w:rPr>
      </w:pPr>
    </w:p>
    <w:p w14:paraId="3CB8BB42" w14:textId="6F2359DE" w:rsidR="00D1320C" w:rsidRPr="001246F2" w:rsidRDefault="00D1320C" w:rsidP="0028012F">
      <w:pPr>
        <w:tabs>
          <w:tab w:val="left" w:pos="2520"/>
        </w:tabs>
        <w:spacing w:after="0" w:line="240" w:lineRule="auto"/>
        <w:rPr>
          <w:rFonts w:ascii="Sylfaen" w:hAnsi="Sylfaen" w:cs="Arial"/>
          <w:sz w:val="24"/>
          <w:szCs w:val="24"/>
          <w:shd w:val="clear" w:color="auto" w:fill="FFFFFF"/>
          <w:lang w:val="en-US"/>
        </w:rPr>
      </w:pPr>
      <w:r w:rsidRPr="001246F2">
        <w:rPr>
          <w:rFonts w:ascii="Sylfaen" w:hAnsi="Sylfaen" w:cs="Arial"/>
          <w:b/>
          <w:sz w:val="24"/>
          <w:szCs w:val="24"/>
          <w:shd w:val="clear" w:color="auto" w:fill="FFFFFF"/>
          <w:lang w:val="hy-AM"/>
        </w:rPr>
        <w:t>On April 22</w:t>
      </w:r>
      <w:r w:rsidRPr="001246F2">
        <w:rPr>
          <w:rFonts w:ascii="Sylfaen" w:hAnsi="Sylfaen" w:cs="Arial"/>
          <w:sz w:val="24"/>
          <w:szCs w:val="24"/>
          <w:shd w:val="clear" w:color="auto" w:fill="FFFFFF"/>
          <w:lang w:val="hy-AM"/>
        </w:rPr>
        <w:t xml:space="preserve">, Liana Petrosyan filed a lawsuit with the Court of General Jurisdiction </w:t>
      </w:r>
      <w:r w:rsidR="00740D11" w:rsidRPr="001246F2">
        <w:rPr>
          <w:rFonts w:ascii="Sylfaen" w:hAnsi="Sylfaen" w:cs="Arial"/>
          <w:sz w:val="24"/>
          <w:szCs w:val="24"/>
          <w:shd w:val="clear" w:color="auto" w:fill="FFFFFF"/>
          <w:lang w:val="en-US"/>
        </w:rPr>
        <w:t xml:space="preserve">of Yerevan </w:t>
      </w:r>
      <w:r w:rsidR="00740D11" w:rsidRPr="001246F2">
        <w:rPr>
          <w:rFonts w:ascii="Sylfaen" w:hAnsi="Sylfaen" w:cs="Arial"/>
          <w:sz w:val="24"/>
          <w:szCs w:val="24"/>
          <w:shd w:val="clear" w:color="auto" w:fill="FFFFFF"/>
          <w:lang w:val="hy-AM"/>
        </w:rPr>
        <w:t xml:space="preserve">against </w:t>
      </w:r>
      <w:r w:rsidRPr="001246F2">
        <w:rPr>
          <w:rFonts w:ascii="Sylfaen" w:hAnsi="Sylfaen" w:cs="Arial"/>
          <w:i/>
          <w:sz w:val="24"/>
          <w:szCs w:val="24"/>
          <w:shd w:val="clear" w:color="auto" w:fill="FFFFFF"/>
          <w:lang w:val="hy-AM"/>
        </w:rPr>
        <w:t xml:space="preserve">Hraparak Daily </w:t>
      </w:r>
      <w:r w:rsidR="00740D11" w:rsidRPr="001246F2">
        <w:rPr>
          <w:rFonts w:ascii="Sylfaen" w:hAnsi="Sylfaen" w:cs="Arial"/>
          <w:i/>
          <w:sz w:val="24"/>
          <w:szCs w:val="24"/>
          <w:shd w:val="clear" w:color="auto" w:fill="FFFFFF"/>
          <w:lang w:val="en-US"/>
        </w:rPr>
        <w:t>Ltd.</w:t>
      </w:r>
      <w:r w:rsidRPr="001246F2">
        <w:rPr>
          <w:rFonts w:ascii="Sylfaen" w:hAnsi="Sylfaen" w:cs="Arial"/>
          <w:i/>
          <w:sz w:val="24"/>
          <w:szCs w:val="24"/>
          <w:shd w:val="clear" w:color="auto" w:fill="FFFFFF"/>
          <w:lang w:val="hy-AM"/>
        </w:rPr>
        <w:t>,</w:t>
      </w:r>
      <w:r w:rsidRPr="001246F2">
        <w:rPr>
          <w:rFonts w:ascii="Sylfaen" w:hAnsi="Sylfaen" w:cs="Arial"/>
          <w:sz w:val="24"/>
          <w:szCs w:val="24"/>
          <w:shd w:val="clear" w:color="auto" w:fill="FFFFFF"/>
          <w:lang w:val="hy-AM"/>
        </w:rPr>
        <w:t xml:space="preserve"> </w:t>
      </w:r>
      <w:r w:rsidR="00096153" w:rsidRPr="001246F2">
        <w:rPr>
          <w:rFonts w:ascii="Sylfaen" w:hAnsi="Sylfaen" w:cs="Arial"/>
          <w:sz w:val="24"/>
          <w:szCs w:val="24"/>
          <w:shd w:val="clear" w:color="auto" w:fill="FFFFFF"/>
          <w:lang w:val="en-US"/>
        </w:rPr>
        <w:t>seeking</w:t>
      </w:r>
      <w:r w:rsidRPr="001246F2">
        <w:rPr>
          <w:rFonts w:ascii="Sylfaen" w:hAnsi="Sylfaen" w:cs="Arial"/>
          <w:sz w:val="24"/>
          <w:szCs w:val="24"/>
          <w:shd w:val="clear" w:color="auto" w:fill="FFFFFF"/>
          <w:lang w:val="hy-AM"/>
        </w:rPr>
        <w:t xml:space="preserve"> </w:t>
      </w:r>
      <w:r w:rsidR="00740D11" w:rsidRPr="001246F2">
        <w:rPr>
          <w:rFonts w:ascii="Sylfaen" w:hAnsi="Sylfaen" w:cs="Arial"/>
          <w:sz w:val="24"/>
          <w:szCs w:val="24"/>
          <w:shd w:val="clear" w:color="auto" w:fill="FFFFFF"/>
          <w:lang w:val="en-US"/>
        </w:rPr>
        <w:t>a refutation of</w:t>
      </w:r>
      <w:r w:rsidRPr="001246F2">
        <w:rPr>
          <w:rFonts w:ascii="Sylfaen" w:hAnsi="Sylfaen" w:cs="Arial"/>
          <w:sz w:val="24"/>
          <w:szCs w:val="24"/>
          <w:shd w:val="clear" w:color="auto" w:fill="FFFFFF"/>
          <w:lang w:val="hy-AM"/>
        </w:rPr>
        <w:t xml:space="preserve"> the information </w:t>
      </w:r>
      <w:r w:rsidR="00096153" w:rsidRPr="001246F2">
        <w:rPr>
          <w:rFonts w:ascii="Sylfaen" w:hAnsi="Sylfaen" w:cs="Arial"/>
          <w:sz w:val="24"/>
          <w:szCs w:val="24"/>
          <w:shd w:val="clear" w:color="auto" w:fill="FFFFFF"/>
          <w:lang w:val="en-US"/>
        </w:rPr>
        <w:t xml:space="preserve">she </w:t>
      </w:r>
      <w:r w:rsidRPr="001246F2">
        <w:rPr>
          <w:rFonts w:ascii="Sylfaen" w:hAnsi="Sylfaen" w:cs="Arial"/>
          <w:sz w:val="24"/>
          <w:szCs w:val="24"/>
          <w:shd w:val="clear" w:color="auto" w:fill="FFFFFF"/>
          <w:lang w:val="hy-AM"/>
        </w:rPr>
        <w:t xml:space="preserve">considered defamatory and </w:t>
      </w:r>
      <w:r w:rsidR="00740D11" w:rsidRPr="001246F2">
        <w:rPr>
          <w:rFonts w:ascii="Sylfaen" w:hAnsi="Sylfaen" w:cs="Arial"/>
          <w:sz w:val="24"/>
          <w:szCs w:val="24"/>
          <w:shd w:val="clear" w:color="auto" w:fill="FFFFFF"/>
          <w:lang w:val="en-US"/>
        </w:rPr>
        <w:t>payment of</w:t>
      </w:r>
      <w:r w:rsidRPr="001246F2">
        <w:rPr>
          <w:rFonts w:ascii="Sylfaen" w:hAnsi="Sylfaen" w:cs="Arial"/>
          <w:sz w:val="24"/>
          <w:szCs w:val="24"/>
          <w:shd w:val="clear" w:color="auto" w:fill="FFFFFF"/>
          <w:lang w:val="hy-AM"/>
        </w:rPr>
        <w:t xml:space="preserve"> 1 million </w:t>
      </w:r>
      <w:r w:rsidR="00740D11" w:rsidRPr="001246F2">
        <w:rPr>
          <w:rFonts w:ascii="Sylfaen" w:hAnsi="Sylfaen" w:cs="Arial"/>
          <w:sz w:val="24"/>
          <w:szCs w:val="24"/>
          <w:shd w:val="clear" w:color="auto" w:fill="FFFFFF"/>
          <w:lang w:val="en-US"/>
        </w:rPr>
        <w:t>AMD</w:t>
      </w:r>
      <w:r w:rsidRPr="001246F2">
        <w:rPr>
          <w:rFonts w:ascii="Sylfaen" w:hAnsi="Sylfaen" w:cs="Arial"/>
          <w:sz w:val="24"/>
          <w:szCs w:val="24"/>
          <w:shd w:val="clear" w:color="auto" w:fill="FFFFFF"/>
          <w:lang w:val="hy-AM"/>
        </w:rPr>
        <w:t xml:space="preserve"> </w:t>
      </w:r>
      <w:r w:rsidR="00096153" w:rsidRPr="001246F2">
        <w:rPr>
          <w:rFonts w:ascii="Sylfaen" w:hAnsi="Sylfaen" w:cs="Arial"/>
          <w:sz w:val="24"/>
          <w:szCs w:val="24"/>
          <w:shd w:val="clear" w:color="auto" w:fill="FFFFFF"/>
          <w:lang w:val="en-US"/>
        </w:rPr>
        <w:t>in</w:t>
      </w:r>
      <w:r w:rsidRPr="001246F2">
        <w:rPr>
          <w:rFonts w:ascii="Sylfaen" w:hAnsi="Sylfaen" w:cs="Arial"/>
          <w:sz w:val="24"/>
          <w:szCs w:val="24"/>
          <w:shd w:val="clear" w:color="auto" w:fill="FFFFFF"/>
          <w:lang w:val="hy-AM"/>
        </w:rPr>
        <w:t xml:space="preserve"> compensation. The lawsuit </w:t>
      </w:r>
      <w:r w:rsidR="00740D11" w:rsidRPr="001246F2">
        <w:rPr>
          <w:rFonts w:ascii="Sylfaen" w:hAnsi="Sylfaen" w:cs="Arial"/>
          <w:sz w:val="24"/>
          <w:szCs w:val="24"/>
          <w:shd w:val="clear" w:color="auto" w:fill="FFFFFF"/>
          <w:lang w:val="en-US"/>
        </w:rPr>
        <w:t>was caused by a</w:t>
      </w:r>
      <w:r w:rsidR="00096153" w:rsidRPr="001246F2">
        <w:rPr>
          <w:rFonts w:ascii="Sylfaen" w:hAnsi="Sylfaen" w:cs="Arial"/>
          <w:sz w:val="24"/>
          <w:szCs w:val="24"/>
          <w:shd w:val="clear" w:color="auto" w:fill="FFFFFF"/>
          <w:lang w:val="hy-AM"/>
        </w:rPr>
        <w:t xml:space="preserve">n </w:t>
      </w:r>
      <w:r w:rsidRPr="001246F2">
        <w:rPr>
          <w:rFonts w:ascii="Sylfaen" w:hAnsi="Sylfaen" w:cs="Arial"/>
          <w:sz w:val="24"/>
          <w:szCs w:val="24"/>
          <w:shd w:val="clear" w:color="auto" w:fill="FFFFFF"/>
          <w:lang w:val="hy-AM"/>
        </w:rPr>
        <w:t>article</w:t>
      </w:r>
      <w:r w:rsidR="0028012F" w:rsidRPr="001246F2">
        <w:rPr>
          <w:rStyle w:val="FootnoteReference"/>
          <w:rFonts w:ascii="Sylfaen" w:hAnsi="Sylfaen" w:cs="Arial"/>
          <w:sz w:val="24"/>
          <w:szCs w:val="24"/>
          <w:shd w:val="clear" w:color="auto" w:fill="FFFFFF"/>
          <w:lang w:val="hy-AM"/>
        </w:rPr>
        <w:footnoteReference w:id="29"/>
      </w:r>
      <w:r w:rsidRPr="001246F2">
        <w:rPr>
          <w:rFonts w:ascii="Sylfaen" w:hAnsi="Sylfaen" w:cs="Arial"/>
          <w:sz w:val="24"/>
          <w:szCs w:val="24"/>
          <w:shd w:val="clear" w:color="auto" w:fill="FFFFFF"/>
          <w:lang w:val="hy-AM"/>
        </w:rPr>
        <w:t xml:space="preserve"> </w:t>
      </w:r>
      <w:r w:rsidR="00740D11" w:rsidRPr="001246F2">
        <w:rPr>
          <w:rFonts w:ascii="Sylfaen" w:hAnsi="Sylfaen" w:cs="Arial"/>
          <w:sz w:val="24"/>
          <w:szCs w:val="24"/>
          <w:shd w:val="clear" w:color="auto" w:fill="FFFFFF"/>
          <w:lang w:val="en-US"/>
        </w:rPr>
        <w:t xml:space="preserve">published </w:t>
      </w:r>
      <w:r w:rsidR="00096153" w:rsidRPr="001246F2">
        <w:rPr>
          <w:rFonts w:ascii="Sylfaen" w:hAnsi="Sylfaen" w:cs="Arial"/>
          <w:sz w:val="24"/>
          <w:szCs w:val="24"/>
          <w:shd w:val="clear" w:color="auto" w:fill="FFFFFF"/>
          <w:lang w:val="en-US"/>
        </w:rPr>
        <w:t xml:space="preserve">on </w:t>
      </w:r>
      <w:r w:rsidR="00096153" w:rsidRPr="001246F2">
        <w:rPr>
          <w:rFonts w:ascii="Sylfaen" w:hAnsi="Sylfaen" w:cs="Arial"/>
          <w:sz w:val="24"/>
          <w:szCs w:val="24"/>
          <w:shd w:val="clear" w:color="auto" w:fill="FFFFFF"/>
          <w:lang w:val="hy-AM"/>
        </w:rPr>
        <w:t>March 20</w:t>
      </w:r>
      <w:r w:rsidR="00096153" w:rsidRPr="001246F2">
        <w:rPr>
          <w:rFonts w:ascii="Sylfaen" w:hAnsi="Sylfaen" w:cs="Arial"/>
          <w:sz w:val="24"/>
          <w:szCs w:val="24"/>
          <w:shd w:val="clear" w:color="auto" w:fill="FFFFFF"/>
          <w:lang w:val="en-US"/>
        </w:rPr>
        <w:t>, 2026</w:t>
      </w:r>
      <w:r w:rsidR="00096153" w:rsidRPr="001246F2">
        <w:rPr>
          <w:rFonts w:ascii="Sylfaen" w:hAnsi="Sylfaen" w:cs="Arial"/>
          <w:sz w:val="24"/>
          <w:szCs w:val="24"/>
          <w:shd w:val="clear" w:color="auto" w:fill="FFFFFF"/>
          <w:lang w:val="hy-AM"/>
        </w:rPr>
        <w:t xml:space="preserve"> </w:t>
      </w:r>
      <w:r w:rsidRPr="001246F2">
        <w:rPr>
          <w:rFonts w:ascii="Sylfaen" w:hAnsi="Sylfaen" w:cs="Arial"/>
          <w:sz w:val="24"/>
          <w:szCs w:val="24"/>
          <w:shd w:val="clear" w:color="auto" w:fill="FFFFFF"/>
          <w:lang w:val="hy-AM"/>
        </w:rPr>
        <w:t xml:space="preserve">on </w:t>
      </w:r>
      <w:r w:rsidRPr="001246F2">
        <w:rPr>
          <w:rFonts w:ascii="Sylfaen" w:hAnsi="Sylfaen" w:cs="Arial"/>
          <w:i/>
          <w:sz w:val="24"/>
          <w:szCs w:val="24"/>
          <w:shd w:val="clear" w:color="auto" w:fill="FFFFFF"/>
          <w:lang w:val="hy-AM"/>
        </w:rPr>
        <w:t>Hraparak.am</w:t>
      </w:r>
      <w:r w:rsidRPr="001246F2">
        <w:rPr>
          <w:rFonts w:ascii="Sylfaen" w:hAnsi="Sylfaen" w:cs="Arial"/>
          <w:sz w:val="24"/>
          <w:szCs w:val="24"/>
          <w:shd w:val="clear" w:color="auto" w:fill="FFFFFF"/>
          <w:lang w:val="hy-AM"/>
        </w:rPr>
        <w:t xml:space="preserve"> website</w:t>
      </w:r>
      <w:r w:rsidR="00740D11" w:rsidRPr="001246F2">
        <w:rPr>
          <w:rFonts w:ascii="Sylfaen" w:hAnsi="Sylfaen" w:cs="Arial"/>
          <w:sz w:val="24"/>
          <w:szCs w:val="24"/>
          <w:shd w:val="clear" w:color="auto" w:fill="FFFFFF"/>
          <w:lang w:val="en-US"/>
        </w:rPr>
        <w:t>,</w:t>
      </w:r>
      <w:r w:rsidRPr="001246F2">
        <w:rPr>
          <w:rFonts w:ascii="Sylfaen" w:hAnsi="Sylfaen" w:cs="Arial"/>
          <w:sz w:val="24"/>
          <w:szCs w:val="24"/>
          <w:shd w:val="clear" w:color="auto" w:fill="FFFFFF"/>
          <w:lang w:val="hy-AM"/>
        </w:rPr>
        <w:t xml:space="preserve"> owned by </w:t>
      </w:r>
      <w:r w:rsidR="00740D11" w:rsidRPr="001246F2">
        <w:rPr>
          <w:rFonts w:ascii="Sylfaen" w:hAnsi="Sylfaen" w:cs="Arial"/>
          <w:i/>
          <w:sz w:val="24"/>
          <w:szCs w:val="24"/>
          <w:shd w:val="clear" w:color="auto" w:fill="FFFFFF"/>
          <w:lang w:val="hy-AM"/>
        </w:rPr>
        <w:t xml:space="preserve">Hraparak Daily </w:t>
      </w:r>
      <w:r w:rsidR="00740D11" w:rsidRPr="001246F2">
        <w:rPr>
          <w:rFonts w:ascii="Sylfaen" w:hAnsi="Sylfaen" w:cs="Arial"/>
          <w:i/>
          <w:sz w:val="24"/>
          <w:szCs w:val="24"/>
          <w:shd w:val="clear" w:color="auto" w:fill="FFFFFF"/>
          <w:lang w:val="en-US"/>
        </w:rPr>
        <w:t>Ltd.</w:t>
      </w:r>
      <w:r w:rsidRPr="001246F2">
        <w:rPr>
          <w:rFonts w:ascii="Sylfaen" w:hAnsi="Sylfaen" w:cs="Arial"/>
          <w:sz w:val="24"/>
          <w:szCs w:val="24"/>
          <w:shd w:val="clear" w:color="auto" w:fill="FFFFFF"/>
          <w:lang w:val="hy-AM"/>
        </w:rPr>
        <w:t xml:space="preserve"> </w:t>
      </w:r>
      <w:r w:rsidR="00740D11" w:rsidRPr="001246F2">
        <w:rPr>
          <w:rFonts w:ascii="Sylfaen" w:hAnsi="Sylfaen" w:cs="Arial"/>
          <w:sz w:val="24"/>
          <w:szCs w:val="24"/>
          <w:shd w:val="clear" w:color="auto" w:fill="FFFFFF"/>
          <w:lang w:val="en-US"/>
        </w:rPr>
        <w:t>T</w:t>
      </w:r>
      <w:r w:rsidR="00096153" w:rsidRPr="001246F2">
        <w:rPr>
          <w:rFonts w:ascii="Sylfaen" w:hAnsi="Sylfaen" w:cs="Arial"/>
          <w:sz w:val="24"/>
          <w:szCs w:val="24"/>
          <w:shd w:val="clear" w:color="auto" w:fill="FFFFFF"/>
          <w:lang w:val="en-US"/>
        </w:rPr>
        <w:t>he piece</w:t>
      </w:r>
      <w:r w:rsidR="00740D11" w:rsidRPr="001246F2">
        <w:rPr>
          <w:rFonts w:ascii="Sylfaen" w:hAnsi="Sylfaen" w:cs="Arial"/>
          <w:sz w:val="24"/>
          <w:szCs w:val="24"/>
          <w:shd w:val="clear" w:color="auto" w:fill="FFFFFF"/>
          <w:lang w:val="en-US"/>
        </w:rPr>
        <w:t xml:space="preserve"> presented</w:t>
      </w:r>
      <w:r w:rsidR="00740D11" w:rsidRPr="001246F2">
        <w:rPr>
          <w:rFonts w:ascii="Sylfaen" w:hAnsi="Sylfaen" w:cs="Arial"/>
          <w:sz w:val="24"/>
          <w:szCs w:val="24"/>
          <w:shd w:val="clear" w:color="auto" w:fill="FFFFFF"/>
          <w:lang w:val="hy-AM"/>
        </w:rPr>
        <w:t xml:space="preserve"> the plaintiff as “</w:t>
      </w:r>
      <w:r w:rsidR="00096153" w:rsidRPr="001246F2">
        <w:rPr>
          <w:rFonts w:ascii="Sylfaen" w:hAnsi="Sylfaen" w:cs="Arial"/>
          <w:sz w:val="24"/>
          <w:szCs w:val="24"/>
          <w:shd w:val="clear" w:color="auto" w:fill="FFFFFF"/>
          <w:lang w:val="en-US"/>
        </w:rPr>
        <w:t>a trusted associate</w:t>
      </w:r>
      <w:r w:rsidRPr="001246F2">
        <w:rPr>
          <w:rFonts w:ascii="Sylfaen" w:hAnsi="Sylfaen" w:cs="Arial"/>
          <w:sz w:val="24"/>
          <w:szCs w:val="24"/>
          <w:shd w:val="clear" w:color="auto" w:fill="FFFFFF"/>
          <w:lang w:val="hy-AM"/>
        </w:rPr>
        <w:t xml:space="preserve"> of </w:t>
      </w:r>
      <w:r w:rsidR="00096153" w:rsidRPr="001246F2">
        <w:rPr>
          <w:rFonts w:ascii="Sylfaen" w:hAnsi="Sylfaen" w:cs="Arial"/>
          <w:sz w:val="24"/>
          <w:szCs w:val="24"/>
          <w:shd w:val="clear" w:color="auto" w:fill="FFFFFF"/>
          <w:lang w:val="hy-AM"/>
        </w:rPr>
        <w:t xml:space="preserve">former </w:t>
      </w:r>
      <w:r w:rsidR="00740D11" w:rsidRPr="001246F2">
        <w:rPr>
          <w:rFonts w:ascii="Sylfaen" w:hAnsi="Sylfaen" w:cs="Arial"/>
          <w:sz w:val="24"/>
          <w:szCs w:val="24"/>
          <w:shd w:val="clear" w:color="auto" w:fill="FFFFFF"/>
          <w:lang w:val="hy-AM"/>
        </w:rPr>
        <w:t xml:space="preserve">Artsakh </w:t>
      </w:r>
      <w:r w:rsidRPr="001246F2">
        <w:rPr>
          <w:rFonts w:ascii="Sylfaen" w:hAnsi="Sylfaen" w:cs="Arial"/>
          <w:sz w:val="24"/>
          <w:szCs w:val="24"/>
          <w:shd w:val="clear" w:color="auto" w:fill="FFFFFF"/>
          <w:lang w:val="hy-AM"/>
        </w:rPr>
        <w:t xml:space="preserve">President Arayik Harutyunyan,” </w:t>
      </w:r>
      <w:r w:rsidR="0028012F" w:rsidRPr="001246F2">
        <w:rPr>
          <w:rFonts w:ascii="Sylfaen" w:hAnsi="Sylfaen" w:cs="Arial"/>
          <w:sz w:val="24"/>
          <w:szCs w:val="24"/>
          <w:shd w:val="clear" w:color="auto" w:fill="FFFFFF"/>
          <w:lang w:val="en-US"/>
        </w:rPr>
        <w:t xml:space="preserve">claiming that she </w:t>
      </w:r>
      <w:r w:rsidRPr="001246F2">
        <w:rPr>
          <w:rFonts w:ascii="Sylfaen" w:hAnsi="Sylfaen" w:cs="Arial"/>
          <w:sz w:val="24"/>
          <w:szCs w:val="24"/>
          <w:shd w:val="clear" w:color="auto" w:fill="FFFFFF"/>
          <w:lang w:val="hy-AM"/>
        </w:rPr>
        <w:t>now operates</w:t>
      </w:r>
      <w:r w:rsidR="0028012F" w:rsidRPr="001246F2">
        <w:rPr>
          <w:rFonts w:ascii="Sylfaen" w:hAnsi="Sylfaen" w:cs="Arial"/>
          <w:sz w:val="24"/>
          <w:szCs w:val="24"/>
          <w:shd w:val="clear" w:color="auto" w:fill="FFFFFF"/>
          <w:lang w:val="en-US"/>
        </w:rPr>
        <w:t xml:space="preserve"> in Armenia</w:t>
      </w:r>
      <w:r w:rsidRPr="001246F2">
        <w:rPr>
          <w:rFonts w:ascii="Sylfaen" w:hAnsi="Sylfaen" w:cs="Arial"/>
          <w:sz w:val="24"/>
          <w:szCs w:val="24"/>
          <w:shd w:val="clear" w:color="auto" w:fill="FFFFFF"/>
          <w:lang w:val="hy-AM"/>
        </w:rPr>
        <w:t xml:space="preserve"> </w:t>
      </w:r>
      <w:r w:rsidR="00740D11" w:rsidRPr="001246F2">
        <w:rPr>
          <w:rFonts w:ascii="Sylfaen" w:hAnsi="Sylfaen" w:cs="Arial"/>
          <w:sz w:val="24"/>
          <w:szCs w:val="24"/>
          <w:shd w:val="clear" w:color="auto" w:fill="FFFFFF"/>
          <w:lang w:val="hy-AM"/>
        </w:rPr>
        <w:t>under the political “</w:t>
      </w:r>
      <w:r w:rsidR="0028012F" w:rsidRPr="001246F2">
        <w:rPr>
          <w:rFonts w:ascii="Sylfaen" w:hAnsi="Sylfaen" w:cs="Arial"/>
          <w:sz w:val="24"/>
          <w:szCs w:val="24"/>
          <w:shd w:val="clear" w:color="auto" w:fill="FFFFFF"/>
          <w:lang w:val="en-US"/>
        </w:rPr>
        <w:t>umbrella</w:t>
      </w:r>
      <w:r w:rsidR="00740D11" w:rsidRPr="001246F2">
        <w:rPr>
          <w:rFonts w:ascii="Sylfaen" w:hAnsi="Sylfaen" w:cs="Arial"/>
          <w:sz w:val="24"/>
          <w:szCs w:val="24"/>
          <w:shd w:val="clear" w:color="auto" w:fill="FFFFFF"/>
          <w:lang w:val="hy-AM"/>
        </w:rPr>
        <w:t>”</w:t>
      </w:r>
      <w:r w:rsidR="00740D11" w:rsidRPr="001246F2">
        <w:rPr>
          <w:rFonts w:ascii="Sylfaen" w:hAnsi="Sylfaen" w:cs="Arial"/>
          <w:sz w:val="24"/>
          <w:szCs w:val="24"/>
          <w:shd w:val="clear" w:color="auto" w:fill="FFFFFF"/>
          <w:lang w:val="en-US"/>
        </w:rPr>
        <w:t xml:space="preserve"> </w:t>
      </w:r>
      <w:r w:rsidR="0028012F" w:rsidRPr="001246F2">
        <w:rPr>
          <w:rFonts w:ascii="Sylfaen" w:hAnsi="Sylfaen" w:cs="Arial"/>
          <w:sz w:val="24"/>
          <w:szCs w:val="24"/>
          <w:shd w:val="clear" w:color="auto" w:fill="FFFFFF"/>
          <w:lang w:val="en-US"/>
        </w:rPr>
        <w:t xml:space="preserve">of another person </w:t>
      </w:r>
      <w:r w:rsidR="00740D11" w:rsidRPr="001246F2">
        <w:rPr>
          <w:rFonts w:ascii="Sylfaen" w:hAnsi="Sylfaen" w:cs="Arial"/>
          <w:sz w:val="24"/>
          <w:szCs w:val="24"/>
          <w:shd w:val="clear" w:color="auto" w:fill="FFFFFF"/>
          <w:lang w:val="en-US"/>
        </w:rPr>
        <w:t>bearing</w:t>
      </w:r>
      <w:r w:rsidR="00740D11" w:rsidRPr="001246F2">
        <w:rPr>
          <w:rFonts w:ascii="Sylfaen" w:hAnsi="Sylfaen" w:cs="Arial"/>
          <w:sz w:val="24"/>
          <w:szCs w:val="24"/>
          <w:shd w:val="clear" w:color="auto" w:fill="FFFFFF"/>
          <w:lang w:val="hy-AM"/>
        </w:rPr>
        <w:t xml:space="preserve"> </w:t>
      </w:r>
      <w:r w:rsidRPr="001246F2">
        <w:rPr>
          <w:rFonts w:ascii="Sylfaen" w:hAnsi="Sylfaen" w:cs="Arial"/>
          <w:sz w:val="24"/>
          <w:szCs w:val="24"/>
          <w:shd w:val="clear" w:color="auto" w:fill="FFFFFF"/>
          <w:lang w:val="hy-AM"/>
        </w:rPr>
        <w:t>the s</w:t>
      </w:r>
      <w:r w:rsidR="00740D11" w:rsidRPr="001246F2">
        <w:rPr>
          <w:rFonts w:ascii="Sylfaen" w:hAnsi="Sylfaen" w:cs="Arial"/>
          <w:sz w:val="24"/>
          <w:szCs w:val="24"/>
          <w:shd w:val="clear" w:color="auto" w:fill="FFFFFF"/>
          <w:lang w:val="hy-AM"/>
        </w:rPr>
        <w:t>ame name and surname</w:t>
      </w:r>
      <w:r w:rsidR="0028012F" w:rsidRPr="001246F2">
        <w:rPr>
          <w:rFonts w:ascii="Sylfaen" w:hAnsi="Sylfaen" w:cs="Arial"/>
          <w:sz w:val="24"/>
          <w:szCs w:val="24"/>
          <w:shd w:val="clear" w:color="auto" w:fill="FFFFFF"/>
          <w:lang w:val="en-US"/>
        </w:rPr>
        <w:t>,</w:t>
      </w:r>
      <w:r w:rsidR="00740D11" w:rsidRPr="001246F2">
        <w:rPr>
          <w:rFonts w:ascii="Sylfaen" w:hAnsi="Sylfaen" w:cs="Arial"/>
          <w:sz w:val="24"/>
          <w:szCs w:val="24"/>
          <w:shd w:val="clear" w:color="auto" w:fill="FFFFFF"/>
          <w:lang w:val="hy-AM"/>
        </w:rPr>
        <w:t xml:space="preserve"> namely </w:t>
      </w:r>
      <w:r w:rsidR="0028012F" w:rsidRPr="001246F2">
        <w:rPr>
          <w:rFonts w:ascii="Sylfaen" w:hAnsi="Sylfaen" w:cs="Arial"/>
          <w:sz w:val="24"/>
          <w:szCs w:val="24"/>
          <w:shd w:val="clear" w:color="auto" w:fill="FFFFFF"/>
          <w:lang w:val="hy-AM"/>
        </w:rPr>
        <w:t xml:space="preserve">Pashinyan’s </w:t>
      </w:r>
      <w:r w:rsidR="0028012F" w:rsidRPr="001246F2">
        <w:rPr>
          <w:rFonts w:ascii="Sylfaen" w:hAnsi="Sylfaen" w:cs="Arial"/>
          <w:sz w:val="24"/>
          <w:szCs w:val="24"/>
          <w:shd w:val="clear" w:color="auto" w:fill="FFFFFF"/>
          <w:lang w:val="en-US"/>
        </w:rPr>
        <w:t>C</w:t>
      </w:r>
      <w:r w:rsidR="0028012F" w:rsidRPr="001246F2">
        <w:rPr>
          <w:rFonts w:ascii="Sylfaen" w:hAnsi="Sylfaen" w:cs="Arial"/>
          <w:sz w:val="24"/>
          <w:szCs w:val="24"/>
          <w:shd w:val="clear" w:color="auto" w:fill="FFFFFF"/>
          <w:lang w:val="hy-AM"/>
        </w:rPr>
        <w:t xml:space="preserve">hief of </w:t>
      </w:r>
      <w:r w:rsidR="0028012F" w:rsidRPr="001246F2">
        <w:rPr>
          <w:rFonts w:ascii="Sylfaen" w:hAnsi="Sylfaen" w:cs="Arial"/>
          <w:sz w:val="24"/>
          <w:szCs w:val="24"/>
          <w:shd w:val="clear" w:color="auto" w:fill="FFFFFF"/>
          <w:lang w:val="en-US"/>
        </w:rPr>
        <w:t>S</w:t>
      </w:r>
      <w:r w:rsidRPr="001246F2">
        <w:rPr>
          <w:rFonts w:ascii="Sylfaen" w:hAnsi="Sylfaen" w:cs="Arial"/>
          <w:sz w:val="24"/>
          <w:szCs w:val="24"/>
          <w:shd w:val="clear" w:color="auto" w:fill="FFFFFF"/>
          <w:lang w:val="hy-AM"/>
        </w:rPr>
        <w:t xml:space="preserve">taff Arayik Harutyunyan. In particular, </w:t>
      </w:r>
      <w:r w:rsidR="00D72F91" w:rsidRPr="001246F2">
        <w:rPr>
          <w:rFonts w:ascii="Sylfaen" w:hAnsi="Sylfaen" w:cs="Arial"/>
          <w:sz w:val="24"/>
          <w:szCs w:val="24"/>
          <w:shd w:val="clear" w:color="auto" w:fill="FFFFFF"/>
          <w:lang w:val="en-US"/>
        </w:rPr>
        <w:t>the plaintiff is challenging</w:t>
      </w:r>
      <w:r w:rsidRPr="001246F2">
        <w:rPr>
          <w:rFonts w:ascii="Sylfaen" w:hAnsi="Sylfaen" w:cs="Arial"/>
          <w:sz w:val="24"/>
          <w:szCs w:val="24"/>
          <w:shd w:val="clear" w:color="auto" w:fill="FFFFFF"/>
          <w:lang w:val="hy-AM"/>
        </w:rPr>
        <w:t xml:space="preserve"> in court </w:t>
      </w:r>
      <w:r w:rsidR="00D72F91" w:rsidRPr="001246F2">
        <w:rPr>
          <w:rFonts w:ascii="Sylfaen" w:hAnsi="Sylfaen" w:cs="Arial"/>
          <w:sz w:val="24"/>
          <w:szCs w:val="24"/>
          <w:shd w:val="clear" w:color="auto" w:fill="FFFFFF"/>
          <w:lang w:val="en-US"/>
        </w:rPr>
        <w:t>the following statement</w:t>
      </w:r>
      <w:r w:rsidRPr="001246F2">
        <w:rPr>
          <w:rFonts w:ascii="Sylfaen" w:hAnsi="Sylfaen" w:cs="Arial"/>
          <w:sz w:val="24"/>
          <w:szCs w:val="24"/>
          <w:shd w:val="clear" w:color="auto" w:fill="FFFFFF"/>
          <w:lang w:val="hy-AM"/>
        </w:rPr>
        <w:t xml:space="preserve">: “Liana Petrosyan </w:t>
      </w:r>
      <w:r w:rsidR="00D23728" w:rsidRPr="001246F2">
        <w:rPr>
          <w:rFonts w:ascii="Sylfaen" w:hAnsi="Sylfaen" w:cs="Arial"/>
          <w:sz w:val="24"/>
          <w:szCs w:val="24"/>
          <w:shd w:val="clear" w:color="auto" w:fill="FFFFFF"/>
          <w:lang w:val="en-US"/>
        </w:rPr>
        <w:t xml:space="preserve">has specifically been tasked with </w:t>
      </w:r>
      <w:r w:rsidRPr="001246F2">
        <w:rPr>
          <w:rFonts w:ascii="Sylfaen" w:hAnsi="Sylfaen" w:cs="Arial"/>
          <w:sz w:val="24"/>
          <w:szCs w:val="24"/>
          <w:shd w:val="clear" w:color="auto" w:fill="FFFFFF"/>
          <w:lang w:val="hy-AM"/>
        </w:rPr>
        <w:t>bring</w:t>
      </w:r>
      <w:proofErr w:type="spellStart"/>
      <w:r w:rsidR="00D23728" w:rsidRPr="001246F2">
        <w:rPr>
          <w:rFonts w:ascii="Sylfaen" w:hAnsi="Sylfaen" w:cs="Arial"/>
          <w:sz w:val="24"/>
          <w:szCs w:val="24"/>
          <w:shd w:val="clear" w:color="auto" w:fill="FFFFFF"/>
          <w:lang w:val="en-US"/>
        </w:rPr>
        <w:t>ing</w:t>
      </w:r>
      <w:proofErr w:type="spellEnd"/>
      <w:r w:rsidRPr="001246F2">
        <w:rPr>
          <w:rFonts w:ascii="Sylfaen" w:hAnsi="Sylfaen" w:cs="Arial"/>
          <w:sz w:val="24"/>
          <w:szCs w:val="24"/>
          <w:shd w:val="clear" w:color="auto" w:fill="FFFFFF"/>
          <w:lang w:val="hy-AM"/>
        </w:rPr>
        <w:t xml:space="preserve"> </w:t>
      </w:r>
      <w:r w:rsidR="00B638D5" w:rsidRPr="001246F2">
        <w:rPr>
          <w:rFonts w:ascii="Sylfaen" w:hAnsi="Sylfaen" w:cs="Arial"/>
          <w:sz w:val="24"/>
          <w:szCs w:val="24"/>
          <w:shd w:val="clear" w:color="auto" w:fill="FFFFFF"/>
          <w:lang w:val="en-US"/>
        </w:rPr>
        <w:t>displaced and</w:t>
      </w:r>
      <w:r w:rsidR="00D23728" w:rsidRPr="001246F2">
        <w:rPr>
          <w:rFonts w:ascii="Sylfaen" w:hAnsi="Sylfaen" w:cs="Arial"/>
          <w:sz w:val="24"/>
          <w:szCs w:val="24"/>
          <w:shd w:val="clear" w:color="auto" w:fill="FFFFFF"/>
          <w:lang w:val="en-US"/>
        </w:rPr>
        <w:t xml:space="preserve"> homeland-deprived</w:t>
      </w:r>
      <w:r w:rsidRPr="001246F2">
        <w:rPr>
          <w:rFonts w:ascii="Sylfaen" w:hAnsi="Sylfaen" w:cs="Arial"/>
          <w:sz w:val="24"/>
          <w:szCs w:val="24"/>
          <w:shd w:val="clear" w:color="auto" w:fill="FFFFFF"/>
          <w:lang w:val="hy-AM"/>
        </w:rPr>
        <w:t xml:space="preserve"> </w:t>
      </w:r>
      <w:r w:rsidR="00D23728" w:rsidRPr="001246F2">
        <w:rPr>
          <w:rFonts w:ascii="Sylfaen" w:hAnsi="Sylfaen" w:cs="Arial"/>
          <w:sz w:val="24"/>
          <w:szCs w:val="24"/>
          <w:shd w:val="clear" w:color="auto" w:fill="FFFFFF"/>
          <w:lang w:val="hy-AM"/>
        </w:rPr>
        <w:t xml:space="preserve">Artsakh residents </w:t>
      </w:r>
      <w:r w:rsidRPr="001246F2">
        <w:rPr>
          <w:rFonts w:ascii="Sylfaen" w:hAnsi="Sylfaen" w:cs="Arial"/>
          <w:sz w:val="24"/>
          <w:szCs w:val="24"/>
          <w:shd w:val="clear" w:color="auto" w:fill="FFFFFF"/>
          <w:lang w:val="hy-AM"/>
        </w:rPr>
        <w:t xml:space="preserve">exclusively into the </w:t>
      </w:r>
      <w:r w:rsidR="00B638D5" w:rsidRPr="001246F2">
        <w:rPr>
          <w:rFonts w:ascii="Sylfaen" w:hAnsi="Sylfaen" w:cs="Arial"/>
          <w:sz w:val="24"/>
          <w:szCs w:val="24"/>
          <w:shd w:val="clear" w:color="auto" w:fill="FFFFFF"/>
          <w:lang w:val="en-US"/>
        </w:rPr>
        <w:t>sphere</w:t>
      </w:r>
      <w:r w:rsidRPr="001246F2">
        <w:rPr>
          <w:rFonts w:ascii="Sylfaen" w:hAnsi="Sylfaen" w:cs="Arial"/>
          <w:sz w:val="24"/>
          <w:szCs w:val="24"/>
          <w:shd w:val="clear" w:color="auto" w:fill="FFFFFF"/>
          <w:lang w:val="hy-AM"/>
        </w:rPr>
        <w:t xml:space="preserve"> of socio-economic </w:t>
      </w:r>
      <w:r w:rsidR="00A0683D" w:rsidRPr="001246F2">
        <w:rPr>
          <w:rFonts w:ascii="Sylfaen" w:hAnsi="Sylfaen" w:cs="Arial"/>
          <w:sz w:val="24"/>
          <w:szCs w:val="24"/>
          <w:shd w:val="clear" w:color="auto" w:fill="FFFFFF"/>
          <w:lang w:val="en-US"/>
        </w:rPr>
        <w:t>issues</w:t>
      </w:r>
      <w:r w:rsidR="00D23728" w:rsidRPr="001246F2">
        <w:rPr>
          <w:rFonts w:ascii="Sylfaen" w:hAnsi="Sylfaen" w:cs="Arial"/>
          <w:sz w:val="24"/>
          <w:szCs w:val="24"/>
          <w:shd w:val="clear" w:color="auto" w:fill="FFFFFF"/>
          <w:lang w:val="en-US"/>
        </w:rPr>
        <w:t>, while pushing into</w:t>
      </w:r>
      <w:r w:rsidR="00D23728" w:rsidRPr="001246F2">
        <w:rPr>
          <w:rFonts w:ascii="Sylfaen" w:hAnsi="Sylfaen" w:cs="Arial"/>
          <w:sz w:val="24"/>
          <w:szCs w:val="24"/>
          <w:shd w:val="clear" w:color="auto" w:fill="FFFFFF"/>
          <w:lang w:val="hy-AM"/>
        </w:rPr>
        <w:t xml:space="preserve"> oblivion their </w:t>
      </w:r>
      <w:r w:rsidR="00A0683D" w:rsidRPr="001246F2">
        <w:rPr>
          <w:rFonts w:ascii="Sylfaen" w:hAnsi="Sylfaen" w:cs="Arial"/>
          <w:sz w:val="24"/>
          <w:szCs w:val="24"/>
          <w:shd w:val="clear" w:color="auto" w:fill="FFFFFF"/>
          <w:lang w:val="en-US"/>
        </w:rPr>
        <w:t>pursuit</w:t>
      </w:r>
      <w:r w:rsidR="00D23728" w:rsidRPr="001246F2">
        <w:rPr>
          <w:rFonts w:ascii="Sylfaen" w:hAnsi="Sylfaen" w:cs="Arial"/>
          <w:sz w:val="24"/>
          <w:szCs w:val="24"/>
          <w:shd w:val="clear" w:color="auto" w:fill="FFFFFF"/>
          <w:lang w:val="en-US"/>
        </w:rPr>
        <w:t xml:space="preserve"> </w:t>
      </w:r>
      <w:r w:rsidR="00A0683D" w:rsidRPr="001246F2">
        <w:rPr>
          <w:rFonts w:ascii="Sylfaen" w:hAnsi="Sylfaen" w:cs="Arial"/>
          <w:sz w:val="24"/>
          <w:szCs w:val="24"/>
          <w:shd w:val="clear" w:color="auto" w:fill="FFFFFF"/>
          <w:lang w:val="en-US"/>
        </w:rPr>
        <w:t>of</w:t>
      </w:r>
      <w:r w:rsidR="00D23728" w:rsidRPr="001246F2">
        <w:rPr>
          <w:rFonts w:ascii="Sylfaen" w:hAnsi="Sylfaen" w:cs="Arial"/>
          <w:sz w:val="24"/>
          <w:szCs w:val="24"/>
          <w:shd w:val="clear" w:color="auto" w:fill="FFFFFF"/>
          <w:lang w:val="en-US"/>
        </w:rPr>
        <w:t xml:space="preserve"> the right of</w:t>
      </w:r>
      <w:r w:rsidRPr="001246F2">
        <w:rPr>
          <w:rFonts w:ascii="Sylfaen" w:hAnsi="Sylfaen" w:cs="Arial"/>
          <w:sz w:val="24"/>
          <w:szCs w:val="24"/>
          <w:shd w:val="clear" w:color="auto" w:fill="FFFFFF"/>
          <w:lang w:val="hy-AM"/>
        </w:rPr>
        <w:t xml:space="preserve"> return and other rights.”</w:t>
      </w:r>
      <w:r w:rsidR="0028012F" w:rsidRPr="001246F2">
        <w:rPr>
          <w:rFonts w:ascii="Sylfaen" w:hAnsi="Sylfaen" w:cs="Arial"/>
          <w:sz w:val="24"/>
          <w:szCs w:val="24"/>
          <w:shd w:val="clear" w:color="auto" w:fill="FFFFFF"/>
          <w:lang w:val="en-US"/>
        </w:rPr>
        <w:t xml:space="preserve"> </w:t>
      </w:r>
    </w:p>
    <w:p w14:paraId="0CEF7D88" w14:textId="77777777" w:rsidR="00D23728" w:rsidRPr="001246F2" w:rsidRDefault="00D23728" w:rsidP="00D1320C">
      <w:pPr>
        <w:spacing w:after="0" w:line="240" w:lineRule="auto"/>
        <w:rPr>
          <w:rFonts w:ascii="Sylfaen" w:hAnsi="Sylfaen" w:cs="Arial"/>
          <w:sz w:val="24"/>
          <w:szCs w:val="24"/>
          <w:shd w:val="clear" w:color="auto" w:fill="FFFFFF"/>
          <w:lang w:val="hy-AM"/>
        </w:rPr>
      </w:pPr>
    </w:p>
    <w:p w14:paraId="15F49F68" w14:textId="42CB55F6" w:rsidR="00D1320C" w:rsidRPr="001246F2" w:rsidRDefault="00D23728" w:rsidP="00D1320C">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en-US"/>
        </w:rPr>
        <w:t>Notably</w:t>
      </w:r>
      <w:r w:rsidR="00D1320C" w:rsidRPr="001246F2">
        <w:rPr>
          <w:rFonts w:ascii="Sylfaen" w:hAnsi="Sylfaen" w:cs="Arial"/>
          <w:sz w:val="24"/>
          <w:szCs w:val="24"/>
          <w:shd w:val="clear" w:color="auto" w:fill="FFFFFF"/>
          <w:lang w:val="hy-AM"/>
        </w:rPr>
        <w:t xml:space="preserve">, on April 3, Liana Petrosyan </w:t>
      </w:r>
      <w:r w:rsidRPr="001246F2">
        <w:rPr>
          <w:rFonts w:ascii="Sylfaen" w:hAnsi="Sylfaen" w:cs="Arial"/>
          <w:sz w:val="24"/>
          <w:szCs w:val="24"/>
          <w:shd w:val="clear" w:color="auto" w:fill="FFFFFF"/>
          <w:lang w:val="en-US"/>
        </w:rPr>
        <w:t>reached out</w:t>
      </w:r>
      <w:r w:rsidR="00D1320C" w:rsidRPr="001246F2">
        <w:rPr>
          <w:rFonts w:ascii="Sylfaen" w:hAnsi="Sylfaen" w:cs="Arial"/>
          <w:sz w:val="24"/>
          <w:szCs w:val="24"/>
          <w:shd w:val="clear" w:color="auto" w:fill="FFFFFF"/>
          <w:lang w:val="hy-AM"/>
        </w:rPr>
        <w:t xml:space="preserve"> to the editorial office</w:t>
      </w:r>
      <w:r w:rsidR="00077E54" w:rsidRPr="001246F2">
        <w:rPr>
          <w:rFonts w:ascii="Sylfaen" w:hAnsi="Sylfaen" w:cs="Arial"/>
          <w:sz w:val="24"/>
          <w:szCs w:val="24"/>
          <w:shd w:val="clear" w:color="auto" w:fill="FFFFFF"/>
          <w:lang w:val="en-US"/>
        </w:rPr>
        <w:t>,</w:t>
      </w:r>
      <w:r w:rsidR="00D1320C" w:rsidRPr="001246F2">
        <w:rPr>
          <w:rFonts w:ascii="Sylfaen" w:hAnsi="Sylfaen" w:cs="Arial"/>
          <w:sz w:val="24"/>
          <w:szCs w:val="24"/>
          <w:shd w:val="clear" w:color="auto" w:fill="FFFFFF"/>
          <w:lang w:val="hy-AM"/>
        </w:rPr>
        <w:t xml:space="preserve"> </w:t>
      </w:r>
      <w:r w:rsidR="004E5ACC" w:rsidRPr="001246F2">
        <w:rPr>
          <w:rFonts w:ascii="Sylfaen" w:hAnsi="Sylfaen" w:cs="Arial"/>
          <w:sz w:val="24"/>
          <w:szCs w:val="24"/>
          <w:shd w:val="clear" w:color="auto" w:fill="FFFFFF"/>
          <w:lang w:val="en-US"/>
        </w:rPr>
        <w:t>seeking the</w:t>
      </w:r>
      <w:r w:rsidR="004E5ACC" w:rsidRPr="001246F2">
        <w:rPr>
          <w:rFonts w:ascii="Sylfaen" w:hAnsi="Sylfaen" w:cs="Arial"/>
          <w:sz w:val="24"/>
          <w:szCs w:val="24"/>
          <w:shd w:val="clear" w:color="auto" w:fill="FFFFFF"/>
          <w:lang w:val="hy-AM"/>
        </w:rPr>
        <w:t xml:space="preserve"> publication of </w:t>
      </w:r>
      <w:r w:rsidR="00D1320C" w:rsidRPr="001246F2">
        <w:rPr>
          <w:rFonts w:ascii="Sylfaen" w:hAnsi="Sylfaen" w:cs="Arial"/>
          <w:sz w:val="24"/>
          <w:szCs w:val="24"/>
          <w:shd w:val="clear" w:color="auto" w:fill="FFFFFF"/>
          <w:lang w:val="hy-AM"/>
        </w:rPr>
        <w:t>a refut</w:t>
      </w:r>
      <w:r w:rsidR="004E5ACC" w:rsidRPr="001246F2">
        <w:rPr>
          <w:rFonts w:ascii="Sylfaen" w:hAnsi="Sylfaen" w:cs="Arial"/>
          <w:sz w:val="24"/>
          <w:szCs w:val="24"/>
          <w:shd w:val="clear" w:color="auto" w:fill="FFFFFF"/>
          <w:lang w:val="hy-AM"/>
        </w:rPr>
        <w:t xml:space="preserve">ation. </w:t>
      </w:r>
      <w:r w:rsidR="004E5ACC" w:rsidRPr="001246F2">
        <w:rPr>
          <w:rFonts w:ascii="Sylfaen" w:hAnsi="Sylfaen" w:cs="Arial"/>
          <w:sz w:val="24"/>
          <w:szCs w:val="24"/>
          <w:shd w:val="clear" w:color="auto" w:fill="FFFFFF"/>
          <w:lang w:val="en-US"/>
        </w:rPr>
        <w:t>However,</w:t>
      </w:r>
      <w:r w:rsidR="00D1320C" w:rsidRPr="001246F2">
        <w:rPr>
          <w:rFonts w:ascii="Sylfaen" w:hAnsi="Sylfaen" w:cs="Arial"/>
          <w:sz w:val="24"/>
          <w:szCs w:val="24"/>
          <w:shd w:val="clear" w:color="auto" w:fill="FFFFFF"/>
          <w:lang w:val="hy-AM"/>
        </w:rPr>
        <w:t xml:space="preserve"> the media </w:t>
      </w:r>
      <w:r w:rsidR="004E5ACC" w:rsidRPr="001246F2">
        <w:rPr>
          <w:rFonts w:ascii="Sylfaen" w:hAnsi="Sylfaen" w:cs="Arial"/>
          <w:sz w:val="24"/>
          <w:szCs w:val="24"/>
          <w:shd w:val="clear" w:color="auto" w:fill="FFFFFF"/>
          <w:lang w:val="en-US"/>
        </w:rPr>
        <w:t>responded that it</w:t>
      </w:r>
      <w:r w:rsidR="00D1320C" w:rsidRPr="001246F2">
        <w:rPr>
          <w:rFonts w:ascii="Sylfaen" w:hAnsi="Sylfaen" w:cs="Arial"/>
          <w:sz w:val="24"/>
          <w:szCs w:val="24"/>
          <w:shd w:val="clear" w:color="auto" w:fill="FFFFFF"/>
          <w:lang w:val="hy-AM"/>
        </w:rPr>
        <w:t xml:space="preserve"> was </w:t>
      </w:r>
      <w:r w:rsidR="004E5ACC" w:rsidRPr="001246F2">
        <w:rPr>
          <w:rFonts w:ascii="Sylfaen" w:hAnsi="Sylfaen" w:cs="Arial"/>
          <w:sz w:val="24"/>
          <w:szCs w:val="24"/>
          <w:shd w:val="clear" w:color="auto" w:fill="FFFFFF"/>
          <w:lang w:val="en-US"/>
        </w:rPr>
        <w:t>unclear</w:t>
      </w:r>
      <w:r w:rsidR="00D1320C" w:rsidRPr="001246F2">
        <w:rPr>
          <w:rFonts w:ascii="Sylfaen" w:hAnsi="Sylfaen" w:cs="Arial"/>
          <w:sz w:val="24"/>
          <w:szCs w:val="24"/>
          <w:shd w:val="clear" w:color="auto" w:fill="FFFFFF"/>
          <w:lang w:val="hy-AM"/>
        </w:rPr>
        <w:t xml:space="preserve"> what </w:t>
      </w:r>
      <w:r w:rsidR="004E5ACC" w:rsidRPr="001246F2">
        <w:rPr>
          <w:rFonts w:ascii="Sylfaen" w:hAnsi="Sylfaen" w:cs="Arial"/>
          <w:sz w:val="24"/>
          <w:szCs w:val="24"/>
          <w:shd w:val="clear" w:color="auto" w:fill="FFFFFF"/>
          <w:lang w:val="en-US"/>
        </w:rPr>
        <w:t>specific information</w:t>
      </w:r>
      <w:r w:rsidR="00D1320C" w:rsidRPr="001246F2">
        <w:rPr>
          <w:rFonts w:ascii="Sylfaen" w:hAnsi="Sylfaen" w:cs="Arial"/>
          <w:sz w:val="24"/>
          <w:szCs w:val="24"/>
          <w:shd w:val="clear" w:color="auto" w:fill="FFFFFF"/>
          <w:lang w:val="hy-AM"/>
        </w:rPr>
        <w:t xml:space="preserve"> she wanted to</w:t>
      </w:r>
      <w:r w:rsidR="004E5ACC" w:rsidRPr="001246F2">
        <w:rPr>
          <w:rFonts w:ascii="Sylfaen" w:hAnsi="Sylfaen" w:cs="Arial"/>
          <w:sz w:val="24"/>
          <w:szCs w:val="24"/>
          <w:shd w:val="clear" w:color="auto" w:fill="FFFFFF"/>
          <w:lang w:val="en-US"/>
        </w:rPr>
        <w:t xml:space="preserve"> be</w:t>
      </w:r>
      <w:r w:rsidR="00D1320C" w:rsidRPr="001246F2">
        <w:rPr>
          <w:rFonts w:ascii="Sylfaen" w:hAnsi="Sylfaen" w:cs="Arial"/>
          <w:sz w:val="24"/>
          <w:szCs w:val="24"/>
          <w:shd w:val="clear" w:color="auto" w:fill="FFFFFF"/>
          <w:lang w:val="hy-AM"/>
        </w:rPr>
        <w:t xml:space="preserve"> refute</w:t>
      </w:r>
      <w:r w:rsidR="004E5ACC" w:rsidRPr="001246F2">
        <w:rPr>
          <w:rFonts w:ascii="Sylfaen" w:hAnsi="Sylfaen" w:cs="Arial"/>
          <w:sz w:val="24"/>
          <w:szCs w:val="24"/>
          <w:shd w:val="clear" w:color="auto" w:fill="FFFFFF"/>
          <w:lang w:val="en-US"/>
        </w:rPr>
        <w:t>d</w:t>
      </w:r>
      <w:r w:rsidR="00D1320C" w:rsidRPr="001246F2">
        <w:rPr>
          <w:rFonts w:ascii="Sylfaen" w:hAnsi="Sylfaen" w:cs="Arial"/>
          <w:sz w:val="24"/>
          <w:szCs w:val="24"/>
          <w:shd w:val="clear" w:color="auto" w:fill="FFFFFF"/>
          <w:lang w:val="hy-AM"/>
        </w:rPr>
        <w:t>.</w:t>
      </w:r>
    </w:p>
    <w:p w14:paraId="19E28028" w14:textId="29081489" w:rsidR="00F55B48" w:rsidRDefault="00D1320C" w:rsidP="00B7190B">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 xml:space="preserve">On May 29, the lawsuit was accepted for proceedings, </w:t>
      </w:r>
      <w:r w:rsidR="00D23728" w:rsidRPr="001246F2">
        <w:rPr>
          <w:rFonts w:ascii="Sylfaen" w:hAnsi="Sylfaen" w:cs="Arial"/>
          <w:sz w:val="24"/>
          <w:szCs w:val="24"/>
          <w:shd w:val="clear" w:color="auto" w:fill="FFFFFF"/>
          <w:lang w:val="en-US"/>
        </w:rPr>
        <w:t xml:space="preserve">with a </w:t>
      </w:r>
      <w:r w:rsidRPr="001246F2">
        <w:rPr>
          <w:rFonts w:ascii="Sylfaen" w:hAnsi="Sylfaen" w:cs="Arial"/>
          <w:sz w:val="24"/>
          <w:szCs w:val="24"/>
          <w:shd w:val="clear" w:color="auto" w:fill="FFFFFF"/>
          <w:lang w:val="hy-AM"/>
        </w:rPr>
        <w:t xml:space="preserve">hearing </w:t>
      </w:r>
      <w:r w:rsidR="00D23728" w:rsidRPr="001246F2">
        <w:rPr>
          <w:rFonts w:ascii="Sylfaen" w:hAnsi="Sylfaen" w:cs="Arial"/>
          <w:sz w:val="24"/>
          <w:szCs w:val="24"/>
          <w:shd w:val="clear" w:color="auto" w:fill="FFFFFF"/>
          <w:lang w:val="en-US"/>
        </w:rPr>
        <w:t>set</w:t>
      </w:r>
      <w:r w:rsidRPr="001246F2">
        <w:rPr>
          <w:rFonts w:ascii="Sylfaen" w:hAnsi="Sylfaen" w:cs="Arial"/>
          <w:sz w:val="24"/>
          <w:szCs w:val="24"/>
          <w:shd w:val="clear" w:color="auto" w:fill="FFFFFF"/>
          <w:lang w:val="hy-AM"/>
        </w:rPr>
        <w:t xml:space="preserve"> for July 29</w:t>
      </w:r>
      <w:r w:rsidR="00077E54" w:rsidRPr="001246F2">
        <w:rPr>
          <w:rFonts w:ascii="Sylfaen" w:hAnsi="Sylfaen" w:cs="Arial"/>
          <w:sz w:val="24"/>
          <w:szCs w:val="24"/>
          <w:shd w:val="clear" w:color="auto" w:fill="FFFFFF"/>
          <w:lang w:val="en-US"/>
        </w:rPr>
        <w:t>, 2026</w:t>
      </w:r>
      <w:r w:rsidR="00077E54" w:rsidRPr="001246F2">
        <w:rPr>
          <w:rFonts w:ascii="Sylfaen" w:hAnsi="Sylfaen" w:cs="Arial"/>
          <w:sz w:val="24"/>
          <w:szCs w:val="24"/>
          <w:shd w:val="clear" w:color="auto" w:fill="FFFFFF"/>
          <w:lang w:val="hy-AM"/>
        </w:rPr>
        <w:t>.</w:t>
      </w:r>
      <w:r w:rsidR="00B7190B" w:rsidRPr="001246F2">
        <w:rPr>
          <w:rFonts w:ascii="Sylfaen" w:hAnsi="Sylfaen" w:cs="Arial"/>
          <w:sz w:val="24"/>
          <w:szCs w:val="24"/>
          <w:lang w:val="hy-AM"/>
        </w:rPr>
        <w:t xml:space="preserve"> </w:t>
      </w:r>
    </w:p>
    <w:p w14:paraId="36089F04" w14:textId="77777777" w:rsidR="00B358F7" w:rsidRPr="00B358F7" w:rsidRDefault="00B358F7" w:rsidP="00B7190B">
      <w:pPr>
        <w:spacing w:after="0" w:line="240" w:lineRule="auto"/>
        <w:rPr>
          <w:rFonts w:ascii="Sylfaen" w:hAnsi="Sylfaen" w:cs="Arial"/>
          <w:sz w:val="24"/>
          <w:szCs w:val="24"/>
          <w:shd w:val="clear" w:color="auto" w:fill="FFFFFF"/>
          <w:lang w:val="hy-AM"/>
        </w:rPr>
      </w:pPr>
    </w:p>
    <w:p w14:paraId="6D6CD5D5" w14:textId="47386883" w:rsidR="00F55B48" w:rsidRPr="001246F2" w:rsidRDefault="00F55B48" w:rsidP="00F55B48">
      <w:pPr>
        <w:spacing w:after="0" w:line="240" w:lineRule="auto"/>
        <w:rPr>
          <w:rFonts w:ascii="Sylfaen" w:hAnsi="Sylfaen" w:cs="Arial"/>
          <w:sz w:val="24"/>
          <w:szCs w:val="24"/>
          <w:lang w:val="hy-AM"/>
        </w:rPr>
      </w:pPr>
      <w:r w:rsidRPr="001246F2">
        <w:rPr>
          <w:rFonts w:ascii="Sylfaen" w:hAnsi="Sylfaen" w:cs="Arial"/>
          <w:b/>
          <w:sz w:val="24"/>
          <w:szCs w:val="24"/>
          <w:lang w:val="hy-AM"/>
        </w:rPr>
        <w:t>On April 22</w:t>
      </w:r>
      <w:r w:rsidRPr="001246F2">
        <w:rPr>
          <w:rFonts w:ascii="Sylfaen" w:hAnsi="Sylfaen" w:cs="Arial"/>
          <w:sz w:val="24"/>
          <w:szCs w:val="24"/>
          <w:lang w:val="hy-AM"/>
        </w:rPr>
        <w:t xml:space="preserve">, the Civil Court of Appeal rejected the appeal </w:t>
      </w:r>
      <w:r w:rsidR="00325052" w:rsidRPr="001246F2">
        <w:rPr>
          <w:rFonts w:ascii="Sylfaen" w:hAnsi="Sylfaen" w:cs="Arial"/>
          <w:sz w:val="24"/>
          <w:szCs w:val="24"/>
          <w:lang w:val="en-US"/>
        </w:rPr>
        <w:t>filed by</w:t>
      </w:r>
      <w:r w:rsidRPr="001246F2">
        <w:rPr>
          <w:rFonts w:ascii="Sylfaen" w:hAnsi="Sylfaen" w:cs="Arial"/>
          <w:sz w:val="24"/>
          <w:szCs w:val="24"/>
          <w:lang w:val="hy-AM"/>
        </w:rPr>
        <w:t xml:space="preserve"> the defendant in the case of </w:t>
      </w:r>
      <w:r w:rsidR="00325052" w:rsidRPr="001246F2">
        <w:rPr>
          <w:rFonts w:ascii="Sylfaen" w:hAnsi="Sylfaen" w:cs="Arial"/>
          <w:i/>
          <w:sz w:val="24"/>
          <w:szCs w:val="24"/>
          <w:lang w:val="hy-AM"/>
        </w:rPr>
        <w:t xml:space="preserve">Olya Aleksanyan, acting </w:t>
      </w:r>
      <w:r w:rsidR="00325052" w:rsidRPr="00D7397A">
        <w:rPr>
          <w:rFonts w:ascii="Sylfaen" w:hAnsi="Sylfaen" w:cs="Arial"/>
          <w:i/>
          <w:sz w:val="24"/>
          <w:szCs w:val="24"/>
          <w:lang w:val="en-US"/>
        </w:rPr>
        <w:t>headmaster</w:t>
      </w:r>
      <w:r w:rsidR="00325052" w:rsidRPr="001246F2">
        <w:rPr>
          <w:rFonts w:ascii="Sylfaen" w:hAnsi="Sylfaen" w:cs="Arial"/>
          <w:i/>
          <w:sz w:val="24"/>
          <w:szCs w:val="24"/>
          <w:lang w:val="hy-AM"/>
        </w:rPr>
        <w:t xml:space="preserve"> of Goris School No. 2, </w:t>
      </w:r>
      <w:r w:rsidR="00325052" w:rsidRPr="001246F2">
        <w:rPr>
          <w:rFonts w:ascii="Sylfaen" w:hAnsi="Sylfaen" w:cs="Arial"/>
          <w:i/>
          <w:sz w:val="24"/>
          <w:szCs w:val="24"/>
          <w:lang w:val="en-US"/>
        </w:rPr>
        <w:t>v.</w:t>
      </w:r>
      <w:r w:rsidR="00325052" w:rsidRPr="001246F2">
        <w:rPr>
          <w:rFonts w:ascii="Sylfaen" w:hAnsi="Sylfaen" w:cs="Arial"/>
          <w:i/>
          <w:sz w:val="24"/>
          <w:szCs w:val="24"/>
          <w:lang w:val="hy-AM"/>
        </w:rPr>
        <w:t xml:space="preserve"> Oragir Media </w:t>
      </w:r>
      <w:r w:rsidR="00325052" w:rsidRPr="00D7397A">
        <w:rPr>
          <w:rFonts w:ascii="Sylfaen" w:hAnsi="Sylfaen" w:cs="Arial"/>
          <w:i/>
          <w:sz w:val="24"/>
          <w:szCs w:val="24"/>
          <w:lang w:val="en-US"/>
        </w:rPr>
        <w:t>Ltd.</w:t>
      </w:r>
      <w:r w:rsidRPr="001246F2">
        <w:rPr>
          <w:rFonts w:ascii="Sylfaen" w:hAnsi="Sylfaen" w:cs="Arial"/>
          <w:sz w:val="24"/>
          <w:szCs w:val="24"/>
          <w:lang w:val="hy-AM"/>
        </w:rPr>
        <w:t xml:space="preserve"> </w:t>
      </w:r>
      <w:r w:rsidR="00325052" w:rsidRPr="001246F2">
        <w:rPr>
          <w:rFonts w:ascii="Sylfaen" w:hAnsi="Sylfaen" w:cs="Arial"/>
          <w:sz w:val="24"/>
          <w:szCs w:val="24"/>
          <w:lang w:val="en-US"/>
        </w:rPr>
        <w:t xml:space="preserve">against the ruling of the first instance court, </w:t>
      </w:r>
      <w:r w:rsidRPr="001246F2">
        <w:rPr>
          <w:rFonts w:ascii="Sylfaen" w:hAnsi="Sylfaen" w:cs="Arial"/>
          <w:sz w:val="24"/>
          <w:szCs w:val="24"/>
          <w:lang w:val="hy-AM"/>
        </w:rPr>
        <w:t xml:space="preserve">which had </w:t>
      </w:r>
      <w:r w:rsidR="00325052" w:rsidRPr="001246F2">
        <w:rPr>
          <w:rFonts w:ascii="Sylfaen" w:hAnsi="Sylfaen" w:cs="Arial"/>
          <w:sz w:val="24"/>
          <w:szCs w:val="24"/>
          <w:lang w:val="en-US"/>
        </w:rPr>
        <w:t>upheld the lawsuit. T</w:t>
      </w:r>
      <w:r w:rsidR="00325052" w:rsidRPr="00D7397A">
        <w:rPr>
          <w:rFonts w:ascii="Sylfaen" w:hAnsi="Sylfaen" w:cs="Arial"/>
          <w:sz w:val="24"/>
          <w:szCs w:val="24"/>
          <w:lang w:val="en-US"/>
        </w:rPr>
        <w:t xml:space="preserve">he court </w:t>
      </w:r>
      <w:r w:rsidR="00325052" w:rsidRPr="001246F2">
        <w:rPr>
          <w:rFonts w:ascii="Sylfaen" w:hAnsi="Sylfaen" w:cs="Arial"/>
          <w:sz w:val="24"/>
          <w:szCs w:val="24"/>
          <w:lang w:val="en-US"/>
        </w:rPr>
        <w:t xml:space="preserve">had </w:t>
      </w:r>
      <w:r w:rsidR="00325052" w:rsidRPr="00D7397A">
        <w:rPr>
          <w:rFonts w:ascii="Sylfaen" w:hAnsi="Sylfaen" w:cs="Arial"/>
          <w:sz w:val="24"/>
          <w:szCs w:val="24"/>
          <w:lang w:val="en-US"/>
        </w:rPr>
        <w:t>obliged the</w:t>
      </w:r>
      <w:r w:rsidR="00325052" w:rsidRPr="001246F2">
        <w:rPr>
          <w:rFonts w:ascii="Sylfaen" w:hAnsi="Sylfaen" w:cs="Arial"/>
          <w:sz w:val="24"/>
          <w:szCs w:val="24"/>
          <w:lang w:val="hy-AM"/>
        </w:rPr>
        <w:t xml:space="preserve"> media to publish a </w:t>
      </w:r>
      <w:r w:rsidR="00325052" w:rsidRPr="00D7397A">
        <w:rPr>
          <w:rFonts w:ascii="Sylfaen" w:hAnsi="Sylfaen" w:cs="Arial"/>
          <w:sz w:val="24"/>
          <w:szCs w:val="24"/>
          <w:lang w:val="en-US"/>
        </w:rPr>
        <w:t>refutation</w:t>
      </w:r>
      <w:r w:rsidR="00325052" w:rsidRPr="001246F2">
        <w:rPr>
          <w:rFonts w:ascii="Sylfaen" w:hAnsi="Sylfaen" w:cs="Arial"/>
          <w:sz w:val="24"/>
          <w:szCs w:val="24"/>
          <w:lang w:val="hy-AM"/>
        </w:rPr>
        <w:t xml:space="preserve">, pay the plaintiff 250,000 </w:t>
      </w:r>
      <w:r w:rsidR="00325052" w:rsidRPr="00D7397A">
        <w:rPr>
          <w:rFonts w:ascii="Sylfaen" w:hAnsi="Sylfaen" w:cs="Arial"/>
          <w:sz w:val="24"/>
          <w:szCs w:val="24"/>
          <w:lang w:val="en-US"/>
        </w:rPr>
        <w:t>AMD</w:t>
      </w:r>
      <w:r w:rsidR="00325052" w:rsidRPr="001246F2">
        <w:rPr>
          <w:rFonts w:ascii="Sylfaen" w:hAnsi="Sylfaen" w:cs="Arial"/>
          <w:sz w:val="24"/>
          <w:szCs w:val="24"/>
          <w:lang w:val="hy-AM"/>
        </w:rPr>
        <w:t xml:space="preserve"> as compensation for defamation, 200,000 </w:t>
      </w:r>
      <w:r w:rsidR="00325052" w:rsidRPr="00D7397A">
        <w:rPr>
          <w:rFonts w:ascii="Sylfaen" w:hAnsi="Sylfaen" w:cs="Arial"/>
          <w:sz w:val="24"/>
          <w:szCs w:val="24"/>
          <w:lang w:val="en-US"/>
        </w:rPr>
        <w:t>AMD</w:t>
      </w:r>
      <w:r w:rsidR="00325052" w:rsidRPr="001246F2">
        <w:rPr>
          <w:rFonts w:ascii="Sylfaen" w:hAnsi="Sylfaen" w:cs="Arial"/>
          <w:sz w:val="24"/>
          <w:szCs w:val="24"/>
          <w:lang w:val="hy-AM"/>
        </w:rPr>
        <w:t xml:space="preserve"> as reasonable attorney's fee, and 27,500 </w:t>
      </w:r>
      <w:r w:rsidR="00325052" w:rsidRPr="00D7397A">
        <w:rPr>
          <w:rFonts w:ascii="Sylfaen" w:hAnsi="Sylfaen" w:cs="Arial"/>
          <w:sz w:val="24"/>
          <w:szCs w:val="24"/>
          <w:lang w:val="en-US"/>
        </w:rPr>
        <w:t>AMD</w:t>
      </w:r>
      <w:r w:rsidR="00325052" w:rsidRPr="001246F2">
        <w:rPr>
          <w:rFonts w:ascii="Sylfaen" w:hAnsi="Sylfaen" w:cs="Arial"/>
          <w:sz w:val="24"/>
          <w:szCs w:val="24"/>
          <w:lang w:val="hy-AM"/>
        </w:rPr>
        <w:t xml:space="preserve"> </w:t>
      </w:r>
      <w:r w:rsidR="00325052" w:rsidRPr="00D7397A">
        <w:rPr>
          <w:rFonts w:ascii="Sylfaen" w:hAnsi="Sylfaen" w:cs="Arial"/>
          <w:sz w:val="24"/>
          <w:szCs w:val="24"/>
          <w:lang w:val="en-US"/>
        </w:rPr>
        <w:t>for the</w:t>
      </w:r>
      <w:r w:rsidR="00325052" w:rsidRPr="001246F2">
        <w:rPr>
          <w:rFonts w:ascii="Sylfaen" w:hAnsi="Sylfaen" w:cs="Arial"/>
          <w:sz w:val="24"/>
          <w:szCs w:val="24"/>
          <w:lang w:val="hy-AM"/>
        </w:rPr>
        <w:t xml:space="preserve"> pre-paid state </w:t>
      </w:r>
      <w:r w:rsidR="00325052" w:rsidRPr="00D7397A">
        <w:rPr>
          <w:rFonts w:ascii="Sylfaen" w:hAnsi="Sylfaen" w:cs="Arial"/>
          <w:sz w:val="24"/>
          <w:szCs w:val="24"/>
          <w:lang w:val="en-US"/>
        </w:rPr>
        <w:t>duty</w:t>
      </w:r>
      <w:r w:rsidR="00325052" w:rsidRPr="001246F2">
        <w:rPr>
          <w:rFonts w:ascii="Sylfaen" w:hAnsi="Sylfaen" w:cs="Arial"/>
          <w:sz w:val="24"/>
          <w:szCs w:val="24"/>
          <w:lang w:val="hy-AM"/>
        </w:rPr>
        <w:t>.</w:t>
      </w:r>
    </w:p>
    <w:p w14:paraId="2B0A7157" w14:textId="77777777" w:rsidR="00F55B48" w:rsidRPr="001246F2" w:rsidRDefault="00F55B48" w:rsidP="00F55B48">
      <w:pPr>
        <w:spacing w:after="0" w:line="240" w:lineRule="auto"/>
        <w:rPr>
          <w:rFonts w:ascii="Sylfaen" w:hAnsi="Sylfaen" w:cs="Arial"/>
          <w:sz w:val="24"/>
          <w:szCs w:val="24"/>
          <w:lang w:val="hy-AM"/>
        </w:rPr>
      </w:pPr>
    </w:p>
    <w:p w14:paraId="4AAADB64" w14:textId="0C5A4024" w:rsidR="00F55B48" w:rsidRPr="001246F2" w:rsidRDefault="00F55B48" w:rsidP="00F55B48">
      <w:pPr>
        <w:spacing w:after="0" w:line="240" w:lineRule="auto"/>
        <w:rPr>
          <w:rFonts w:ascii="Sylfaen" w:hAnsi="Sylfaen" w:cs="Arial"/>
          <w:sz w:val="24"/>
          <w:szCs w:val="24"/>
          <w:lang w:val="hy-AM"/>
        </w:rPr>
      </w:pPr>
      <w:r w:rsidRPr="00D7397A">
        <w:rPr>
          <w:rFonts w:ascii="Sylfaen" w:hAnsi="Sylfaen" w:cs="Arial"/>
          <w:sz w:val="24"/>
          <w:szCs w:val="24"/>
          <w:lang w:val="en-US"/>
        </w:rPr>
        <w:t>The</w:t>
      </w:r>
      <w:r w:rsidRPr="001246F2">
        <w:rPr>
          <w:rFonts w:ascii="Sylfaen" w:hAnsi="Sylfaen" w:cs="Arial"/>
          <w:sz w:val="24"/>
          <w:szCs w:val="24"/>
          <w:lang w:val="hy-AM"/>
        </w:rPr>
        <w:t xml:space="preserve"> lawsuit</w:t>
      </w:r>
      <w:r w:rsidR="00325052" w:rsidRPr="001246F2">
        <w:rPr>
          <w:rFonts w:ascii="Sylfaen" w:hAnsi="Sylfaen" w:cs="Arial"/>
          <w:sz w:val="24"/>
          <w:szCs w:val="24"/>
          <w:lang w:val="en-US"/>
        </w:rPr>
        <w:t>,</w:t>
      </w:r>
      <w:r w:rsidRPr="00D7397A">
        <w:rPr>
          <w:rFonts w:ascii="Sylfaen" w:hAnsi="Sylfaen" w:cs="Arial"/>
          <w:sz w:val="24"/>
          <w:szCs w:val="24"/>
          <w:lang w:val="en-US"/>
        </w:rPr>
        <w:t xml:space="preserve"> filed on October 31, 2024</w:t>
      </w:r>
      <w:r w:rsidR="00325052" w:rsidRPr="001246F2">
        <w:rPr>
          <w:rFonts w:ascii="Sylfaen" w:hAnsi="Sylfaen" w:cs="Arial"/>
          <w:sz w:val="24"/>
          <w:szCs w:val="24"/>
          <w:lang w:val="en-US"/>
        </w:rPr>
        <w:t>, with the plaintiff demanding that</w:t>
      </w:r>
      <w:r w:rsidRPr="001246F2">
        <w:rPr>
          <w:rFonts w:ascii="Sylfaen" w:hAnsi="Sylfaen" w:cs="Arial"/>
          <w:sz w:val="24"/>
          <w:szCs w:val="24"/>
          <w:lang w:val="hy-AM"/>
        </w:rPr>
        <w:t xml:space="preserve"> </w:t>
      </w:r>
      <w:r w:rsidR="00325052" w:rsidRPr="00D7397A">
        <w:rPr>
          <w:rFonts w:ascii="Sylfaen" w:hAnsi="Sylfaen" w:cs="Arial"/>
          <w:sz w:val="24"/>
          <w:szCs w:val="24"/>
          <w:lang w:val="en-US"/>
        </w:rPr>
        <w:t>the defendant be</w:t>
      </w:r>
      <w:r w:rsidR="00325052" w:rsidRPr="001246F2">
        <w:rPr>
          <w:rFonts w:ascii="Sylfaen" w:hAnsi="Sylfaen" w:cs="Arial"/>
          <w:sz w:val="24"/>
          <w:szCs w:val="24"/>
          <w:lang w:val="hy-AM"/>
        </w:rPr>
        <w:t xml:space="preserve"> oblige</w:t>
      </w:r>
      <w:r w:rsidR="00325052" w:rsidRPr="00D7397A">
        <w:rPr>
          <w:rFonts w:ascii="Sylfaen" w:hAnsi="Sylfaen" w:cs="Arial"/>
          <w:sz w:val="24"/>
          <w:szCs w:val="24"/>
          <w:lang w:val="en-US"/>
        </w:rPr>
        <w:t>d</w:t>
      </w:r>
      <w:r w:rsidR="00325052" w:rsidRPr="001246F2">
        <w:rPr>
          <w:rFonts w:ascii="Sylfaen" w:hAnsi="Sylfaen" w:cs="Arial"/>
          <w:sz w:val="24"/>
          <w:szCs w:val="24"/>
          <w:lang w:val="hy-AM"/>
        </w:rPr>
        <w:t xml:space="preserve"> to refute the information</w:t>
      </w:r>
      <w:r w:rsidR="00325052" w:rsidRPr="001246F2">
        <w:rPr>
          <w:rFonts w:ascii="Sylfaen" w:hAnsi="Sylfaen" w:cs="Arial"/>
          <w:sz w:val="24"/>
          <w:szCs w:val="24"/>
          <w:lang w:val="en-US"/>
        </w:rPr>
        <w:t xml:space="preserve"> she</w:t>
      </w:r>
      <w:r w:rsidR="00325052" w:rsidRPr="001246F2">
        <w:rPr>
          <w:rFonts w:ascii="Sylfaen" w:hAnsi="Sylfaen" w:cs="Arial"/>
          <w:sz w:val="24"/>
          <w:szCs w:val="24"/>
          <w:lang w:val="hy-AM"/>
        </w:rPr>
        <w:t xml:space="preserve"> considered defamatory and </w:t>
      </w:r>
      <w:r w:rsidR="00325052" w:rsidRPr="00D7397A">
        <w:rPr>
          <w:rFonts w:ascii="Sylfaen" w:hAnsi="Sylfaen" w:cs="Arial"/>
          <w:sz w:val="24"/>
          <w:szCs w:val="24"/>
          <w:lang w:val="en-US"/>
        </w:rPr>
        <w:t>pay</w:t>
      </w:r>
      <w:r w:rsidR="00325052" w:rsidRPr="001246F2">
        <w:rPr>
          <w:rFonts w:ascii="Sylfaen" w:hAnsi="Sylfaen" w:cs="Arial"/>
          <w:sz w:val="24"/>
          <w:szCs w:val="24"/>
          <w:lang w:val="hy-AM"/>
        </w:rPr>
        <w:t xml:space="preserve"> </w:t>
      </w:r>
      <w:r w:rsidR="00325052" w:rsidRPr="00D7397A">
        <w:rPr>
          <w:rFonts w:ascii="Sylfaen" w:hAnsi="Sylfaen" w:cs="Arial"/>
          <w:sz w:val="24"/>
          <w:szCs w:val="24"/>
          <w:lang w:val="en-US"/>
        </w:rPr>
        <w:t>1</w:t>
      </w:r>
      <w:r w:rsidR="00325052" w:rsidRPr="001246F2">
        <w:rPr>
          <w:rFonts w:ascii="Sylfaen" w:hAnsi="Sylfaen" w:cs="Arial"/>
          <w:sz w:val="24"/>
          <w:szCs w:val="24"/>
          <w:lang w:val="hy-AM"/>
        </w:rPr>
        <w:t xml:space="preserve"> million </w:t>
      </w:r>
      <w:r w:rsidR="00325052" w:rsidRPr="00D7397A">
        <w:rPr>
          <w:rFonts w:ascii="Sylfaen" w:hAnsi="Sylfaen" w:cs="Arial"/>
          <w:sz w:val="24"/>
          <w:szCs w:val="24"/>
          <w:lang w:val="en-US"/>
        </w:rPr>
        <w:t>AMD</w:t>
      </w:r>
      <w:r w:rsidR="00325052" w:rsidRPr="001246F2">
        <w:rPr>
          <w:rFonts w:ascii="Sylfaen" w:hAnsi="Sylfaen" w:cs="Arial"/>
          <w:sz w:val="24"/>
          <w:szCs w:val="24"/>
          <w:lang w:val="hy-AM"/>
        </w:rPr>
        <w:t xml:space="preserve"> in compensation</w:t>
      </w:r>
      <w:r w:rsidR="00325052" w:rsidRPr="001246F2">
        <w:rPr>
          <w:rFonts w:ascii="Sylfaen" w:hAnsi="Sylfaen" w:cs="Arial"/>
          <w:sz w:val="24"/>
          <w:szCs w:val="24"/>
          <w:lang w:val="en-US"/>
        </w:rPr>
        <w:t>,</w:t>
      </w:r>
      <w:r w:rsidR="00325052" w:rsidRPr="00D7397A">
        <w:rPr>
          <w:rFonts w:ascii="Sylfaen" w:hAnsi="Sylfaen" w:cs="Arial"/>
          <w:sz w:val="24"/>
          <w:szCs w:val="24"/>
          <w:lang w:val="en-US"/>
        </w:rPr>
        <w:t xml:space="preserve"> </w:t>
      </w:r>
      <w:r w:rsidRPr="00D7397A">
        <w:rPr>
          <w:rFonts w:ascii="Sylfaen" w:hAnsi="Sylfaen" w:cs="Arial"/>
          <w:sz w:val="24"/>
          <w:szCs w:val="24"/>
          <w:lang w:val="en-US"/>
        </w:rPr>
        <w:t xml:space="preserve">was caused by an </w:t>
      </w:r>
      <w:r w:rsidRPr="001246F2">
        <w:rPr>
          <w:rFonts w:ascii="Sylfaen" w:hAnsi="Sylfaen" w:cs="Arial"/>
          <w:sz w:val="24"/>
          <w:szCs w:val="24"/>
          <w:lang w:val="hy-AM"/>
        </w:rPr>
        <w:t>article</w:t>
      </w:r>
      <w:r w:rsidRPr="00D7397A">
        <w:rPr>
          <w:rFonts w:ascii="Sylfaen" w:hAnsi="Sylfaen" w:cs="Arial"/>
          <w:sz w:val="24"/>
          <w:szCs w:val="24"/>
          <w:lang w:val="en-US"/>
        </w:rPr>
        <w:t xml:space="preserve"> titled</w:t>
      </w:r>
      <w:r w:rsidRPr="001246F2">
        <w:rPr>
          <w:rFonts w:ascii="Sylfaen" w:hAnsi="Sylfaen" w:cs="Arial"/>
          <w:sz w:val="24"/>
          <w:szCs w:val="24"/>
          <w:lang w:val="hy-AM"/>
        </w:rPr>
        <w:t xml:space="preserve"> “Parents </w:t>
      </w:r>
      <w:r w:rsidRPr="00D7397A">
        <w:rPr>
          <w:rFonts w:ascii="Sylfaen" w:hAnsi="Sylfaen" w:cs="Arial"/>
          <w:sz w:val="24"/>
          <w:szCs w:val="24"/>
          <w:lang w:val="en-US"/>
        </w:rPr>
        <w:t>C</w:t>
      </w:r>
      <w:r w:rsidRPr="001246F2">
        <w:rPr>
          <w:rFonts w:ascii="Sylfaen" w:hAnsi="Sylfaen" w:cs="Arial"/>
          <w:sz w:val="24"/>
          <w:szCs w:val="24"/>
          <w:lang w:val="hy-AM"/>
        </w:rPr>
        <w:t xml:space="preserve">omplain: </w:t>
      </w:r>
      <w:r w:rsidRPr="00D7397A">
        <w:rPr>
          <w:rFonts w:ascii="Sylfaen" w:hAnsi="Sylfaen" w:cs="Arial"/>
          <w:sz w:val="24"/>
          <w:szCs w:val="24"/>
          <w:lang w:val="en-US"/>
        </w:rPr>
        <w:t>S</w:t>
      </w:r>
      <w:r w:rsidRPr="001246F2">
        <w:rPr>
          <w:rFonts w:ascii="Sylfaen" w:hAnsi="Sylfaen" w:cs="Arial"/>
          <w:sz w:val="24"/>
          <w:szCs w:val="24"/>
          <w:lang w:val="hy-AM"/>
        </w:rPr>
        <w:t xml:space="preserve">tudents </w:t>
      </w:r>
      <w:r w:rsidRPr="00D7397A">
        <w:rPr>
          <w:rFonts w:ascii="Sylfaen" w:hAnsi="Sylfaen" w:cs="Arial"/>
          <w:sz w:val="24"/>
          <w:szCs w:val="24"/>
          <w:lang w:val="en-US"/>
        </w:rPr>
        <w:t>A</w:t>
      </w:r>
      <w:r w:rsidRPr="001246F2">
        <w:rPr>
          <w:rFonts w:ascii="Sylfaen" w:hAnsi="Sylfaen" w:cs="Arial"/>
          <w:sz w:val="24"/>
          <w:szCs w:val="24"/>
          <w:lang w:val="hy-AM"/>
        </w:rPr>
        <w:t xml:space="preserve">re </w:t>
      </w:r>
      <w:r w:rsidRPr="00D7397A">
        <w:rPr>
          <w:rFonts w:ascii="Sylfaen" w:hAnsi="Sylfaen" w:cs="Arial"/>
          <w:sz w:val="24"/>
          <w:szCs w:val="24"/>
          <w:lang w:val="en-US"/>
        </w:rPr>
        <w:t>Subjected to Beatings</w:t>
      </w:r>
      <w:r w:rsidRPr="001246F2">
        <w:rPr>
          <w:rFonts w:ascii="Sylfaen" w:hAnsi="Sylfaen" w:cs="Arial"/>
          <w:sz w:val="24"/>
          <w:szCs w:val="24"/>
          <w:lang w:val="hy-AM"/>
        </w:rPr>
        <w:t xml:space="preserve"> and </w:t>
      </w:r>
      <w:r w:rsidRPr="00D7397A">
        <w:rPr>
          <w:rFonts w:ascii="Sylfaen" w:hAnsi="Sylfaen" w:cs="Arial"/>
          <w:sz w:val="24"/>
          <w:szCs w:val="24"/>
          <w:lang w:val="en-US"/>
        </w:rPr>
        <w:t>Profanity</w:t>
      </w:r>
      <w:r w:rsidRPr="001246F2">
        <w:rPr>
          <w:rFonts w:ascii="Sylfaen" w:hAnsi="Sylfaen" w:cs="Arial"/>
          <w:sz w:val="24"/>
          <w:szCs w:val="24"/>
          <w:lang w:val="hy-AM"/>
        </w:rPr>
        <w:t xml:space="preserve"> in Goris </w:t>
      </w:r>
      <w:r w:rsidRPr="00D7397A">
        <w:rPr>
          <w:rFonts w:ascii="Sylfaen" w:hAnsi="Sylfaen" w:cs="Arial"/>
          <w:sz w:val="24"/>
          <w:szCs w:val="24"/>
          <w:lang w:val="en-US"/>
        </w:rPr>
        <w:t>S</w:t>
      </w:r>
      <w:r w:rsidRPr="001246F2">
        <w:rPr>
          <w:rFonts w:ascii="Sylfaen" w:hAnsi="Sylfaen" w:cs="Arial"/>
          <w:sz w:val="24"/>
          <w:szCs w:val="24"/>
          <w:lang w:val="hy-AM"/>
        </w:rPr>
        <w:t xml:space="preserve">chools, </w:t>
      </w:r>
      <w:r w:rsidRPr="00D7397A">
        <w:rPr>
          <w:rFonts w:ascii="Sylfaen" w:hAnsi="Sylfaen" w:cs="Arial"/>
          <w:sz w:val="24"/>
          <w:szCs w:val="24"/>
          <w:lang w:val="en-US"/>
        </w:rPr>
        <w:t>Headmasters</w:t>
      </w:r>
      <w:r w:rsidRPr="001246F2">
        <w:rPr>
          <w:rFonts w:ascii="Sylfaen" w:hAnsi="Sylfaen" w:cs="Arial"/>
          <w:sz w:val="24"/>
          <w:szCs w:val="24"/>
          <w:lang w:val="hy-AM"/>
        </w:rPr>
        <w:t xml:space="preserve"> </w:t>
      </w:r>
      <w:r w:rsidRPr="00D7397A">
        <w:rPr>
          <w:rFonts w:ascii="Sylfaen" w:hAnsi="Sylfaen" w:cs="Arial"/>
          <w:sz w:val="24"/>
          <w:szCs w:val="24"/>
          <w:lang w:val="en-US"/>
        </w:rPr>
        <w:t>D</w:t>
      </w:r>
      <w:r w:rsidRPr="001246F2">
        <w:rPr>
          <w:rFonts w:ascii="Sylfaen" w:hAnsi="Sylfaen" w:cs="Arial"/>
          <w:sz w:val="24"/>
          <w:szCs w:val="24"/>
          <w:lang w:val="hy-AM"/>
        </w:rPr>
        <w:t xml:space="preserve">eny </w:t>
      </w:r>
      <w:r w:rsidRPr="00D7397A">
        <w:rPr>
          <w:rFonts w:ascii="Sylfaen" w:hAnsi="Sylfaen" w:cs="Arial"/>
          <w:sz w:val="24"/>
          <w:szCs w:val="24"/>
          <w:lang w:val="en-US"/>
        </w:rPr>
        <w:t>the Claims,</w:t>
      </w:r>
      <w:r w:rsidRPr="001246F2">
        <w:rPr>
          <w:rFonts w:ascii="Sylfaen" w:hAnsi="Sylfaen" w:cs="Arial"/>
          <w:sz w:val="24"/>
          <w:szCs w:val="24"/>
          <w:lang w:val="hy-AM"/>
        </w:rPr>
        <w:t>”</w:t>
      </w:r>
      <w:r w:rsidRPr="001246F2">
        <w:rPr>
          <w:rStyle w:val="FootnoteReference"/>
          <w:rFonts w:ascii="Sylfaen" w:hAnsi="Sylfaen" w:cs="Arial"/>
          <w:sz w:val="24"/>
          <w:szCs w:val="24"/>
          <w:lang w:val="hy-AM"/>
        </w:rPr>
        <w:footnoteReference w:id="30"/>
      </w:r>
      <w:r w:rsidRPr="00D7397A">
        <w:rPr>
          <w:rFonts w:ascii="Sylfaen" w:hAnsi="Sylfaen" w:cs="Arial"/>
          <w:sz w:val="24"/>
          <w:szCs w:val="24"/>
          <w:lang w:val="en-US"/>
        </w:rPr>
        <w:t xml:space="preserve"> which was</w:t>
      </w:r>
      <w:r w:rsidRPr="001246F2">
        <w:rPr>
          <w:rFonts w:ascii="Sylfaen" w:hAnsi="Sylfaen" w:cs="Arial"/>
          <w:sz w:val="24"/>
          <w:szCs w:val="24"/>
          <w:lang w:val="hy-AM"/>
        </w:rPr>
        <w:t xml:space="preserve"> published on October 3 on </w:t>
      </w:r>
      <w:r w:rsidRPr="001246F2">
        <w:rPr>
          <w:rFonts w:ascii="Sylfaen" w:hAnsi="Sylfaen" w:cs="Arial"/>
          <w:i/>
          <w:sz w:val="24"/>
          <w:szCs w:val="24"/>
          <w:lang w:val="hy-AM"/>
        </w:rPr>
        <w:t>Oragir.news</w:t>
      </w:r>
      <w:r w:rsidRPr="001246F2">
        <w:rPr>
          <w:rFonts w:ascii="Sylfaen" w:hAnsi="Sylfaen" w:cs="Arial"/>
          <w:sz w:val="24"/>
          <w:szCs w:val="24"/>
          <w:lang w:val="hy-AM"/>
        </w:rPr>
        <w:t xml:space="preserve"> </w:t>
      </w:r>
      <w:r w:rsidRPr="00D7397A">
        <w:rPr>
          <w:rFonts w:ascii="Sylfaen" w:hAnsi="Sylfaen" w:cs="Arial"/>
          <w:sz w:val="24"/>
          <w:szCs w:val="24"/>
          <w:lang w:val="en-US"/>
        </w:rPr>
        <w:t>website, owned by</w:t>
      </w:r>
      <w:r w:rsidRPr="001246F2">
        <w:rPr>
          <w:rFonts w:ascii="Sylfaen" w:hAnsi="Sylfaen" w:cs="Arial"/>
          <w:sz w:val="24"/>
          <w:szCs w:val="24"/>
          <w:lang w:val="hy-AM"/>
        </w:rPr>
        <w:t xml:space="preserve"> </w:t>
      </w:r>
      <w:r w:rsidRPr="001246F2">
        <w:rPr>
          <w:rFonts w:ascii="Sylfaen" w:hAnsi="Sylfaen" w:cs="Arial"/>
          <w:i/>
          <w:sz w:val="24"/>
          <w:szCs w:val="24"/>
          <w:lang w:val="hy-AM"/>
        </w:rPr>
        <w:t xml:space="preserve">Oragir Media </w:t>
      </w:r>
      <w:r w:rsidRPr="00D7397A">
        <w:rPr>
          <w:rFonts w:ascii="Sylfaen" w:hAnsi="Sylfaen" w:cs="Arial"/>
          <w:i/>
          <w:sz w:val="24"/>
          <w:szCs w:val="24"/>
          <w:lang w:val="en-US"/>
        </w:rPr>
        <w:t>Ltd</w:t>
      </w:r>
      <w:r w:rsidRPr="001246F2">
        <w:rPr>
          <w:rFonts w:ascii="Sylfaen" w:hAnsi="Sylfaen" w:cs="Arial"/>
          <w:i/>
          <w:sz w:val="24"/>
          <w:szCs w:val="24"/>
          <w:lang w:val="hy-AM"/>
        </w:rPr>
        <w:t xml:space="preserve">. </w:t>
      </w:r>
    </w:p>
    <w:p w14:paraId="2D10914E" w14:textId="764EA1C6" w:rsidR="00B7190B" w:rsidRPr="001246F2" w:rsidRDefault="00F55B48" w:rsidP="006A509C">
      <w:pPr>
        <w:spacing w:after="0" w:line="240" w:lineRule="auto"/>
        <w:rPr>
          <w:rFonts w:ascii="Sylfaen" w:hAnsi="Sylfaen" w:cs="Arial"/>
          <w:sz w:val="24"/>
          <w:szCs w:val="24"/>
          <w:lang w:val="hy-AM"/>
        </w:rPr>
      </w:pPr>
      <w:r w:rsidRPr="001246F2">
        <w:rPr>
          <w:rFonts w:ascii="Sylfaen" w:hAnsi="Sylfaen" w:cs="Arial"/>
          <w:sz w:val="24"/>
          <w:szCs w:val="24"/>
          <w:lang w:val="hy-AM"/>
        </w:rPr>
        <w:lastRenderedPageBreak/>
        <w:t>On May 8, the defe</w:t>
      </w:r>
      <w:bookmarkStart w:id="6" w:name="_Hlk210832896"/>
      <w:r w:rsidR="006A509C" w:rsidRPr="001246F2">
        <w:rPr>
          <w:rFonts w:ascii="Sylfaen" w:hAnsi="Sylfaen" w:cs="Arial"/>
          <w:sz w:val="24"/>
          <w:szCs w:val="24"/>
          <w:lang w:val="hy-AM"/>
        </w:rPr>
        <w:t>ndant filed a cassation appeal.</w:t>
      </w:r>
    </w:p>
    <w:p w14:paraId="54DDDBC9" w14:textId="77777777" w:rsidR="00F55B48" w:rsidRPr="001246F2" w:rsidRDefault="00F55B48" w:rsidP="00B7190B">
      <w:pPr>
        <w:spacing w:after="0"/>
        <w:rPr>
          <w:rFonts w:ascii="Sylfaen" w:eastAsia="Calibri" w:hAnsi="Sylfaen" w:cs="Arial"/>
          <w:sz w:val="24"/>
          <w:szCs w:val="24"/>
          <w:lang w:val="hy-AM"/>
        </w:rPr>
      </w:pPr>
    </w:p>
    <w:p w14:paraId="1295CF07" w14:textId="786B452C" w:rsidR="00F55B48" w:rsidRPr="00F0009E" w:rsidRDefault="00F55B48" w:rsidP="00F55B48">
      <w:pPr>
        <w:spacing w:after="0" w:line="240" w:lineRule="auto"/>
        <w:rPr>
          <w:rFonts w:ascii="Sylfaen" w:eastAsia="Times New Roman" w:hAnsi="Sylfaen" w:cs="Arial"/>
          <w:sz w:val="24"/>
          <w:szCs w:val="24"/>
          <w:lang w:val="hy-AM" w:eastAsia="ru-RU"/>
        </w:rPr>
      </w:pPr>
      <w:r w:rsidRPr="00D7397A">
        <w:rPr>
          <w:rFonts w:ascii="Sylfaen" w:hAnsi="Sylfaen" w:cs="Arial"/>
          <w:b/>
          <w:bCs/>
          <w:sz w:val="24"/>
          <w:szCs w:val="24"/>
          <w:lang w:val="en-US"/>
        </w:rPr>
        <w:t xml:space="preserve">On </w:t>
      </w:r>
      <w:r w:rsidR="00325052" w:rsidRPr="001246F2">
        <w:rPr>
          <w:rFonts w:ascii="Sylfaen" w:hAnsi="Sylfaen" w:cs="Arial"/>
          <w:b/>
          <w:bCs/>
          <w:sz w:val="24"/>
          <w:szCs w:val="24"/>
          <w:lang w:val="en-US"/>
        </w:rPr>
        <w:t>April 23</w:t>
      </w:r>
      <w:r w:rsidRPr="00D7397A">
        <w:rPr>
          <w:rFonts w:ascii="Sylfaen" w:hAnsi="Sylfaen" w:cs="Arial"/>
          <w:bCs/>
          <w:sz w:val="24"/>
          <w:szCs w:val="24"/>
          <w:lang w:val="en-US"/>
        </w:rPr>
        <w:t>,</w:t>
      </w:r>
      <w:r w:rsidRPr="00D7397A">
        <w:rPr>
          <w:rFonts w:ascii="Sylfaen" w:hAnsi="Sylfaen" w:cs="Arial"/>
          <w:b/>
          <w:bCs/>
          <w:sz w:val="24"/>
          <w:szCs w:val="24"/>
          <w:lang w:val="en-US"/>
        </w:rPr>
        <w:t xml:space="preserve"> </w:t>
      </w:r>
      <w:r w:rsidRPr="001246F2">
        <w:rPr>
          <w:rFonts w:ascii="Sylfaen" w:hAnsi="Sylfaen" w:cs="Arial"/>
          <w:bCs/>
          <w:sz w:val="24"/>
          <w:szCs w:val="24"/>
          <w:lang w:val="hy-AM"/>
        </w:rPr>
        <w:t xml:space="preserve">the Court of General Jurisdiction of Yerevan </w:t>
      </w:r>
      <w:r w:rsidR="00C35618" w:rsidRPr="001246F2">
        <w:rPr>
          <w:rFonts w:ascii="Sylfaen" w:hAnsi="Sylfaen" w:cs="Arial"/>
          <w:bCs/>
          <w:sz w:val="24"/>
          <w:szCs w:val="24"/>
          <w:lang w:val="en-US"/>
        </w:rPr>
        <w:t xml:space="preserve">partially upheld the lawsuit filed by </w:t>
      </w:r>
      <w:r w:rsidRPr="00D7397A">
        <w:rPr>
          <w:rFonts w:ascii="Sylfaen" w:hAnsi="Sylfaen" w:cs="Arial"/>
          <w:iCs/>
          <w:sz w:val="24"/>
          <w:szCs w:val="24"/>
          <w:lang w:val="en-US"/>
        </w:rPr>
        <w:t>Artur Vardanyan</w:t>
      </w:r>
      <w:r w:rsidRPr="00D7397A">
        <w:rPr>
          <w:rFonts w:ascii="Sylfaen" w:hAnsi="Sylfaen" w:cs="Arial"/>
          <w:i/>
          <w:iCs/>
          <w:sz w:val="24"/>
          <w:szCs w:val="24"/>
          <w:lang w:val="en-US"/>
        </w:rPr>
        <w:t xml:space="preserve"> </w:t>
      </w:r>
      <w:r w:rsidR="00C35618" w:rsidRPr="001246F2">
        <w:rPr>
          <w:rFonts w:ascii="Sylfaen" w:hAnsi="Sylfaen" w:cs="Arial"/>
          <w:iCs/>
          <w:sz w:val="24"/>
          <w:szCs w:val="24"/>
          <w:lang w:val="en-US"/>
        </w:rPr>
        <w:t>against</w:t>
      </w:r>
      <w:r w:rsidRPr="00D7397A">
        <w:rPr>
          <w:rFonts w:ascii="Sylfaen" w:hAnsi="Sylfaen" w:cs="Arial"/>
          <w:sz w:val="24"/>
          <w:szCs w:val="24"/>
          <w:lang w:val="en-US"/>
        </w:rPr>
        <w:t xml:space="preserve"> </w:t>
      </w:r>
      <w:r w:rsidRPr="00D7397A">
        <w:rPr>
          <w:rFonts w:ascii="Sylfaen" w:hAnsi="Sylfaen" w:cs="Arial"/>
          <w:i/>
          <w:iCs/>
          <w:sz w:val="24"/>
          <w:szCs w:val="24"/>
          <w:lang w:val="en-US"/>
        </w:rPr>
        <w:t xml:space="preserve">168 </w:t>
      </w:r>
      <w:proofErr w:type="spellStart"/>
      <w:r w:rsidRPr="00D7397A">
        <w:rPr>
          <w:rFonts w:ascii="Sylfaen" w:hAnsi="Sylfaen" w:cs="Arial"/>
          <w:i/>
          <w:iCs/>
          <w:sz w:val="24"/>
          <w:szCs w:val="24"/>
          <w:lang w:val="en-US"/>
        </w:rPr>
        <w:t>Zham</w:t>
      </w:r>
      <w:proofErr w:type="spellEnd"/>
      <w:r w:rsidRPr="00D7397A">
        <w:rPr>
          <w:rFonts w:ascii="Sylfaen" w:hAnsi="Sylfaen" w:cs="Arial"/>
          <w:i/>
          <w:iCs/>
          <w:sz w:val="24"/>
          <w:szCs w:val="24"/>
          <w:lang w:val="en-US"/>
        </w:rPr>
        <w:t xml:space="preserve"> Ltd</w:t>
      </w:r>
      <w:r w:rsidRPr="00D7397A">
        <w:rPr>
          <w:rFonts w:ascii="Sylfaen" w:hAnsi="Sylfaen" w:cs="Arial"/>
          <w:sz w:val="24"/>
          <w:szCs w:val="24"/>
          <w:lang w:val="en-US"/>
        </w:rPr>
        <w:t xml:space="preserve">. </w:t>
      </w:r>
      <w:r w:rsidRPr="00D7397A">
        <w:rPr>
          <w:rFonts w:ascii="Sylfaen" w:hAnsi="Sylfaen" w:cs="Arial"/>
          <w:iCs/>
          <w:sz w:val="24"/>
          <w:szCs w:val="24"/>
          <w:lang w:val="en-US"/>
        </w:rPr>
        <w:t xml:space="preserve">and </w:t>
      </w:r>
      <w:r w:rsidR="00C35618" w:rsidRPr="00D7397A">
        <w:rPr>
          <w:rFonts w:ascii="Sylfaen" w:hAnsi="Sylfaen" w:cs="Arial"/>
          <w:iCs/>
          <w:sz w:val="24"/>
          <w:szCs w:val="24"/>
          <w:lang w:val="en-US"/>
        </w:rPr>
        <w:t xml:space="preserve">Davit Pirumyan, in </w:t>
      </w:r>
      <w:r w:rsidR="00C35618" w:rsidRPr="001246F2">
        <w:rPr>
          <w:rFonts w:ascii="Sylfaen" w:eastAsia="Times New Roman" w:hAnsi="Sylfaen" w:cs="Arial"/>
          <w:sz w:val="24"/>
          <w:szCs w:val="24"/>
          <w:lang w:val="hy-AM" w:eastAsia="ru-RU"/>
        </w:rPr>
        <w:t xml:space="preserve">which the </w:t>
      </w:r>
      <w:r w:rsidR="00C35618" w:rsidRPr="00F0009E">
        <w:rPr>
          <w:rFonts w:ascii="Sylfaen" w:eastAsia="Times New Roman" w:hAnsi="Sylfaen" w:cs="Arial"/>
          <w:sz w:val="24"/>
          <w:szCs w:val="24"/>
          <w:lang w:val="hy-AM" w:eastAsia="ru-RU"/>
        </w:rPr>
        <w:t>plaintiff demanded that the defendant</w:t>
      </w:r>
      <w:r w:rsidR="00C35618" w:rsidRPr="00F0009E">
        <w:rPr>
          <w:rFonts w:ascii="Sylfaen" w:eastAsia="Times New Roman" w:hAnsi="Sylfaen" w:cs="Arial"/>
          <w:sz w:val="24"/>
          <w:szCs w:val="24"/>
          <w:lang w:val="en-US" w:eastAsia="ru-RU"/>
        </w:rPr>
        <w:t>s</w:t>
      </w:r>
      <w:r w:rsidR="00C35618" w:rsidRPr="00F0009E">
        <w:rPr>
          <w:rFonts w:ascii="Sylfaen" w:eastAsia="Times New Roman" w:hAnsi="Sylfaen" w:cs="Arial"/>
          <w:sz w:val="24"/>
          <w:szCs w:val="24"/>
          <w:lang w:val="hy-AM" w:eastAsia="ru-RU"/>
        </w:rPr>
        <w:t xml:space="preserve"> be obliged to issue an apology, refute the information</w:t>
      </w:r>
      <w:r w:rsidR="00C35618" w:rsidRPr="00F0009E">
        <w:rPr>
          <w:rFonts w:ascii="Sylfaen" w:eastAsia="Times New Roman" w:hAnsi="Sylfaen" w:cs="Arial"/>
          <w:sz w:val="24"/>
          <w:szCs w:val="24"/>
          <w:lang w:val="en-US" w:eastAsia="ru-RU"/>
        </w:rPr>
        <w:t xml:space="preserve"> he</w:t>
      </w:r>
      <w:r w:rsidR="00C35618" w:rsidRPr="00F0009E">
        <w:rPr>
          <w:rFonts w:ascii="Sylfaen" w:eastAsia="Times New Roman" w:hAnsi="Sylfaen" w:cs="Arial"/>
          <w:sz w:val="24"/>
          <w:szCs w:val="24"/>
          <w:lang w:val="hy-AM" w:eastAsia="ru-RU"/>
        </w:rPr>
        <w:t xml:space="preserve"> considered defamatory and pay compensation</w:t>
      </w:r>
      <w:r w:rsidR="00C35618" w:rsidRPr="00F0009E">
        <w:rPr>
          <w:rFonts w:ascii="Sylfaen" w:eastAsia="Times New Roman" w:hAnsi="Sylfaen" w:cs="Arial"/>
          <w:sz w:val="24"/>
          <w:szCs w:val="24"/>
          <w:lang w:val="en-US" w:eastAsia="ru-RU"/>
        </w:rPr>
        <w:t>.</w:t>
      </w:r>
      <w:r w:rsidRPr="00F0009E">
        <w:rPr>
          <w:rFonts w:ascii="Sylfaen" w:eastAsia="Times New Roman" w:hAnsi="Sylfaen" w:cs="Arial"/>
          <w:sz w:val="24"/>
          <w:szCs w:val="24"/>
          <w:lang w:val="hy-AM" w:eastAsia="ru-RU"/>
        </w:rPr>
        <w:t xml:space="preserve"> </w:t>
      </w:r>
    </w:p>
    <w:p w14:paraId="1833F3C5" w14:textId="77777777" w:rsidR="00F55B48" w:rsidRPr="00D7397A" w:rsidRDefault="00F55B48" w:rsidP="00F55B48">
      <w:pPr>
        <w:spacing w:after="0" w:line="240" w:lineRule="auto"/>
        <w:rPr>
          <w:rFonts w:ascii="Sylfaen" w:hAnsi="Sylfaen" w:cs="Arial"/>
          <w:bCs/>
          <w:sz w:val="24"/>
          <w:szCs w:val="24"/>
          <w:lang w:val="en-US"/>
        </w:rPr>
      </w:pPr>
    </w:p>
    <w:p w14:paraId="1C1B9733" w14:textId="3F68D207" w:rsidR="00F55B48" w:rsidRPr="00D7397A" w:rsidRDefault="00F55B48" w:rsidP="00F55B48">
      <w:pPr>
        <w:pStyle w:val="NormalWeb"/>
        <w:shd w:val="clear" w:color="auto" w:fill="FFFFFF"/>
        <w:spacing w:before="0" w:beforeAutospacing="0" w:after="0" w:afterAutospacing="0" w:line="240" w:lineRule="auto"/>
        <w:textAlignment w:val="baseline"/>
        <w:rPr>
          <w:rFonts w:ascii="Sylfaen" w:hAnsi="Sylfaen" w:cs="Arial"/>
          <w:lang w:val="en-US"/>
        </w:rPr>
      </w:pPr>
      <w:r w:rsidRPr="00D7397A">
        <w:rPr>
          <w:rFonts w:ascii="Sylfaen" w:hAnsi="Sylfaen" w:cs="Arial"/>
          <w:lang w:val="en-US"/>
        </w:rPr>
        <w:t xml:space="preserve">As a reminder, the lawsuit </w:t>
      </w:r>
      <w:r w:rsidRPr="00F0009E">
        <w:rPr>
          <w:rFonts w:ascii="Sylfaen" w:hAnsi="Sylfaen" w:cs="Arial"/>
          <w:lang w:val="hy-AM"/>
        </w:rPr>
        <w:t>filed on July 10, 2020,</w:t>
      </w:r>
      <w:r w:rsidRPr="00D7397A">
        <w:rPr>
          <w:rFonts w:ascii="Sylfaen" w:hAnsi="Sylfaen" w:cs="Arial"/>
          <w:lang w:val="en-US"/>
        </w:rPr>
        <w:t xml:space="preserve"> </w:t>
      </w:r>
      <w:r w:rsidR="00C35618" w:rsidRPr="00F0009E">
        <w:rPr>
          <w:rFonts w:ascii="Sylfaen" w:hAnsi="Sylfaen" w:cs="Arial"/>
          <w:lang w:val="hy-AM"/>
        </w:rPr>
        <w:t xml:space="preserve">was caused by a piece </w:t>
      </w:r>
      <w:r w:rsidR="00C35618" w:rsidRPr="00F0009E">
        <w:rPr>
          <w:rFonts w:ascii="Sylfaen" w:hAnsi="Sylfaen" w:cs="Arial"/>
          <w:lang w:val="en-US"/>
        </w:rPr>
        <w:t>quoting</w:t>
      </w:r>
      <w:r w:rsidR="00C35618" w:rsidRPr="00F0009E">
        <w:rPr>
          <w:rFonts w:ascii="Sylfaen" w:hAnsi="Sylfaen" w:cs="Arial"/>
          <w:lang w:val="hy-AM"/>
        </w:rPr>
        <w:t xml:space="preserve"> Pirumyan</w:t>
      </w:r>
      <w:r w:rsidR="00C35618" w:rsidRPr="00D7397A">
        <w:rPr>
          <w:rFonts w:ascii="Sylfaen" w:hAnsi="Sylfaen" w:cs="Arial"/>
          <w:lang w:val="en-US"/>
        </w:rPr>
        <w:t xml:space="preserve"> as saying</w:t>
      </w:r>
      <w:r w:rsidR="00C35618" w:rsidRPr="00F0009E">
        <w:rPr>
          <w:rFonts w:ascii="Sylfaen" w:hAnsi="Sylfaen" w:cs="Arial"/>
          <w:lang w:val="hy-AM"/>
        </w:rPr>
        <w:t>: “The Prime Minister warmly greeted terrorist Artur Vardanyan</w:t>
      </w:r>
      <w:r w:rsidR="00C35618" w:rsidRPr="00D7397A">
        <w:rPr>
          <w:rFonts w:ascii="Sylfaen" w:hAnsi="Sylfaen" w:cs="Arial"/>
          <w:lang w:val="en-US"/>
        </w:rPr>
        <w:t xml:space="preserve"> on the street,</w:t>
      </w:r>
      <w:r w:rsidR="00C35618" w:rsidRPr="00F0009E">
        <w:rPr>
          <w:rFonts w:ascii="Sylfaen" w:hAnsi="Sylfaen" w:cs="Arial"/>
          <w:lang w:val="hy-AM"/>
        </w:rPr>
        <w:t xml:space="preserve"> who </w:t>
      </w:r>
      <w:r w:rsidR="00C35618" w:rsidRPr="00D7397A">
        <w:rPr>
          <w:rFonts w:ascii="Sylfaen" w:hAnsi="Sylfaen" w:cs="Arial"/>
          <w:lang w:val="en-US"/>
        </w:rPr>
        <w:t>had been</w:t>
      </w:r>
      <w:r w:rsidR="00C35618" w:rsidRPr="00F0009E">
        <w:rPr>
          <w:rFonts w:ascii="Sylfaen" w:hAnsi="Sylfaen" w:cs="Arial"/>
          <w:lang w:val="hy-AM"/>
        </w:rPr>
        <w:t xml:space="preserve"> </w:t>
      </w:r>
      <w:r w:rsidR="00C35618" w:rsidRPr="00D7397A">
        <w:rPr>
          <w:rFonts w:ascii="Sylfaen" w:hAnsi="Sylfaen" w:cs="Arial"/>
          <w:lang w:val="en-US"/>
        </w:rPr>
        <w:t>unexplainably</w:t>
      </w:r>
      <w:r w:rsidR="00C35618" w:rsidRPr="00F0009E">
        <w:rPr>
          <w:rFonts w:ascii="Sylfaen" w:hAnsi="Sylfaen" w:cs="Arial"/>
          <w:lang w:val="hy-AM"/>
        </w:rPr>
        <w:t xml:space="preserve"> released by the court </w:t>
      </w:r>
      <w:r w:rsidR="00C35618" w:rsidRPr="00D7397A">
        <w:rPr>
          <w:rFonts w:ascii="Sylfaen" w:hAnsi="Sylfaen" w:cs="Arial"/>
          <w:lang w:val="en-US"/>
        </w:rPr>
        <w:t>under his administration.</w:t>
      </w:r>
      <w:r w:rsidR="00C35618" w:rsidRPr="00F0009E">
        <w:rPr>
          <w:rFonts w:ascii="Sylfaen" w:hAnsi="Sylfaen" w:cs="Arial"/>
          <w:lang w:val="hy-AM"/>
        </w:rPr>
        <w:t>”</w:t>
      </w:r>
      <w:r w:rsidRPr="00F0009E">
        <w:rPr>
          <w:rStyle w:val="FootnoteReference"/>
          <w:rFonts w:ascii="Sylfaen" w:eastAsia="Calibri" w:hAnsi="Sylfaen" w:cs="Arial"/>
          <w:lang w:val="hy-AM"/>
        </w:rPr>
        <w:footnoteReference w:id="31"/>
      </w:r>
      <w:r w:rsidRPr="00F0009E">
        <w:rPr>
          <w:rFonts w:ascii="Sylfaen" w:eastAsia="Calibri" w:hAnsi="Sylfaen" w:cs="Arial"/>
          <w:lang w:val="hy-AM"/>
        </w:rPr>
        <w:t xml:space="preserve"> </w:t>
      </w:r>
      <w:r w:rsidRPr="00D7397A">
        <w:rPr>
          <w:rFonts w:ascii="Sylfaen" w:hAnsi="Sylfaen" w:cs="Arial"/>
          <w:bCs/>
          <w:lang w:val="en-US"/>
        </w:rPr>
        <w:t>On March 22,</w:t>
      </w:r>
      <w:r w:rsidRPr="00D7397A">
        <w:rPr>
          <w:rFonts w:ascii="Sylfaen" w:hAnsi="Sylfaen" w:cs="Arial"/>
          <w:b/>
          <w:lang w:val="en-US"/>
        </w:rPr>
        <w:t xml:space="preserve"> </w:t>
      </w:r>
      <w:r w:rsidRPr="00D7397A">
        <w:rPr>
          <w:rFonts w:ascii="Sylfaen" w:hAnsi="Sylfaen" w:cs="Arial"/>
          <w:lang w:val="en-US"/>
        </w:rPr>
        <w:t>2024,</w:t>
      </w:r>
      <w:r w:rsidRPr="00D7397A">
        <w:rPr>
          <w:rFonts w:ascii="Sylfaen" w:hAnsi="Sylfaen" w:cs="Arial"/>
          <w:b/>
          <w:lang w:val="en-US"/>
        </w:rPr>
        <w:t xml:space="preserve"> </w:t>
      </w:r>
      <w:r w:rsidRPr="00D7397A">
        <w:rPr>
          <w:rFonts w:ascii="Sylfaen" w:hAnsi="Sylfaen" w:cs="Arial"/>
          <w:lang w:val="en-US"/>
        </w:rPr>
        <w:t>the</w:t>
      </w:r>
      <w:r w:rsidRPr="00D7397A">
        <w:rPr>
          <w:rFonts w:ascii="Sylfaen" w:hAnsi="Sylfaen" w:cs="Arial"/>
          <w:b/>
          <w:lang w:val="en-US"/>
        </w:rPr>
        <w:t xml:space="preserve"> </w:t>
      </w:r>
      <w:r w:rsidRPr="00D7397A">
        <w:rPr>
          <w:rFonts w:ascii="Sylfaen" w:hAnsi="Sylfaen" w:cs="Arial"/>
          <w:lang w:val="en-US"/>
        </w:rPr>
        <w:t>Civil Court of Appeal partially upheld the appeals filed by both the plaintiff and the defendant against the verdict of the first instance court, which had partially granted the lawsuit. The</w:t>
      </w:r>
      <w:r w:rsidRPr="00F0009E">
        <w:rPr>
          <w:rFonts w:ascii="Sylfaen" w:hAnsi="Sylfaen" w:cs="Arial"/>
          <w:lang w:val="hy-AM"/>
        </w:rPr>
        <w:t xml:space="preserve"> </w:t>
      </w:r>
      <w:r w:rsidRPr="00D7397A">
        <w:rPr>
          <w:rFonts w:ascii="Sylfaen" w:hAnsi="Sylfaen" w:cs="Arial"/>
          <w:lang w:val="en-US"/>
        </w:rPr>
        <w:t>appellate court ruled to send</w:t>
      </w:r>
      <w:r w:rsidRPr="00F0009E">
        <w:rPr>
          <w:rFonts w:ascii="Sylfaen" w:hAnsi="Sylfaen" w:cs="Arial"/>
          <w:lang w:val="hy-AM"/>
        </w:rPr>
        <w:t xml:space="preserve"> the case for a new examination. </w:t>
      </w:r>
    </w:p>
    <w:p w14:paraId="023096E7" w14:textId="77777777" w:rsidR="00595B4A" w:rsidRPr="00D7397A" w:rsidRDefault="00595B4A" w:rsidP="00F55B48">
      <w:pPr>
        <w:spacing w:after="0"/>
        <w:rPr>
          <w:rFonts w:ascii="Sylfaen" w:eastAsia="Times New Roman" w:hAnsi="Sylfaen" w:cs="Arial"/>
          <w:sz w:val="24"/>
          <w:szCs w:val="24"/>
          <w:lang w:val="en-US" w:eastAsia="ru-RU"/>
        </w:rPr>
      </w:pPr>
    </w:p>
    <w:p w14:paraId="0720CC8D" w14:textId="02409AE4" w:rsidR="00F55B48" w:rsidRPr="00D7397A" w:rsidRDefault="00595B4A" w:rsidP="00F55B48">
      <w:pPr>
        <w:spacing w:after="0"/>
        <w:rPr>
          <w:rFonts w:ascii="Sylfaen" w:eastAsia="Times New Roman" w:hAnsi="Sylfaen" w:cs="Arial"/>
          <w:sz w:val="24"/>
          <w:szCs w:val="24"/>
          <w:lang w:val="en-US" w:eastAsia="ru-RU"/>
        </w:rPr>
      </w:pPr>
      <w:r w:rsidRPr="00F0009E">
        <w:rPr>
          <w:rFonts w:ascii="Sylfaen" w:eastAsia="Times New Roman" w:hAnsi="Sylfaen" w:cs="Arial"/>
          <w:sz w:val="24"/>
          <w:szCs w:val="24"/>
          <w:lang w:val="en-US" w:eastAsia="ru-RU"/>
        </w:rPr>
        <w:t>Under the new ruling</w:t>
      </w:r>
      <w:r w:rsidR="00F55B48" w:rsidRPr="00D7397A">
        <w:rPr>
          <w:rFonts w:ascii="Sylfaen" w:eastAsia="Times New Roman" w:hAnsi="Sylfaen" w:cs="Arial"/>
          <w:sz w:val="24"/>
          <w:szCs w:val="24"/>
          <w:lang w:val="en-US" w:eastAsia="ru-RU"/>
        </w:rPr>
        <w:t>, the court obliged</w:t>
      </w:r>
      <w:r w:rsidRPr="00F0009E">
        <w:rPr>
          <w:rFonts w:ascii="Sylfaen" w:eastAsia="Times New Roman" w:hAnsi="Sylfaen" w:cs="Arial"/>
          <w:sz w:val="24"/>
          <w:szCs w:val="24"/>
          <w:lang w:val="en-US" w:eastAsia="ru-RU"/>
        </w:rPr>
        <w:t xml:space="preserve"> the media</w:t>
      </w:r>
      <w:r w:rsidR="00F55B48" w:rsidRPr="00D7397A">
        <w:rPr>
          <w:rFonts w:ascii="Sylfaen" w:eastAsia="Times New Roman" w:hAnsi="Sylfaen" w:cs="Arial"/>
          <w:sz w:val="24"/>
          <w:szCs w:val="24"/>
          <w:lang w:val="en-US" w:eastAsia="ru-RU"/>
        </w:rPr>
        <w:t xml:space="preserve"> to </w:t>
      </w:r>
      <w:r w:rsidRPr="00F0009E">
        <w:rPr>
          <w:rFonts w:ascii="Sylfaen" w:eastAsia="Times New Roman" w:hAnsi="Sylfaen" w:cs="Arial"/>
          <w:sz w:val="24"/>
          <w:szCs w:val="24"/>
          <w:lang w:val="en-US" w:eastAsia="ru-RU"/>
        </w:rPr>
        <w:t>refute</w:t>
      </w:r>
      <w:r w:rsidR="00F55B48" w:rsidRPr="00D7397A">
        <w:rPr>
          <w:rFonts w:ascii="Sylfaen" w:eastAsia="Times New Roman" w:hAnsi="Sylfaen" w:cs="Arial"/>
          <w:sz w:val="24"/>
          <w:szCs w:val="24"/>
          <w:lang w:val="en-US" w:eastAsia="ru-RU"/>
        </w:rPr>
        <w:t xml:space="preserve"> the </w:t>
      </w:r>
      <w:r w:rsidRPr="00D7397A">
        <w:rPr>
          <w:rFonts w:ascii="Sylfaen" w:eastAsia="Times New Roman" w:hAnsi="Sylfaen" w:cs="Arial"/>
          <w:sz w:val="24"/>
          <w:szCs w:val="24"/>
          <w:lang w:val="en-US" w:eastAsia="ru-RU"/>
        </w:rPr>
        <w:t xml:space="preserve">defamatory </w:t>
      </w:r>
      <w:r w:rsidR="00F55B48" w:rsidRPr="00D7397A">
        <w:rPr>
          <w:rFonts w:ascii="Sylfaen" w:eastAsia="Times New Roman" w:hAnsi="Sylfaen" w:cs="Arial"/>
          <w:sz w:val="24"/>
          <w:szCs w:val="24"/>
          <w:lang w:val="en-US" w:eastAsia="ru-RU"/>
        </w:rPr>
        <w:t>information</w:t>
      </w:r>
      <w:r w:rsidRPr="00D7397A">
        <w:rPr>
          <w:rFonts w:ascii="Sylfaen" w:eastAsia="Times New Roman" w:hAnsi="Sylfaen" w:cs="Arial"/>
          <w:sz w:val="24"/>
          <w:szCs w:val="24"/>
          <w:lang w:val="en-US" w:eastAsia="ru-RU"/>
        </w:rPr>
        <w:t xml:space="preserve"> and</w:t>
      </w:r>
      <w:r w:rsidR="00F55B48" w:rsidRPr="00D7397A">
        <w:rPr>
          <w:rFonts w:ascii="Sylfaen" w:eastAsia="Times New Roman" w:hAnsi="Sylfaen" w:cs="Arial"/>
          <w:sz w:val="24"/>
          <w:szCs w:val="24"/>
          <w:lang w:val="en-US" w:eastAsia="ru-RU"/>
        </w:rPr>
        <w:t xml:space="preserve"> pay 150 thousand </w:t>
      </w:r>
      <w:r w:rsidRPr="00F0009E">
        <w:rPr>
          <w:rFonts w:ascii="Sylfaen" w:eastAsia="Times New Roman" w:hAnsi="Sylfaen" w:cs="Arial"/>
          <w:sz w:val="24"/>
          <w:szCs w:val="24"/>
          <w:lang w:val="en-US" w:eastAsia="ru-RU"/>
        </w:rPr>
        <w:t>AMD</w:t>
      </w:r>
      <w:r w:rsidR="00F55B48" w:rsidRPr="00D7397A">
        <w:rPr>
          <w:rFonts w:ascii="Sylfaen" w:eastAsia="Times New Roman" w:hAnsi="Sylfaen" w:cs="Arial"/>
          <w:sz w:val="24"/>
          <w:szCs w:val="24"/>
          <w:lang w:val="en-US" w:eastAsia="ru-RU"/>
        </w:rPr>
        <w:t xml:space="preserve"> </w:t>
      </w:r>
      <w:r w:rsidRPr="00F0009E">
        <w:rPr>
          <w:rFonts w:ascii="Sylfaen" w:eastAsia="Times New Roman" w:hAnsi="Sylfaen" w:cs="Arial"/>
          <w:sz w:val="24"/>
          <w:szCs w:val="24"/>
          <w:lang w:val="en-US" w:eastAsia="ru-RU"/>
        </w:rPr>
        <w:t>in</w:t>
      </w:r>
      <w:r w:rsidR="00F55B48" w:rsidRPr="00D7397A">
        <w:rPr>
          <w:rFonts w:ascii="Sylfaen" w:eastAsia="Times New Roman" w:hAnsi="Sylfaen" w:cs="Arial"/>
          <w:sz w:val="24"/>
          <w:szCs w:val="24"/>
          <w:lang w:val="en-US" w:eastAsia="ru-RU"/>
        </w:rPr>
        <w:t xml:space="preserve"> compensation, </w:t>
      </w:r>
      <w:r w:rsidRPr="00F0009E">
        <w:rPr>
          <w:rFonts w:ascii="Sylfaen" w:eastAsia="Times New Roman" w:hAnsi="Sylfaen" w:cs="Arial"/>
          <w:sz w:val="24"/>
          <w:szCs w:val="24"/>
          <w:lang w:val="en-US" w:eastAsia="ru-RU"/>
        </w:rPr>
        <w:t>while</w:t>
      </w:r>
      <w:r w:rsidR="00F55B48" w:rsidRPr="00D7397A">
        <w:rPr>
          <w:rFonts w:ascii="Sylfaen" w:eastAsia="Times New Roman" w:hAnsi="Sylfaen" w:cs="Arial"/>
          <w:sz w:val="24"/>
          <w:szCs w:val="24"/>
          <w:lang w:val="en-US" w:eastAsia="ru-RU"/>
        </w:rPr>
        <w:t xml:space="preserve"> the other defendant was </w:t>
      </w:r>
      <w:r w:rsidRPr="00F0009E">
        <w:rPr>
          <w:rFonts w:ascii="Sylfaen" w:eastAsia="Times New Roman" w:hAnsi="Sylfaen" w:cs="Arial"/>
          <w:sz w:val="24"/>
          <w:szCs w:val="24"/>
          <w:lang w:val="en-US" w:eastAsia="ru-RU"/>
        </w:rPr>
        <w:t>ordered</w:t>
      </w:r>
      <w:r w:rsidR="00F55B48" w:rsidRPr="00D7397A">
        <w:rPr>
          <w:rFonts w:ascii="Sylfaen" w:eastAsia="Times New Roman" w:hAnsi="Sylfaen" w:cs="Arial"/>
          <w:sz w:val="24"/>
          <w:szCs w:val="24"/>
          <w:lang w:val="en-US" w:eastAsia="ru-RU"/>
        </w:rPr>
        <w:t xml:space="preserve"> to pay 300 thousand </w:t>
      </w:r>
      <w:r w:rsidRPr="00F0009E">
        <w:rPr>
          <w:rFonts w:ascii="Sylfaen" w:eastAsia="Times New Roman" w:hAnsi="Sylfaen" w:cs="Arial"/>
          <w:sz w:val="24"/>
          <w:szCs w:val="24"/>
          <w:lang w:val="en-US" w:eastAsia="ru-RU"/>
        </w:rPr>
        <w:t xml:space="preserve">AMD </w:t>
      </w:r>
      <w:r w:rsidR="00F55B48" w:rsidRPr="00D7397A">
        <w:rPr>
          <w:rFonts w:ascii="Sylfaen" w:eastAsia="Times New Roman" w:hAnsi="Sylfaen" w:cs="Arial"/>
          <w:sz w:val="24"/>
          <w:szCs w:val="24"/>
          <w:lang w:val="en-US" w:eastAsia="ru-RU"/>
        </w:rPr>
        <w:t xml:space="preserve">for defamation and </w:t>
      </w:r>
      <w:r w:rsidRPr="00D7397A">
        <w:rPr>
          <w:rFonts w:ascii="Sylfaen" w:eastAsia="Times New Roman" w:hAnsi="Sylfaen" w:cs="Arial"/>
          <w:sz w:val="24"/>
          <w:szCs w:val="24"/>
          <w:lang w:val="en-US" w:eastAsia="ru-RU"/>
        </w:rPr>
        <w:t>400 thousand</w:t>
      </w:r>
      <w:r w:rsidRPr="00F0009E">
        <w:rPr>
          <w:rFonts w:ascii="Sylfaen" w:eastAsia="Times New Roman" w:hAnsi="Sylfaen" w:cs="Arial"/>
          <w:sz w:val="24"/>
          <w:szCs w:val="24"/>
          <w:lang w:val="en-US" w:eastAsia="ru-RU"/>
        </w:rPr>
        <w:t xml:space="preserve"> AMD</w:t>
      </w:r>
      <w:r w:rsidRPr="00D7397A">
        <w:rPr>
          <w:rFonts w:ascii="Sylfaen" w:eastAsia="Times New Roman" w:hAnsi="Sylfaen" w:cs="Arial"/>
          <w:sz w:val="24"/>
          <w:szCs w:val="24"/>
          <w:lang w:val="en-US" w:eastAsia="ru-RU"/>
        </w:rPr>
        <w:t xml:space="preserve"> </w:t>
      </w:r>
      <w:r w:rsidRPr="00F0009E">
        <w:rPr>
          <w:rFonts w:ascii="Sylfaen" w:eastAsia="Times New Roman" w:hAnsi="Sylfaen" w:cs="Arial"/>
          <w:sz w:val="24"/>
          <w:szCs w:val="24"/>
          <w:lang w:val="en-US" w:eastAsia="ru-RU"/>
        </w:rPr>
        <w:t>as</w:t>
      </w:r>
      <w:r w:rsidRPr="00D7397A">
        <w:rPr>
          <w:rFonts w:ascii="Sylfaen" w:eastAsia="Times New Roman" w:hAnsi="Sylfaen" w:cs="Arial"/>
          <w:sz w:val="24"/>
          <w:szCs w:val="24"/>
          <w:lang w:val="en-US" w:eastAsia="ru-RU"/>
        </w:rPr>
        <w:t xml:space="preserve"> attorney's </w:t>
      </w:r>
      <w:r w:rsidR="005B6ACF" w:rsidRPr="00F0009E">
        <w:rPr>
          <w:rFonts w:ascii="Sylfaen" w:eastAsia="Times New Roman" w:hAnsi="Sylfaen" w:cs="Arial"/>
          <w:sz w:val="24"/>
          <w:szCs w:val="24"/>
          <w:lang w:val="en-US" w:eastAsia="ru-RU"/>
        </w:rPr>
        <w:t>remuneration</w:t>
      </w:r>
      <w:r w:rsidR="00F55B48" w:rsidRPr="00D7397A">
        <w:rPr>
          <w:rFonts w:ascii="Sylfaen" w:eastAsia="Times New Roman" w:hAnsi="Sylfaen" w:cs="Arial"/>
          <w:sz w:val="24"/>
          <w:szCs w:val="24"/>
          <w:lang w:val="en-US" w:eastAsia="ru-RU"/>
        </w:rPr>
        <w:t xml:space="preserve">. The defendants </w:t>
      </w:r>
      <w:r w:rsidR="005B6ACF" w:rsidRPr="00F0009E">
        <w:rPr>
          <w:rFonts w:ascii="Sylfaen" w:eastAsia="Times New Roman" w:hAnsi="Sylfaen" w:cs="Arial"/>
          <w:sz w:val="24"/>
          <w:szCs w:val="24"/>
          <w:lang w:val="en-US" w:eastAsia="ru-RU"/>
        </w:rPr>
        <w:t>were</w:t>
      </w:r>
      <w:r w:rsidR="00F55B48" w:rsidRPr="00D7397A">
        <w:rPr>
          <w:rFonts w:ascii="Sylfaen" w:eastAsia="Times New Roman" w:hAnsi="Sylfaen" w:cs="Arial"/>
          <w:sz w:val="24"/>
          <w:szCs w:val="24"/>
          <w:lang w:val="en-US" w:eastAsia="ru-RU"/>
        </w:rPr>
        <w:t xml:space="preserve"> also </w:t>
      </w:r>
      <w:r w:rsidR="005B6ACF" w:rsidRPr="00F0009E">
        <w:rPr>
          <w:rFonts w:ascii="Sylfaen" w:eastAsia="Times New Roman" w:hAnsi="Sylfaen" w:cs="Arial"/>
          <w:sz w:val="24"/>
          <w:szCs w:val="24"/>
          <w:lang w:val="en-US" w:eastAsia="ru-RU"/>
        </w:rPr>
        <w:t xml:space="preserve">ordered to </w:t>
      </w:r>
      <w:r w:rsidR="00F55B48" w:rsidRPr="00D7397A">
        <w:rPr>
          <w:rFonts w:ascii="Sylfaen" w:eastAsia="Times New Roman" w:hAnsi="Sylfaen" w:cs="Arial"/>
          <w:sz w:val="24"/>
          <w:szCs w:val="24"/>
          <w:lang w:val="en-US" w:eastAsia="ru-RU"/>
        </w:rPr>
        <w:t>pay</w:t>
      </w:r>
      <w:r w:rsidR="005B6ACF" w:rsidRPr="00F0009E">
        <w:rPr>
          <w:rFonts w:ascii="Sylfaen" w:eastAsia="Times New Roman" w:hAnsi="Sylfaen" w:cs="Arial"/>
          <w:sz w:val="24"/>
          <w:szCs w:val="24"/>
          <w:lang w:val="en-US" w:eastAsia="ru-RU"/>
        </w:rPr>
        <w:t xml:space="preserve"> the</w:t>
      </w:r>
      <w:r w:rsidR="00F55B48" w:rsidRPr="00D7397A">
        <w:rPr>
          <w:rFonts w:ascii="Sylfaen" w:eastAsia="Times New Roman" w:hAnsi="Sylfaen" w:cs="Arial"/>
          <w:sz w:val="24"/>
          <w:szCs w:val="24"/>
          <w:lang w:val="en-US" w:eastAsia="ru-RU"/>
        </w:rPr>
        <w:t xml:space="preserve"> state </w:t>
      </w:r>
      <w:r w:rsidR="005B6ACF" w:rsidRPr="00F0009E">
        <w:rPr>
          <w:rFonts w:ascii="Sylfaen" w:eastAsia="Times New Roman" w:hAnsi="Sylfaen" w:cs="Arial"/>
          <w:sz w:val="24"/>
          <w:szCs w:val="24"/>
          <w:lang w:val="en-US" w:eastAsia="ru-RU"/>
        </w:rPr>
        <w:t>duties</w:t>
      </w:r>
      <w:r w:rsidR="00F55B48" w:rsidRPr="00D7397A">
        <w:rPr>
          <w:rFonts w:ascii="Sylfaen" w:eastAsia="Times New Roman" w:hAnsi="Sylfaen" w:cs="Arial"/>
          <w:sz w:val="24"/>
          <w:szCs w:val="24"/>
          <w:lang w:val="en-US" w:eastAsia="ru-RU"/>
        </w:rPr>
        <w:t>.</w:t>
      </w:r>
    </w:p>
    <w:p w14:paraId="24884D6E" w14:textId="2C073BB3" w:rsidR="00F55B48" w:rsidRPr="00D7397A" w:rsidRDefault="00F55B48" w:rsidP="00F55B48">
      <w:pPr>
        <w:spacing w:after="0"/>
        <w:rPr>
          <w:rFonts w:ascii="Sylfaen" w:eastAsia="Times New Roman" w:hAnsi="Sylfaen" w:cs="Arial"/>
          <w:sz w:val="24"/>
          <w:szCs w:val="24"/>
          <w:lang w:val="en-US" w:eastAsia="ru-RU"/>
        </w:rPr>
      </w:pPr>
      <w:r w:rsidRPr="00D7397A">
        <w:rPr>
          <w:rFonts w:ascii="Sylfaen" w:eastAsia="Times New Roman" w:hAnsi="Sylfaen" w:cs="Arial"/>
          <w:sz w:val="24"/>
          <w:szCs w:val="24"/>
          <w:lang w:val="en-US" w:eastAsia="ru-RU"/>
        </w:rPr>
        <w:t xml:space="preserve">On June 22, </w:t>
      </w:r>
      <w:r w:rsidR="005B6ACF" w:rsidRPr="00D7397A">
        <w:rPr>
          <w:rFonts w:ascii="Sylfaen" w:eastAsia="Times New Roman" w:hAnsi="Sylfaen" w:cs="Arial"/>
          <w:sz w:val="24"/>
          <w:szCs w:val="24"/>
          <w:lang w:val="en-US" w:eastAsia="ru-RU"/>
        </w:rPr>
        <w:t>the defendants filed an appeal against the ruling</w:t>
      </w:r>
      <w:r w:rsidRPr="00D7397A">
        <w:rPr>
          <w:rFonts w:ascii="Sylfaen" w:eastAsia="Times New Roman" w:hAnsi="Sylfaen" w:cs="Arial"/>
          <w:sz w:val="24"/>
          <w:szCs w:val="24"/>
          <w:lang w:val="en-US" w:eastAsia="ru-RU"/>
        </w:rPr>
        <w:t>.</w:t>
      </w:r>
    </w:p>
    <w:bookmarkEnd w:id="6"/>
    <w:p w14:paraId="1D66C652" w14:textId="77777777" w:rsidR="005B6ACF" w:rsidRPr="001246F2" w:rsidRDefault="005B6ACF" w:rsidP="00B7190B">
      <w:pPr>
        <w:spacing w:after="0" w:line="240" w:lineRule="auto"/>
        <w:rPr>
          <w:rFonts w:ascii="Sylfaen" w:hAnsi="Sylfaen" w:cs="Arial"/>
          <w:sz w:val="24"/>
          <w:szCs w:val="24"/>
          <w:lang w:val="hy-AM"/>
        </w:rPr>
      </w:pPr>
    </w:p>
    <w:p w14:paraId="0B2737D4" w14:textId="3BBD1862" w:rsidR="009B56CC" w:rsidRPr="001246F2" w:rsidRDefault="00F55B48" w:rsidP="00102EBB">
      <w:pPr>
        <w:spacing w:after="0" w:line="240" w:lineRule="auto"/>
        <w:rPr>
          <w:rFonts w:ascii="Sylfaen" w:hAnsi="Sylfaen" w:cs="Arial"/>
          <w:sz w:val="24"/>
          <w:szCs w:val="24"/>
          <w:lang w:val="hy-AM"/>
        </w:rPr>
      </w:pPr>
      <w:r w:rsidRPr="001246F2">
        <w:rPr>
          <w:rFonts w:ascii="Sylfaen" w:hAnsi="Sylfaen" w:cs="Arial"/>
          <w:b/>
          <w:sz w:val="24"/>
          <w:szCs w:val="24"/>
          <w:lang w:val="hy-AM"/>
        </w:rPr>
        <w:t>On April 23</w:t>
      </w:r>
      <w:r w:rsidRPr="001246F2">
        <w:rPr>
          <w:rFonts w:ascii="Sylfaen" w:hAnsi="Sylfaen" w:cs="Arial"/>
          <w:sz w:val="24"/>
          <w:szCs w:val="24"/>
          <w:lang w:val="hy-AM"/>
        </w:rPr>
        <w:t xml:space="preserve">, </w:t>
      </w:r>
      <w:r w:rsidR="005B6ACF" w:rsidRPr="001246F2">
        <w:rPr>
          <w:rFonts w:ascii="Sylfaen" w:hAnsi="Sylfaen" w:cs="Arial"/>
          <w:sz w:val="24"/>
          <w:szCs w:val="24"/>
          <w:lang w:val="hy-AM"/>
        </w:rPr>
        <w:t xml:space="preserve">the Civil Court of Appeal rejected the appeals </w:t>
      </w:r>
      <w:r w:rsidR="005B6ACF" w:rsidRPr="001246F2">
        <w:rPr>
          <w:rFonts w:ascii="Sylfaen" w:hAnsi="Sylfaen" w:cs="Arial"/>
          <w:sz w:val="24"/>
          <w:szCs w:val="24"/>
          <w:lang w:val="en-US"/>
        </w:rPr>
        <w:t>filed by</w:t>
      </w:r>
      <w:r w:rsidR="005B6ACF" w:rsidRPr="001246F2">
        <w:rPr>
          <w:rFonts w:ascii="Sylfaen" w:hAnsi="Sylfaen" w:cs="Arial"/>
          <w:sz w:val="24"/>
          <w:szCs w:val="24"/>
          <w:lang w:val="hy-AM"/>
        </w:rPr>
        <w:t xml:space="preserve"> both parties </w:t>
      </w:r>
      <w:r w:rsidR="005B6ACF" w:rsidRPr="001246F2">
        <w:rPr>
          <w:rFonts w:ascii="Sylfaen" w:hAnsi="Sylfaen" w:cs="Arial"/>
          <w:sz w:val="24"/>
          <w:szCs w:val="24"/>
          <w:lang w:val="en-US"/>
        </w:rPr>
        <w:t>in</w:t>
      </w:r>
      <w:r w:rsidRPr="001246F2">
        <w:rPr>
          <w:rFonts w:ascii="Sylfaen" w:hAnsi="Sylfaen" w:cs="Arial"/>
          <w:sz w:val="24"/>
          <w:szCs w:val="24"/>
          <w:lang w:val="hy-AM"/>
        </w:rPr>
        <w:t xml:space="preserve"> the cas</w:t>
      </w:r>
      <w:r w:rsidR="005B6ACF" w:rsidRPr="001246F2">
        <w:rPr>
          <w:rFonts w:ascii="Sylfaen" w:hAnsi="Sylfaen" w:cs="Arial"/>
          <w:sz w:val="24"/>
          <w:szCs w:val="24"/>
          <w:lang w:val="hy-AM"/>
        </w:rPr>
        <w:t xml:space="preserve">e of </w:t>
      </w:r>
      <w:r w:rsidR="005B6ACF" w:rsidRPr="001246F2">
        <w:rPr>
          <w:rFonts w:ascii="Sylfaen" w:hAnsi="Sylfaen" w:cs="Arial"/>
          <w:i/>
          <w:sz w:val="24"/>
          <w:szCs w:val="24"/>
          <w:lang w:val="hy-AM"/>
        </w:rPr>
        <w:t>NA Speaker Alen Simonyan v.</w:t>
      </w:r>
      <w:r w:rsidR="005B6ACF" w:rsidRPr="001246F2">
        <w:rPr>
          <w:rFonts w:ascii="Sylfaen" w:hAnsi="Sylfaen" w:cs="Arial"/>
          <w:sz w:val="24"/>
          <w:szCs w:val="24"/>
          <w:lang w:val="hy-AM"/>
        </w:rPr>
        <w:t xml:space="preserve"> </w:t>
      </w:r>
      <w:r w:rsidRPr="001246F2">
        <w:rPr>
          <w:rFonts w:ascii="Sylfaen" w:hAnsi="Sylfaen" w:cs="Arial"/>
          <w:i/>
          <w:sz w:val="24"/>
          <w:szCs w:val="24"/>
          <w:lang w:val="hy-AM"/>
        </w:rPr>
        <w:t>Zhogho</w:t>
      </w:r>
      <w:r w:rsidR="005B6ACF" w:rsidRPr="001246F2">
        <w:rPr>
          <w:rFonts w:ascii="Sylfaen" w:hAnsi="Sylfaen" w:cs="Arial"/>
          <w:i/>
          <w:sz w:val="24"/>
          <w:szCs w:val="24"/>
          <w:lang w:val="hy-AM"/>
        </w:rPr>
        <w:t>vurd Newspaper Editorial Office</w:t>
      </w:r>
      <w:r w:rsidRPr="001246F2">
        <w:rPr>
          <w:rFonts w:ascii="Sylfaen" w:hAnsi="Sylfaen" w:cs="Arial"/>
          <w:i/>
          <w:sz w:val="24"/>
          <w:szCs w:val="24"/>
          <w:lang w:val="hy-AM"/>
        </w:rPr>
        <w:t xml:space="preserve"> </w:t>
      </w:r>
      <w:r w:rsidR="005B6ACF" w:rsidRPr="001246F2">
        <w:rPr>
          <w:rFonts w:ascii="Sylfaen" w:hAnsi="Sylfaen" w:cs="Arial"/>
          <w:i/>
          <w:sz w:val="24"/>
          <w:szCs w:val="24"/>
          <w:lang w:val="en-US"/>
        </w:rPr>
        <w:t xml:space="preserve">Ltd. </w:t>
      </w:r>
      <w:r w:rsidR="005B6ACF" w:rsidRPr="001246F2">
        <w:rPr>
          <w:rFonts w:ascii="Sylfaen" w:hAnsi="Sylfaen" w:cs="Arial"/>
          <w:sz w:val="24"/>
          <w:szCs w:val="24"/>
          <w:lang w:val="en-US"/>
        </w:rPr>
        <w:t xml:space="preserve">The </w:t>
      </w:r>
      <w:r w:rsidR="009B56CC" w:rsidRPr="001246F2">
        <w:rPr>
          <w:rFonts w:ascii="Sylfaen" w:hAnsi="Sylfaen" w:cs="Arial"/>
          <w:sz w:val="24"/>
          <w:szCs w:val="24"/>
          <w:lang w:val="en-US"/>
        </w:rPr>
        <w:t>plaintiff and the defendant</w:t>
      </w:r>
      <w:r w:rsidR="005B6ACF" w:rsidRPr="001246F2">
        <w:rPr>
          <w:rFonts w:ascii="Sylfaen" w:hAnsi="Sylfaen" w:cs="Arial"/>
          <w:sz w:val="24"/>
          <w:szCs w:val="24"/>
          <w:lang w:val="en-US"/>
        </w:rPr>
        <w:t xml:space="preserve"> challenged the ruling of the first instance court.</w:t>
      </w:r>
      <w:r w:rsidR="005B6ACF" w:rsidRPr="001246F2">
        <w:rPr>
          <w:rFonts w:ascii="Sylfaen" w:hAnsi="Sylfaen" w:cs="Arial"/>
          <w:i/>
          <w:sz w:val="24"/>
          <w:szCs w:val="24"/>
          <w:lang w:val="en-US"/>
        </w:rPr>
        <w:t xml:space="preserve"> </w:t>
      </w:r>
    </w:p>
    <w:p w14:paraId="3F0E12BF" w14:textId="77777777" w:rsidR="00D362B3" w:rsidRPr="00D7397A" w:rsidRDefault="009B56CC" w:rsidP="006A509C">
      <w:pPr>
        <w:pStyle w:val="NormalWeb"/>
        <w:spacing w:line="240" w:lineRule="auto"/>
        <w:contextualSpacing/>
        <w:rPr>
          <w:rFonts w:ascii="Sylfaen" w:hAnsi="Sylfaen" w:cs="Arial"/>
          <w:shd w:val="clear" w:color="auto" w:fill="FFFFFF"/>
          <w:lang w:val="en-US"/>
        </w:rPr>
      </w:pPr>
      <w:r w:rsidRPr="001246F2">
        <w:rPr>
          <w:rFonts w:ascii="Sylfaen" w:hAnsi="Sylfaen" w:cs="Arial"/>
          <w:shd w:val="clear" w:color="auto" w:fill="FFFFFF"/>
          <w:lang w:val="en-US"/>
        </w:rPr>
        <w:t>The</w:t>
      </w:r>
      <w:r w:rsidRPr="001246F2">
        <w:rPr>
          <w:rFonts w:ascii="Sylfaen" w:hAnsi="Sylfaen" w:cs="Arial"/>
          <w:shd w:val="clear" w:color="auto" w:fill="FFFFFF"/>
          <w:lang w:val="hy-AM"/>
        </w:rPr>
        <w:t xml:space="preserve"> lawsuit </w:t>
      </w:r>
      <w:r w:rsidRPr="001246F2">
        <w:rPr>
          <w:rFonts w:ascii="Sylfaen" w:hAnsi="Sylfaen" w:cs="Arial"/>
          <w:shd w:val="clear" w:color="auto" w:fill="FFFFFF"/>
          <w:lang w:val="en-US"/>
        </w:rPr>
        <w:t>was filed on</w:t>
      </w:r>
      <w:r w:rsidRPr="001246F2">
        <w:rPr>
          <w:rFonts w:ascii="Sylfaen" w:hAnsi="Sylfaen" w:cs="Arial"/>
          <w:shd w:val="clear" w:color="auto" w:fill="FFFFFF"/>
          <w:lang w:val="hy-AM"/>
        </w:rPr>
        <w:t xml:space="preserve"> February 28</w:t>
      </w:r>
      <w:r w:rsidRPr="001246F2">
        <w:rPr>
          <w:rFonts w:ascii="Sylfaen" w:hAnsi="Sylfaen" w:cs="Arial"/>
          <w:shd w:val="clear" w:color="auto" w:fill="FFFFFF"/>
          <w:lang w:val="en-US"/>
        </w:rPr>
        <w:t>, 2025</w:t>
      </w:r>
      <w:r w:rsidRPr="001246F2">
        <w:rPr>
          <w:rFonts w:ascii="Sylfaen" w:hAnsi="Sylfaen" w:cs="Arial"/>
          <w:shd w:val="clear" w:color="auto" w:fill="FFFFFF"/>
          <w:lang w:val="hy-AM"/>
        </w:rPr>
        <w:t xml:space="preserve"> with the Court </w:t>
      </w:r>
      <w:r w:rsidRPr="00D7397A">
        <w:rPr>
          <w:rFonts w:ascii="Sylfaen" w:hAnsi="Sylfaen" w:cs="Arial"/>
          <w:shd w:val="clear" w:color="auto" w:fill="FFFFFF"/>
          <w:lang w:val="en-US"/>
        </w:rPr>
        <w:t xml:space="preserve">of </w:t>
      </w:r>
      <w:r w:rsidRPr="001246F2">
        <w:rPr>
          <w:rFonts w:ascii="Sylfaen" w:hAnsi="Sylfaen" w:cs="Arial"/>
          <w:shd w:val="clear" w:color="auto" w:fill="FFFFFF"/>
          <w:lang w:val="hy-AM"/>
        </w:rPr>
        <w:t xml:space="preserve">General Jurisdiction of Gegharkunik </w:t>
      </w:r>
      <w:r w:rsidRPr="00D7397A">
        <w:rPr>
          <w:rFonts w:ascii="Sylfaen" w:hAnsi="Sylfaen" w:cs="Arial"/>
          <w:shd w:val="clear" w:color="auto" w:fill="FFFFFF"/>
          <w:lang w:val="en-US"/>
        </w:rPr>
        <w:t>Marz</w:t>
      </w:r>
      <w:r w:rsidRPr="001246F2">
        <w:rPr>
          <w:rFonts w:ascii="Sylfaen" w:hAnsi="Sylfaen" w:cs="Arial"/>
          <w:shd w:val="clear" w:color="auto" w:fill="FFFFFF"/>
          <w:lang w:val="hy-AM"/>
        </w:rPr>
        <w:t xml:space="preserve"> (</w:t>
      </w:r>
      <w:r w:rsidRPr="00D7397A">
        <w:rPr>
          <w:rFonts w:ascii="Sylfaen" w:hAnsi="Sylfaen" w:cs="Arial"/>
          <w:shd w:val="clear" w:color="auto" w:fill="FFFFFF"/>
          <w:lang w:val="en-US"/>
        </w:rPr>
        <w:t xml:space="preserve">based in </w:t>
      </w:r>
      <w:r w:rsidRPr="001246F2">
        <w:rPr>
          <w:rFonts w:ascii="Sylfaen" w:hAnsi="Sylfaen" w:cs="Arial"/>
          <w:shd w:val="clear" w:color="auto" w:fill="FFFFFF"/>
          <w:lang w:val="hy-AM"/>
        </w:rPr>
        <w:t xml:space="preserve">Sevan). </w:t>
      </w:r>
      <w:r w:rsidRPr="001246F2">
        <w:rPr>
          <w:rFonts w:ascii="Sylfaen" w:hAnsi="Sylfaen" w:cs="Arial"/>
          <w:shd w:val="clear" w:color="auto" w:fill="FFFFFF"/>
          <w:lang w:val="en-US"/>
        </w:rPr>
        <w:t>The plaintiff sought a</w:t>
      </w:r>
      <w:r w:rsidRPr="00D7397A">
        <w:rPr>
          <w:rFonts w:ascii="Sylfaen" w:hAnsi="Sylfaen" w:cs="Arial"/>
          <w:shd w:val="clear" w:color="auto" w:fill="FFFFFF"/>
          <w:lang w:val="en-US"/>
        </w:rPr>
        <w:t xml:space="preserve"> refutation of</w:t>
      </w:r>
      <w:r w:rsidRPr="001246F2">
        <w:rPr>
          <w:rFonts w:ascii="Sylfaen" w:hAnsi="Sylfaen" w:cs="Arial"/>
          <w:shd w:val="clear" w:color="auto" w:fill="FFFFFF"/>
          <w:lang w:val="hy-AM"/>
        </w:rPr>
        <w:t xml:space="preserve"> the information considered defamatory, 1 million </w:t>
      </w:r>
      <w:r w:rsidRPr="00D7397A">
        <w:rPr>
          <w:rFonts w:ascii="Sylfaen" w:hAnsi="Sylfaen" w:cs="Arial"/>
          <w:shd w:val="clear" w:color="auto" w:fill="FFFFFF"/>
          <w:lang w:val="en-US"/>
        </w:rPr>
        <w:t>AMD</w:t>
      </w:r>
      <w:r w:rsidR="00102EBB" w:rsidRPr="001246F2">
        <w:rPr>
          <w:rFonts w:ascii="Sylfaen" w:hAnsi="Sylfaen" w:cs="Arial"/>
          <w:shd w:val="clear" w:color="auto" w:fill="FFFFFF"/>
          <w:lang w:val="en-US"/>
        </w:rPr>
        <w:t xml:space="preserve"> in compensation</w:t>
      </w:r>
      <w:r w:rsidRPr="001246F2">
        <w:rPr>
          <w:rFonts w:ascii="Sylfaen" w:hAnsi="Sylfaen" w:cs="Arial"/>
          <w:shd w:val="clear" w:color="auto" w:fill="FFFFFF"/>
          <w:lang w:val="hy-AM"/>
        </w:rPr>
        <w:t xml:space="preserve">, </w:t>
      </w:r>
      <w:r w:rsidRPr="00D7397A">
        <w:rPr>
          <w:rFonts w:ascii="Sylfaen" w:hAnsi="Sylfaen" w:cs="Arial"/>
          <w:shd w:val="clear" w:color="auto" w:fill="FFFFFF"/>
          <w:lang w:val="en-US"/>
        </w:rPr>
        <w:t>and payment</w:t>
      </w:r>
      <w:r w:rsidRPr="001246F2">
        <w:rPr>
          <w:rFonts w:ascii="Sylfaen" w:hAnsi="Sylfaen" w:cs="Arial"/>
          <w:shd w:val="clear" w:color="auto" w:fill="FFFFFF"/>
          <w:lang w:val="hy-AM"/>
        </w:rPr>
        <w:t xml:space="preserve"> </w:t>
      </w:r>
      <w:r w:rsidRPr="00D7397A">
        <w:rPr>
          <w:rFonts w:ascii="Sylfaen" w:hAnsi="Sylfaen" w:cs="Arial"/>
          <w:shd w:val="clear" w:color="auto" w:fill="FFFFFF"/>
          <w:lang w:val="en-US"/>
        </w:rPr>
        <w:t>of</w:t>
      </w:r>
      <w:r w:rsidRPr="001246F2">
        <w:rPr>
          <w:rFonts w:ascii="Sylfaen" w:hAnsi="Sylfaen" w:cs="Arial"/>
          <w:shd w:val="clear" w:color="auto" w:fill="FFFFFF"/>
          <w:lang w:val="hy-AM"/>
        </w:rPr>
        <w:t xml:space="preserve"> state </w:t>
      </w:r>
      <w:r w:rsidRPr="00D7397A">
        <w:rPr>
          <w:rFonts w:ascii="Sylfaen" w:hAnsi="Sylfaen" w:cs="Arial"/>
          <w:shd w:val="clear" w:color="auto" w:fill="FFFFFF"/>
          <w:lang w:val="en-US"/>
        </w:rPr>
        <w:t>duties</w:t>
      </w:r>
      <w:r w:rsidR="00102EBB" w:rsidRPr="001246F2">
        <w:rPr>
          <w:rFonts w:ascii="Sylfaen" w:hAnsi="Sylfaen" w:cs="Arial"/>
          <w:shd w:val="clear" w:color="auto" w:fill="FFFFFF"/>
          <w:lang w:val="hy-AM"/>
        </w:rPr>
        <w:t xml:space="preserve">. </w:t>
      </w:r>
      <w:r w:rsidR="00415B22" w:rsidRPr="001246F2">
        <w:rPr>
          <w:rFonts w:ascii="Sylfaen" w:hAnsi="Sylfaen" w:cs="Arial"/>
          <w:shd w:val="clear" w:color="auto" w:fill="FFFFFF"/>
          <w:lang w:val="en-US"/>
        </w:rPr>
        <w:t>The lawsuit was triggered by</w:t>
      </w:r>
      <w:r w:rsidR="00F55B48" w:rsidRPr="00D7397A">
        <w:rPr>
          <w:rFonts w:ascii="Sylfaen" w:hAnsi="Sylfaen" w:cs="Arial"/>
          <w:shd w:val="clear" w:color="auto" w:fill="FFFFFF"/>
          <w:lang w:val="en-US"/>
        </w:rPr>
        <w:t xml:space="preserve"> a piece titled “VIDEO: Alen Simonyan Anticipates Russia’s Destruction, Highlighting the New Prospects It Will Bring: </w:t>
      </w:r>
      <w:r w:rsidR="00415B22" w:rsidRPr="00D7397A">
        <w:rPr>
          <w:rFonts w:ascii="Sylfaen" w:hAnsi="Sylfaen" w:cs="Arial"/>
          <w:shd w:val="clear" w:color="auto" w:fill="FFFFFF"/>
          <w:lang w:val="en-US"/>
        </w:rPr>
        <w:t>Details from the Closed Session,</w:t>
      </w:r>
      <w:r w:rsidR="00F55B48" w:rsidRPr="00D7397A">
        <w:rPr>
          <w:rFonts w:ascii="Sylfaen" w:hAnsi="Sylfaen" w:cs="Arial"/>
          <w:shd w:val="clear" w:color="auto" w:fill="FFFFFF"/>
          <w:lang w:val="en-US"/>
        </w:rPr>
        <w:t>”</w:t>
      </w:r>
      <w:r w:rsidR="00F55B48" w:rsidRPr="001246F2">
        <w:rPr>
          <w:rStyle w:val="FootnoteReference"/>
          <w:rFonts w:ascii="Sylfaen" w:hAnsi="Sylfaen" w:cs="Arial"/>
          <w:shd w:val="clear" w:color="auto" w:fill="FFFFFF"/>
        </w:rPr>
        <w:footnoteReference w:id="32"/>
      </w:r>
      <w:r w:rsidR="00415B22" w:rsidRPr="001246F2">
        <w:rPr>
          <w:rFonts w:ascii="Sylfaen" w:hAnsi="Sylfaen" w:cs="Arial"/>
          <w:shd w:val="clear" w:color="auto" w:fill="FFFFFF"/>
          <w:lang w:val="en-US"/>
        </w:rPr>
        <w:t xml:space="preserve"> published on January 28 on </w:t>
      </w:r>
      <w:r w:rsidR="00415B22" w:rsidRPr="001246F2">
        <w:rPr>
          <w:rFonts w:ascii="Sylfaen" w:hAnsi="Sylfaen" w:cs="Arial"/>
          <w:i/>
          <w:shd w:val="clear" w:color="auto" w:fill="FFFFFF"/>
          <w:lang w:val="en-US"/>
        </w:rPr>
        <w:t>Armlur.am</w:t>
      </w:r>
      <w:r w:rsidR="00415B22" w:rsidRPr="001246F2">
        <w:rPr>
          <w:rFonts w:ascii="Sylfaen" w:hAnsi="Sylfaen" w:cs="Arial"/>
          <w:shd w:val="clear" w:color="auto" w:fill="FFFFFF"/>
          <w:lang w:val="en-US"/>
        </w:rPr>
        <w:t xml:space="preserve"> website, owned by </w:t>
      </w:r>
      <w:r w:rsidR="00415B22" w:rsidRPr="001246F2">
        <w:rPr>
          <w:rFonts w:ascii="Sylfaen" w:hAnsi="Sylfaen" w:cs="Arial"/>
          <w:i/>
          <w:lang w:val="hy-AM"/>
        </w:rPr>
        <w:t xml:space="preserve">Zhoghovurd Newspaper Editorial Office </w:t>
      </w:r>
      <w:r w:rsidR="00415B22" w:rsidRPr="001246F2">
        <w:rPr>
          <w:rFonts w:ascii="Sylfaen" w:hAnsi="Sylfaen" w:cs="Arial"/>
          <w:i/>
          <w:lang w:val="en-US"/>
        </w:rPr>
        <w:t>Ltd.</w:t>
      </w:r>
      <w:r w:rsidR="00F55B48" w:rsidRPr="00D7397A">
        <w:rPr>
          <w:rFonts w:ascii="Sylfaen" w:hAnsi="Sylfaen" w:cs="Arial"/>
          <w:shd w:val="clear" w:color="auto" w:fill="FFFFFF"/>
          <w:lang w:val="en-US"/>
        </w:rPr>
        <w:t xml:space="preserve"> The piece </w:t>
      </w:r>
      <w:r w:rsidR="00415B22" w:rsidRPr="001246F2">
        <w:rPr>
          <w:rFonts w:ascii="Sylfaen" w:hAnsi="Sylfaen" w:cs="Arial"/>
          <w:shd w:val="clear" w:color="auto" w:fill="FFFFFF"/>
          <w:lang w:val="en-US"/>
        </w:rPr>
        <w:t xml:space="preserve">specifically </w:t>
      </w:r>
      <w:r w:rsidR="00F55B48" w:rsidRPr="00D7397A">
        <w:rPr>
          <w:rFonts w:ascii="Sylfaen" w:hAnsi="Sylfaen" w:cs="Arial"/>
          <w:shd w:val="clear" w:color="auto" w:fill="FFFFFF"/>
          <w:lang w:val="en-US"/>
        </w:rPr>
        <w:t xml:space="preserve">claimed </w:t>
      </w:r>
      <w:r w:rsidR="00F55B48" w:rsidRPr="001246F2">
        <w:rPr>
          <w:rFonts w:ascii="Sylfaen" w:hAnsi="Sylfaen" w:cs="Arial"/>
          <w:shd w:val="clear" w:color="auto" w:fill="FFFFFF"/>
          <w:lang w:val="hy-AM"/>
        </w:rPr>
        <w:t xml:space="preserve">that Simonyan, during a meeting with high-ranking representatives </w:t>
      </w:r>
      <w:r w:rsidR="00F55B48" w:rsidRPr="00D7397A">
        <w:rPr>
          <w:rFonts w:ascii="Sylfaen" w:hAnsi="Sylfaen" w:cs="Arial"/>
          <w:shd w:val="clear" w:color="auto" w:fill="FFFFFF"/>
          <w:lang w:val="en-US"/>
        </w:rPr>
        <w:t>from</w:t>
      </w:r>
      <w:r w:rsidR="00415B22" w:rsidRPr="001246F2">
        <w:rPr>
          <w:rFonts w:ascii="Sylfaen" w:hAnsi="Sylfaen" w:cs="Arial"/>
          <w:shd w:val="clear" w:color="auto" w:fill="FFFFFF"/>
          <w:lang w:val="hy-AM"/>
        </w:rPr>
        <w:t xml:space="preserve"> the </w:t>
      </w:r>
      <w:r w:rsidR="00F55B48" w:rsidRPr="001246F2">
        <w:rPr>
          <w:rFonts w:ascii="Sylfaen" w:hAnsi="Sylfaen" w:cs="Arial"/>
          <w:shd w:val="clear" w:color="auto" w:fill="FFFFFF"/>
          <w:lang w:val="hy-AM"/>
        </w:rPr>
        <w:t xml:space="preserve">parliaments of </w:t>
      </w:r>
      <w:r w:rsidR="00F55B48" w:rsidRPr="00D7397A">
        <w:rPr>
          <w:rFonts w:ascii="Sylfaen" w:hAnsi="Sylfaen" w:cs="Arial"/>
          <w:shd w:val="clear" w:color="auto" w:fill="FFFFFF"/>
          <w:lang w:val="en-US"/>
        </w:rPr>
        <w:t>the Nordic</w:t>
      </w:r>
      <w:r w:rsidR="00F55B48" w:rsidRPr="001246F2">
        <w:rPr>
          <w:rFonts w:ascii="Sylfaen" w:hAnsi="Sylfaen" w:cs="Arial"/>
          <w:shd w:val="clear" w:color="auto" w:fill="FFFFFF"/>
          <w:lang w:val="hy-AM"/>
        </w:rPr>
        <w:t>-</w:t>
      </w:r>
      <w:r w:rsidR="00F55B48" w:rsidRPr="00D7397A">
        <w:rPr>
          <w:rFonts w:ascii="Sylfaen" w:hAnsi="Sylfaen" w:cs="Arial"/>
          <w:shd w:val="clear" w:color="auto" w:fill="FFFFFF"/>
          <w:lang w:val="en-US"/>
        </w:rPr>
        <w:t>Baltic</w:t>
      </w:r>
      <w:r w:rsidR="00F55B48" w:rsidRPr="001246F2">
        <w:rPr>
          <w:rFonts w:ascii="Sylfaen" w:hAnsi="Sylfaen" w:cs="Arial"/>
          <w:shd w:val="clear" w:color="auto" w:fill="FFFFFF"/>
          <w:lang w:val="hy-AM"/>
        </w:rPr>
        <w:t xml:space="preserve"> countries, had </w:t>
      </w:r>
      <w:r w:rsidR="00F55B48" w:rsidRPr="00D7397A">
        <w:rPr>
          <w:rFonts w:ascii="Sylfaen" w:hAnsi="Sylfaen" w:cs="Arial"/>
          <w:shd w:val="clear" w:color="auto" w:fill="FFFFFF"/>
          <w:lang w:val="en-US"/>
        </w:rPr>
        <w:t>made the following statement</w:t>
      </w:r>
      <w:r w:rsidR="00F55B48" w:rsidRPr="001246F2">
        <w:rPr>
          <w:rFonts w:ascii="Sylfaen" w:hAnsi="Sylfaen" w:cs="Arial"/>
          <w:shd w:val="clear" w:color="auto" w:fill="FFFFFF"/>
          <w:lang w:val="hy-AM"/>
        </w:rPr>
        <w:t xml:space="preserve">: “Russia must be </w:t>
      </w:r>
      <w:r w:rsidR="00F55B48" w:rsidRPr="00D7397A">
        <w:rPr>
          <w:rFonts w:ascii="Sylfaen" w:hAnsi="Sylfaen" w:cs="Arial"/>
          <w:shd w:val="clear" w:color="auto" w:fill="FFFFFF"/>
          <w:lang w:val="en-US"/>
        </w:rPr>
        <w:t>crushed</w:t>
      </w:r>
      <w:r w:rsidR="00F55B48" w:rsidRPr="001246F2">
        <w:rPr>
          <w:rFonts w:ascii="Sylfaen" w:hAnsi="Sylfaen" w:cs="Arial"/>
          <w:shd w:val="clear" w:color="auto" w:fill="FFFFFF"/>
          <w:lang w:val="hy-AM"/>
        </w:rPr>
        <w:t xml:space="preserve">, defeated, and eliminated </w:t>
      </w:r>
      <w:r w:rsidR="00F55B48" w:rsidRPr="00D7397A">
        <w:rPr>
          <w:rFonts w:ascii="Sylfaen" w:hAnsi="Sylfaen" w:cs="Arial"/>
          <w:shd w:val="clear" w:color="auto" w:fill="FFFFFF"/>
          <w:lang w:val="en-US"/>
        </w:rPr>
        <w:t>for the benefit of both</w:t>
      </w:r>
      <w:r w:rsidR="00F55B48" w:rsidRPr="001246F2">
        <w:rPr>
          <w:rFonts w:ascii="Sylfaen" w:hAnsi="Sylfaen" w:cs="Arial"/>
          <w:shd w:val="clear" w:color="auto" w:fill="FFFFFF"/>
          <w:lang w:val="hy-AM"/>
        </w:rPr>
        <w:t xml:space="preserve"> our</w:t>
      </w:r>
      <w:r w:rsidR="00F55B48" w:rsidRPr="00D7397A">
        <w:rPr>
          <w:rFonts w:ascii="Sylfaen" w:hAnsi="Sylfaen" w:cs="Arial"/>
          <w:shd w:val="clear" w:color="auto" w:fill="FFFFFF"/>
          <w:lang w:val="en-US"/>
        </w:rPr>
        <w:t xml:space="preserve"> country</w:t>
      </w:r>
      <w:r w:rsidR="00F55B48" w:rsidRPr="001246F2">
        <w:rPr>
          <w:rFonts w:ascii="Sylfaen" w:hAnsi="Sylfaen" w:cs="Arial"/>
          <w:shd w:val="clear" w:color="auto" w:fill="FFFFFF"/>
          <w:lang w:val="hy-AM"/>
        </w:rPr>
        <w:t xml:space="preserve"> and yours…” </w:t>
      </w:r>
      <w:r w:rsidR="00F55B48" w:rsidRPr="00D7397A">
        <w:rPr>
          <w:rFonts w:ascii="Sylfaen" w:hAnsi="Sylfaen" w:cs="Arial"/>
          <w:shd w:val="clear" w:color="auto" w:fill="FFFFFF"/>
          <w:lang w:val="en-US"/>
        </w:rPr>
        <w:t xml:space="preserve">On September 3, </w:t>
      </w:r>
      <w:r w:rsidR="00F55B48" w:rsidRPr="001246F2">
        <w:rPr>
          <w:rFonts w:ascii="Sylfaen" w:hAnsi="Sylfaen" w:cs="Arial"/>
          <w:shd w:val="clear" w:color="auto" w:fill="FFFFFF"/>
          <w:lang w:val="hy-AM"/>
        </w:rPr>
        <w:t xml:space="preserve">the </w:t>
      </w:r>
      <w:r w:rsidR="00F55B48" w:rsidRPr="00D7397A">
        <w:rPr>
          <w:rFonts w:ascii="Sylfaen" w:hAnsi="Sylfaen" w:cs="Arial"/>
          <w:shd w:val="clear" w:color="auto" w:fill="FFFFFF"/>
          <w:lang w:val="en-US"/>
        </w:rPr>
        <w:t>court</w:t>
      </w:r>
      <w:r w:rsidR="00F55B48" w:rsidRPr="001246F2">
        <w:rPr>
          <w:rFonts w:ascii="Sylfaen" w:hAnsi="Sylfaen" w:cs="Arial"/>
          <w:shd w:val="clear" w:color="auto" w:fill="FFFFFF"/>
          <w:lang w:val="hy-AM"/>
        </w:rPr>
        <w:t xml:space="preserve"> </w:t>
      </w:r>
      <w:r w:rsidR="00F55B48" w:rsidRPr="00D7397A">
        <w:rPr>
          <w:rFonts w:ascii="Sylfaen" w:hAnsi="Sylfaen" w:cs="Arial"/>
          <w:shd w:val="clear" w:color="auto" w:fill="FFFFFF"/>
          <w:lang w:val="en-US"/>
        </w:rPr>
        <w:t xml:space="preserve">partially upheld the lawsuit, obliging the media to publish a refutation and pay state duties in the amount of 20 thousand AMD. At the same time, the court ordered the plaintiff to pay 150 thousand AMD as remuneration for the </w:t>
      </w:r>
      <w:r w:rsidR="00F55B48" w:rsidRPr="00D7397A">
        <w:rPr>
          <w:rFonts w:ascii="Sylfaen" w:hAnsi="Sylfaen" w:cs="Arial"/>
          <w:shd w:val="clear" w:color="auto" w:fill="FFFFFF"/>
          <w:lang w:val="en-US"/>
        </w:rPr>
        <w:lastRenderedPageBreak/>
        <w:t xml:space="preserve">defendant’s attorney. </w:t>
      </w:r>
      <w:r w:rsidR="00102EBB" w:rsidRPr="001246F2">
        <w:rPr>
          <w:rFonts w:ascii="Sylfaen" w:hAnsi="Sylfaen" w:cs="Arial"/>
          <w:shd w:val="clear" w:color="auto" w:fill="FFFFFF"/>
          <w:lang w:val="en-US"/>
        </w:rPr>
        <w:t>T</w:t>
      </w:r>
      <w:r w:rsidR="00F55B48" w:rsidRPr="00D7397A">
        <w:rPr>
          <w:rFonts w:ascii="Sylfaen" w:hAnsi="Sylfaen" w:cs="Arial"/>
          <w:shd w:val="clear" w:color="auto" w:fill="FFFFFF"/>
          <w:lang w:val="en-US"/>
        </w:rPr>
        <w:t xml:space="preserve">he plaintiff filed an appeal against </w:t>
      </w:r>
      <w:r w:rsidR="00D362B3" w:rsidRPr="001246F2">
        <w:rPr>
          <w:rFonts w:ascii="Sylfaen" w:hAnsi="Sylfaen" w:cs="Arial"/>
          <w:shd w:val="clear" w:color="auto" w:fill="FFFFFF"/>
          <w:lang w:val="en-US"/>
        </w:rPr>
        <w:t>the relevant</w:t>
      </w:r>
      <w:r w:rsidR="00F55B48" w:rsidRPr="00D7397A">
        <w:rPr>
          <w:rFonts w:ascii="Sylfaen" w:hAnsi="Sylfaen" w:cs="Arial"/>
          <w:shd w:val="clear" w:color="auto" w:fill="FFFFFF"/>
          <w:lang w:val="en-US"/>
        </w:rPr>
        <w:t xml:space="preserve"> part of the verdict</w:t>
      </w:r>
      <w:r w:rsidR="00102EBB" w:rsidRPr="001246F2">
        <w:rPr>
          <w:rFonts w:ascii="Sylfaen" w:hAnsi="Sylfaen" w:cs="Arial"/>
          <w:shd w:val="clear" w:color="auto" w:fill="FFFFFF"/>
          <w:lang w:val="en-US"/>
        </w:rPr>
        <w:t xml:space="preserve">, while the defendant </w:t>
      </w:r>
      <w:r w:rsidR="00D362B3" w:rsidRPr="001246F2">
        <w:rPr>
          <w:rFonts w:ascii="Sylfaen" w:hAnsi="Sylfaen" w:cs="Arial"/>
          <w:shd w:val="clear" w:color="auto" w:fill="FFFFFF"/>
          <w:lang w:val="en-US"/>
        </w:rPr>
        <w:t>challenged</w:t>
      </w:r>
      <w:r w:rsidR="00102EBB" w:rsidRPr="001246F2">
        <w:rPr>
          <w:rFonts w:ascii="Sylfaen" w:hAnsi="Sylfaen" w:cs="Arial"/>
          <w:shd w:val="clear" w:color="auto" w:fill="FFFFFF"/>
          <w:lang w:val="en-US"/>
        </w:rPr>
        <w:t xml:space="preserve"> </w:t>
      </w:r>
      <w:r w:rsidR="00D362B3" w:rsidRPr="001246F2">
        <w:rPr>
          <w:rFonts w:ascii="Sylfaen" w:hAnsi="Sylfaen" w:cs="Arial"/>
          <w:shd w:val="clear" w:color="auto" w:fill="FFFFFF"/>
          <w:lang w:val="en-US"/>
        </w:rPr>
        <w:t>the court’s decision to uphold</w:t>
      </w:r>
      <w:r w:rsidR="00102EBB" w:rsidRPr="001246F2">
        <w:rPr>
          <w:rFonts w:ascii="Sylfaen" w:hAnsi="Sylfaen" w:cs="Arial"/>
          <w:shd w:val="clear" w:color="auto" w:fill="FFFFFF"/>
          <w:lang w:val="en-US"/>
        </w:rPr>
        <w:t xml:space="preserve"> the lawsuit</w:t>
      </w:r>
      <w:r w:rsidR="00F55B48" w:rsidRPr="00D7397A">
        <w:rPr>
          <w:rFonts w:ascii="Sylfaen" w:hAnsi="Sylfaen" w:cs="Arial"/>
          <w:shd w:val="clear" w:color="auto" w:fill="FFFFFF"/>
          <w:lang w:val="en-US"/>
        </w:rPr>
        <w:t xml:space="preserve">. </w:t>
      </w:r>
    </w:p>
    <w:p w14:paraId="02C0CDC9" w14:textId="4F07ACFE" w:rsidR="00F55B48" w:rsidRPr="00D7397A" w:rsidRDefault="00102EBB" w:rsidP="004255DA">
      <w:pPr>
        <w:pStyle w:val="NormalWeb"/>
        <w:spacing w:after="0"/>
        <w:rPr>
          <w:rFonts w:ascii="Sylfaen" w:hAnsi="Sylfaen" w:cs="Arial"/>
          <w:shd w:val="clear" w:color="auto" w:fill="FFFFFF"/>
          <w:lang w:val="en-US"/>
        </w:rPr>
      </w:pPr>
      <w:r w:rsidRPr="001246F2">
        <w:rPr>
          <w:rFonts w:ascii="Sylfaen" w:hAnsi="Sylfaen" w:cs="Arial"/>
          <w:shd w:val="clear" w:color="auto" w:fill="FFFFFF"/>
          <w:lang w:val="en-US"/>
        </w:rPr>
        <w:t>On May 22, both parties filed cassation appeals against the decision of the Court of Appeal.</w:t>
      </w:r>
    </w:p>
    <w:p w14:paraId="674BD394" w14:textId="04413AE2" w:rsidR="00F55B48" w:rsidRPr="001246F2" w:rsidRDefault="00F55B48" w:rsidP="00F55B48">
      <w:pPr>
        <w:pStyle w:val="NormalWeb"/>
        <w:shd w:val="clear" w:color="auto" w:fill="FFFFFF"/>
        <w:spacing w:before="0" w:beforeAutospacing="0" w:after="0" w:afterAutospacing="0" w:line="240" w:lineRule="auto"/>
        <w:rPr>
          <w:rFonts w:ascii="Sylfaen" w:hAnsi="Sylfaen" w:cs="Arial"/>
          <w:b/>
          <w:shd w:val="clear" w:color="auto" w:fill="FFFFFF"/>
          <w:lang w:val="hy-AM"/>
        </w:rPr>
      </w:pPr>
      <w:r w:rsidRPr="001246F2">
        <w:rPr>
          <w:rFonts w:ascii="Sylfaen" w:hAnsi="Sylfaen" w:cs="Arial"/>
          <w:b/>
          <w:shd w:val="clear" w:color="auto" w:fill="FFFFFF"/>
          <w:lang w:val="hy-AM"/>
        </w:rPr>
        <w:t>On April 23</w:t>
      </w:r>
      <w:r w:rsidRPr="001246F2">
        <w:rPr>
          <w:rFonts w:ascii="Sylfaen" w:hAnsi="Sylfaen" w:cs="Arial"/>
          <w:shd w:val="clear" w:color="auto" w:fill="FFFFFF"/>
          <w:lang w:val="hy-AM"/>
        </w:rPr>
        <w:t>, the Civil Court of Appeal</w:t>
      </w:r>
      <w:r w:rsidR="00AA22C8" w:rsidRPr="001246F2">
        <w:rPr>
          <w:rFonts w:ascii="Sylfaen" w:hAnsi="Sylfaen" w:cs="Arial"/>
          <w:shd w:val="clear" w:color="auto" w:fill="FFFFFF"/>
          <w:lang w:val="en-US"/>
        </w:rPr>
        <w:t xml:space="preserve"> refused to accept the appeal filed by the defendant</w:t>
      </w:r>
      <w:r w:rsidRPr="001246F2">
        <w:rPr>
          <w:rFonts w:ascii="Sylfaen" w:hAnsi="Sylfaen" w:cs="Arial"/>
          <w:shd w:val="clear" w:color="auto" w:fill="FFFFFF"/>
          <w:lang w:val="hy-AM"/>
        </w:rPr>
        <w:t xml:space="preserve"> in the case of </w:t>
      </w:r>
      <w:r w:rsidR="00AA22C8" w:rsidRPr="001246F2">
        <w:rPr>
          <w:rFonts w:ascii="Sylfaen" w:hAnsi="Sylfaen" w:cs="Arial"/>
          <w:i/>
          <w:shd w:val="clear" w:color="auto" w:fill="FFFFFF"/>
          <w:lang w:val="hy-AM"/>
        </w:rPr>
        <w:t>Alen Simonyan</w:t>
      </w:r>
      <w:r w:rsidR="00AA22C8" w:rsidRPr="00D7397A">
        <w:rPr>
          <w:rFonts w:ascii="Sylfaen" w:hAnsi="Sylfaen" w:cs="Arial"/>
          <w:i/>
          <w:shd w:val="clear" w:color="auto" w:fill="FFFFFF"/>
          <w:lang w:val="en-US"/>
        </w:rPr>
        <w:t>,</w:t>
      </w:r>
      <w:r w:rsidR="00AA22C8" w:rsidRPr="001246F2">
        <w:rPr>
          <w:rFonts w:ascii="Sylfaen" w:hAnsi="Sylfaen" w:cs="Arial"/>
          <w:i/>
          <w:shd w:val="clear" w:color="auto" w:fill="FFFFFF"/>
          <w:lang w:val="hy-AM"/>
        </w:rPr>
        <w:t xml:space="preserve"> Speaker of the National Assembly</w:t>
      </w:r>
      <w:r w:rsidR="00AA22C8" w:rsidRPr="00D7397A">
        <w:rPr>
          <w:rFonts w:ascii="Sylfaen" w:hAnsi="Sylfaen" w:cs="Arial"/>
          <w:i/>
          <w:shd w:val="clear" w:color="auto" w:fill="FFFFFF"/>
          <w:lang w:val="en-US"/>
        </w:rPr>
        <w:t>,</w:t>
      </w:r>
      <w:r w:rsidR="00AA22C8" w:rsidRPr="001246F2">
        <w:rPr>
          <w:rFonts w:ascii="Sylfaen" w:hAnsi="Sylfaen" w:cs="Arial"/>
          <w:i/>
          <w:shd w:val="clear" w:color="auto" w:fill="FFFFFF"/>
          <w:lang w:val="hy-AM"/>
        </w:rPr>
        <w:t xml:space="preserve"> </w:t>
      </w:r>
      <w:r w:rsidR="00AA22C8" w:rsidRPr="00D7397A">
        <w:rPr>
          <w:rFonts w:ascii="Sylfaen" w:hAnsi="Sylfaen" w:cs="Arial"/>
          <w:i/>
          <w:shd w:val="clear" w:color="auto" w:fill="FFFFFF"/>
          <w:lang w:val="en-US"/>
        </w:rPr>
        <w:t>v.</w:t>
      </w:r>
      <w:r w:rsidR="00AA22C8" w:rsidRPr="001246F2">
        <w:rPr>
          <w:rFonts w:ascii="Sylfaen" w:hAnsi="Sylfaen" w:cs="Arial"/>
          <w:i/>
          <w:shd w:val="clear" w:color="auto" w:fill="FFFFFF"/>
          <w:lang w:val="hy-AM"/>
        </w:rPr>
        <w:t xml:space="preserve"> Anzhela Tovmasyan</w:t>
      </w:r>
      <w:r w:rsidR="00AA22C8" w:rsidRPr="00D7397A">
        <w:rPr>
          <w:rFonts w:ascii="Sylfaen" w:hAnsi="Sylfaen" w:cs="Arial"/>
          <w:i/>
          <w:shd w:val="clear" w:color="auto" w:fill="FFFFFF"/>
          <w:lang w:val="en-US"/>
        </w:rPr>
        <w:t>,</w:t>
      </w:r>
      <w:r w:rsidR="00AA22C8" w:rsidRPr="001246F2">
        <w:rPr>
          <w:rFonts w:ascii="Sylfaen" w:hAnsi="Sylfaen" w:cs="Arial"/>
          <w:i/>
          <w:shd w:val="clear" w:color="auto" w:fill="FFFFFF"/>
          <w:lang w:val="hy-AM"/>
        </w:rPr>
        <w:t xml:space="preserve"> </w:t>
      </w:r>
      <w:r w:rsidR="00AA22C8" w:rsidRPr="00D7397A">
        <w:rPr>
          <w:rFonts w:ascii="Sylfaen" w:hAnsi="Sylfaen" w:cs="Arial"/>
          <w:i/>
          <w:shd w:val="clear" w:color="auto" w:fill="FFFFFF"/>
          <w:lang w:val="en-US"/>
        </w:rPr>
        <w:t>P</w:t>
      </w:r>
      <w:r w:rsidR="00AA22C8" w:rsidRPr="001246F2">
        <w:rPr>
          <w:rFonts w:ascii="Sylfaen" w:hAnsi="Sylfaen" w:cs="Arial"/>
          <w:i/>
          <w:shd w:val="clear" w:color="auto" w:fill="FFFFFF"/>
          <w:lang w:val="hy-AM"/>
        </w:rPr>
        <w:t xml:space="preserve">resident of Hayeli </w:t>
      </w:r>
      <w:r w:rsidR="00AA22C8" w:rsidRPr="00D7397A">
        <w:rPr>
          <w:rFonts w:ascii="Sylfaen" w:hAnsi="Sylfaen" w:cs="Arial"/>
          <w:i/>
          <w:shd w:val="clear" w:color="auto" w:fill="FFFFFF"/>
          <w:lang w:val="en-US"/>
        </w:rPr>
        <w:t>Cl</w:t>
      </w:r>
      <w:r w:rsidR="00AA22C8" w:rsidRPr="001246F2">
        <w:rPr>
          <w:rFonts w:ascii="Sylfaen" w:hAnsi="Sylfaen" w:cs="Arial"/>
          <w:i/>
          <w:shd w:val="clear" w:color="auto" w:fill="FFFFFF"/>
          <w:lang w:val="hy-AM"/>
        </w:rPr>
        <w:t>ub, journalist</w:t>
      </w:r>
      <w:r w:rsidR="00AA22C8" w:rsidRPr="001246F2">
        <w:rPr>
          <w:rFonts w:ascii="Sylfaen" w:hAnsi="Sylfaen" w:cs="Arial"/>
          <w:shd w:val="clear" w:color="auto" w:fill="FFFFFF"/>
          <w:lang w:val="hy-AM"/>
        </w:rPr>
        <w:t xml:space="preserve"> </w:t>
      </w:r>
      <w:r w:rsidRPr="001246F2">
        <w:rPr>
          <w:rFonts w:ascii="Sylfaen" w:hAnsi="Sylfaen" w:cs="Arial"/>
          <w:shd w:val="clear" w:color="auto" w:fill="FFFFFF"/>
          <w:lang w:val="hy-AM"/>
        </w:rPr>
        <w:t>against the</w:t>
      </w:r>
      <w:r w:rsidR="00AA22C8" w:rsidRPr="001246F2">
        <w:rPr>
          <w:rFonts w:ascii="Sylfaen" w:hAnsi="Sylfaen" w:cs="Arial"/>
          <w:shd w:val="clear" w:color="auto" w:fill="FFFFFF"/>
          <w:lang w:val="en-US"/>
        </w:rPr>
        <w:t xml:space="preserve"> ruling of the</w:t>
      </w:r>
      <w:r w:rsidRPr="001246F2">
        <w:rPr>
          <w:rFonts w:ascii="Sylfaen" w:hAnsi="Sylfaen" w:cs="Arial"/>
          <w:shd w:val="clear" w:color="auto" w:fill="FFFFFF"/>
          <w:lang w:val="hy-AM"/>
        </w:rPr>
        <w:t xml:space="preserve"> first instance </w:t>
      </w:r>
      <w:r w:rsidR="00AA22C8" w:rsidRPr="001246F2">
        <w:rPr>
          <w:rFonts w:ascii="Sylfaen" w:hAnsi="Sylfaen" w:cs="Arial"/>
          <w:shd w:val="clear" w:color="auto" w:fill="FFFFFF"/>
          <w:lang w:val="en-US"/>
        </w:rPr>
        <w:t>court</w:t>
      </w:r>
      <w:r w:rsidRPr="001246F2">
        <w:rPr>
          <w:rFonts w:ascii="Sylfaen" w:hAnsi="Sylfaen" w:cs="Arial"/>
          <w:shd w:val="clear" w:color="auto" w:fill="FFFFFF"/>
          <w:lang w:val="hy-AM"/>
        </w:rPr>
        <w:t xml:space="preserve">, which had </w:t>
      </w:r>
      <w:r w:rsidR="00AA22C8" w:rsidRPr="001246F2">
        <w:rPr>
          <w:rFonts w:ascii="Sylfaen" w:hAnsi="Sylfaen" w:cs="Arial"/>
          <w:shd w:val="clear" w:color="auto" w:fill="FFFFFF"/>
          <w:lang w:val="en-US"/>
        </w:rPr>
        <w:t>upheld the lawsuit</w:t>
      </w:r>
      <w:r w:rsidRPr="001246F2">
        <w:rPr>
          <w:rFonts w:ascii="Sylfaen" w:hAnsi="Sylfaen" w:cs="Arial"/>
          <w:shd w:val="clear" w:color="auto" w:fill="FFFFFF"/>
          <w:lang w:val="hy-AM"/>
        </w:rPr>
        <w:t>.</w:t>
      </w:r>
    </w:p>
    <w:p w14:paraId="46D85E6A" w14:textId="77777777" w:rsidR="00F55B48" w:rsidRPr="001246F2" w:rsidRDefault="00F55B48" w:rsidP="00F55B48">
      <w:pPr>
        <w:spacing w:after="0" w:line="240" w:lineRule="auto"/>
        <w:rPr>
          <w:rFonts w:ascii="Sylfaen" w:hAnsi="Sylfaen" w:cs="Arial"/>
          <w:sz w:val="24"/>
          <w:szCs w:val="24"/>
          <w:shd w:val="clear" w:color="auto" w:fill="FFFFFF"/>
          <w:lang w:val="hy-AM"/>
        </w:rPr>
      </w:pPr>
    </w:p>
    <w:p w14:paraId="4E6079B8" w14:textId="77777777" w:rsidR="00CB71EA" w:rsidRPr="001246F2" w:rsidRDefault="00F55B48" w:rsidP="00CB71EA">
      <w:pPr>
        <w:pStyle w:val="NormalWeb"/>
        <w:shd w:val="clear" w:color="auto" w:fill="FFFFFF"/>
        <w:spacing w:before="0" w:beforeAutospacing="0" w:after="0" w:afterAutospacing="0" w:line="240" w:lineRule="auto"/>
        <w:rPr>
          <w:rFonts w:ascii="Sylfaen" w:hAnsi="Sylfaen" w:cs="Arial"/>
          <w:lang w:val="hy-AM"/>
        </w:rPr>
      </w:pPr>
      <w:r w:rsidRPr="001246F2">
        <w:rPr>
          <w:rFonts w:ascii="Sylfaen" w:hAnsi="Sylfaen" w:cs="Arial"/>
          <w:shd w:val="clear" w:color="auto" w:fill="FFFFFF"/>
          <w:lang w:val="hy-AM"/>
        </w:rPr>
        <w:t>The lawsuit</w:t>
      </w:r>
      <w:r w:rsidRPr="00D7397A">
        <w:rPr>
          <w:rFonts w:ascii="Sylfaen" w:hAnsi="Sylfaen" w:cs="Arial"/>
          <w:shd w:val="clear" w:color="auto" w:fill="FFFFFF"/>
          <w:lang w:val="en-US"/>
        </w:rPr>
        <w:t>,</w:t>
      </w:r>
      <w:r w:rsidRPr="001246F2">
        <w:rPr>
          <w:rFonts w:ascii="Sylfaen" w:hAnsi="Sylfaen" w:cs="Arial"/>
          <w:shd w:val="clear" w:color="auto" w:fill="FFFFFF"/>
          <w:lang w:val="hy-AM"/>
        </w:rPr>
        <w:t xml:space="preserve"> </w:t>
      </w:r>
      <w:r w:rsidRPr="00D7397A">
        <w:rPr>
          <w:rFonts w:ascii="Sylfaen" w:hAnsi="Sylfaen" w:cs="Arial"/>
          <w:shd w:val="clear" w:color="auto" w:fill="FFFFFF"/>
          <w:lang w:val="en-US"/>
        </w:rPr>
        <w:t xml:space="preserve">filed on October 26, 2023, </w:t>
      </w:r>
      <w:r w:rsidR="00312016" w:rsidRPr="001246F2">
        <w:rPr>
          <w:rFonts w:ascii="Sylfaen" w:hAnsi="Sylfaen" w:cs="Arial"/>
          <w:shd w:val="clear" w:color="auto" w:fill="FFFFFF"/>
          <w:lang w:val="en-US"/>
        </w:rPr>
        <w:t xml:space="preserve">with </w:t>
      </w:r>
      <w:r w:rsidR="00312016" w:rsidRPr="00D7397A">
        <w:rPr>
          <w:rFonts w:ascii="Sylfaen" w:hAnsi="Sylfaen" w:cs="Arial"/>
          <w:shd w:val="clear" w:color="auto" w:fill="FFFFFF"/>
          <w:lang w:val="en-US"/>
        </w:rPr>
        <w:t>the plaintiff demanding an apology</w:t>
      </w:r>
      <w:r w:rsidR="00312016" w:rsidRPr="001246F2">
        <w:rPr>
          <w:rFonts w:ascii="Sylfaen" w:hAnsi="Sylfaen" w:cs="Arial"/>
          <w:shd w:val="clear" w:color="auto" w:fill="FFFFFF"/>
          <w:lang w:val="hy-AM"/>
        </w:rPr>
        <w:t xml:space="preserve"> for insult and compensation</w:t>
      </w:r>
      <w:r w:rsidR="00312016" w:rsidRPr="00D7397A">
        <w:rPr>
          <w:rFonts w:ascii="Sylfaen" w:hAnsi="Sylfaen" w:cs="Arial"/>
          <w:shd w:val="clear" w:color="auto" w:fill="FFFFFF"/>
          <w:lang w:val="en-US"/>
        </w:rPr>
        <w:t xml:space="preserve"> of 3 million AMD</w:t>
      </w:r>
      <w:r w:rsidR="00CB71EA" w:rsidRPr="001246F2">
        <w:rPr>
          <w:rFonts w:ascii="Sylfaen" w:hAnsi="Sylfaen" w:cs="Arial"/>
          <w:shd w:val="clear" w:color="auto" w:fill="FFFFFF"/>
          <w:lang w:val="en-US"/>
        </w:rPr>
        <w:t>,</w:t>
      </w:r>
      <w:r w:rsidR="00312016" w:rsidRPr="001246F2">
        <w:rPr>
          <w:rFonts w:ascii="Sylfaen" w:hAnsi="Sylfaen" w:cs="Arial"/>
          <w:shd w:val="clear" w:color="auto" w:fill="FFFFFF"/>
          <w:lang w:val="hy-AM"/>
        </w:rPr>
        <w:t xml:space="preserve"> </w:t>
      </w:r>
      <w:r w:rsidRPr="001246F2">
        <w:rPr>
          <w:rFonts w:ascii="Sylfaen" w:hAnsi="Sylfaen" w:cs="Arial"/>
          <w:shd w:val="clear" w:color="auto" w:fill="FFFFFF"/>
          <w:lang w:val="hy-AM"/>
        </w:rPr>
        <w:t xml:space="preserve">was caused by </w:t>
      </w:r>
      <w:r w:rsidRPr="00D7397A">
        <w:rPr>
          <w:rFonts w:ascii="Sylfaen" w:hAnsi="Sylfaen" w:cs="Arial"/>
          <w:shd w:val="clear" w:color="auto" w:fill="FFFFFF"/>
          <w:lang w:val="en-US"/>
        </w:rPr>
        <w:t>the offensive language</w:t>
      </w:r>
      <w:r w:rsidRPr="001246F2">
        <w:rPr>
          <w:rFonts w:ascii="Sylfaen" w:hAnsi="Sylfaen" w:cs="Arial"/>
          <w:shd w:val="clear" w:color="auto" w:fill="FFFFFF"/>
          <w:lang w:val="hy-AM"/>
        </w:rPr>
        <w:t xml:space="preserve"> </w:t>
      </w:r>
      <w:r w:rsidRPr="00D7397A">
        <w:rPr>
          <w:rFonts w:ascii="Sylfaen" w:hAnsi="Sylfaen" w:cs="Arial"/>
          <w:shd w:val="clear" w:color="auto" w:fill="FFFFFF"/>
          <w:lang w:val="en-US"/>
        </w:rPr>
        <w:t xml:space="preserve">used by </w:t>
      </w:r>
      <w:r w:rsidRPr="001246F2">
        <w:rPr>
          <w:rFonts w:ascii="Sylfaen" w:hAnsi="Sylfaen" w:cs="Arial"/>
          <w:shd w:val="clear" w:color="auto" w:fill="FFFFFF"/>
          <w:lang w:val="hy-AM"/>
        </w:rPr>
        <w:t xml:space="preserve">Anzhela Tovmasyan under the NA Speaker's address </w:t>
      </w:r>
      <w:r w:rsidRPr="00D7397A">
        <w:rPr>
          <w:rFonts w:ascii="Sylfaen" w:hAnsi="Sylfaen" w:cs="Arial"/>
          <w:shd w:val="clear" w:color="auto" w:fill="FFFFFF"/>
          <w:lang w:val="en-US"/>
        </w:rPr>
        <w:t>titled “</w:t>
      </w:r>
      <w:r w:rsidRPr="001246F2">
        <w:rPr>
          <w:rFonts w:ascii="Sylfaen" w:hAnsi="Sylfaen" w:cs="Arial"/>
          <w:shd w:val="clear" w:color="auto" w:fill="FFFFFF"/>
          <w:lang w:val="hy-AM"/>
        </w:rPr>
        <w:t xml:space="preserve">We </w:t>
      </w:r>
      <w:r w:rsidRPr="00D7397A">
        <w:rPr>
          <w:rFonts w:ascii="Sylfaen" w:hAnsi="Sylfaen" w:cs="Arial"/>
          <w:shd w:val="clear" w:color="auto" w:fill="FFFFFF"/>
          <w:lang w:val="en-US"/>
        </w:rPr>
        <w:t>M</w:t>
      </w:r>
      <w:r w:rsidRPr="001246F2">
        <w:rPr>
          <w:rFonts w:ascii="Sylfaen" w:hAnsi="Sylfaen" w:cs="Arial"/>
          <w:shd w:val="clear" w:color="auto" w:fill="FFFFFF"/>
          <w:lang w:val="hy-AM"/>
        </w:rPr>
        <w:t xml:space="preserve">ust Finally </w:t>
      </w:r>
      <w:r w:rsidRPr="00D7397A">
        <w:rPr>
          <w:rFonts w:ascii="Sylfaen" w:hAnsi="Sylfaen" w:cs="Arial"/>
          <w:shd w:val="clear" w:color="auto" w:fill="FFFFFF"/>
          <w:lang w:val="en-US"/>
        </w:rPr>
        <w:t xml:space="preserve">Leave Behind </w:t>
      </w:r>
      <w:r w:rsidRPr="001246F2">
        <w:rPr>
          <w:rFonts w:ascii="Sylfaen" w:hAnsi="Sylfaen" w:cs="Arial"/>
          <w:shd w:val="clear" w:color="auto" w:fill="FFFFFF"/>
          <w:lang w:val="hy-AM"/>
        </w:rPr>
        <w:t xml:space="preserve">a Free, Independent and Peaceful Armenia </w:t>
      </w:r>
      <w:r w:rsidRPr="00D7397A">
        <w:rPr>
          <w:rFonts w:ascii="Sylfaen" w:hAnsi="Sylfaen" w:cs="Arial"/>
          <w:shd w:val="clear" w:color="auto" w:fill="FFFFFF"/>
          <w:lang w:val="en-US"/>
        </w:rPr>
        <w:t>for</w:t>
      </w:r>
      <w:r w:rsidRPr="001246F2">
        <w:rPr>
          <w:rFonts w:ascii="Sylfaen" w:hAnsi="Sylfaen" w:cs="Arial"/>
          <w:shd w:val="clear" w:color="auto" w:fill="FFFFFF"/>
          <w:lang w:val="hy-AM"/>
        </w:rPr>
        <w:t xml:space="preserve"> Our Children</w:t>
      </w:r>
      <w:r w:rsidRPr="00D7397A">
        <w:rPr>
          <w:rFonts w:ascii="Sylfaen" w:hAnsi="Sylfaen" w:cs="Arial"/>
          <w:shd w:val="clear" w:color="auto" w:fill="FFFFFF"/>
          <w:lang w:val="en-US"/>
        </w:rPr>
        <w:t>:</w:t>
      </w:r>
      <w:r w:rsidRPr="001246F2">
        <w:rPr>
          <w:rFonts w:ascii="Sylfaen" w:hAnsi="Sylfaen" w:cs="Arial"/>
          <w:shd w:val="clear" w:color="auto" w:fill="FFFFFF"/>
          <w:lang w:val="hy-AM"/>
        </w:rPr>
        <w:t xml:space="preserve"> Alen Simonyan</w:t>
      </w:r>
      <w:r w:rsidRPr="00D7397A">
        <w:rPr>
          <w:rFonts w:ascii="Sylfaen" w:hAnsi="Sylfaen" w:cs="Arial"/>
          <w:shd w:val="clear" w:color="auto" w:fill="FFFFFF"/>
          <w:lang w:val="en-US"/>
        </w:rPr>
        <w:t>,”</w:t>
      </w:r>
      <w:r w:rsidRPr="001246F2">
        <w:rPr>
          <w:rFonts w:ascii="Sylfaen" w:hAnsi="Sylfaen" w:cs="Arial"/>
          <w:shd w:val="clear" w:color="auto" w:fill="FFFFFF"/>
          <w:lang w:val="hy-AM"/>
        </w:rPr>
        <w:t xml:space="preserve"> </w:t>
      </w:r>
      <w:r w:rsidRPr="00D7397A">
        <w:rPr>
          <w:rFonts w:ascii="Sylfaen" w:hAnsi="Sylfaen" w:cs="Arial"/>
          <w:shd w:val="clear" w:color="auto" w:fill="FFFFFF"/>
          <w:lang w:val="en-US"/>
        </w:rPr>
        <w:t xml:space="preserve">published </w:t>
      </w:r>
      <w:r w:rsidRPr="001246F2">
        <w:rPr>
          <w:rFonts w:ascii="Sylfaen" w:hAnsi="Sylfaen" w:cs="Arial"/>
          <w:shd w:val="clear" w:color="auto" w:fill="FFFFFF"/>
          <w:lang w:val="hy-AM"/>
        </w:rPr>
        <w:t>on September 21</w:t>
      </w:r>
      <w:r w:rsidRPr="00D7397A">
        <w:rPr>
          <w:rFonts w:ascii="Sylfaen" w:hAnsi="Sylfaen" w:cs="Arial"/>
          <w:shd w:val="clear" w:color="auto" w:fill="FFFFFF"/>
          <w:lang w:val="en-US"/>
        </w:rPr>
        <w:t xml:space="preserve"> </w:t>
      </w:r>
      <w:r w:rsidRPr="001246F2">
        <w:rPr>
          <w:rFonts w:ascii="Sylfaen" w:hAnsi="Sylfaen" w:cs="Arial"/>
          <w:shd w:val="clear" w:color="auto" w:fill="FFFFFF"/>
          <w:lang w:val="hy-AM"/>
        </w:rPr>
        <w:t xml:space="preserve">on </w:t>
      </w:r>
      <w:r w:rsidRPr="001246F2">
        <w:rPr>
          <w:rFonts w:ascii="Sylfaen" w:hAnsi="Sylfaen" w:cs="Arial"/>
          <w:i/>
          <w:shd w:val="clear" w:color="auto" w:fill="FFFFFF"/>
          <w:lang w:val="hy-AM"/>
        </w:rPr>
        <w:t>Tert.am</w:t>
      </w:r>
      <w:r w:rsidRPr="001246F2">
        <w:rPr>
          <w:rFonts w:ascii="Sylfaen" w:hAnsi="Sylfaen" w:cs="Arial"/>
          <w:shd w:val="clear" w:color="auto" w:fill="FFFFFF"/>
          <w:lang w:val="hy-AM"/>
        </w:rPr>
        <w:t>.</w:t>
      </w:r>
      <w:r w:rsidRPr="00D7397A">
        <w:rPr>
          <w:rStyle w:val="FootnoteReference"/>
          <w:rFonts w:ascii="Sylfaen" w:hAnsi="Sylfaen" w:cs="Arial"/>
          <w:shd w:val="clear" w:color="auto" w:fill="FFFFFF"/>
          <w:lang w:val="en-US"/>
        </w:rPr>
        <w:t xml:space="preserve"> </w:t>
      </w:r>
      <w:r w:rsidRPr="001246F2">
        <w:rPr>
          <w:rStyle w:val="FootnoteReference"/>
          <w:rFonts w:ascii="Sylfaen" w:hAnsi="Sylfaen" w:cs="Arial"/>
          <w:shd w:val="clear" w:color="auto" w:fill="FFFFFF"/>
        </w:rPr>
        <w:footnoteReference w:id="33"/>
      </w:r>
      <w:r w:rsidRPr="001246F2">
        <w:rPr>
          <w:rFonts w:ascii="Sylfaen" w:hAnsi="Sylfaen" w:cs="Arial"/>
          <w:shd w:val="clear" w:color="auto" w:fill="FFFFFF"/>
          <w:lang w:val="hy-AM"/>
        </w:rPr>
        <w:t xml:space="preserve"> </w:t>
      </w:r>
      <w:r w:rsidR="00CB71EA" w:rsidRPr="00D7397A">
        <w:rPr>
          <w:rFonts w:ascii="Sylfaen" w:hAnsi="Sylfaen" w:cs="Arial"/>
          <w:shd w:val="clear" w:color="auto" w:fill="FFFFFF"/>
          <w:lang w:val="en-US"/>
        </w:rPr>
        <w:t>Additionally, t</w:t>
      </w:r>
      <w:r w:rsidR="00CB71EA" w:rsidRPr="001246F2">
        <w:rPr>
          <w:rFonts w:ascii="Sylfaen" w:hAnsi="Sylfaen" w:cs="Arial"/>
          <w:shd w:val="clear" w:color="auto" w:fill="FFFFFF"/>
          <w:lang w:val="hy-AM"/>
        </w:rPr>
        <w:t xml:space="preserve">he plaintiff demanded 590 thousand </w:t>
      </w:r>
      <w:r w:rsidR="00CB71EA" w:rsidRPr="00D7397A">
        <w:rPr>
          <w:rFonts w:ascii="Sylfaen" w:hAnsi="Sylfaen" w:cs="Arial"/>
          <w:shd w:val="clear" w:color="auto" w:fill="FFFFFF"/>
          <w:lang w:val="en-US"/>
        </w:rPr>
        <w:t>AMD</w:t>
      </w:r>
      <w:r w:rsidR="00CB71EA" w:rsidRPr="001246F2">
        <w:rPr>
          <w:rFonts w:ascii="Sylfaen" w:hAnsi="Sylfaen" w:cs="Arial"/>
          <w:shd w:val="clear" w:color="auto" w:fill="FFFFFF"/>
          <w:lang w:val="hy-AM"/>
        </w:rPr>
        <w:t xml:space="preserve"> </w:t>
      </w:r>
      <w:r w:rsidR="00CB71EA" w:rsidRPr="00D7397A">
        <w:rPr>
          <w:rFonts w:ascii="Sylfaen" w:hAnsi="Sylfaen" w:cs="Arial"/>
          <w:shd w:val="clear" w:color="auto" w:fill="FFFFFF"/>
          <w:lang w:val="en-US"/>
        </w:rPr>
        <w:t>to cover</w:t>
      </w:r>
      <w:r w:rsidR="00CB71EA" w:rsidRPr="001246F2">
        <w:rPr>
          <w:rFonts w:ascii="Sylfaen" w:hAnsi="Sylfaen" w:cs="Arial"/>
          <w:shd w:val="clear" w:color="auto" w:fill="FFFFFF"/>
          <w:lang w:val="hy-AM"/>
        </w:rPr>
        <w:t xml:space="preserve"> </w:t>
      </w:r>
      <w:r w:rsidR="00CB71EA" w:rsidRPr="00D7397A">
        <w:rPr>
          <w:rFonts w:ascii="Sylfaen" w:hAnsi="Sylfaen" w:cs="Arial"/>
          <w:shd w:val="clear" w:color="auto" w:fill="FFFFFF"/>
          <w:lang w:val="en-US"/>
        </w:rPr>
        <w:t>court</w:t>
      </w:r>
      <w:r w:rsidR="00CB71EA" w:rsidRPr="001246F2">
        <w:rPr>
          <w:rFonts w:ascii="Sylfaen" w:hAnsi="Sylfaen" w:cs="Arial"/>
          <w:shd w:val="clear" w:color="auto" w:fill="FFFFFF"/>
          <w:lang w:val="hy-AM"/>
        </w:rPr>
        <w:t xml:space="preserve"> expenses, </w:t>
      </w:r>
      <w:r w:rsidR="00CB71EA" w:rsidRPr="00D7397A">
        <w:rPr>
          <w:rFonts w:ascii="Sylfaen" w:hAnsi="Sylfaen" w:cs="Arial"/>
          <w:shd w:val="clear" w:color="auto" w:fill="FFFFFF"/>
          <w:lang w:val="en-US"/>
        </w:rPr>
        <w:t>with</w:t>
      </w:r>
      <w:r w:rsidR="00CB71EA" w:rsidRPr="001246F2">
        <w:rPr>
          <w:rFonts w:ascii="Sylfaen" w:hAnsi="Sylfaen" w:cs="Arial"/>
          <w:shd w:val="clear" w:color="auto" w:fill="FFFFFF"/>
          <w:lang w:val="hy-AM"/>
        </w:rPr>
        <w:t xml:space="preserve"> 480 </w:t>
      </w:r>
      <w:r w:rsidR="00CB71EA" w:rsidRPr="00D7397A">
        <w:rPr>
          <w:rFonts w:ascii="Sylfaen" w:hAnsi="Sylfaen" w:cs="Arial"/>
          <w:shd w:val="clear" w:color="auto" w:fill="FFFFFF"/>
          <w:lang w:val="en-US"/>
        </w:rPr>
        <w:t>thousand AMD</w:t>
      </w:r>
      <w:r w:rsidR="00CB71EA" w:rsidRPr="001246F2">
        <w:rPr>
          <w:rFonts w:ascii="Sylfaen" w:hAnsi="Sylfaen" w:cs="Arial"/>
          <w:shd w:val="clear" w:color="auto" w:fill="FFFFFF"/>
          <w:lang w:val="hy-AM"/>
        </w:rPr>
        <w:t xml:space="preserve"> </w:t>
      </w:r>
      <w:r w:rsidR="00CB71EA" w:rsidRPr="00D7397A">
        <w:rPr>
          <w:rFonts w:ascii="Sylfaen" w:hAnsi="Sylfaen" w:cs="Arial"/>
          <w:shd w:val="clear" w:color="auto" w:fill="FFFFFF"/>
          <w:lang w:val="en-US"/>
        </w:rPr>
        <w:t>to be allocated for</w:t>
      </w:r>
      <w:r w:rsidR="00CB71EA" w:rsidRPr="001246F2">
        <w:rPr>
          <w:rFonts w:ascii="Sylfaen" w:hAnsi="Sylfaen" w:cs="Arial"/>
          <w:shd w:val="clear" w:color="auto" w:fill="FFFFFF"/>
          <w:lang w:val="hy-AM"/>
        </w:rPr>
        <w:t xml:space="preserve"> attorney's fee and 110 thousand</w:t>
      </w:r>
      <w:r w:rsidR="00CB71EA" w:rsidRPr="00D7397A">
        <w:rPr>
          <w:rFonts w:ascii="Sylfaen" w:hAnsi="Sylfaen" w:cs="Arial"/>
          <w:shd w:val="clear" w:color="auto" w:fill="FFFFFF"/>
          <w:lang w:val="en-US"/>
        </w:rPr>
        <w:t xml:space="preserve"> AMD</w:t>
      </w:r>
      <w:r w:rsidR="00CB71EA" w:rsidRPr="001246F2">
        <w:rPr>
          <w:rFonts w:ascii="Sylfaen" w:hAnsi="Sylfaen" w:cs="Arial"/>
          <w:shd w:val="clear" w:color="auto" w:fill="FFFFFF"/>
          <w:lang w:val="hy-AM"/>
        </w:rPr>
        <w:t xml:space="preserve"> for state </w:t>
      </w:r>
      <w:r w:rsidR="00CB71EA" w:rsidRPr="00D7397A">
        <w:rPr>
          <w:rFonts w:ascii="Sylfaen" w:hAnsi="Sylfaen" w:cs="Arial"/>
          <w:shd w:val="clear" w:color="auto" w:fill="FFFFFF"/>
          <w:lang w:val="en-US"/>
        </w:rPr>
        <w:t>duty</w:t>
      </w:r>
      <w:r w:rsidR="00CB71EA" w:rsidRPr="001246F2">
        <w:rPr>
          <w:rFonts w:ascii="Sylfaen" w:hAnsi="Sylfaen" w:cs="Arial"/>
          <w:shd w:val="clear" w:color="auto" w:fill="FFFFFF"/>
          <w:lang w:val="hy-AM"/>
        </w:rPr>
        <w:t>.</w:t>
      </w:r>
    </w:p>
    <w:p w14:paraId="662A6F65" w14:textId="77777777" w:rsidR="00CB71EA" w:rsidRPr="001246F2" w:rsidRDefault="00CB71EA" w:rsidP="00F55B48">
      <w:pPr>
        <w:spacing w:after="0" w:line="240" w:lineRule="auto"/>
        <w:rPr>
          <w:rFonts w:ascii="Sylfaen" w:eastAsia="MS Mincho" w:hAnsi="Sylfaen" w:cs="Arial"/>
          <w:sz w:val="24"/>
          <w:szCs w:val="24"/>
          <w:lang w:val="hy-AM"/>
        </w:rPr>
      </w:pPr>
    </w:p>
    <w:p w14:paraId="78202444" w14:textId="77777777" w:rsidR="00CB71EA" w:rsidRPr="001246F2" w:rsidRDefault="00F55B48" w:rsidP="00F55B48">
      <w:pPr>
        <w:spacing w:after="0" w:line="240" w:lineRule="auto"/>
        <w:rPr>
          <w:rFonts w:ascii="Sylfaen" w:eastAsia="MS Mincho" w:hAnsi="Sylfaen" w:cs="Arial"/>
          <w:sz w:val="24"/>
          <w:szCs w:val="24"/>
          <w:lang w:val="hy-AM"/>
        </w:rPr>
      </w:pPr>
      <w:r w:rsidRPr="001246F2">
        <w:rPr>
          <w:rFonts w:ascii="Sylfaen" w:eastAsia="MS Mincho" w:hAnsi="Sylfaen" w:cs="Arial"/>
          <w:sz w:val="24"/>
          <w:szCs w:val="24"/>
          <w:lang w:val="hy-AM"/>
        </w:rPr>
        <w:t xml:space="preserve">By </w:t>
      </w:r>
      <w:r w:rsidRPr="00D7397A">
        <w:rPr>
          <w:rFonts w:ascii="Sylfaen" w:eastAsia="MS Mincho" w:hAnsi="Sylfaen" w:cs="Arial"/>
          <w:sz w:val="24"/>
          <w:szCs w:val="24"/>
          <w:lang w:val="en-US"/>
        </w:rPr>
        <w:t>its</w:t>
      </w:r>
      <w:r w:rsidRPr="001246F2">
        <w:rPr>
          <w:rFonts w:ascii="Sylfaen" w:eastAsia="MS Mincho" w:hAnsi="Sylfaen" w:cs="Arial"/>
          <w:sz w:val="24"/>
          <w:szCs w:val="24"/>
          <w:lang w:val="hy-AM"/>
        </w:rPr>
        <w:t xml:space="preserve"> verdict of February 10, </w:t>
      </w:r>
      <w:r w:rsidRPr="00D7397A">
        <w:rPr>
          <w:rFonts w:ascii="Sylfaen" w:eastAsia="MS Mincho" w:hAnsi="Sylfaen" w:cs="Arial"/>
          <w:sz w:val="24"/>
          <w:szCs w:val="24"/>
          <w:lang w:val="en-US"/>
        </w:rPr>
        <w:t>2026</w:t>
      </w:r>
      <w:r w:rsidRPr="001246F2">
        <w:rPr>
          <w:rFonts w:ascii="Sylfaen" w:eastAsia="MS Mincho" w:hAnsi="Sylfaen" w:cs="Arial"/>
          <w:sz w:val="24"/>
          <w:szCs w:val="24"/>
          <w:lang w:val="hy-AM"/>
        </w:rPr>
        <w:t xml:space="preserve">, the </w:t>
      </w:r>
      <w:r w:rsidRPr="00D7397A">
        <w:rPr>
          <w:rFonts w:ascii="Sylfaen" w:eastAsia="MS Mincho" w:hAnsi="Sylfaen" w:cs="Arial"/>
          <w:sz w:val="24"/>
          <w:szCs w:val="24"/>
          <w:lang w:val="en-US"/>
        </w:rPr>
        <w:t>court</w:t>
      </w:r>
      <w:r w:rsidRPr="001246F2">
        <w:rPr>
          <w:rFonts w:ascii="Sylfaen" w:eastAsia="MS Mincho" w:hAnsi="Sylfaen" w:cs="Arial"/>
          <w:sz w:val="24"/>
          <w:szCs w:val="24"/>
          <w:lang w:val="hy-AM"/>
        </w:rPr>
        <w:t xml:space="preserve"> partially </w:t>
      </w:r>
      <w:r w:rsidRPr="00D7397A">
        <w:rPr>
          <w:rFonts w:ascii="Sylfaen" w:eastAsia="MS Mincho" w:hAnsi="Sylfaen" w:cs="Arial"/>
          <w:sz w:val="24"/>
          <w:szCs w:val="24"/>
          <w:lang w:val="en-US"/>
        </w:rPr>
        <w:t>upheld the lawsuit, obliging</w:t>
      </w:r>
      <w:r w:rsidRPr="001246F2">
        <w:rPr>
          <w:rFonts w:ascii="Sylfaen" w:eastAsia="MS Mincho" w:hAnsi="Sylfaen" w:cs="Arial"/>
          <w:sz w:val="24"/>
          <w:szCs w:val="24"/>
          <w:lang w:val="hy-AM"/>
        </w:rPr>
        <w:t xml:space="preserve"> An</w:t>
      </w:r>
      <w:proofErr w:type="spellStart"/>
      <w:r w:rsidRPr="00D7397A">
        <w:rPr>
          <w:rFonts w:ascii="Sylfaen" w:eastAsia="MS Mincho" w:hAnsi="Sylfaen" w:cs="Arial"/>
          <w:sz w:val="24"/>
          <w:szCs w:val="24"/>
          <w:lang w:val="en-US"/>
        </w:rPr>
        <w:t>zh</w:t>
      </w:r>
      <w:proofErr w:type="spellEnd"/>
      <w:r w:rsidRPr="001246F2">
        <w:rPr>
          <w:rFonts w:ascii="Sylfaen" w:eastAsia="MS Mincho" w:hAnsi="Sylfaen" w:cs="Arial"/>
          <w:sz w:val="24"/>
          <w:szCs w:val="24"/>
          <w:lang w:val="hy-AM"/>
        </w:rPr>
        <w:t xml:space="preserve">ela Tovmasyan </w:t>
      </w:r>
      <w:r w:rsidRPr="00D7397A">
        <w:rPr>
          <w:rFonts w:ascii="Sylfaen" w:eastAsia="MS Mincho" w:hAnsi="Sylfaen" w:cs="Arial"/>
          <w:sz w:val="24"/>
          <w:szCs w:val="24"/>
          <w:lang w:val="en-US"/>
        </w:rPr>
        <w:t>to issue an apology to</w:t>
      </w:r>
      <w:r w:rsidRPr="001246F2">
        <w:rPr>
          <w:rFonts w:ascii="Sylfaen" w:eastAsia="MS Mincho" w:hAnsi="Sylfaen" w:cs="Arial"/>
          <w:sz w:val="24"/>
          <w:szCs w:val="24"/>
          <w:lang w:val="hy-AM"/>
        </w:rPr>
        <w:t xml:space="preserve"> Alen Simonyan on her Facebook page, pay 800 thousand </w:t>
      </w:r>
      <w:r w:rsidRPr="00D7397A">
        <w:rPr>
          <w:rFonts w:ascii="Sylfaen" w:eastAsia="MS Mincho" w:hAnsi="Sylfaen" w:cs="Arial"/>
          <w:sz w:val="24"/>
          <w:szCs w:val="24"/>
          <w:lang w:val="en-US"/>
        </w:rPr>
        <w:t>AMD</w:t>
      </w:r>
      <w:r w:rsidRPr="001246F2">
        <w:rPr>
          <w:rFonts w:ascii="Sylfaen" w:eastAsia="MS Mincho" w:hAnsi="Sylfaen" w:cs="Arial"/>
          <w:sz w:val="24"/>
          <w:szCs w:val="24"/>
          <w:lang w:val="hy-AM"/>
        </w:rPr>
        <w:t xml:space="preserve"> as compensation for insult, 44 thousand</w:t>
      </w:r>
      <w:r w:rsidRPr="00D7397A">
        <w:rPr>
          <w:rFonts w:ascii="Sylfaen" w:eastAsia="MS Mincho" w:hAnsi="Sylfaen" w:cs="Arial"/>
          <w:sz w:val="24"/>
          <w:szCs w:val="24"/>
          <w:lang w:val="en-US"/>
        </w:rPr>
        <w:t xml:space="preserve"> AMD</w:t>
      </w:r>
      <w:r w:rsidRPr="001246F2">
        <w:rPr>
          <w:rFonts w:ascii="Sylfaen" w:eastAsia="MS Mincho" w:hAnsi="Sylfaen" w:cs="Arial"/>
          <w:sz w:val="24"/>
          <w:szCs w:val="24"/>
          <w:lang w:val="hy-AM"/>
        </w:rPr>
        <w:t xml:space="preserve"> as state duty, and 400 thousand </w:t>
      </w:r>
      <w:r w:rsidRPr="00D7397A">
        <w:rPr>
          <w:rFonts w:ascii="Sylfaen" w:eastAsia="MS Mincho" w:hAnsi="Sylfaen" w:cs="Arial"/>
          <w:sz w:val="24"/>
          <w:szCs w:val="24"/>
          <w:lang w:val="en-US"/>
        </w:rPr>
        <w:t>AMD</w:t>
      </w:r>
      <w:r w:rsidRPr="001246F2">
        <w:rPr>
          <w:rFonts w:ascii="Sylfaen" w:eastAsia="MS Mincho" w:hAnsi="Sylfaen" w:cs="Arial"/>
          <w:sz w:val="24"/>
          <w:szCs w:val="24"/>
          <w:lang w:val="hy-AM"/>
        </w:rPr>
        <w:t xml:space="preserve"> as reasonable attorney's fee. </w:t>
      </w:r>
    </w:p>
    <w:p w14:paraId="75AAD05C" w14:textId="7157130D" w:rsidR="00F55B48" w:rsidRPr="001246F2" w:rsidRDefault="00FD7F03" w:rsidP="00F55B48">
      <w:pPr>
        <w:spacing w:after="0" w:line="240" w:lineRule="auto"/>
        <w:rPr>
          <w:rFonts w:ascii="Sylfaen" w:eastAsia="MS Mincho" w:hAnsi="Sylfaen" w:cs="Arial"/>
          <w:sz w:val="24"/>
          <w:szCs w:val="24"/>
          <w:lang w:val="hy-AM"/>
        </w:rPr>
      </w:pPr>
      <w:r w:rsidRPr="001246F2">
        <w:rPr>
          <w:rFonts w:ascii="Sylfaen" w:eastAsia="MS Mincho" w:hAnsi="Sylfaen" w:cs="Arial"/>
          <w:sz w:val="24"/>
          <w:szCs w:val="24"/>
          <w:lang w:val="hy-AM"/>
        </w:rPr>
        <w:t xml:space="preserve">On June 3, the </w:t>
      </w:r>
      <w:r w:rsidR="00CB71EA" w:rsidRPr="001246F2">
        <w:rPr>
          <w:rFonts w:ascii="Sylfaen" w:eastAsia="MS Mincho" w:hAnsi="Sylfaen" w:cs="Arial"/>
          <w:sz w:val="24"/>
          <w:szCs w:val="24"/>
          <w:lang w:val="en-US"/>
        </w:rPr>
        <w:t>defendant</w:t>
      </w:r>
      <w:r w:rsidRPr="001246F2">
        <w:rPr>
          <w:rFonts w:ascii="Sylfaen" w:eastAsia="MS Mincho" w:hAnsi="Sylfaen" w:cs="Arial"/>
          <w:sz w:val="24"/>
          <w:szCs w:val="24"/>
          <w:lang w:val="hy-AM"/>
        </w:rPr>
        <w:t xml:space="preserve"> filed an appeal with the Court of Cassation, challenging the appellate court's </w:t>
      </w:r>
      <w:r w:rsidR="009916C5" w:rsidRPr="001246F2">
        <w:rPr>
          <w:rFonts w:ascii="Sylfaen" w:eastAsia="MS Mincho" w:hAnsi="Sylfaen" w:cs="Arial"/>
          <w:sz w:val="24"/>
          <w:szCs w:val="24"/>
          <w:lang w:val="en-US"/>
        </w:rPr>
        <w:t>refusal</w:t>
      </w:r>
      <w:r w:rsidRPr="001246F2">
        <w:rPr>
          <w:rFonts w:ascii="Sylfaen" w:eastAsia="MS Mincho" w:hAnsi="Sylfaen" w:cs="Arial"/>
          <w:sz w:val="24"/>
          <w:szCs w:val="24"/>
          <w:lang w:val="hy-AM"/>
        </w:rPr>
        <w:t xml:space="preserve"> to accept the appeal against the first instance </w:t>
      </w:r>
      <w:r w:rsidR="009916C5" w:rsidRPr="001246F2">
        <w:rPr>
          <w:rFonts w:ascii="Sylfaen" w:eastAsia="MS Mincho" w:hAnsi="Sylfaen" w:cs="Arial"/>
          <w:sz w:val="24"/>
          <w:szCs w:val="24"/>
          <w:lang w:val="en-US"/>
        </w:rPr>
        <w:t xml:space="preserve">court’s </w:t>
      </w:r>
      <w:r w:rsidRPr="001246F2">
        <w:rPr>
          <w:rFonts w:ascii="Sylfaen" w:eastAsia="MS Mincho" w:hAnsi="Sylfaen" w:cs="Arial"/>
          <w:sz w:val="24"/>
          <w:szCs w:val="24"/>
          <w:lang w:val="hy-AM"/>
        </w:rPr>
        <w:t>ruling.</w:t>
      </w:r>
    </w:p>
    <w:p w14:paraId="3508610B" w14:textId="77777777" w:rsidR="00F55B48" w:rsidRPr="001246F2" w:rsidRDefault="00F55B48" w:rsidP="00F55B48">
      <w:pPr>
        <w:shd w:val="clear" w:color="auto" w:fill="FFFFFF"/>
        <w:spacing w:after="0" w:line="240" w:lineRule="auto"/>
        <w:rPr>
          <w:rFonts w:ascii="Sylfaen" w:eastAsia="Microsoft YaHei" w:hAnsi="Sylfaen" w:cs="Arial"/>
          <w:sz w:val="24"/>
          <w:szCs w:val="24"/>
          <w:lang w:val="hy-AM"/>
        </w:rPr>
      </w:pPr>
    </w:p>
    <w:p w14:paraId="552C05CA" w14:textId="795B1F95" w:rsidR="00FD7F03" w:rsidRPr="001246F2" w:rsidRDefault="00FD7F03" w:rsidP="000C23A2">
      <w:pPr>
        <w:shd w:val="clear" w:color="auto" w:fill="FFFFFF"/>
        <w:rPr>
          <w:rFonts w:ascii="Sylfaen" w:eastAsia="Times New Roman" w:hAnsi="Sylfaen" w:cs="Arial"/>
          <w:sz w:val="24"/>
          <w:szCs w:val="24"/>
          <w:lang w:val="hy-AM" w:eastAsia="ru-RU"/>
        </w:rPr>
      </w:pPr>
      <w:r w:rsidRPr="001246F2">
        <w:rPr>
          <w:rFonts w:ascii="Sylfaen" w:eastAsia="Times New Roman" w:hAnsi="Sylfaen" w:cs="Arial"/>
          <w:b/>
          <w:sz w:val="24"/>
          <w:szCs w:val="24"/>
          <w:lang w:val="hy-AM" w:eastAsia="ru-RU"/>
        </w:rPr>
        <w:t>On April 27</w:t>
      </w:r>
      <w:r w:rsidRPr="001246F2">
        <w:rPr>
          <w:rFonts w:ascii="Sylfaen" w:eastAsia="Times New Roman" w:hAnsi="Sylfaen" w:cs="Arial"/>
          <w:sz w:val="24"/>
          <w:szCs w:val="24"/>
          <w:lang w:val="hy-AM" w:eastAsia="ru-RU"/>
        </w:rPr>
        <w:t>, Hripsime</w:t>
      </w:r>
      <w:r w:rsidR="001F15F8" w:rsidRPr="001246F2">
        <w:rPr>
          <w:rFonts w:ascii="Sylfaen" w:eastAsia="Times New Roman" w:hAnsi="Sylfaen" w:cs="Arial"/>
          <w:sz w:val="24"/>
          <w:szCs w:val="24"/>
          <w:lang w:val="en-US" w:eastAsia="ru-RU"/>
        </w:rPr>
        <w:t>h</w:t>
      </w:r>
      <w:r w:rsidRPr="001246F2">
        <w:rPr>
          <w:rFonts w:ascii="Sylfaen" w:eastAsia="Times New Roman" w:hAnsi="Sylfaen" w:cs="Arial"/>
          <w:sz w:val="24"/>
          <w:szCs w:val="24"/>
          <w:lang w:val="hy-AM" w:eastAsia="ru-RU"/>
        </w:rPr>
        <w:t xml:space="preserve"> Jebejyan, </w:t>
      </w:r>
      <w:r w:rsidR="001F15F8" w:rsidRPr="001246F2">
        <w:rPr>
          <w:rFonts w:ascii="Sylfaen" w:eastAsia="Times New Roman" w:hAnsi="Sylfaen" w:cs="Arial"/>
          <w:sz w:val="24"/>
          <w:szCs w:val="24"/>
          <w:lang w:val="en-US" w:eastAsia="ru-RU"/>
        </w:rPr>
        <w:t xml:space="preserve">the </w:t>
      </w:r>
      <w:r w:rsidRPr="001246F2">
        <w:rPr>
          <w:rFonts w:ascii="Sylfaen" w:eastAsia="Times New Roman" w:hAnsi="Sylfaen" w:cs="Arial"/>
          <w:sz w:val="24"/>
          <w:szCs w:val="24"/>
          <w:lang w:val="hy-AM" w:eastAsia="ru-RU"/>
        </w:rPr>
        <w:t xml:space="preserve">editor of </w:t>
      </w:r>
      <w:r w:rsidRPr="001246F2">
        <w:rPr>
          <w:rFonts w:ascii="Sylfaen" w:eastAsia="Times New Roman" w:hAnsi="Sylfaen" w:cs="Arial"/>
          <w:i/>
          <w:sz w:val="24"/>
          <w:szCs w:val="24"/>
          <w:lang w:val="hy-AM" w:eastAsia="ru-RU"/>
        </w:rPr>
        <w:t>Tribune.am</w:t>
      </w:r>
      <w:r w:rsidRPr="001246F2">
        <w:rPr>
          <w:rFonts w:ascii="Sylfaen" w:eastAsia="Times New Roman" w:hAnsi="Sylfaen" w:cs="Arial"/>
          <w:sz w:val="24"/>
          <w:szCs w:val="24"/>
          <w:lang w:val="hy-AM" w:eastAsia="ru-RU"/>
        </w:rPr>
        <w:t xml:space="preserve"> news website, </w:t>
      </w:r>
      <w:r w:rsidR="002F469C" w:rsidRPr="001246F2">
        <w:rPr>
          <w:rFonts w:ascii="Sylfaen" w:eastAsia="Times New Roman" w:hAnsi="Sylfaen" w:cs="Arial"/>
          <w:sz w:val="24"/>
          <w:szCs w:val="24"/>
          <w:lang w:val="en-US" w:eastAsia="ru-RU"/>
        </w:rPr>
        <w:t>made</w:t>
      </w:r>
      <w:r w:rsidRPr="001246F2">
        <w:rPr>
          <w:rFonts w:ascii="Sylfaen" w:eastAsia="Times New Roman" w:hAnsi="Sylfaen" w:cs="Arial"/>
          <w:sz w:val="24"/>
          <w:szCs w:val="24"/>
          <w:lang w:val="hy-AM" w:eastAsia="ru-RU"/>
        </w:rPr>
        <w:t xml:space="preserve"> a Facebook post </w:t>
      </w:r>
      <w:r w:rsidR="002F469C" w:rsidRPr="001246F2">
        <w:rPr>
          <w:rFonts w:ascii="Sylfaen" w:eastAsia="Times New Roman" w:hAnsi="Sylfaen" w:cs="Arial"/>
          <w:sz w:val="24"/>
          <w:szCs w:val="24"/>
          <w:lang w:val="en-US" w:eastAsia="ru-RU"/>
        </w:rPr>
        <w:t>accompanied by a</w:t>
      </w:r>
      <w:r w:rsidRPr="001246F2">
        <w:rPr>
          <w:rFonts w:ascii="Sylfaen" w:eastAsia="Times New Roman" w:hAnsi="Sylfaen" w:cs="Arial"/>
          <w:sz w:val="24"/>
          <w:szCs w:val="24"/>
          <w:lang w:val="hy-AM" w:eastAsia="ru-RU"/>
        </w:rPr>
        <w:t xml:space="preserve"> video</w:t>
      </w:r>
      <w:r w:rsidR="002F469C" w:rsidRPr="001246F2">
        <w:rPr>
          <w:rFonts w:ascii="Sylfaen" w:eastAsia="Times New Roman" w:hAnsi="Sylfaen" w:cs="Arial"/>
          <w:sz w:val="24"/>
          <w:szCs w:val="24"/>
          <w:lang w:val="en-US" w:eastAsia="ru-RU"/>
        </w:rPr>
        <w:t xml:space="preserve"> in which she raised the alarm over the fact</w:t>
      </w:r>
      <w:r w:rsidRPr="001246F2">
        <w:rPr>
          <w:rFonts w:ascii="Sylfaen" w:eastAsia="Times New Roman" w:hAnsi="Sylfaen" w:cs="Arial"/>
          <w:sz w:val="24"/>
          <w:szCs w:val="24"/>
          <w:lang w:val="hy-AM" w:eastAsia="ru-RU"/>
        </w:rPr>
        <w:t xml:space="preserve"> that </w:t>
      </w:r>
      <w:r w:rsidR="001F15F8" w:rsidRPr="001246F2">
        <w:rPr>
          <w:rFonts w:ascii="Sylfaen" w:eastAsia="Times New Roman" w:hAnsi="Sylfaen" w:cs="Arial"/>
          <w:sz w:val="24"/>
          <w:szCs w:val="24"/>
          <w:lang w:val="hy-AM" w:eastAsia="ru-RU"/>
        </w:rPr>
        <w:t>Anna Hakobyan</w:t>
      </w:r>
      <w:r w:rsidR="001F15F8" w:rsidRPr="001246F2">
        <w:rPr>
          <w:rFonts w:ascii="Sylfaen" w:eastAsia="Times New Roman" w:hAnsi="Sylfaen" w:cs="Arial"/>
          <w:sz w:val="24"/>
          <w:szCs w:val="24"/>
          <w:lang w:val="en-US" w:eastAsia="ru-RU"/>
        </w:rPr>
        <w:t>,</w:t>
      </w:r>
      <w:r w:rsidR="001F15F8" w:rsidRPr="001246F2">
        <w:rPr>
          <w:rFonts w:ascii="Sylfaen" w:eastAsia="Times New Roman" w:hAnsi="Sylfaen" w:cs="Arial"/>
          <w:sz w:val="24"/>
          <w:szCs w:val="24"/>
          <w:lang w:val="hy-AM" w:eastAsia="ru-RU"/>
        </w:rPr>
        <w:t xml:space="preserve"> </w:t>
      </w:r>
      <w:r w:rsidRPr="001246F2">
        <w:rPr>
          <w:rFonts w:ascii="Sylfaen" w:eastAsia="Times New Roman" w:hAnsi="Sylfaen" w:cs="Arial"/>
          <w:sz w:val="24"/>
          <w:szCs w:val="24"/>
          <w:lang w:val="hy-AM" w:eastAsia="ru-RU"/>
        </w:rPr>
        <w:t xml:space="preserve">the wife of the </w:t>
      </w:r>
      <w:r w:rsidR="001F15F8" w:rsidRPr="001246F2">
        <w:rPr>
          <w:rFonts w:ascii="Sylfaen" w:eastAsia="Times New Roman" w:hAnsi="Sylfaen" w:cs="Arial"/>
          <w:sz w:val="24"/>
          <w:szCs w:val="24"/>
          <w:lang w:val="en-US" w:eastAsia="ru-RU"/>
        </w:rPr>
        <w:t xml:space="preserve">RA </w:t>
      </w:r>
      <w:r w:rsidRPr="001246F2">
        <w:rPr>
          <w:rFonts w:ascii="Sylfaen" w:eastAsia="Times New Roman" w:hAnsi="Sylfaen" w:cs="Arial"/>
          <w:sz w:val="24"/>
          <w:szCs w:val="24"/>
          <w:lang w:val="hy-AM" w:eastAsia="ru-RU"/>
        </w:rPr>
        <w:t xml:space="preserve">Prime Minister, had called a press conference and </w:t>
      </w:r>
      <w:r w:rsidR="002F469C" w:rsidRPr="001246F2">
        <w:rPr>
          <w:rFonts w:ascii="Sylfaen" w:eastAsia="Times New Roman" w:hAnsi="Sylfaen" w:cs="Arial"/>
          <w:sz w:val="24"/>
          <w:szCs w:val="24"/>
          <w:lang w:val="en-US" w:eastAsia="ru-RU"/>
        </w:rPr>
        <w:t>concluded it by lecturing</w:t>
      </w:r>
      <w:r w:rsidRPr="001246F2">
        <w:rPr>
          <w:rFonts w:ascii="Sylfaen" w:eastAsia="Times New Roman" w:hAnsi="Sylfaen" w:cs="Arial"/>
          <w:sz w:val="24"/>
          <w:szCs w:val="24"/>
          <w:lang w:val="hy-AM" w:eastAsia="ru-RU"/>
        </w:rPr>
        <w:t xml:space="preserve"> journalists: </w:t>
      </w:r>
      <w:r w:rsidR="001F15F8" w:rsidRPr="001246F2">
        <w:rPr>
          <w:rFonts w:ascii="Sylfaen" w:eastAsia="Times New Roman" w:hAnsi="Sylfaen" w:cs="Arial"/>
          <w:sz w:val="24"/>
          <w:szCs w:val="24"/>
          <w:lang w:val="hy-AM" w:eastAsia="ru-RU"/>
        </w:rPr>
        <w:t>“Come a little better prepared... I cannot assume that you have understood all this correctly on the spot.”</w:t>
      </w:r>
      <w:r w:rsidR="001F15F8" w:rsidRPr="001246F2">
        <w:rPr>
          <w:rStyle w:val="FootnoteReference"/>
          <w:rFonts w:ascii="Sylfaen" w:eastAsia="Times New Roman" w:hAnsi="Sylfaen" w:cs="Arial"/>
          <w:sz w:val="24"/>
          <w:szCs w:val="24"/>
          <w:lang w:val="hy-AM" w:eastAsia="ru-RU"/>
        </w:rPr>
        <w:footnoteReference w:id="34"/>
      </w:r>
      <w:r w:rsidR="001F15F8" w:rsidRPr="001246F2">
        <w:rPr>
          <w:rFonts w:ascii="Sylfaen" w:eastAsia="Times New Roman" w:hAnsi="Sylfaen" w:cs="Arial"/>
          <w:sz w:val="24"/>
          <w:szCs w:val="24"/>
          <w:lang w:val="hy-AM" w:eastAsia="ru-RU"/>
        </w:rPr>
        <w:t xml:space="preserve"> </w:t>
      </w:r>
      <w:r w:rsidRPr="001246F2">
        <w:rPr>
          <w:rFonts w:ascii="Sylfaen" w:eastAsia="Times New Roman" w:hAnsi="Sylfaen" w:cs="Arial"/>
          <w:sz w:val="24"/>
          <w:szCs w:val="24"/>
          <w:lang w:val="hy-AM" w:eastAsia="ru-RU"/>
        </w:rPr>
        <w:t xml:space="preserve">The post </w:t>
      </w:r>
      <w:r w:rsidR="00AD6EC8" w:rsidRPr="001246F2">
        <w:rPr>
          <w:rFonts w:ascii="Sylfaen" w:eastAsia="Times New Roman" w:hAnsi="Sylfaen" w:cs="Arial"/>
          <w:sz w:val="24"/>
          <w:szCs w:val="24"/>
          <w:lang w:val="en-US" w:eastAsia="ru-RU"/>
        </w:rPr>
        <w:t>further</w:t>
      </w:r>
      <w:r w:rsidRPr="001246F2">
        <w:rPr>
          <w:rFonts w:ascii="Sylfaen" w:eastAsia="Times New Roman" w:hAnsi="Sylfaen" w:cs="Arial"/>
          <w:sz w:val="24"/>
          <w:szCs w:val="24"/>
          <w:lang w:val="hy-AM" w:eastAsia="ru-RU"/>
        </w:rPr>
        <w:t xml:space="preserve"> reported that </w:t>
      </w:r>
      <w:r w:rsidR="00AD6EC8" w:rsidRPr="001246F2">
        <w:rPr>
          <w:rFonts w:ascii="Sylfaen" w:eastAsia="Times New Roman" w:hAnsi="Sylfaen" w:cs="Arial"/>
          <w:sz w:val="24"/>
          <w:szCs w:val="24"/>
          <w:lang w:val="en-US" w:eastAsia="ru-RU"/>
        </w:rPr>
        <w:t>a</w:t>
      </w:r>
      <w:r w:rsidRPr="001246F2">
        <w:rPr>
          <w:rFonts w:ascii="Sylfaen" w:eastAsia="Times New Roman" w:hAnsi="Sylfaen" w:cs="Arial"/>
          <w:sz w:val="24"/>
          <w:szCs w:val="24"/>
          <w:lang w:val="hy-AM" w:eastAsia="ru-RU"/>
        </w:rPr>
        <w:t xml:space="preserve"> representative of the </w:t>
      </w:r>
      <w:r w:rsidR="001F15F8" w:rsidRPr="001246F2">
        <w:rPr>
          <w:rFonts w:ascii="Sylfaen" w:eastAsia="Times New Roman" w:hAnsi="Sylfaen" w:cs="Arial"/>
          <w:sz w:val="24"/>
          <w:szCs w:val="24"/>
          <w:lang w:val="en-US" w:eastAsia="ru-RU"/>
        </w:rPr>
        <w:t>outlet</w:t>
      </w:r>
      <w:r w:rsidRPr="001246F2">
        <w:rPr>
          <w:rFonts w:ascii="Sylfaen" w:eastAsia="Times New Roman" w:hAnsi="Sylfaen" w:cs="Arial"/>
          <w:sz w:val="24"/>
          <w:szCs w:val="24"/>
          <w:lang w:val="hy-AM" w:eastAsia="ru-RU"/>
        </w:rPr>
        <w:t xml:space="preserve"> </w:t>
      </w:r>
      <w:r w:rsidR="00AD6EC8" w:rsidRPr="001246F2">
        <w:rPr>
          <w:rFonts w:ascii="Sylfaen" w:eastAsia="Times New Roman" w:hAnsi="Sylfaen" w:cs="Arial"/>
          <w:sz w:val="24"/>
          <w:szCs w:val="24"/>
          <w:lang w:val="en-US" w:eastAsia="ru-RU"/>
        </w:rPr>
        <w:t>had not been</w:t>
      </w:r>
      <w:r w:rsidRPr="001246F2">
        <w:rPr>
          <w:rFonts w:ascii="Sylfaen" w:eastAsia="Times New Roman" w:hAnsi="Sylfaen" w:cs="Arial"/>
          <w:sz w:val="24"/>
          <w:szCs w:val="24"/>
          <w:lang w:val="hy-AM" w:eastAsia="ru-RU"/>
        </w:rPr>
        <w:t xml:space="preserve"> allowed to </w:t>
      </w:r>
      <w:r w:rsidR="00AD6EC8" w:rsidRPr="001246F2">
        <w:rPr>
          <w:rFonts w:ascii="Sylfaen" w:eastAsia="Times New Roman" w:hAnsi="Sylfaen" w:cs="Arial"/>
          <w:sz w:val="24"/>
          <w:szCs w:val="24"/>
          <w:lang w:val="en-US" w:eastAsia="ru-RU"/>
        </w:rPr>
        <w:t>attend</w:t>
      </w:r>
      <w:r w:rsidR="000C23A2" w:rsidRPr="001246F2">
        <w:rPr>
          <w:rFonts w:ascii="Sylfaen" w:eastAsia="Times New Roman" w:hAnsi="Sylfaen" w:cs="Arial"/>
          <w:sz w:val="24"/>
          <w:szCs w:val="24"/>
          <w:lang w:val="hy-AM" w:eastAsia="ru-RU"/>
        </w:rPr>
        <w:t xml:space="preserve"> the press conference.</w:t>
      </w:r>
    </w:p>
    <w:p w14:paraId="0A787128" w14:textId="43E909EA" w:rsidR="00FD7F03" w:rsidRPr="001246F2" w:rsidRDefault="00FD7F03" w:rsidP="00FD7F03">
      <w:pPr>
        <w:spacing w:after="0" w:line="240" w:lineRule="auto"/>
        <w:rPr>
          <w:rFonts w:ascii="Sylfaen" w:eastAsia="Times New Roman" w:hAnsi="Sylfaen" w:cs="Arial"/>
          <w:sz w:val="24"/>
          <w:szCs w:val="24"/>
          <w:lang w:val="hy-AM" w:eastAsia="ru-RU"/>
        </w:rPr>
      </w:pPr>
      <w:r w:rsidRPr="001246F2">
        <w:rPr>
          <w:rFonts w:ascii="Sylfaen" w:eastAsia="Times New Roman" w:hAnsi="Sylfaen" w:cs="Arial"/>
          <w:b/>
          <w:sz w:val="24"/>
          <w:szCs w:val="24"/>
          <w:lang w:val="hy-AM" w:eastAsia="ru-RU"/>
        </w:rPr>
        <w:t>On April 27</w:t>
      </w:r>
      <w:r w:rsidRPr="001246F2">
        <w:rPr>
          <w:rFonts w:ascii="Sylfaen" w:eastAsia="Times New Roman" w:hAnsi="Sylfaen" w:cs="Arial"/>
          <w:sz w:val="24"/>
          <w:szCs w:val="24"/>
          <w:lang w:val="hy-AM" w:eastAsia="ru-RU"/>
        </w:rPr>
        <w:t xml:space="preserve">, </w:t>
      </w:r>
      <w:r w:rsidR="00AD6EC8" w:rsidRPr="001246F2">
        <w:rPr>
          <w:rFonts w:ascii="Sylfaen" w:eastAsia="Times New Roman" w:hAnsi="Sylfaen" w:cs="Arial"/>
          <w:sz w:val="24"/>
          <w:szCs w:val="24"/>
          <w:lang w:val="hy-AM" w:eastAsia="ru-RU"/>
        </w:rPr>
        <w:t>Artur Danielyan</w:t>
      </w:r>
      <w:r w:rsidR="00AD6EC8" w:rsidRPr="001246F2">
        <w:rPr>
          <w:rFonts w:ascii="Sylfaen" w:eastAsia="Times New Roman" w:hAnsi="Sylfaen" w:cs="Arial"/>
          <w:sz w:val="24"/>
          <w:szCs w:val="24"/>
          <w:lang w:val="en-US" w:eastAsia="ru-RU"/>
        </w:rPr>
        <w:t>,</w:t>
      </w:r>
      <w:r w:rsidR="00AD6EC8" w:rsidRPr="001246F2">
        <w:rPr>
          <w:rFonts w:ascii="Sylfaen" w:eastAsia="Times New Roman" w:hAnsi="Sylfaen" w:cs="Arial"/>
          <w:sz w:val="24"/>
          <w:szCs w:val="24"/>
          <w:lang w:val="hy-AM" w:eastAsia="ru-RU"/>
        </w:rPr>
        <w:t xml:space="preserve"> </w:t>
      </w:r>
      <w:r w:rsidRPr="001246F2">
        <w:rPr>
          <w:rFonts w:ascii="Sylfaen" w:eastAsia="Times New Roman" w:hAnsi="Sylfaen" w:cs="Arial"/>
          <w:sz w:val="24"/>
          <w:szCs w:val="24"/>
          <w:lang w:val="hy-AM" w:eastAsia="ru-RU"/>
        </w:rPr>
        <w:t xml:space="preserve">the leader of </w:t>
      </w:r>
      <w:r w:rsidR="00AD6EC8" w:rsidRPr="001246F2">
        <w:rPr>
          <w:rFonts w:ascii="Sylfaen" w:eastAsia="Times New Roman" w:hAnsi="Sylfaen" w:cs="Arial"/>
          <w:i/>
          <w:sz w:val="24"/>
          <w:szCs w:val="24"/>
          <w:lang w:val="hy-AM" w:eastAsia="ru-RU"/>
        </w:rPr>
        <w:t>Adekvad</w:t>
      </w:r>
      <w:r w:rsidR="00AD6EC8" w:rsidRPr="001246F2">
        <w:rPr>
          <w:rFonts w:ascii="Sylfaen" w:eastAsia="Times New Roman" w:hAnsi="Sylfaen" w:cs="Arial"/>
          <w:sz w:val="24"/>
          <w:szCs w:val="24"/>
          <w:lang w:val="hy-AM" w:eastAsia="ru-RU"/>
        </w:rPr>
        <w:t xml:space="preserve"> soci</w:t>
      </w:r>
      <w:r w:rsidR="00AD6EC8" w:rsidRPr="001246F2">
        <w:rPr>
          <w:rFonts w:ascii="Sylfaen" w:eastAsia="Times New Roman" w:hAnsi="Sylfaen" w:cs="Arial"/>
          <w:sz w:val="24"/>
          <w:szCs w:val="24"/>
          <w:lang w:val="en-US" w:eastAsia="ru-RU"/>
        </w:rPr>
        <w:t>o-</w:t>
      </w:r>
      <w:r w:rsidR="00AD6EC8" w:rsidRPr="001246F2">
        <w:rPr>
          <w:rFonts w:ascii="Sylfaen" w:eastAsia="Times New Roman" w:hAnsi="Sylfaen" w:cs="Arial"/>
          <w:sz w:val="24"/>
          <w:szCs w:val="24"/>
          <w:lang w:val="hy-AM" w:eastAsia="ru-RU"/>
        </w:rPr>
        <w:t>political movemen</w:t>
      </w:r>
      <w:r w:rsidRPr="001246F2">
        <w:rPr>
          <w:rFonts w:ascii="Sylfaen" w:eastAsia="Times New Roman" w:hAnsi="Sylfaen" w:cs="Arial"/>
          <w:sz w:val="24"/>
          <w:szCs w:val="24"/>
          <w:lang w:val="hy-AM" w:eastAsia="ru-RU"/>
        </w:rPr>
        <w:t>t, filed a lawsuit with the Court of General Jurisdiction</w:t>
      </w:r>
      <w:r w:rsidR="00AD6EC8" w:rsidRPr="001246F2">
        <w:rPr>
          <w:rFonts w:ascii="Sylfaen" w:eastAsia="Times New Roman" w:hAnsi="Sylfaen" w:cs="Arial"/>
          <w:sz w:val="24"/>
          <w:szCs w:val="24"/>
          <w:lang w:val="en-US" w:eastAsia="ru-RU"/>
        </w:rPr>
        <w:t xml:space="preserve"> of Yerevan</w:t>
      </w:r>
      <w:r w:rsidR="00AD6EC8" w:rsidRPr="001246F2">
        <w:rPr>
          <w:rFonts w:ascii="Sylfaen" w:eastAsia="Times New Roman" w:hAnsi="Sylfaen" w:cs="Arial"/>
          <w:sz w:val="24"/>
          <w:szCs w:val="24"/>
          <w:lang w:val="hy-AM" w:eastAsia="ru-RU"/>
        </w:rPr>
        <w:t xml:space="preserve"> against </w:t>
      </w:r>
      <w:r w:rsidR="00AD6EC8" w:rsidRPr="001246F2">
        <w:rPr>
          <w:rFonts w:ascii="Sylfaen" w:eastAsia="Times New Roman" w:hAnsi="Sylfaen" w:cs="Arial"/>
          <w:i/>
          <w:sz w:val="24"/>
          <w:szCs w:val="24"/>
          <w:lang w:val="hy-AM" w:eastAsia="ru-RU"/>
        </w:rPr>
        <w:t>Oragir Media</w:t>
      </w:r>
      <w:r w:rsidRPr="001246F2">
        <w:rPr>
          <w:rFonts w:ascii="Sylfaen" w:eastAsia="Times New Roman" w:hAnsi="Sylfaen" w:cs="Arial"/>
          <w:i/>
          <w:sz w:val="24"/>
          <w:szCs w:val="24"/>
          <w:lang w:val="hy-AM" w:eastAsia="ru-RU"/>
        </w:rPr>
        <w:t xml:space="preserve"> </w:t>
      </w:r>
      <w:r w:rsidR="00AD6EC8" w:rsidRPr="001246F2">
        <w:rPr>
          <w:rFonts w:ascii="Sylfaen" w:eastAsia="Times New Roman" w:hAnsi="Sylfaen" w:cs="Arial"/>
          <w:i/>
          <w:sz w:val="24"/>
          <w:szCs w:val="24"/>
          <w:lang w:val="en-US" w:eastAsia="ru-RU"/>
        </w:rPr>
        <w:t>Ltd.</w:t>
      </w:r>
      <w:r w:rsidRPr="001246F2">
        <w:rPr>
          <w:rFonts w:ascii="Sylfaen" w:eastAsia="Times New Roman" w:hAnsi="Sylfaen" w:cs="Arial"/>
          <w:i/>
          <w:sz w:val="24"/>
          <w:szCs w:val="24"/>
          <w:lang w:val="hy-AM" w:eastAsia="ru-RU"/>
        </w:rPr>
        <w:t>,</w:t>
      </w:r>
      <w:r w:rsidRPr="001246F2">
        <w:rPr>
          <w:rFonts w:ascii="Sylfaen" w:eastAsia="Times New Roman" w:hAnsi="Sylfaen" w:cs="Arial"/>
          <w:sz w:val="24"/>
          <w:szCs w:val="24"/>
          <w:lang w:val="hy-AM" w:eastAsia="ru-RU"/>
        </w:rPr>
        <w:t xml:space="preserve"> demanding that </w:t>
      </w:r>
      <w:r w:rsidR="00AD6EC8" w:rsidRPr="001246F2">
        <w:rPr>
          <w:rFonts w:ascii="Sylfaen" w:eastAsia="Times New Roman" w:hAnsi="Sylfaen" w:cs="Arial"/>
          <w:sz w:val="24"/>
          <w:szCs w:val="24"/>
          <w:lang w:val="en-US" w:eastAsia="ru-RU"/>
        </w:rPr>
        <w:t>the media</w:t>
      </w:r>
      <w:r w:rsidRPr="001246F2">
        <w:rPr>
          <w:rFonts w:ascii="Sylfaen" w:eastAsia="Times New Roman" w:hAnsi="Sylfaen" w:cs="Arial"/>
          <w:sz w:val="24"/>
          <w:szCs w:val="24"/>
          <w:lang w:val="hy-AM" w:eastAsia="ru-RU"/>
        </w:rPr>
        <w:t xml:space="preserve"> refute the information</w:t>
      </w:r>
      <w:r w:rsidR="00AD6EC8" w:rsidRPr="001246F2">
        <w:rPr>
          <w:rFonts w:ascii="Sylfaen" w:eastAsia="Times New Roman" w:hAnsi="Sylfaen" w:cs="Arial"/>
          <w:sz w:val="24"/>
          <w:szCs w:val="24"/>
          <w:lang w:val="en-US" w:eastAsia="ru-RU"/>
        </w:rPr>
        <w:t xml:space="preserve"> he</w:t>
      </w:r>
      <w:r w:rsidRPr="001246F2">
        <w:rPr>
          <w:rFonts w:ascii="Sylfaen" w:eastAsia="Times New Roman" w:hAnsi="Sylfaen" w:cs="Arial"/>
          <w:sz w:val="24"/>
          <w:szCs w:val="24"/>
          <w:lang w:val="hy-AM" w:eastAsia="ru-RU"/>
        </w:rPr>
        <w:t xml:space="preserve"> considered defamatory and pay 1 million </w:t>
      </w:r>
      <w:r w:rsidR="00AD6EC8" w:rsidRPr="001246F2">
        <w:rPr>
          <w:rFonts w:ascii="Sylfaen" w:eastAsia="Times New Roman" w:hAnsi="Sylfaen" w:cs="Arial"/>
          <w:sz w:val="24"/>
          <w:szCs w:val="24"/>
          <w:lang w:val="en-US" w:eastAsia="ru-RU"/>
        </w:rPr>
        <w:t>AMD</w:t>
      </w:r>
      <w:r w:rsidR="00AD6EC8" w:rsidRPr="001246F2">
        <w:rPr>
          <w:rFonts w:ascii="Sylfaen" w:eastAsia="Times New Roman" w:hAnsi="Sylfaen" w:cs="Arial"/>
          <w:sz w:val="24"/>
          <w:szCs w:val="24"/>
          <w:lang w:val="hy-AM" w:eastAsia="ru-RU"/>
        </w:rPr>
        <w:t xml:space="preserve"> in</w:t>
      </w:r>
      <w:r w:rsidRPr="001246F2">
        <w:rPr>
          <w:rFonts w:ascii="Sylfaen" w:eastAsia="Times New Roman" w:hAnsi="Sylfaen" w:cs="Arial"/>
          <w:sz w:val="24"/>
          <w:szCs w:val="24"/>
          <w:lang w:val="hy-AM" w:eastAsia="ru-RU"/>
        </w:rPr>
        <w:t xml:space="preserve"> compensation. The lawsuit </w:t>
      </w:r>
      <w:r w:rsidR="00AD6EC8" w:rsidRPr="001246F2">
        <w:rPr>
          <w:rFonts w:ascii="Sylfaen" w:eastAsia="Times New Roman" w:hAnsi="Sylfaen" w:cs="Arial"/>
          <w:sz w:val="24"/>
          <w:szCs w:val="24"/>
          <w:lang w:val="en-US" w:eastAsia="ru-RU"/>
        </w:rPr>
        <w:t>was caused by an</w:t>
      </w:r>
      <w:r w:rsidRPr="001246F2">
        <w:rPr>
          <w:rFonts w:ascii="Sylfaen" w:eastAsia="Times New Roman" w:hAnsi="Sylfaen" w:cs="Arial"/>
          <w:sz w:val="24"/>
          <w:szCs w:val="24"/>
          <w:lang w:val="hy-AM" w:eastAsia="ru-RU"/>
        </w:rPr>
        <w:t xml:space="preserve"> article </w:t>
      </w:r>
      <w:r w:rsidR="00AD6EC8" w:rsidRPr="001246F2">
        <w:rPr>
          <w:rFonts w:ascii="Sylfaen" w:eastAsia="Times New Roman" w:hAnsi="Sylfaen" w:cs="Arial"/>
          <w:sz w:val="24"/>
          <w:szCs w:val="24"/>
          <w:lang w:val="en-US" w:eastAsia="ru-RU"/>
        </w:rPr>
        <w:t xml:space="preserve"> titled </w:t>
      </w:r>
      <w:r w:rsidR="00AD6EC8" w:rsidRPr="001246F2">
        <w:rPr>
          <w:rFonts w:ascii="Sylfaen" w:eastAsia="Times New Roman" w:hAnsi="Sylfaen" w:cs="Arial"/>
          <w:sz w:val="24"/>
          <w:szCs w:val="24"/>
          <w:lang w:val="hy-AM" w:eastAsia="ru-RU"/>
        </w:rPr>
        <w:t>“</w:t>
      </w:r>
      <w:r w:rsidR="00AD6EC8" w:rsidRPr="001246F2">
        <w:rPr>
          <w:rFonts w:ascii="Sylfaen" w:eastAsia="Times New Roman" w:hAnsi="Sylfaen" w:cs="Arial"/>
          <w:sz w:val="24"/>
          <w:szCs w:val="24"/>
          <w:lang w:val="en-US" w:eastAsia="ru-RU"/>
        </w:rPr>
        <w:t>Quick-Witted</w:t>
      </w:r>
      <w:r w:rsidR="00AD6EC8" w:rsidRPr="001246F2">
        <w:rPr>
          <w:rFonts w:ascii="Sylfaen" w:eastAsia="Times New Roman" w:hAnsi="Sylfaen" w:cs="Arial"/>
          <w:sz w:val="24"/>
          <w:szCs w:val="24"/>
          <w:lang w:val="hy-AM" w:eastAsia="ru-RU"/>
        </w:rPr>
        <w:t xml:space="preserve"> but </w:t>
      </w:r>
      <w:r w:rsidR="00AD6EC8" w:rsidRPr="001246F2">
        <w:rPr>
          <w:rFonts w:ascii="Sylfaen" w:eastAsia="Times New Roman" w:hAnsi="Sylfaen" w:cs="Arial"/>
          <w:sz w:val="24"/>
          <w:szCs w:val="24"/>
          <w:lang w:val="en-US" w:eastAsia="ru-RU"/>
        </w:rPr>
        <w:t>Adequate</w:t>
      </w:r>
      <w:r w:rsidR="00AD6EC8" w:rsidRPr="001246F2">
        <w:rPr>
          <w:rFonts w:ascii="Sylfaen" w:eastAsia="Times New Roman" w:hAnsi="Sylfaen" w:cs="Arial"/>
          <w:sz w:val="24"/>
          <w:szCs w:val="24"/>
          <w:lang w:val="hy-AM" w:eastAsia="ru-RU"/>
        </w:rPr>
        <w:t xml:space="preserve">: </w:t>
      </w:r>
      <w:r w:rsidR="00AD6EC8" w:rsidRPr="001246F2">
        <w:rPr>
          <w:rFonts w:ascii="Sylfaen" w:eastAsia="Times New Roman" w:hAnsi="Sylfaen" w:cs="Arial"/>
          <w:sz w:val="24"/>
          <w:szCs w:val="24"/>
          <w:lang w:val="en-US" w:eastAsia="ru-RU"/>
        </w:rPr>
        <w:t>H</w:t>
      </w:r>
      <w:r w:rsidR="00AD6EC8" w:rsidRPr="001246F2">
        <w:rPr>
          <w:rFonts w:ascii="Sylfaen" w:eastAsia="Times New Roman" w:hAnsi="Sylfaen" w:cs="Arial"/>
          <w:sz w:val="24"/>
          <w:szCs w:val="24"/>
          <w:lang w:val="hy-AM" w:eastAsia="ru-RU"/>
        </w:rPr>
        <w:t xml:space="preserve">ow Pashinyan </w:t>
      </w:r>
      <w:r w:rsidR="00AD6EC8" w:rsidRPr="001246F2">
        <w:rPr>
          <w:rFonts w:ascii="Sylfaen" w:eastAsia="Times New Roman" w:hAnsi="Sylfaen" w:cs="Arial"/>
          <w:sz w:val="24"/>
          <w:szCs w:val="24"/>
          <w:lang w:val="en-US" w:eastAsia="ru-RU"/>
        </w:rPr>
        <w:t>H</w:t>
      </w:r>
      <w:r w:rsidR="00AD6EC8" w:rsidRPr="001246F2">
        <w:rPr>
          <w:rFonts w:ascii="Sylfaen" w:eastAsia="Times New Roman" w:hAnsi="Sylfaen" w:cs="Arial"/>
          <w:sz w:val="24"/>
          <w:szCs w:val="24"/>
          <w:lang w:val="hy-AM" w:eastAsia="ru-RU"/>
        </w:rPr>
        <w:t xml:space="preserve">elps Artur Danielyan </w:t>
      </w:r>
      <w:r w:rsidR="00AD6EC8" w:rsidRPr="001246F2">
        <w:rPr>
          <w:rFonts w:ascii="Sylfaen" w:eastAsia="Times New Roman" w:hAnsi="Sylfaen" w:cs="Arial"/>
          <w:sz w:val="24"/>
          <w:szCs w:val="24"/>
          <w:lang w:val="en-US" w:eastAsia="ru-RU"/>
        </w:rPr>
        <w:t>G</w:t>
      </w:r>
      <w:r w:rsidR="00AD6EC8" w:rsidRPr="001246F2">
        <w:rPr>
          <w:rFonts w:ascii="Sylfaen" w:eastAsia="Times New Roman" w:hAnsi="Sylfaen" w:cs="Arial"/>
          <w:sz w:val="24"/>
          <w:szCs w:val="24"/>
          <w:lang w:val="hy-AM" w:eastAsia="ru-RU"/>
        </w:rPr>
        <w:t xml:space="preserve">row </w:t>
      </w:r>
      <w:r w:rsidR="00AD6EC8" w:rsidRPr="001246F2">
        <w:rPr>
          <w:rFonts w:ascii="Sylfaen" w:eastAsia="Times New Roman" w:hAnsi="Sylfaen" w:cs="Arial"/>
          <w:sz w:val="24"/>
          <w:szCs w:val="24"/>
          <w:lang w:val="en-US" w:eastAsia="ru-RU"/>
        </w:rPr>
        <w:t>S</w:t>
      </w:r>
      <w:r w:rsidR="00AD6EC8" w:rsidRPr="001246F2">
        <w:rPr>
          <w:rFonts w:ascii="Sylfaen" w:eastAsia="Times New Roman" w:hAnsi="Sylfaen" w:cs="Arial"/>
          <w:sz w:val="24"/>
          <w:szCs w:val="24"/>
          <w:lang w:val="hy-AM" w:eastAsia="ru-RU"/>
        </w:rPr>
        <w:t xml:space="preserve">trawberries,” </w:t>
      </w:r>
      <w:r w:rsidRPr="001246F2">
        <w:rPr>
          <w:rFonts w:ascii="Sylfaen" w:eastAsia="Times New Roman" w:hAnsi="Sylfaen" w:cs="Arial"/>
          <w:sz w:val="24"/>
          <w:szCs w:val="24"/>
          <w:lang w:val="hy-AM" w:eastAsia="ru-RU"/>
        </w:rPr>
        <w:t xml:space="preserve">published on April 1 on </w:t>
      </w:r>
      <w:r w:rsidRPr="001246F2">
        <w:rPr>
          <w:rFonts w:ascii="Sylfaen" w:eastAsia="Times New Roman" w:hAnsi="Sylfaen" w:cs="Arial"/>
          <w:i/>
          <w:sz w:val="24"/>
          <w:szCs w:val="24"/>
          <w:lang w:val="hy-AM" w:eastAsia="ru-RU"/>
        </w:rPr>
        <w:t>Oragir.news</w:t>
      </w:r>
      <w:r w:rsidR="00AD6EC8" w:rsidRPr="001246F2">
        <w:rPr>
          <w:rFonts w:ascii="Sylfaen" w:eastAsia="Times New Roman" w:hAnsi="Sylfaen" w:cs="Arial"/>
          <w:sz w:val="24"/>
          <w:szCs w:val="24"/>
          <w:lang w:val="hy-AM" w:eastAsia="ru-RU"/>
        </w:rPr>
        <w:t xml:space="preserve"> website. </w:t>
      </w:r>
      <w:r w:rsidR="00AD6EC8" w:rsidRPr="001246F2">
        <w:rPr>
          <w:rFonts w:ascii="Sylfaen" w:eastAsia="Times New Roman" w:hAnsi="Sylfaen" w:cs="Arial"/>
          <w:sz w:val="24"/>
          <w:szCs w:val="24"/>
          <w:lang w:val="en-US" w:eastAsia="ru-RU"/>
        </w:rPr>
        <w:t>The piece claimed</w:t>
      </w:r>
      <w:r w:rsidRPr="001246F2">
        <w:rPr>
          <w:rFonts w:ascii="Sylfaen" w:eastAsia="Times New Roman" w:hAnsi="Sylfaen" w:cs="Arial"/>
          <w:sz w:val="24"/>
          <w:szCs w:val="24"/>
          <w:lang w:val="hy-AM" w:eastAsia="ru-RU"/>
        </w:rPr>
        <w:t xml:space="preserve"> that the plaintiff’s </w:t>
      </w:r>
      <w:r w:rsidRPr="001246F2">
        <w:rPr>
          <w:rFonts w:ascii="Sylfaen" w:eastAsia="Times New Roman" w:hAnsi="Sylfaen" w:cs="Arial"/>
          <w:sz w:val="24"/>
          <w:szCs w:val="24"/>
          <w:lang w:val="hy-AM" w:eastAsia="ru-RU"/>
        </w:rPr>
        <w:lastRenderedPageBreak/>
        <w:t xml:space="preserve">business project </w:t>
      </w:r>
      <w:r w:rsidR="00AD6EC8" w:rsidRPr="001246F2">
        <w:rPr>
          <w:rFonts w:ascii="Sylfaen" w:eastAsia="Times New Roman" w:hAnsi="Sylfaen" w:cs="Arial"/>
          <w:sz w:val="24"/>
          <w:szCs w:val="24"/>
          <w:lang w:val="en-US" w:eastAsia="ru-RU"/>
        </w:rPr>
        <w:t xml:space="preserve">had </w:t>
      </w:r>
      <w:r w:rsidRPr="001246F2">
        <w:rPr>
          <w:rFonts w:ascii="Sylfaen" w:eastAsia="Times New Roman" w:hAnsi="Sylfaen" w:cs="Arial"/>
          <w:sz w:val="24"/>
          <w:szCs w:val="24"/>
          <w:lang w:val="hy-AM" w:eastAsia="ru-RU"/>
        </w:rPr>
        <w:t>received state support</w:t>
      </w:r>
      <w:r w:rsidR="00E05F6B" w:rsidRPr="001246F2">
        <w:rPr>
          <w:rFonts w:ascii="Sylfaen" w:eastAsia="Times New Roman" w:hAnsi="Sylfaen" w:cs="Arial"/>
          <w:sz w:val="24"/>
          <w:szCs w:val="24"/>
          <w:lang w:val="en-US" w:eastAsia="ru-RU"/>
        </w:rPr>
        <w:t>, which was the reason behind his change</w:t>
      </w:r>
      <w:r w:rsidRPr="001246F2">
        <w:rPr>
          <w:rFonts w:ascii="Sylfaen" w:eastAsia="Times New Roman" w:hAnsi="Sylfaen" w:cs="Arial"/>
          <w:sz w:val="24"/>
          <w:szCs w:val="24"/>
          <w:lang w:val="hy-AM" w:eastAsia="ru-RU"/>
        </w:rPr>
        <w:t xml:space="preserve"> </w:t>
      </w:r>
      <w:r w:rsidR="00E05F6B" w:rsidRPr="001246F2">
        <w:rPr>
          <w:rFonts w:ascii="Sylfaen" w:eastAsia="Times New Roman" w:hAnsi="Sylfaen" w:cs="Arial"/>
          <w:sz w:val="24"/>
          <w:szCs w:val="24"/>
          <w:lang w:val="en-US" w:eastAsia="ru-RU"/>
        </w:rPr>
        <w:t>in</w:t>
      </w:r>
      <w:r w:rsidRPr="001246F2">
        <w:rPr>
          <w:rFonts w:ascii="Sylfaen" w:eastAsia="Times New Roman" w:hAnsi="Sylfaen" w:cs="Arial"/>
          <w:sz w:val="24"/>
          <w:szCs w:val="24"/>
          <w:lang w:val="hy-AM" w:eastAsia="ru-RU"/>
        </w:rPr>
        <w:t xml:space="preserve"> political views.</w:t>
      </w:r>
      <w:r w:rsidR="00AD6EC8" w:rsidRPr="001246F2">
        <w:rPr>
          <w:rStyle w:val="FootnoteReference"/>
          <w:rFonts w:ascii="Sylfaen" w:eastAsia="Times New Roman" w:hAnsi="Sylfaen" w:cs="Arial"/>
          <w:sz w:val="24"/>
          <w:szCs w:val="24"/>
          <w:lang w:val="hy-AM" w:eastAsia="ru-RU"/>
        </w:rPr>
        <w:footnoteReference w:id="35"/>
      </w:r>
    </w:p>
    <w:p w14:paraId="1AFAC936" w14:textId="77777777" w:rsidR="000C23A2" w:rsidRPr="001246F2" w:rsidRDefault="000C23A2" w:rsidP="00FD7F03">
      <w:pPr>
        <w:spacing w:after="0" w:line="240" w:lineRule="auto"/>
        <w:rPr>
          <w:rFonts w:ascii="Sylfaen" w:eastAsia="Times New Roman" w:hAnsi="Sylfaen" w:cs="Arial"/>
          <w:sz w:val="24"/>
          <w:szCs w:val="24"/>
          <w:lang w:val="hy-AM" w:eastAsia="ru-RU"/>
        </w:rPr>
      </w:pPr>
    </w:p>
    <w:p w14:paraId="2E7CDC6C" w14:textId="6543A8F7" w:rsidR="00FD7F03" w:rsidRPr="001246F2" w:rsidRDefault="00FD7F03" w:rsidP="000C23A2">
      <w:pPr>
        <w:spacing w:after="0" w:line="240" w:lineRule="auto"/>
        <w:rPr>
          <w:rFonts w:ascii="Sylfaen" w:eastAsia="Times New Roman" w:hAnsi="Sylfaen" w:cs="Arial"/>
          <w:sz w:val="24"/>
          <w:szCs w:val="24"/>
          <w:lang w:val="hy-AM" w:eastAsia="ru-RU"/>
        </w:rPr>
      </w:pPr>
      <w:r w:rsidRPr="001246F2">
        <w:rPr>
          <w:rFonts w:ascii="Sylfaen" w:eastAsia="Times New Roman" w:hAnsi="Sylfaen" w:cs="Arial"/>
          <w:sz w:val="24"/>
          <w:szCs w:val="24"/>
          <w:lang w:val="hy-AM" w:eastAsia="ru-RU"/>
        </w:rPr>
        <w:t xml:space="preserve">On May 7, Judge Marina Tashchyan recused herself </w:t>
      </w:r>
      <w:r w:rsidR="00C56158" w:rsidRPr="001246F2">
        <w:rPr>
          <w:rFonts w:ascii="Sylfaen" w:eastAsia="Times New Roman" w:hAnsi="Sylfaen" w:cs="Arial"/>
          <w:sz w:val="24"/>
          <w:szCs w:val="24"/>
          <w:lang w:val="en-US" w:eastAsia="ru-RU"/>
        </w:rPr>
        <w:t xml:space="preserve">from the case, citing </w:t>
      </w:r>
      <w:r w:rsidRPr="001246F2">
        <w:rPr>
          <w:rFonts w:ascii="Sylfaen" w:eastAsia="Times New Roman" w:hAnsi="Sylfaen" w:cs="Arial"/>
          <w:sz w:val="24"/>
          <w:szCs w:val="24"/>
          <w:lang w:val="hy-AM" w:eastAsia="ru-RU"/>
        </w:rPr>
        <w:t xml:space="preserve">friendly and family relations with </w:t>
      </w:r>
      <w:r w:rsidR="00C56158" w:rsidRPr="001246F2">
        <w:rPr>
          <w:rFonts w:ascii="Sylfaen" w:eastAsia="Times New Roman" w:hAnsi="Sylfaen" w:cs="Arial"/>
          <w:sz w:val="24"/>
          <w:szCs w:val="24"/>
          <w:lang w:val="hy-AM" w:eastAsia="ru-RU"/>
        </w:rPr>
        <w:t>Tigran Atanesyan</w:t>
      </w:r>
      <w:r w:rsidR="00C56158" w:rsidRPr="001246F2">
        <w:rPr>
          <w:rFonts w:ascii="Sylfaen" w:eastAsia="Times New Roman" w:hAnsi="Sylfaen" w:cs="Arial"/>
          <w:sz w:val="24"/>
          <w:szCs w:val="24"/>
          <w:lang w:val="en-US" w:eastAsia="ru-RU"/>
        </w:rPr>
        <w:t>,</w:t>
      </w:r>
      <w:r w:rsidR="00C56158" w:rsidRPr="001246F2">
        <w:rPr>
          <w:rFonts w:ascii="Sylfaen" w:eastAsia="Times New Roman" w:hAnsi="Sylfaen" w:cs="Arial"/>
          <w:sz w:val="24"/>
          <w:szCs w:val="24"/>
          <w:lang w:val="hy-AM" w:eastAsia="ru-RU"/>
        </w:rPr>
        <w:t xml:space="preserve"> the plaintiff’s representative</w:t>
      </w:r>
      <w:r w:rsidRPr="001246F2">
        <w:rPr>
          <w:rFonts w:ascii="Sylfaen" w:eastAsia="Times New Roman" w:hAnsi="Sylfaen" w:cs="Arial"/>
          <w:sz w:val="24"/>
          <w:szCs w:val="24"/>
          <w:lang w:val="hy-AM" w:eastAsia="ru-RU"/>
        </w:rPr>
        <w:t xml:space="preserve">. </w:t>
      </w:r>
      <w:r w:rsidR="00E05F6B" w:rsidRPr="001246F2">
        <w:rPr>
          <w:rFonts w:ascii="Sylfaen" w:eastAsia="Times New Roman" w:hAnsi="Sylfaen" w:cs="Arial"/>
          <w:sz w:val="24"/>
          <w:szCs w:val="24"/>
          <w:lang w:val="en-US" w:eastAsia="ru-RU"/>
        </w:rPr>
        <w:t>By</w:t>
      </w:r>
      <w:r w:rsidR="00E05F6B" w:rsidRPr="001246F2">
        <w:rPr>
          <w:rFonts w:ascii="Sylfaen" w:eastAsia="Times New Roman" w:hAnsi="Sylfaen" w:cs="Arial"/>
          <w:sz w:val="24"/>
          <w:szCs w:val="24"/>
          <w:lang w:val="hy-AM" w:eastAsia="ru-RU"/>
        </w:rPr>
        <w:t xml:space="preserve"> the end of the quarter</w:t>
      </w:r>
      <w:r w:rsidR="00E05F6B" w:rsidRPr="001246F2">
        <w:rPr>
          <w:rFonts w:ascii="Sylfaen" w:eastAsia="Times New Roman" w:hAnsi="Sylfaen" w:cs="Arial"/>
          <w:sz w:val="24"/>
          <w:szCs w:val="24"/>
          <w:lang w:val="en-US" w:eastAsia="ru-RU"/>
        </w:rPr>
        <w:t>,</w:t>
      </w:r>
      <w:r w:rsidR="00E05F6B" w:rsidRPr="001246F2">
        <w:rPr>
          <w:rFonts w:ascii="Sylfaen" w:eastAsia="Times New Roman" w:hAnsi="Sylfaen" w:cs="Arial"/>
          <w:sz w:val="24"/>
          <w:szCs w:val="24"/>
          <w:lang w:val="hy-AM" w:eastAsia="ru-RU"/>
        </w:rPr>
        <w:t xml:space="preserve"> n</w:t>
      </w:r>
      <w:r w:rsidRPr="001246F2">
        <w:rPr>
          <w:rFonts w:ascii="Sylfaen" w:eastAsia="Times New Roman" w:hAnsi="Sylfaen" w:cs="Arial"/>
          <w:sz w:val="24"/>
          <w:szCs w:val="24"/>
          <w:lang w:val="hy-AM" w:eastAsia="ru-RU"/>
        </w:rPr>
        <w:t xml:space="preserve">o </w:t>
      </w:r>
      <w:r w:rsidR="00E05F6B" w:rsidRPr="001246F2">
        <w:rPr>
          <w:rFonts w:ascii="Sylfaen" w:eastAsia="Times New Roman" w:hAnsi="Sylfaen" w:cs="Arial"/>
          <w:sz w:val="24"/>
          <w:szCs w:val="24"/>
          <w:lang w:val="en-US" w:eastAsia="ru-RU"/>
        </w:rPr>
        <w:t>further</w:t>
      </w:r>
      <w:r w:rsidRPr="001246F2">
        <w:rPr>
          <w:rFonts w:ascii="Sylfaen" w:eastAsia="Times New Roman" w:hAnsi="Sylfaen" w:cs="Arial"/>
          <w:sz w:val="24"/>
          <w:szCs w:val="24"/>
          <w:lang w:val="hy-AM" w:eastAsia="ru-RU"/>
        </w:rPr>
        <w:t xml:space="preserve"> developments </w:t>
      </w:r>
      <w:r w:rsidR="00E05F6B" w:rsidRPr="001246F2">
        <w:rPr>
          <w:rFonts w:ascii="Sylfaen" w:eastAsia="Times New Roman" w:hAnsi="Sylfaen" w:cs="Arial"/>
          <w:sz w:val="24"/>
          <w:szCs w:val="24"/>
          <w:lang w:val="en-US" w:eastAsia="ru-RU"/>
        </w:rPr>
        <w:t>were recorded</w:t>
      </w:r>
      <w:r w:rsidR="00E05F6B" w:rsidRPr="001246F2">
        <w:rPr>
          <w:rFonts w:ascii="Sylfaen" w:eastAsia="Times New Roman" w:hAnsi="Sylfaen" w:cs="Arial"/>
          <w:sz w:val="24"/>
          <w:szCs w:val="24"/>
          <w:lang w:val="hy-AM" w:eastAsia="ru-RU"/>
        </w:rPr>
        <w:t xml:space="preserve"> </w:t>
      </w:r>
      <w:r w:rsidR="000C23A2" w:rsidRPr="001246F2">
        <w:rPr>
          <w:rFonts w:ascii="Sylfaen" w:eastAsia="Times New Roman" w:hAnsi="Sylfaen" w:cs="Arial"/>
          <w:sz w:val="24"/>
          <w:szCs w:val="24"/>
          <w:lang w:val="hy-AM" w:eastAsia="ru-RU"/>
        </w:rPr>
        <w:t>in the case.</w:t>
      </w:r>
    </w:p>
    <w:p w14:paraId="5A57619E" w14:textId="77777777" w:rsidR="00C56158" w:rsidRPr="001246F2" w:rsidRDefault="00C56158" w:rsidP="00B7190B">
      <w:pPr>
        <w:spacing w:after="0" w:line="240" w:lineRule="auto"/>
        <w:rPr>
          <w:rFonts w:ascii="Sylfaen" w:hAnsi="Sylfaen" w:cs="Arial"/>
          <w:b/>
          <w:shd w:val="clear" w:color="auto" w:fill="FFFFFF"/>
          <w:lang w:val="hy-AM"/>
        </w:rPr>
      </w:pPr>
    </w:p>
    <w:p w14:paraId="120B5DC1" w14:textId="40ECAA40" w:rsidR="00FD7F03" w:rsidRPr="001246F2" w:rsidRDefault="00FD7F03" w:rsidP="00B7190B">
      <w:pPr>
        <w:spacing w:after="0" w:line="240" w:lineRule="auto"/>
        <w:rPr>
          <w:rFonts w:ascii="Sylfaen" w:hAnsi="Sylfaen" w:cs="Arial"/>
          <w:sz w:val="24"/>
          <w:szCs w:val="24"/>
          <w:shd w:val="clear" w:color="auto" w:fill="FFFFFF"/>
          <w:lang w:val="hy-AM"/>
        </w:rPr>
      </w:pPr>
      <w:r w:rsidRPr="001246F2">
        <w:rPr>
          <w:rFonts w:ascii="Sylfaen" w:hAnsi="Sylfaen" w:cs="Arial"/>
          <w:b/>
          <w:sz w:val="24"/>
          <w:szCs w:val="24"/>
          <w:shd w:val="clear" w:color="auto" w:fill="FFFFFF"/>
          <w:lang w:val="hy-AM"/>
        </w:rPr>
        <w:t>On April 27</w:t>
      </w:r>
      <w:r w:rsidRPr="001246F2">
        <w:rPr>
          <w:rFonts w:ascii="Sylfaen" w:hAnsi="Sylfaen" w:cs="Arial"/>
          <w:sz w:val="24"/>
          <w:szCs w:val="24"/>
          <w:shd w:val="clear" w:color="auto" w:fill="FFFFFF"/>
          <w:lang w:val="hy-AM"/>
        </w:rPr>
        <w:t xml:space="preserve">, </w:t>
      </w:r>
      <w:r w:rsidR="005D0500" w:rsidRPr="001246F2">
        <w:rPr>
          <w:rFonts w:ascii="Sylfaen" w:hAnsi="Sylfaen" w:cs="Arial"/>
          <w:sz w:val="24"/>
          <w:szCs w:val="24"/>
          <w:shd w:val="clear" w:color="auto" w:fill="FFFFFF"/>
          <w:lang w:val="en-US"/>
        </w:rPr>
        <w:t xml:space="preserve">the plaintiff </w:t>
      </w:r>
      <w:r w:rsidRPr="001246F2">
        <w:rPr>
          <w:rFonts w:ascii="Sylfaen" w:hAnsi="Sylfaen" w:cs="Arial"/>
          <w:sz w:val="24"/>
          <w:szCs w:val="24"/>
          <w:shd w:val="clear" w:color="auto" w:fill="FFFFFF"/>
          <w:lang w:val="hy-AM"/>
        </w:rPr>
        <w:t xml:space="preserve">in the case of </w:t>
      </w:r>
      <w:r w:rsidR="005D0500" w:rsidRPr="00D7397A">
        <w:rPr>
          <w:rFonts w:ascii="Sylfaen" w:hAnsi="Sylfaen" w:cs="Arial"/>
          <w:i/>
          <w:sz w:val="24"/>
          <w:szCs w:val="24"/>
          <w:shd w:val="clear" w:color="auto" w:fill="FFFFFF"/>
          <w:lang w:val="en-US"/>
        </w:rPr>
        <w:t>Yerevan State University Foundation</w:t>
      </w:r>
      <w:r w:rsidR="005D0500" w:rsidRPr="00D7397A">
        <w:rPr>
          <w:rFonts w:ascii="Sylfaen" w:hAnsi="Sylfaen" w:cs="Arial"/>
          <w:sz w:val="24"/>
          <w:szCs w:val="24"/>
          <w:shd w:val="clear" w:color="auto" w:fill="FFFFFF"/>
          <w:lang w:val="en-US"/>
        </w:rPr>
        <w:t xml:space="preserve"> </w:t>
      </w:r>
      <w:r w:rsidR="005D0500" w:rsidRPr="001246F2">
        <w:rPr>
          <w:rFonts w:ascii="Sylfaen" w:hAnsi="Sylfaen" w:cs="Arial"/>
          <w:i/>
          <w:sz w:val="24"/>
          <w:szCs w:val="24"/>
          <w:shd w:val="clear" w:color="auto" w:fill="FFFFFF"/>
          <w:lang w:val="en-US"/>
        </w:rPr>
        <w:t>v.</w:t>
      </w:r>
      <w:r w:rsidR="005D0500" w:rsidRPr="00D7397A">
        <w:rPr>
          <w:rFonts w:ascii="Sylfaen" w:hAnsi="Sylfaen" w:cs="Arial"/>
          <w:sz w:val="24"/>
          <w:szCs w:val="24"/>
          <w:shd w:val="clear" w:color="auto" w:fill="FFFFFF"/>
          <w:lang w:val="en-US"/>
        </w:rPr>
        <w:t xml:space="preserve"> </w:t>
      </w:r>
      <w:proofErr w:type="spellStart"/>
      <w:r w:rsidR="005D0500" w:rsidRPr="00D7397A">
        <w:rPr>
          <w:rFonts w:ascii="Sylfaen" w:hAnsi="Sylfaen" w:cs="Arial"/>
          <w:i/>
          <w:sz w:val="24"/>
          <w:szCs w:val="24"/>
          <w:shd w:val="clear" w:color="auto" w:fill="FFFFFF"/>
          <w:lang w:val="en-US"/>
        </w:rPr>
        <w:t>Oragir.news</w:t>
      </w:r>
      <w:proofErr w:type="spellEnd"/>
      <w:r w:rsidR="005D0500" w:rsidRPr="00D7397A">
        <w:rPr>
          <w:rFonts w:ascii="Sylfaen" w:hAnsi="Sylfaen" w:cs="Arial"/>
          <w:i/>
          <w:sz w:val="24"/>
          <w:szCs w:val="24"/>
          <w:shd w:val="clear" w:color="auto" w:fill="FFFFFF"/>
          <w:lang w:val="en-US"/>
        </w:rPr>
        <w:t xml:space="preserve"> website editor </w:t>
      </w:r>
      <w:r w:rsidR="005D0500" w:rsidRPr="001246F2">
        <w:rPr>
          <w:rFonts w:ascii="Sylfaen" w:hAnsi="Sylfaen" w:cs="Arial"/>
          <w:i/>
          <w:sz w:val="24"/>
          <w:szCs w:val="24"/>
          <w:shd w:val="clear" w:color="auto" w:fill="FFFFFF"/>
          <w:lang w:val="hy-AM"/>
        </w:rPr>
        <w:t>Gevorg Emin-Teryan</w:t>
      </w:r>
      <w:r w:rsidRPr="001246F2">
        <w:rPr>
          <w:rFonts w:ascii="Sylfaen" w:hAnsi="Sylfaen" w:cs="Arial"/>
          <w:sz w:val="24"/>
          <w:szCs w:val="24"/>
          <w:shd w:val="clear" w:color="auto" w:fill="FFFFFF"/>
          <w:lang w:val="hy-AM"/>
        </w:rPr>
        <w:t xml:space="preserve">, filed an appeal with the Civil Court of Appeal against the </w:t>
      </w:r>
      <w:r w:rsidR="005D0500" w:rsidRPr="001246F2">
        <w:rPr>
          <w:rFonts w:ascii="Sylfaen" w:hAnsi="Sylfaen" w:cs="Arial"/>
          <w:sz w:val="24"/>
          <w:szCs w:val="24"/>
          <w:shd w:val="clear" w:color="auto" w:fill="FFFFFF"/>
          <w:lang w:val="en-US"/>
        </w:rPr>
        <w:t xml:space="preserve">ruling of the </w:t>
      </w:r>
      <w:r w:rsidRPr="001246F2">
        <w:rPr>
          <w:rFonts w:ascii="Sylfaen" w:hAnsi="Sylfaen" w:cs="Arial"/>
          <w:sz w:val="24"/>
          <w:szCs w:val="24"/>
          <w:shd w:val="clear" w:color="auto" w:fill="FFFFFF"/>
          <w:lang w:val="hy-AM"/>
        </w:rPr>
        <w:t>first instance</w:t>
      </w:r>
      <w:r w:rsidR="005D0500" w:rsidRPr="001246F2">
        <w:rPr>
          <w:rFonts w:ascii="Sylfaen" w:hAnsi="Sylfaen" w:cs="Arial"/>
          <w:sz w:val="24"/>
          <w:szCs w:val="24"/>
          <w:shd w:val="clear" w:color="auto" w:fill="FFFFFF"/>
          <w:lang w:val="hy-AM"/>
        </w:rPr>
        <w:t xml:space="preserve"> court, which had rejected</w:t>
      </w:r>
      <w:r w:rsidRPr="001246F2">
        <w:rPr>
          <w:rFonts w:ascii="Sylfaen" w:hAnsi="Sylfaen" w:cs="Arial"/>
          <w:sz w:val="24"/>
          <w:szCs w:val="24"/>
          <w:shd w:val="clear" w:color="auto" w:fill="FFFFFF"/>
          <w:lang w:val="hy-AM"/>
        </w:rPr>
        <w:t xml:space="preserve"> the </w:t>
      </w:r>
      <w:r w:rsidR="005D0500" w:rsidRPr="001246F2">
        <w:rPr>
          <w:rFonts w:ascii="Sylfaen" w:hAnsi="Sylfaen" w:cs="Arial"/>
          <w:sz w:val="24"/>
          <w:szCs w:val="24"/>
          <w:shd w:val="clear" w:color="auto" w:fill="FFFFFF"/>
          <w:lang w:val="hy-AM"/>
        </w:rPr>
        <w:t>lawsuit and obliged the plaintiff to pay 100,000 AMD for the defendant's attorney's fee</w:t>
      </w:r>
      <w:r w:rsidRPr="001246F2">
        <w:rPr>
          <w:rFonts w:ascii="Sylfaen" w:hAnsi="Sylfaen" w:cs="Arial"/>
          <w:sz w:val="24"/>
          <w:szCs w:val="24"/>
          <w:shd w:val="clear" w:color="auto" w:fill="FFFFFF"/>
          <w:lang w:val="hy-AM"/>
        </w:rPr>
        <w:t>.</w:t>
      </w:r>
    </w:p>
    <w:p w14:paraId="11C9A30A" w14:textId="0B3E6BE2" w:rsidR="00FD7F03" w:rsidRPr="00D7397A" w:rsidRDefault="00FD7F03" w:rsidP="00F94DBC">
      <w:pPr>
        <w:pStyle w:val="NormalWeb"/>
        <w:shd w:val="clear" w:color="auto" w:fill="FFFFFF"/>
        <w:spacing w:line="240" w:lineRule="auto"/>
        <w:contextualSpacing/>
        <w:rPr>
          <w:rFonts w:ascii="Sylfaen" w:hAnsi="Sylfaen" w:cs="Arial"/>
          <w:shd w:val="clear" w:color="auto" w:fill="FFFFFF"/>
          <w:lang w:val="en-US"/>
        </w:rPr>
      </w:pPr>
      <w:r w:rsidRPr="001246F2">
        <w:rPr>
          <w:rFonts w:ascii="Sylfaen" w:hAnsi="Sylfaen" w:cs="Arial"/>
          <w:shd w:val="clear" w:color="auto" w:fill="FFFFFF"/>
          <w:lang w:val="hy-AM"/>
        </w:rPr>
        <w:t>The lawsuit</w:t>
      </w:r>
      <w:r w:rsidRPr="00D7397A">
        <w:rPr>
          <w:rFonts w:ascii="Sylfaen" w:hAnsi="Sylfaen" w:cs="Arial"/>
          <w:shd w:val="clear" w:color="auto" w:fill="FFFFFF"/>
          <w:lang w:val="en-US"/>
        </w:rPr>
        <w:t>,</w:t>
      </w:r>
      <w:r w:rsidRPr="001246F2">
        <w:rPr>
          <w:rFonts w:ascii="Sylfaen" w:hAnsi="Sylfaen" w:cs="Arial"/>
          <w:shd w:val="clear" w:color="auto" w:fill="FFFFFF"/>
          <w:lang w:val="hy-AM"/>
        </w:rPr>
        <w:t xml:space="preserve"> filed on June 16, 2025</w:t>
      </w:r>
      <w:r w:rsidRPr="00D7397A">
        <w:rPr>
          <w:rFonts w:ascii="Sylfaen" w:hAnsi="Sylfaen" w:cs="Arial"/>
          <w:shd w:val="clear" w:color="auto" w:fill="FFFFFF"/>
          <w:lang w:val="en-US"/>
        </w:rPr>
        <w:t>,</w:t>
      </w:r>
      <w:r w:rsidRPr="001246F2">
        <w:rPr>
          <w:rFonts w:ascii="Sylfaen" w:hAnsi="Sylfaen" w:cs="Arial"/>
          <w:shd w:val="clear" w:color="auto" w:fill="FFFFFF"/>
          <w:lang w:val="hy-AM"/>
        </w:rPr>
        <w:t xml:space="preserve"> </w:t>
      </w:r>
      <w:r w:rsidR="006469B0" w:rsidRPr="001246F2">
        <w:rPr>
          <w:rFonts w:ascii="Sylfaen" w:hAnsi="Sylfaen" w:cs="Arial"/>
          <w:shd w:val="clear" w:color="auto" w:fill="FFFFFF"/>
          <w:lang w:val="en-US"/>
        </w:rPr>
        <w:t xml:space="preserve">with </w:t>
      </w:r>
      <w:r w:rsidR="006469B0" w:rsidRPr="00D7397A">
        <w:rPr>
          <w:rFonts w:ascii="Sylfaen" w:hAnsi="Sylfaen" w:cs="Arial"/>
          <w:shd w:val="clear" w:color="auto" w:fill="FFFFFF"/>
          <w:lang w:val="en-US"/>
        </w:rPr>
        <w:t xml:space="preserve">the plaintiff </w:t>
      </w:r>
      <w:r w:rsidR="006469B0" w:rsidRPr="001246F2">
        <w:rPr>
          <w:rFonts w:ascii="Sylfaen" w:hAnsi="Sylfaen" w:cs="Arial"/>
          <w:shd w:val="clear" w:color="auto" w:fill="FFFFFF"/>
          <w:lang w:val="hy-AM"/>
        </w:rPr>
        <w:t>demanding a public refutation of the information</w:t>
      </w:r>
      <w:r w:rsidR="006469B0" w:rsidRPr="00D7397A">
        <w:rPr>
          <w:rFonts w:ascii="Sylfaen" w:hAnsi="Sylfaen" w:cs="Arial"/>
          <w:shd w:val="clear" w:color="auto" w:fill="FFFFFF"/>
          <w:lang w:val="en-US"/>
        </w:rPr>
        <w:t xml:space="preserve"> considered defamatory</w:t>
      </w:r>
      <w:r w:rsidR="006469B0" w:rsidRPr="001246F2">
        <w:rPr>
          <w:rFonts w:ascii="Sylfaen" w:hAnsi="Sylfaen" w:cs="Arial"/>
          <w:shd w:val="clear" w:color="auto" w:fill="FFFFFF"/>
          <w:lang w:val="hy-AM"/>
        </w:rPr>
        <w:t xml:space="preserve"> and compensation</w:t>
      </w:r>
      <w:r w:rsidR="006469B0" w:rsidRPr="001246F2">
        <w:rPr>
          <w:rFonts w:ascii="Sylfaen" w:hAnsi="Sylfaen" w:cs="Arial"/>
          <w:shd w:val="clear" w:color="auto" w:fill="FFFFFF"/>
          <w:lang w:val="en-US"/>
        </w:rPr>
        <w:t>,</w:t>
      </w:r>
      <w:r w:rsidR="006469B0" w:rsidRPr="001246F2">
        <w:rPr>
          <w:rFonts w:ascii="Sylfaen" w:hAnsi="Sylfaen" w:cs="Arial"/>
          <w:shd w:val="clear" w:color="auto" w:fill="FFFFFF"/>
          <w:lang w:val="hy-AM"/>
        </w:rPr>
        <w:t xml:space="preserve"> </w:t>
      </w:r>
      <w:r w:rsidRPr="001246F2">
        <w:rPr>
          <w:rFonts w:ascii="Sylfaen" w:hAnsi="Sylfaen" w:cs="Arial"/>
          <w:shd w:val="clear" w:color="auto" w:fill="FFFFFF"/>
          <w:lang w:val="hy-AM"/>
        </w:rPr>
        <w:t xml:space="preserve">was </w:t>
      </w:r>
      <w:r w:rsidRPr="00D7397A">
        <w:rPr>
          <w:rFonts w:ascii="Sylfaen" w:hAnsi="Sylfaen" w:cs="Arial"/>
          <w:shd w:val="clear" w:color="auto" w:fill="FFFFFF"/>
          <w:lang w:val="en-US"/>
        </w:rPr>
        <w:t xml:space="preserve">caused by </w:t>
      </w:r>
      <w:r w:rsidRPr="001246F2">
        <w:rPr>
          <w:rFonts w:ascii="Sylfaen" w:hAnsi="Sylfaen" w:cs="Arial"/>
          <w:shd w:val="clear" w:color="auto" w:fill="FFFFFF"/>
          <w:lang w:val="hy-AM"/>
        </w:rPr>
        <w:t xml:space="preserve">the </w:t>
      </w:r>
      <w:r w:rsidRPr="00D7397A">
        <w:rPr>
          <w:rFonts w:ascii="Sylfaen" w:hAnsi="Sylfaen" w:cs="Arial"/>
          <w:shd w:val="clear" w:color="auto" w:fill="FFFFFF"/>
          <w:lang w:val="en-US"/>
        </w:rPr>
        <w:t>remarks made</w:t>
      </w:r>
      <w:r w:rsidRPr="001246F2">
        <w:rPr>
          <w:rFonts w:ascii="Sylfaen" w:hAnsi="Sylfaen" w:cs="Arial"/>
          <w:shd w:val="clear" w:color="auto" w:fill="FFFFFF"/>
          <w:lang w:val="hy-AM"/>
        </w:rPr>
        <w:t xml:space="preserve"> by Gevorg Emin-Teryan in a video titled “</w:t>
      </w:r>
      <w:r w:rsidRPr="00D7397A">
        <w:rPr>
          <w:rFonts w:ascii="Sylfaen" w:hAnsi="Sylfaen" w:cs="Arial"/>
          <w:shd w:val="clear" w:color="auto" w:fill="FFFFFF"/>
          <w:lang w:val="en-US"/>
        </w:rPr>
        <w:t xml:space="preserve">Headline: </w:t>
      </w:r>
      <w:r w:rsidRPr="00D7397A">
        <w:rPr>
          <w:rFonts w:ascii="Sylfaen" w:hAnsi="Sylfaen" w:cs="Arial"/>
          <w:lang w:val="en-US"/>
        </w:rPr>
        <w:t>YSU Rector’s Immoral Congratulations, the Whining Prime Minister, and Chaos in Schools</w:t>
      </w:r>
      <w:r w:rsidRPr="00D7397A">
        <w:rPr>
          <w:rFonts w:ascii="Sylfaen" w:hAnsi="Sylfaen" w:cs="Arial"/>
          <w:shd w:val="clear" w:color="auto" w:fill="FFFFFF"/>
          <w:lang w:val="en-US"/>
        </w:rPr>
        <w:t>,</w:t>
      </w:r>
      <w:r w:rsidRPr="001246F2">
        <w:rPr>
          <w:rFonts w:ascii="Sylfaen" w:hAnsi="Sylfaen" w:cs="Arial"/>
          <w:shd w:val="clear" w:color="auto" w:fill="FFFFFF"/>
          <w:lang w:val="hy-AM"/>
        </w:rPr>
        <w:t>”</w:t>
      </w:r>
      <w:r w:rsidRPr="00D7397A">
        <w:rPr>
          <w:rFonts w:ascii="Sylfaen" w:hAnsi="Sylfaen" w:cs="Arial"/>
          <w:shd w:val="clear" w:color="auto" w:fill="FFFFFF"/>
          <w:lang w:val="en-US"/>
        </w:rPr>
        <w:t xml:space="preserve"> which was</w:t>
      </w:r>
      <w:r w:rsidRPr="001246F2">
        <w:rPr>
          <w:rFonts w:ascii="Sylfaen" w:hAnsi="Sylfaen" w:cs="Arial"/>
          <w:shd w:val="clear" w:color="auto" w:fill="FFFFFF"/>
          <w:lang w:val="hy-AM"/>
        </w:rPr>
        <w:t xml:space="preserve"> published on </w:t>
      </w:r>
      <w:r w:rsidRPr="001246F2">
        <w:rPr>
          <w:rFonts w:ascii="Sylfaen" w:hAnsi="Sylfaen" w:cs="Arial"/>
          <w:i/>
          <w:shd w:val="clear" w:color="auto" w:fill="FFFFFF"/>
          <w:lang w:val="hy-AM"/>
        </w:rPr>
        <w:t>Oragir.news</w:t>
      </w:r>
      <w:r w:rsidRPr="001246F2">
        <w:rPr>
          <w:rFonts w:ascii="Sylfaen" w:hAnsi="Sylfaen" w:cs="Arial"/>
          <w:shd w:val="clear" w:color="auto" w:fill="FFFFFF"/>
          <w:lang w:val="hy-AM"/>
        </w:rPr>
        <w:t xml:space="preserve"> on May 16</w:t>
      </w:r>
      <w:r w:rsidRPr="00D7397A">
        <w:rPr>
          <w:rFonts w:ascii="Sylfaen" w:hAnsi="Sylfaen" w:cs="Arial"/>
          <w:shd w:val="clear" w:color="auto" w:fill="FFFFFF"/>
          <w:lang w:val="en-US"/>
        </w:rPr>
        <w:t>, 2025</w:t>
      </w:r>
      <w:r w:rsidRPr="001246F2">
        <w:rPr>
          <w:rFonts w:ascii="Sylfaen" w:hAnsi="Sylfaen" w:cs="Arial"/>
          <w:shd w:val="clear" w:color="auto" w:fill="FFFFFF"/>
          <w:lang w:val="hy-AM"/>
        </w:rPr>
        <w:t>.</w:t>
      </w:r>
      <w:r w:rsidRPr="00D7397A">
        <w:rPr>
          <w:rFonts w:ascii="Sylfaen" w:hAnsi="Sylfaen" w:cs="Arial"/>
          <w:shd w:val="clear" w:color="auto" w:fill="FFFFFF"/>
          <w:lang w:val="en-US"/>
        </w:rPr>
        <w:t xml:space="preserve"> Emin-Teryan, in particular, stated</w:t>
      </w:r>
      <w:r w:rsidRPr="001246F2">
        <w:rPr>
          <w:rFonts w:ascii="Sylfaen" w:hAnsi="Sylfaen" w:cs="Arial"/>
          <w:shd w:val="clear" w:color="auto" w:fill="FFFFFF"/>
          <w:lang w:val="hy-AM"/>
        </w:rPr>
        <w:t xml:space="preserve"> “... </w:t>
      </w:r>
      <w:r w:rsidRPr="00D7397A">
        <w:rPr>
          <w:rFonts w:ascii="Sylfaen" w:hAnsi="Sylfaen" w:cs="Arial"/>
          <w:shd w:val="clear" w:color="auto" w:fill="FFFFFF"/>
          <w:lang w:val="en-US"/>
        </w:rPr>
        <w:t>I</w:t>
      </w:r>
      <w:r w:rsidRPr="001246F2">
        <w:rPr>
          <w:rFonts w:ascii="Sylfaen" w:hAnsi="Sylfaen" w:cs="Arial"/>
          <w:shd w:val="clear" w:color="auto" w:fill="FFFFFF"/>
          <w:lang w:val="hy-AM"/>
        </w:rPr>
        <w:t xml:space="preserve">t is immoral </w:t>
      </w:r>
      <w:r w:rsidRPr="00D7397A">
        <w:rPr>
          <w:rFonts w:ascii="Sylfaen" w:hAnsi="Sylfaen" w:cs="Arial"/>
          <w:shd w:val="clear" w:color="auto" w:fill="FFFFFF"/>
          <w:lang w:val="en-US"/>
        </w:rPr>
        <w:t>that</w:t>
      </w:r>
      <w:r w:rsidRPr="001246F2">
        <w:rPr>
          <w:rFonts w:ascii="Sylfaen" w:hAnsi="Sylfaen" w:cs="Arial"/>
          <w:shd w:val="clear" w:color="auto" w:fill="FFFFFF"/>
          <w:lang w:val="hy-AM"/>
        </w:rPr>
        <w:t xml:space="preserve"> the YSU </w:t>
      </w:r>
      <w:r w:rsidRPr="00D7397A">
        <w:rPr>
          <w:rFonts w:ascii="Sylfaen" w:hAnsi="Sylfaen" w:cs="Arial"/>
          <w:shd w:val="clear" w:color="auto" w:fill="FFFFFF"/>
          <w:lang w:val="en-US"/>
        </w:rPr>
        <w:t>R</w:t>
      </w:r>
      <w:r w:rsidRPr="001246F2">
        <w:rPr>
          <w:rFonts w:ascii="Sylfaen" w:hAnsi="Sylfaen" w:cs="Arial"/>
          <w:shd w:val="clear" w:color="auto" w:fill="FFFFFF"/>
          <w:lang w:val="hy-AM"/>
        </w:rPr>
        <w:t xml:space="preserve">ector, </w:t>
      </w:r>
      <w:r w:rsidRPr="00D7397A">
        <w:rPr>
          <w:rFonts w:ascii="Sylfaen" w:hAnsi="Sylfaen" w:cs="Arial"/>
          <w:shd w:val="clear" w:color="auto" w:fill="FFFFFF"/>
          <w:lang w:val="en-US"/>
        </w:rPr>
        <w:t>aware</w:t>
      </w:r>
      <w:r w:rsidRPr="001246F2">
        <w:rPr>
          <w:rFonts w:ascii="Sylfaen" w:hAnsi="Sylfaen" w:cs="Arial"/>
          <w:shd w:val="clear" w:color="auto" w:fill="FFFFFF"/>
          <w:lang w:val="hy-AM"/>
        </w:rPr>
        <w:t xml:space="preserve"> that YSU </w:t>
      </w:r>
      <w:r w:rsidRPr="00D7397A">
        <w:rPr>
          <w:rFonts w:ascii="Sylfaen" w:hAnsi="Sylfaen" w:cs="Arial"/>
          <w:shd w:val="clear" w:color="auto" w:fill="FFFFFF"/>
          <w:lang w:val="en-US"/>
        </w:rPr>
        <w:t>is to</w:t>
      </w:r>
      <w:r w:rsidRPr="001246F2">
        <w:rPr>
          <w:rFonts w:ascii="Sylfaen" w:hAnsi="Sylfaen" w:cs="Arial"/>
          <w:shd w:val="clear" w:color="auto" w:fill="FFFFFF"/>
          <w:lang w:val="hy-AM"/>
        </w:rPr>
        <w:t xml:space="preserve"> be closed</w:t>
      </w:r>
      <w:r w:rsidRPr="00D7397A">
        <w:rPr>
          <w:rFonts w:ascii="Sylfaen" w:hAnsi="Sylfaen" w:cs="Arial"/>
          <w:shd w:val="clear" w:color="auto" w:fill="FFFFFF"/>
          <w:lang w:val="en-US"/>
        </w:rPr>
        <w:t xml:space="preserve"> down</w:t>
      </w:r>
      <w:r w:rsidRPr="001246F2">
        <w:rPr>
          <w:rFonts w:ascii="Sylfaen" w:hAnsi="Sylfaen" w:cs="Arial"/>
          <w:shd w:val="clear" w:color="auto" w:fill="FFFFFF"/>
          <w:lang w:val="hy-AM"/>
        </w:rPr>
        <w:t>, and</w:t>
      </w:r>
      <w:r w:rsidRPr="00D7397A">
        <w:rPr>
          <w:rFonts w:ascii="Sylfaen" w:hAnsi="Sylfaen" w:cs="Arial"/>
          <w:shd w:val="clear" w:color="auto" w:fill="FFFFFF"/>
          <w:lang w:val="en-US"/>
        </w:rPr>
        <w:t xml:space="preserve"> that</w:t>
      </w:r>
      <w:r w:rsidRPr="001246F2">
        <w:rPr>
          <w:rFonts w:ascii="Sylfaen" w:hAnsi="Sylfaen" w:cs="Arial"/>
          <w:shd w:val="clear" w:color="auto" w:fill="FFFFFF"/>
          <w:lang w:val="hy-AM"/>
        </w:rPr>
        <w:t xml:space="preserve"> he </w:t>
      </w:r>
      <w:r w:rsidRPr="00D7397A">
        <w:rPr>
          <w:rFonts w:ascii="Sylfaen" w:hAnsi="Sylfaen" w:cs="Arial"/>
          <w:shd w:val="clear" w:color="auto" w:fill="FFFFFF"/>
          <w:lang w:val="en-US"/>
        </w:rPr>
        <w:t>has been unlawfully</w:t>
      </w:r>
      <w:r w:rsidRPr="001246F2">
        <w:rPr>
          <w:rFonts w:ascii="Sylfaen" w:hAnsi="Sylfaen" w:cs="Arial"/>
          <w:shd w:val="clear" w:color="auto" w:fill="FFFFFF"/>
          <w:lang w:val="hy-AM"/>
        </w:rPr>
        <w:t xml:space="preserve"> appointed to </w:t>
      </w:r>
      <w:r w:rsidRPr="00D7397A">
        <w:rPr>
          <w:rFonts w:ascii="Sylfaen" w:hAnsi="Sylfaen" w:cs="Arial"/>
          <w:shd w:val="clear" w:color="auto" w:fill="FFFFFF"/>
          <w:lang w:val="en-US"/>
        </w:rPr>
        <w:t>the</w:t>
      </w:r>
      <w:r w:rsidRPr="001246F2">
        <w:rPr>
          <w:rFonts w:ascii="Sylfaen" w:hAnsi="Sylfaen" w:cs="Arial"/>
          <w:shd w:val="clear" w:color="auto" w:fill="FFFFFF"/>
          <w:lang w:val="hy-AM"/>
        </w:rPr>
        <w:t xml:space="preserve"> position to </w:t>
      </w:r>
      <w:r w:rsidRPr="00D7397A">
        <w:rPr>
          <w:rFonts w:ascii="Sylfaen" w:hAnsi="Sylfaen" w:cs="Arial"/>
          <w:shd w:val="clear" w:color="auto" w:fill="FFFFFF"/>
          <w:lang w:val="en-US"/>
        </w:rPr>
        <w:t xml:space="preserve">execute </w:t>
      </w:r>
      <w:r w:rsidRPr="001246F2">
        <w:rPr>
          <w:rFonts w:ascii="Sylfaen" w:hAnsi="Sylfaen" w:cs="Arial"/>
          <w:shd w:val="clear" w:color="auto" w:fill="FFFFFF"/>
          <w:lang w:val="hy-AM"/>
        </w:rPr>
        <w:t xml:space="preserve">all the instructions of Nikol Pashinyan, </w:t>
      </w:r>
      <w:r w:rsidRPr="00D7397A">
        <w:rPr>
          <w:rFonts w:ascii="Sylfaen" w:hAnsi="Sylfaen" w:cs="Arial"/>
          <w:shd w:val="clear" w:color="auto" w:fill="FFFFFF"/>
          <w:lang w:val="en-US"/>
        </w:rPr>
        <w:t>issues congratulations</w:t>
      </w:r>
      <w:r w:rsidRPr="001246F2">
        <w:rPr>
          <w:rFonts w:ascii="Sylfaen" w:hAnsi="Sylfaen" w:cs="Arial"/>
          <w:shd w:val="clear" w:color="auto" w:fill="FFFFFF"/>
          <w:lang w:val="hy-AM"/>
        </w:rPr>
        <w:t xml:space="preserve"> </w:t>
      </w:r>
      <w:r w:rsidRPr="00D7397A">
        <w:rPr>
          <w:rFonts w:ascii="Sylfaen" w:hAnsi="Sylfaen" w:cs="Arial"/>
          <w:shd w:val="clear" w:color="auto" w:fill="FFFFFF"/>
          <w:lang w:val="en-US"/>
        </w:rPr>
        <w:t>while</w:t>
      </w:r>
      <w:r w:rsidRPr="001246F2">
        <w:rPr>
          <w:rFonts w:ascii="Sylfaen" w:hAnsi="Sylfaen" w:cs="Arial"/>
          <w:shd w:val="clear" w:color="auto" w:fill="FFFFFF"/>
          <w:lang w:val="hy-AM"/>
        </w:rPr>
        <w:t xml:space="preserve"> </w:t>
      </w:r>
      <w:r w:rsidRPr="00D7397A">
        <w:rPr>
          <w:rFonts w:ascii="Sylfaen" w:hAnsi="Sylfaen" w:cs="Arial"/>
          <w:shd w:val="clear" w:color="auto" w:fill="FFFFFF"/>
          <w:lang w:val="en-US"/>
        </w:rPr>
        <w:t>underscoring</w:t>
      </w:r>
      <w:r w:rsidRPr="001246F2">
        <w:rPr>
          <w:rFonts w:ascii="Sylfaen" w:hAnsi="Sylfaen" w:cs="Arial"/>
          <w:shd w:val="clear" w:color="auto" w:fill="FFFFFF"/>
          <w:lang w:val="hy-AM"/>
        </w:rPr>
        <w:t xml:space="preserve"> the role of YSU...”.</w:t>
      </w:r>
      <w:r w:rsidRPr="001246F2">
        <w:rPr>
          <w:rStyle w:val="FootnoteReference"/>
          <w:rFonts w:ascii="Sylfaen" w:hAnsi="Sylfaen" w:cs="Arial"/>
          <w:shd w:val="clear" w:color="auto" w:fill="FFFFFF"/>
          <w:lang w:val="hy-AM"/>
        </w:rPr>
        <w:footnoteReference w:id="36"/>
      </w:r>
      <w:r w:rsidR="006469B0" w:rsidRPr="00D7397A">
        <w:rPr>
          <w:rFonts w:ascii="Sylfaen" w:hAnsi="Sylfaen" w:cs="Arial"/>
          <w:shd w:val="clear" w:color="auto" w:fill="FFFFFF"/>
          <w:lang w:val="en-US"/>
        </w:rPr>
        <w:t xml:space="preserve"> </w:t>
      </w:r>
    </w:p>
    <w:p w14:paraId="4379749C" w14:textId="0B58908A" w:rsidR="006D0261" w:rsidRPr="001246F2" w:rsidRDefault="00FD7F03" w:rsidP="00FD7F03">
      <w:pPr>
        <w:spacing w:after="0" w:line="240" w:lineRule="auto"/>
        <w:rPr>
          <w:rFonts w:ascii="Sylfaen" w:hAnsi="Sylfaen" w:cs="Arial"/>
          <w:sz w:val="24"/>
          <w:szCs w:val="24"/>
          <w:lang w:val="hy-AM"/>
        </w:rPr>
      </w:pPr>
      <w:r w:rsidRPr="001246F2">
        <w:rPr>
          <w:rFonts w:ascii="Sylfaen" w:hAnsi="Sylfaen" w:cs="Arial"/>
          <w:b/>
          <w:sz w:val="24"/>
          <w:szCs w:val="24"/>
          <w:lang w:val="hy-AM"/>
        </w:rPr>
        <w:t>On April 28</w:t>
      </w:r>
      <w:r w:rsidRPr="001246F2">
        <w:rPr>
          <w:rFonts w:ascii="Sylfaen" w:hAnsi="Sylfaen" w:cs="Arial"/>
          <w:sz w:val="24"/>
          <w:szCs w:val="24"/>
          <w:lang w:val="hy-AM"/>
        </w:rPr>
        <w:t xml:space="preserve">, </w:t>
      </w:r>
      <w:r w:rsidRPr="001246F2">
        <w:rPr>
          <w:rFonts w:ascii="Sylfaen" w:hAnsi="Sylfaen" w:cs="Arial"/>
          <w:i/>
          <w:sz w:val="24"/>
          <w:szCs w:val="24"/>
          <w:lang w:val="hy-AM"/>
        </w:rPr>
        <w:t xml:space="preserve">Social Media </w:t>
      </w:r>
      <w:r w:rsidR="006469B0" w:rsidRPr="001246F2">
        <w:rPr>
          <w:rFonts w:ascii="Sylfaen" w:hAnsi="Sylfaen" w:cs="Arial"/>
          <w:i/>
          <w:sz w:val="24"/>
          <w:szCs w:val="24"/>
          <w:lang w:val="en-US"/>
        </w:rPr>
        <w:t>Ltd.</w:t>
      </w:r>
      <w:r w:rsidRPr="001246F2">
        <w:rPr>
          <w:rFonts w:ascii="Sylfaen" w:hAnsi="Sylfaen" w:cs="Arial"/>
          <w:sz w:val="24"/>
          <w:szCs w:val="24"/>
          <w:lang w:val="hy-AM"/>
        </w:rPr>
        <w:t xml:space="preserve"> (</w:t>
      </w:r>
      <w:r w:rsidR="006469B0" w:rsidRPr="001246F2">
        <w:rPr>
          <w:rFonts w:ascii="Sylfaen" w:hAnsi="Sylfaen" w:cs="Arial"/>
          <w:sz w:val="24"/>
          <w:szCs w:val="24"/>
          <w:lang w:val="en-US"/>
        </w:rPr>
        <w:t xml:space="preserve">the </w:t>
      </w:r>
      <w:r w:rsidRPr="001246F2">
        <w:rPr>
          <w:rFonts w:ascii="Sylfaen" w:hAnsi="Sylfaen" w:cs="Arial"/>
          <w:sz w:val="24"/>
          <w:szCs w:val="24"/>
          <w:lang w:val="hy-AM"/>
        </w:rPr>
        <w:t xml:space="preserve">founder of </w:t>
      </w:r>
      <w:r w:rsidRPr="001246F2">
        <w:rPr>
          <w:rFonts w:ascii="Sylfaen" w:hAnsi="Sylfaen" w:cs="Arial"/>
          <w:i/>
          <w:sz w:val="24"/>
          <w:szCs w:val="24"/>
          <w:lang w:val="hy-AM"/>
        </w:rPr>
        <w:t>Mamul.am</w:t>
      </w:r>
      <w:r w:rsidRPr="001246F2">
        <w:rPr>
          <w:rFonts w:ascii="Sylfaen" w:hAnsi="Sylfaen" w:cs="Arial"/>
          <w:sz w:val="24"/>
          <w:szCs w:val="24"/>
          <w:lang w:val="hy-AM"/>
        </w:rPr>
        <w:t xml:space="preserve"> website) and </w:t>
      </w:r>
      <w:r w:rsidR="006469B0" w:rsidRPr="001246F2">
        <w:rPr>
          <w:rFonts w:ascii="Sylfaen" w:hAnsi="Sylfaen" w:cs="Arial"/>
          <w:sz w:val="24"/>
          <w:szCs w:val="24"/>
          <w:lang w:val="en-US"/>
        </w:rPr>
        <w:t xml:space="preserve">its </w:t>
      </w:r>
      <w:r w:rsidRPr="001246F2">
        <w:rPr>
          <w:rFonts w:ascii="Sylfaen" w:hAnsi="Sylfaen" w:cs="Arial"/>
          <w:sz w:val="24"/>
          <w:szCs w:val="24"/>
          <w:lang w:val="hy-AM"/>
        </w:rPr>
        <w:t>editor Sevak Melikyan filed a lawsuit with the Court of General Jurisdiction</w:t>
      </w:r>
      <w:r w:rsidR="006469B0" w:rsidRPr="001246F2">
        <w:rPr>
          <w:rFonts w:ascii="Sylfaen" w:hAnsi="Sylfaen" w:cs="Arial"/>
          <w:sz w:val="24"/>
          <w:szCs w:val="24"/>
          <w:lang w:val="en-US"/>
        </w:rPr>
        <w:t xml:space="preserve"> of</w:t>
      </w:r>
      <w:r w:rsidRPr="001246F2">
        <w:rPr>
          <w:rFonts w:ascii="Sylfaen" w:hAnsi="Sylfaen" w:cs="Arial"/>
          <w:sz w:val="24"/>
          <w:szCs w:val="24"/>
          <w:lang w:val="hy-AM"/>
        </w:rPr>
        <w:t xml:space="preserve"> </w:t>
      </w:r>
      <w:r w:rsidR="006469B0" w:rsidRPr="001246F2">
        <w:rPr>
          <w:rFonts w:ascii="Sylfaen" w:hAnsi="Sylfaen" w:cs="Arial"/>
          <w:sz w:val="24"/>
          <w:szCs w:val="24"/>
          <w:lang w:val="hy-AM"/>
        </w:rPr>
        <w:t xml:space="preserve">Yerevan </w:t>
      </w:r>
      <w:r w:rsidRPr="001246F2">
        <w:rPr>
          <w:rFonts w:ascii="Sylfaen" w:hAnsi="Sylfaen" w:cs="Arial"/>
          <w:sz w:val="24"/>
          <w:szCs w:val="24"/>
          <w:lang w:val="hy-AM"/>
        </w:rPr>
        <w:t xml:space="preserve">against the </w:t>
      </w:r>
      <w:r w:rsidRPr="001246F2">
        <w:rPr>
          <w:rFonts w:ascii="Sylfaen" w:hAnsi="Sylfaen" w:cs="Arial"/>
          <w:i/>
          <w:sz w:val="24"/>
          <w:szCs w:val="24"/>
          <w:lang w:val="hy-AM"/>
        </w:rPr>
        <w:t>Freedom of Information Center NGO</w:t>
      </w:r>
      <w:r w:rsidR="006D0261" w:rsidRPr="001246F2">
        <w:rPr>
          <w:rFonts w:ascii="Sylfaen" w:hAnsi="Sylfaen" w:cs="Arial"/>
          <w:i/>
          <w:sz w:val="24"/>
          <w:szCs w:val="24"/>
          <w:lang w:val="en-US"/>
        </w:rPr>
        <w:t xml:space="preserve">. </w:t>
      </w:r>
      <w:r w:rsidR="006D0261" w:rsidRPr="001246F2">
        <w:rPr>
          <w:rFonts w:ascii="Sylfaen" w:hAnsi="Sylfaen" w:cs="Arial"/>
          <w:sz w:val="24"/>
          <w:szCs w:val="24"/>
          <w:lang w:val="en-US"/>
        </w:rPr>
        <w:t>The plaintiffs</w:t>
      </w:r>
      <w:r w:rsidR="006D0261" w:rsidRPr="001246F2">
        <w:rPr>
          <w:rFonts w:ascii="Sylfaen" w:hAnsi="Sylfaen" w:cs="Arial"/>
          <w:sz w:val="24"/>
          <w:szCs w:val="24"/>
          <w:lang w:val="hy-AM"/>
        </w:rPr>
        <w:t xml:space="preserve"> demanded</w:t>
      </w:r>
      <w:r w:rsidRPr="001246F2">
        <w:rPr>
          <w:rFonts w:ascii="Sylfaen" w:hAnsi="Sylfaen" w:cs="Arial"/>
          <w:sz w:val="24"/>
          <w:szCs w:val="24"/>
          <w:lang w:val="hy-AM"/>
        </w:rPr>
        <w:t xml:space="preserve"> a </w:t>
      </w:r>
      <w:r w:rsidR="006469B0" w:rsidRPr="001246F2">
        <w:rPr>
          <w:rFonts w:ascii="Sylfaen" w:hAnsi="Sylfaen" w:cs="Arial"/>
          <w:sz w:val="24"/>
          <w:szCs w:val="24"/>
          <w:lang w:val="en-US"/>
        </w:rPr>
        <w:t>refutation</w:t>
      </w:r>
      <w:r w:rsidR="006D0261" w:rsidRPr="001246F2">
        <w:rPr>
          <w:rFonts w:ascii="Sylfaen" w:hAnsi="Sylfaen" w:cs="Arial"/>
          <w:sz w:val="24"/>
          <w:szCs w:val="24"/>
          <w:lang w:val="hy-AM"/>
        </w:rPr>
        <w:t xml:space="preserve"> and</w:t>
      </w:r>
      <w:r w:rsidRPr="001246F2">
        <w:rPr>
          <w:rFonts w:ascii="Sylfaen" w:hAnsi="Sylfaen" w:cs="Arial"/>
          <w:sz w:val="24"/>
          <w:szCs w:val="24"/>
          <w:lang w:val="hy-AM"/>
        </w:rPr>
        <w:t xml:space="preserve"> </w:t>
      </w:r>
      <w:r w:rsidR="006469B0" w:rsidRPr="001246F2">
        <w:rPr>
          <w:rFonts w:ascii="Sylfaen" w:hAnsi="Sylfaen" w:cs="Arial"/>
          <w:sz w:val="24"/>
          <w:szCs w:val="24"/>
          <w:lang w:val="hy-AM"/>
        </w:rPr>
        <w:t xml:space="preserve">an apology, the removal of the </w:t>
      </w:r>
      <w:r w:rsidR="006D0261" w:rsidRPr="001246F2">
        <w:rPr>
          <w:rFonts w:ascii="Sylfaen" w:hAnsi="Sylfaen" w:cs="Arial"/>
          <w:i/>
          <w:sz w:val="24"/>
          <w:szCs w:val="24"/>
          <w:lang w:val="hy-AM"/>
        </w:rPr>
        <w:t>Information Disputes Council</w:t>
      </w:r>
      <w:r w:rsidR="006D0261" w:rsidRPr="001246F2">
        <w:rPr>
          <w:rFonts w:ascii="Sylfaen" w:hAnsi="Sylfaen" w:cs="Arial"/>
          <w:i/>
          <w:sz w:val="24"/>
          <w:szCs w:val="24"/>
          <w:lang w:val="en-US"/>
        </w:rPr>
        <w:t>’s</w:t>
      </w:r>
      <w:r w:rsidR="006D0261" w:rsidRPr="001246F2">
        <w:rPr>
          <w:rFonts w:ascii="Sylfaen" w:hAnsi="Sylfaen" w:cs="Arial"/>
          <w:sz w:val="24"/>
          <w:szCs w:val="24"/>
          <w:lang w:val="hy-AM"/>
        </w:rPr>
        <w:t xml:space="preserve"> </w:t>
      </w:r>
      <w:r w:rsidR="006469B0" w:rsidRPr="001246F2">
        <w:rPr>
          <w:rFonts w:ascii="Sylfaen" w:hAnsi="Sylfaen" w:cs="Arial"/>
          <w:sz w:val="24"/>
          <w:szCs w:val="24"/>
          <w:lang w:val="en-US"/>
        </w:rPr>
        <w:t>E</w:t>
      </w:r>
      <w:r w:rsidRPr="001246F2">
        <w:rPr>
          <w:rFonts w:ascii="Sylfaen" w:hAnsi="Sylfaen" w:cs="Arial"/>
          <w:sz w:val="24"/>
          <w:szCs w:val="24"/>
          <w:lang w:val="hy-AM"/>
        </w:rPr>
        <w:t xml:space="preserve">xpert </w:t>
      </w:r>
      <w:r w:rsidR="006469B0" w:rsidRPr="001246F2">
        <w:rPr>
          <w:rFonts w:ascii="Sylfaen" w:hAnsi="Sylfaen" w:cs="Arial"/>
          <w:sz w:val="24"/>
          <w:szCs w:val="24"/>
          <w:lang w:val="en-US"/>
        </w:rPr>
        <w:t>O</w:t>
      </w:r>
      <w:r w:rsidRPr="001246F2">
        <w:rPr>
          <w:rFonts w:ascii="Sylfaen" w:hAnsi="Sylfaen" w:cs="Arial"/>
          <w:sz w:val="24"/>
          <w:szCs w:val="24"/>
          <w:lang w:val="hy-AM"/>
        </w:rPr>
        <w:t xml:space="preserve">pinion </w:t>
      </w:r>
      <w:r w:rsidR="006D0261" w:rsidRPr="001246F2">
        <w:rPr>
          <w:rFonts w:ascii="Sylfaen" w:hAnsi="Sylfaen" w:cs="Arial"/>
          <w:sz w:val="24"/>
          <w:szCs w:val="24"/>
          <w:lang w:val="en-US"/>
        </w:rPr>
        <w:t>from</w:t>
      </w:r>
      <w:r w:rsidRPr="001246F2">
        <w:rPr>
          <w:rFonts w:ascii="Sylfaen" w:hAnsi="Sylfaen" w:cs="Arial"/>
          <w:sz w:val="24"/>
          <w:szCs w:val="24"/>
          <w:lang w:val="hy-AM"/>
        </w:rPr>
        <w:t xml:space="preserve"> </w:t>
      </w:r>
      <w:r w:rsidR="006D0261" w:rsidRPr="001246F2">
        <w:rPr>
          <w:rFonts w:ascii="Sylfaen" w:hAnsi="Sylfaen" w:cs="Arial"/>
          <w:sz w:val="24"/>
          <w:szCs w:val="24"/>
          <w:lang w:val="en-US"/>
        </w:rPr>
        <w:t>two</w:t>
      </w:r>
      <w:r w:rsidRPr="001246F2">
        <w:rPr>
          <w:rFonts w:ascii="Sylfaen" w:hAnsi="Sylfaen" w:cs="Arial"/>
          <w:sz w:val="24"/>
          <w:szCs w:val="24"/>
          <w:lang w:val="hy-AM"/>
        </w:rPr>
        <w:t xml:space="preserve"> websites, and 2 million </w:t>
      </w:r>
      <w:r w:rsidR="006469B0" w:rsidRPr="001246F2">
        <w:rPr>
          <w:rFonts w:ascii="Sylfaen" w:hAnsi="Sylfaen" w:cs="Arial"/>
          <w:sz w:val="24"/>
          <w:szCs w:val="24"/>
          <w:lang w:val="en-US"/>
        </w:rPr>
        <w:t>AMD</w:t>
      </w:r>
      <w:r w:rsidRPr="001246F2">
        <w:rPr>
          <w:rFonts w:ascii="Sylfaen" w:hAnsi="Sylfaen" w:cs="Arial"/>
          <w:sz w:val="24"/>
          <w:szCs w:val="24"/>
          <w:lang w:val="hy-AM"/>
        </w:rPr>
        <w:t xml:space="preserve"> </w:t>
      </w:r>
      <w:r w:rsidR="006D0261" w:rsidRPr="001246F2">
        <w:rPr>
          <w:rFonts w:ascii="Sylfaen" w:hAnsi="Sylfaen" w:cs="Arial"/>
          <w:sz w:val="24"/>
          <w:szCs w:val="24"/>
          <w:lang w:val="en-US"/>
        </w:rPr>
        <w:t xml:space="preserve">in compensation </w:t>
      </w:r>
      <w:r w:rsidRPr="001246F2">
        <w:rPr>
          <w:rFonts w:ascii="Sylfaen" w:hAnsi="Sylfaen" w:cs="Arial"/>
          <w:sz w:val="24"/>
          <w:szCs w:val="24"/>
          <w:lang w:val="hy-AM"/>
        </w:rPr>
        <w:t>for defamation and insult.</w:t>
      </w:r>
    </w:p>
    <w:p w14:paraId="2BFA4276" w14:textId="4AF210C0" w:rsidR="00FD7F03" w:rsidRPr="001246F2" w:rsidRDefault="00FD7F03" w:rsidP="00FD7F03">
      <w:pPr>
        <w:spacing w:after="0" w:line="240" w:lineRule="auto"/>
        <w:rPr>
          <w:rFonts w:ascii="Sylfaen" w:hAnsi="Sylfaen" w:cs="Arial"/>
          <w:sz w:val="24"/>
          <w:szCs w:val="24"/>
          <w:lang w:val="hy-AM"/>
        </w:rPr>
      </w:pPr>
      <w:r w:rsidRPr="001246F2">
        <w:rPr>
          <w:rFonts w:ascii="Sylfaen" w:hAnsi="Sylfaen" w:cs="Arial"/>
          <w:sz w:val="24"/>
          <w:szCs w:val="24"/>
          <w:lang w:val="hy-AM"/>
        </w:rPr>
        <w:t xml:space="preserve">The lawsuit </w:t>
      </w:r>
      <w:r w:rsidR="006469B0" w:rsidRPr="001246F2">
        <w:rPr>
          <w:rFonts w:ascii="Sylfaen" w:hAnsi="Sylfaen" w:cs="Arial"/>
          <w:sz w:val="24"/>
          <w:szCs w:val="24"/>
          <w:lang w:val="en-US"/>
        </w:rPr>
        <w:t>was caused by</w:t>
      </w:r>
      <w:r w:rsidRPr="001246F2">
        <w:rPr>
          <w:rFonts w:ascii="Sylfaen" w:hAnsi="Sylfaen" w:cs="Arial"/>
          <w:sz w:val="24"/>
          <w:szCs w:val="24"/>
          <w:lang w:val="hy-AM"/>
        </w:rPr>
        <w:t xml:space="preserve"> the aforementioned expert opinion</w:t>
      </w:r>
      <w:r w:rsidR="006D0261" w:rsidRPr="001246F2">
        <w:rPr>
          <w:rFonts w:ascii="Sylfaen" w:hAnsi="Sylfaen" w:cs="Arial"/>
          <w:sz w:val="24"/>
          <w:szCs w:val="24"/>
          <w:lang w:val="en-US"/>
        </w:rPr>
        <w:t>, which had been</w:t>
      </w:r>
      <w:r w:rsidRPr="001246F2">
        <w:rPr>
          <w:rFonts w:ascii="Sylfaen" w:hAnsi="Sylfaen" w:cs="Arial"/>
          <w:sz w:val="24"/>
          <w:szCs w:val="24"/>
          <w:lang w:val="hy-AM"/>
        </w:rPr>
        <w:t xml:space="preserve"> published on </w:t>
      </w:r>
      <w:r w:rsidRPr="001246F2">
        <w:rPr>
          <w:rFonts w:ascii="Sylfaen" w:hAnsi="Sylfaen" w:cs="Arial"/>
          <w:i/>
          <w:sz w:val="24"/>
          <w:szCs w:val="24"/>
          <w:lang w:val="hy-AM"/>
        </w:rPr>
        <w:t>foi.am</w:t>
      </w:r>
      <w:r w:rsidRPr="001246F2">
        <w:rPr>
          <w:rFonts w:ascii="Sylfaen" w:hAnsi="Sylfaen" w:cs="Arial"/>
          <w:sz w:val="24"/>
          <w:szCs w:val="24"/>
          <w:lang w:val="hy-AM"/>
        </w:rPr>
        <w:t xml:space="preserve"> and </w:t>
      </w:r>
      <w:r w:rsidRPr="001246F2">
        <w:rPr>
          <w:rFonts w:ascii="Sylfaen" w:hAnsi="Sylfaen" w:cs="Arial"/>
          <w:i/>
          <w:sz w:val="24"/>
          <w:szCs w:val="24"/>
          <w:lang w:val="hy-AM"/>
        </w:rPr>
        <w:t>idcarmenia.am</w:t>
      </w:r>
      <w:r w:rsidR="006469B0" w:rsidRPr="001246F2">
        <w:rPr>
          <w:rFonts w:ascii="Sylfaen" w:hAnsi="Sylfaen" w:cs="Arial"/>
          <w:sz w:val="24"/>
          <w:szCs w:val="24"/>
          <w:lang w:val="hy-AM"/>
        </w:rPr>
        <w:t xml:space="preserve"> websites,</w:t>
      </w:r>
      <w:r w:rsidRPr="001246F2">
        <w:rPr>
          <w:rFonts w:ascii="Sylfaen" w:hAnsi="Sylfaen" w:cs="Arial"/>
          <w:sz w:val="24"/>
          <w:szCs w:val="24"/>
          <w:lang w:val="hy-AM"/>
        </w:rPr>
        <w:t xml:space="preserve"> which, acco</w:t>
      </w:r>
      <w:r w:rsidR="006469B0" w:rsidRPr="001246F2">
        <w:rPr>
          <w:rFonts w:ascii="Sylfaen" w:hAnsi="Sylfaen" w:cs="Arial"/>
          <w:sz w:val="24"/>
          <w:szCs w:val="24"/>
          <w:lang w:val="hy-AM"/>
        </w:rPr>
        <w:t>rding to the plaintiff</w:t>
      </w:r>
      <w:r w:rsidR="006D0261" w:rsidRPr="001246F2">
        <w:rPr>
          <w:rFonts w:ascii="Sylfaen" w:hAnsi="Sylfaen" w:cs="Arial"/>
          <w:sz w:val="24"/>
          <w:szCs w:val="24"/>
          <w:lang w:val="en-US"/>
        </w:rPr>
        <w:t>s</w:t>
      </w:r>
      <w:r w:rsidR="006469B0" w:rsidRPr="001246F2">
        <w:rPr>
          <w:rFonts w:ascii="Sylfaen" w:hAnsi="Sylfaen" w:cs="Arial"/>
          <w:sz w:val="24"/>
          <w:szCs w:val="24"/>
          <w:lang w:val="hy-AM"/>
        </w:rPr>
        <w:t xml:space="preserve">, contained information </w:t>
      </w:r>
      <w:r w:rsidR="006D0261" w:rsidRPr="001246F2">
        <w:rPr>
          <w:rFonts w:ascii="Sylfaen" w:hAnsi="Sylfaen" w:cs="Arial"/>
          <w:sz w:val="24"/>
          <w:szCs w:val="24"/>
          <w:lang w:val="en-US"/>
        </w:rPr>
        <w:t>tarnishing their</w:t>
      </w:r>
      <w:r w:rsidRPr="001246F2">
        <w:rPr>
          <w:rFonts w:ascii="Sylfaen" w:hAnsi="Sylfaen" w:cs="Arial"/>
          <w:sz w:val="24"/>
          <w:szCs w:val="24"/>
          <w:lang w:val="hy-AM"/>
        </w:rPr>
        <w:t xml:space="preserve"> reputation.</w:t>
      </w:r>
    </w:p>
    <w:p w14:paraId="08B551C6" w14:textId="53ACE84C" w:rsidR="00B7190B" w:rsidRPr="001246F2" w:rsidRDefault="00FD7F03" w:rsidP="00586886">
      <w:pPr>
        <w:spacing w:after="0" w:line="240" w:lineRule="auto"/>
        <w:rPr>
          <w:rFonts w:ascii="Sylfaen" w:hAnsi="Sylfaen" w:cs="Arial"/>
          <w:sz w:val="24"/>
          <w:szCs w:val="24"/>
          <w:lang w:val="hy-AM"/>
        </w:rPr>
      </w:pPr>
      <w:r w:rsidRPr="001246F2">
        <w:rPr>
          <w:rFonts w:ascii="Sylfaen" w:hAnsi="Sylfaen" w:cs="Arial"/>
          <w:sz w:val="24"/>
          <w:szCs w:val="24"/>
          <w:lang w:val="hy-AM"/>
        </w:rPr>
        <w:t xml:space="preserve">On April 30, the lawsuit was accepted for proceedings. A hearing </w:t>
      </w:r>
      <w:r w:rsidR="006469B0" w:rsidRPr="001246F2">
        <w:rPr>
          <w:rFonts w:ascii="Sylfaen" w:hAnsi="Sylfaen" w:cs="Arial"/>
          <w:sz w:val="24"/>
          <w:szCs w:val="24"/>
          <w:lang w:val="en-US"/>
        </w:rPr>
        <w:t xml:space="preserve">in the case </w:t>
      </w:r>
      <w:r w:rsidRPr="001246F2">
        <w:rPr>
          <w:rFonts w:ascii="Sylfaen" w:hAnsi="Sylfaen" w:cs="Arial"/>
          <w:sz w:val="24"/>
          <w:szCs w:val="24"/>
          <w:lang w:val="hy-AM"/>
        </w:rPr>
        <w:t xml:space="preserve">was held on June 23, </w:t>
      </w:r>
      <w:r w:rsidR="006469B0" w:rsidRPr="001246F2">
        <w:rPr>
          <w:rFonts w:ascii="Sylfaen" w:hAnsi="Sylfaen" w:cs="Arial"/>
          <w:sz w:val="24"/>
          <w:szCs w:val="24"/>
          <w:lang w:val="en-US"/>
        </w:rPr>
        <w:t xml:space="preserve">with </w:t>
      </w:r>
      <w:r w:rsidRPr="001246F2">
        <w:rPr>
          <w:rFonts w:ascii="Sylfaen" w:hAnsi="Sylfaen" w:cs="Arial"/>
          <w:sz w:val="24"/>
          <w:szCs w:val="24"/>
          <w:lang w:val="hy-AM"/>
        </w:rPr>
        <w:t xml:space="preserve">the next one </w:t>
      </w:r>
      <w:r w:rsidR="006469B0" w:rsidRPr="001246F2">
        <w:rPr>
          <w:rFonts w:ascii="Sylfaen" w:hAnsi="Sylfaen" w:cs="Arial"/>
          <w:sz w:val="24"/>
          <w:szCs w:val="24"/>
          <w:lang w:val="en-US"/>
        </w:rPr>
        <w:t>set</w:t>
      </w:r>
      <w:r w:rsidRPr="001246F2">
        <w:rPr>
          <w:rFonts w:ascii="Sylfaen" w:hAnsi="Sylfaen" w:cs="Arial"/>
          <w:sz w:val="24"/>
          <w:szCs w:val="24"/>
          <w:lang w:val="hy-AM"/>
        </w:rPr>
        <w:t xml:space="preserve"> for July 9</w:t>
      </w:r>
      <w:r w:rsidR="00F94DBC" w:rsidRPr="001246F2">
        <w:rPr>
          <w:rFonts w:ascii="Sylfaen" w:hAnsi="Sylfaen" w:cs="Arial"/>
          <w:sz w:val="24"/>
          <w:szCs w:val="24"/>
          <w:lang w:val="en-US"/>
        </w:rPr>
        <w:t>, 2026</w:t>
      </w:r>
      <w:r w:rsidR="00586886" w:rsidRPr="001246F2">
        <w:rPr>
          <w:rFonts w:ascii="Sylfaen" w:hAnsi="Sylfaen" w:cs="Arial"/>
          <w:sz w:val="24"/>
          <w:szCs w:val="24"/>
          <w:lang w:val="hy-AM"/>
        </w:rPr>
        <w:t>.</w:t>
      </w:r>
    </w:p>
    <w:p w14:paraId="6C494932" w14:textId="77777777" w:rsidR="00284BC1" w:rsidRPr="001246F2" w:rsidRDefault="00284BC1" w:rsidP="00284BC1">
      <w:pPr>
        <w:spacing w:after="0"/>
        <w:rPr>
          <w:rFonts w:ascii="Sylfaen" w:eastAsia="Microsoft YaHei" w:hAnsi="Sylfaen" w:cs="Arial"/>
          <w:b/>
          <w:sz w:val="24"/>
          <w:szCs w:val="24"/>
          <w:highlight w:val="yellow"/>
          <w:lang w:val="hy-AM"/>
        </w:rPr>
      </w:pPr>
    </w:p>
    <w:p w14:paraId="1543364D" w14:textId="6ECE1A16" w:rsidR="0019709D" w:rsidRPr="001246F2" w:rsidRDefault="00FD7F03" w:rsidP="00F94DBC">
      <w:pPr>
        <w:spacing w:after="0" w:line="240" w:lineRule="auto"/>
        <w:rPr>
          <w:rFonts w:ascii="Sylfaen" w:eastAsia="Microsoft YaHei" w:hAnsi="Sylfaen" w:cs="Arial"/>
          <w:sz w:val="24"/>
          <w:szCs w:val="24"/>
          <w:lang w:val="hy-AM"/>
        </w:rPr>
      </w:pPr>
      <w:r w:rsidRPr="001246F2">
        <w:rPr>
          <w:rFonts w:ascii="Sylfaen" w:eastAsia="Microsoft YaHei" w:hAnsi="Sylfaen" w:cs="Arial"/>
          <w:b/>
          <w:sz w:val="24"/>
          <w:szCs w:val="24"/>
          <w:lang w:val="hy-AM"/>
        </w:rPr>
        <w:t>On April 29</w:t>
      </w:r>
      <w:r w:rsidRPr="001246F2">
        <w:rPr>
          <w:rFonts w:ascii="Sylfaen" w:eastAsia="Microsoft YaHei" w:hAnsi="Sylfaen" w:cs="Arial"/>
          <w:sz w:val="24"/>
          <w:szCs w:val="24"/>
          <w:lang w:val="hy-AM"/>
        </w:rPr>
        <w:t xml:space="preserve">, </w:t>
      </w:r>
      <w:r w:rsidR="00284BC1" w:rsidRPr="001246F2">
        <w:rPr>
          <w:rFonts w:ascii="Sylfaen" w:eastAsia="Microsoft YaHei" w:hAnsi="Sylfaen" w:cs="Arial"/>
          <w:sz w:val="24"/>
          <w:szCs w:val="24"/>
          <w:lang w:val="hy-AM"/>
        </w:rPr>
        <w:t xml:space="preserve">the Court of General Jurisdiction </w:t>
      </w:r>
      <w:r w:rsidR="00284BC1" w:rsidRPr="00D7397A">
        <w:rPr>
          <w:rFonts w:ascii="Sylfaen" w:eastAsia="Microsoft YaHei" w:hAnsi="Sylfaen" w:cs="Arial"/>
          <w:sz w:val="24"/>
          <w:szCs w:val="24"/>
          <w:lang w:val="en-US"/>
        </w:rPr>
        <w:t xml:space="preserve">of </w:t>
      </w:r>
      <w:r w:rsidR="00284BC1" w:rsidRPr="001246F2">
        <w:rPr>
          <w:rFonts w:ascii="Sylfaen" w:eastAsia="Microsoft YaHei" w:hAnsi="Sylfaen" w:cs="Arial"/>
          <w:sz w:val="24"/>
          <w:szCs w:val="24"/>
          <w:lang w:val="hy-AM"/>
        </w:rPr>
        <w:t xml:space="preserve">Yerevan </w:t>
      </w:r>
      <w:r w:rsidR="00284BC1" w:rsidRPr="001246F2">
        <w:rPr>
          <w:rFonts w:ascii="Sylfaen" w:eastAsia="Microsoft YaHei" w:hAnsi="Sylfaen" w:cs="Arial"/>
          <w:sz w:val="24"/>
          <w:szCs w:val="24"/>
          <w:lang w:val="en-US"/>
        </w:rPr>
        <w:t xml:space="preserve">held </w:t>
      </w:r>
      <w:r w:rsidRPr="001246F2">
        <w:rPr>
          <w:rFonts w:ascii="Sylfaen" w:eastAsia="Microsoft YaHei" w:hAnsi="Sylfaen" w:cs="Arial"/>
          <w:sz w:val="24"/>
          <w:szCs w:val="24"/>
          <w:lang w:val="hy-AM"/>
        </w:rPr>
        <w:t xml:space="preserve">a hearing in the case of </w:t>
      </w:r>
      <w:r w:rsidR="00284BC1" w:rsidRPr="001246F2">
        <w:rPr>
          <w:rFonts w:ascii="Sylfaen" w:eastAsia="Microsoft YaHei" w:hAnsi="Sylfaen" w:cs="Arial"/>
          <w:i/>
          <w:sz w:val="24"/>
          <w:szCs w:val="24"/>
          <w:lang w:val="hy-AM"/>
        </w:rPr>
        <w:t xml:space="preserve">Rustam Bakoyan, a deputy from the </w:t>
      </w:r>
      <w:r w:rsidR="00284BC1" w:rsidRPr="00D7397A">
        <w:rPr>
          <w:rFonts w:ascii="Sylfaen" w:eastAsia="Microsoft YaHei" w:hAnsi="Sylfaen" w:cs="Arial"/>
          <w:i/>
          <w:sz w:val="24"/>
          <w:szCs w:val="24"/>
          <w:lang w:val="en-US"/>
        </w:rPr>
        <w:t>RA NA</w:t>
      </w:r>
      <w:r w:rsidR="00284BC1" w:rsidRPr="001246F2">
        <w:rPr>
          <w:rFonts w:ascii="Sylfaen" w:eastAsia="Microsoft YaHei" w:hAnsi="Sylfaen" w:cs="Arial"/>
          <w:i/>
          <w:sz w:val="24"/>
          <w:szCs w:val="24"/>
          <w:lang w:val="hy-AM"/>
        </w:rPr>
        <w:t xml:space="preserve"> Civil Contract faction, </w:t>
      </w:r>
      <w:r w:rsidR="0019709D" w:rsidRPr="001246F2">
        <w:rPr>
          <w:rFonts w:ascii="Sylfaen" w:eastAsia="Microsoft YaHei" w:hAnsi="Sylfaen" w:cs="Arial"/>
          <w:i/>
          <w:sz w:val="24"/>
          <w:szCs w:val="24"/>
          <w:lang w:val="en-US"/>
        </w:rPr>
        <w:t xml:space="preserve">v. </w:t>
      </w:r>
      <w:proofErr w:type="spellStart"/>
      <w:r w:rsidR="0019709D" w:rsidRPr="00D7397A">
        <w:rPr>
          <w:rFonts w:ascii="Sylfaen" w:eastAsia="Microsoft YaHei" w:hAnsi="Sylfaen" w:cs="Arial"/>
          <w:i/>
          <w:sz w:val="24"/>
          <w:szCs w:val="24"/>
          <w:lang w:val="en-US"/>
        </w:rPr>
        <w:t>Hayeli</w:t>
      </w:r>
      <w:proofErr w:type="spellEnd"/>
      <w:r w:rsidR="0019709D" w:rsidRPr="00D7397A">
        <w:rPr>
          <w:rFonts w:ascii="Sylfaen" w:eastAsia="Microsoft YaHei" w:hAnsi="Sylfaen" w:cs="Arial"/>
          <w:i/>
          <w:sz w:val="24"/>
          <w:szCs w:val="24"/>
          <w:lang w:val="en-US"/>
        </w:rPr>
        <w:t xml:space="preserve"> Club NGO</w:t>
      </w:r>
      <w:r w:rsidRPr="001246F2">
        <w:rPr>
          <w:rFonts w:ascii="Sylfaen" w:eastAsia="Microsoft YaHei" w:hAnsi="Sylfaen" w:cs="Arial"/>
          <w:i/>
          <w:sz w:val="24"/>
          <w:szCs w:val="24"/>
          <w:lang w:val="hy-AM"/>
        </w:rPr>
        <w:t>,</w:t>
      </w:r>
      <w:r w:rsidRPr="001246F2">
        <w:rPr>
          <w:rFonts w:ascii="Sylfaen" w:eastAsia="Microsoft YaHei" w:hAnsi="Sylfaen" w:cs="Arial"/>
          <w:sz w:val="24"/>
          <w:szCs w:val="24"/>
          <w:lang w:val="hy-AM"/>
        </w:rPr>
        <w:t xml:space="preserve"> </w:t>
      </w:r>
      <w:r w:rsidR="0019709D" w:rsidRPr="001246F2">
        <w:rPr>
          <w:rFonts w:ascii="Sylfaen" w:eastAsia="Microsoft YaHei" w:hAnsi="Sylfaen" w:cs="Arial"/>
          <w:sz w:val="24"/>
          <w:szCs w:val="24"/>
          <w:lang w:val="en-US"/>
        </w:rPr>
        <w:t>in which</w:t>
      </w:r>
      <w:r w:rsidRPr="001246F2">
        <w:rPr>
          <w:rFonts w:ascii="Sylfaen" w:eastAsia="Microsoft YaHei" w:hAnsi="Sylfaen" w:cs="Arial"/>
          <w:sz w:val="24"/>
          <w:szCs w:val="24"/>
          <w:lang w:val="hy-AM"/>
        </w:rPr>
        <w:t xml:space="preserve"> the </w:t>
      </w:r>
      <w:r w:rsidR="0019709D" w:rsidRPr="001246F2">
        <w:rPr>
          <w:rFonts w:ascii="Sylfaen" w:hAnsi="Sylfaen" w:cs="Arial"/>
          <w:sz w:val="24"/>
          <w:szCs w:val="24"/>
          <w:lang w:val="hy-AM"/>
        </w:rPr>
        <w:t xml:space="preserve">plaintiff </w:t>
      </w:r>
      <w:r w:rsidR="0019709D" w:rsidRPr="001246F2">
        <w:rPr>
          <w:rFonts w:ascii="Sylfaen" w:hAnsi="Sylfaen" w:cs="Arial"/>
          <w:sz w:val="24"/>
          <w:szCs w:val="24"/>
          <w:lang w:val="en-US"/>
        </w:rPr>
        <w:t>sought</w:t>
      </w:r>
      <w:r w:rsidR="0019709D" w:rsidRPr="001246F2">
        <w:rPr>
          <w:rFonts w:ascii="Sylfaen" w:hAnsi="Sylfaen" w:cs="Arial"/>
          <w:sz w:val="24"/>
          <w:szCs w:val="24"/>
          <w:lang w:val="hy-AM"/>
        </w:rPr>
        <w:t xml:space="preserve"> 2 million </w:t>
      </w:r>
      <w:r w:rsidR="0019709D" w:rsidRPr="00D7397A">
        <w:rPr>
          <w:rFonts w:ascii="Sylfaen" w:hAnsi="Sylfaen" w:cs="Arial"/>
          <w:sz w:val="24"/>
          <w:szCs w:val="24"/>
          <w:lang w:val="en-US"/>
        </w:rPr>
        <w:t>AMD</w:t>
      </w:r>
      <w:r w:rsidR="0019709D" w:rsidRPr="001246F2">
        <w:rPr>
          <w:rFonts w:ascii="Sylfaen" w:hAnsi="Sylfaen" w:cs="Arial"/>
          <w:sz w:val="24"/>
          <w:szCs w:val="24"/>
          <w:lang w:val="hy-AM"/>
        </w:rPr>
        <w:t xml:space="preserve"> in compensation for </w:t>
      </w:r>
      <w:r w:rsidR="0019709D" w:rsidRPr="00D7397A">
        <w:rPr>
          <w:rFonts w:ascii="Sylfaen" w:hAnsi="Sylfaen" w:cs="Arial"/>
          <w:sz w:val="24"/>
          <w:szCs w:val="24"/>
          <w:lang w:val="en-US"/>
        </w:rPr>
        <w:t>tarnishing</w:t>
      </w:r>
      <w:r w:rsidR="0019709D" w:rsidRPr="001246F2">
        <w:rPr>
          <w:rFonts w:ascii="Sylfaen" w:hAnsi="Sylfaen" w:cs="Arial"/>
          <w:sz w:val="24"/>
          <w:szCs w:val="24"/>
          <w:lang w:val="hy-AM"/>
        </w:rPr>
        <w:t xml:space="preserve"> </w:t>
      </w:r>
      <w:r w:rsidR="0019709D" w:rsidRPr="00D7397A">
        <w:rPr>
          <w:rFonts w:ascii="Sylfaen" w:hAnsi="Sylfaen" w:cs="Arial"/>
          <w:sz w:val="24"/>
          <w:szCs w:val="24"/>
          <w:lang w:val="en-US"/>
        </w:rPr>
        <w:t>his</w:t>
      </w:r>
      <w:r w:rsidR="0019709D" w:rsidRPr="001246F2">
        <w:rPr>
          <w:rFonts w:ascii="Sylfaen" w:hAnsi="Sylfaen" w:cs="Arial"/>
          <w:sz w:val="24"/>
          <w:szCs w:val="24"/>
          <w:lang w:val="hy-AM"/>
        </w:rPr>
        <w:t xml:space="preserve"> honor, dignity and business reputation, along with the publication of a refutation.</w:t>
      </w:r>
    </w:p>
    <w:p w14:paraId="05465927" w14:textId="77777777" w:rsidR="0019709D" w:rsidRPr="001246F2" w:rsidRDefault="0019709D" w:rsidP="00F94DBC">
      <w:pPr>
        <w:spacing w:after="0" w:line="240" w:lineRule="auto"/>
        <w:rPr>
          <w:rFonts w:ascii="Sylfaen" w:eastAsia="Microsoft YaHei" w:hAnsi="Sylfaen" w:cs="Arial"/>
          <w:b/>
          <w:sz w:val="24"/>
          <w:szCs w:val="24"/>
          <w:lang w:val="hy-AM"/>
        </w:rPr>
      </w:pPr>
    </w:p>
    <w:p w14:paraId="0F8DD12D" w14:textId="68B2703F" w:rsidR="00FD7F03" w:rsidRPr="001246F2" w:rsidRDefault="0019709D" w:rsidP="00F94DBC">
      <w:pPr>
        <w:spacing w:after="0" w:line="240" w:lineRule="auto"/>
        <w:rPr>
          <w:rFonts w:ascii="Sylfaen" w:eastAsia="Microsoft YaHei" w:hAnsi="Sylfaen" w:cs="Arial"/>
          <w:sz w:val="24"/>
          <w:szCs w:val="24"/>
          <w:lang w:val="hy-AM"/>
        </w:rPr>
      </w:pPr>
      <w:r w:rsidRPr="001246F2">
        <w:rPr>
          <w:rFonts w:ascii="Sylfaen" w:hAnsi="Sylfaen" w:cs="Arial"/>
          <w:sz w:val="24"/>
          <w:szCs w:val="24"/>
          <w:lang w:val="en-US"/>
        </w:rPr>
        <w:lastRenderedPageBreak/>
        <w:t>The lawsuit, filed on October 9, 2025, was caused by a</w:t>
      </w:r>
      <w:r w:rsidRPr="001246F2">
        <w:rPr>
          <w:rFonts w:ascii="Sylfaen" w:hAnsi="Sylfaen" w:cs="Arial"/>
          <w:sz w:val="24"/>
          <w:szCs w:val="24"/>
          <w:lang w:val="hy-AM"/>
        </w:rPr>
        <w:t xml:space="preserve"> </w:t>
      </w:r>
      <w:r w:rsidRPr="00D7397A">
        <w:rPr>
          <w:rFonts w:ascii="Sylfaen" w:hAnsi="Sylfaen" w:cs="Arial"/>
          <w:sz w:val="24"/>
          <w:szCs w:val="24"/>
          <w:lang w:val="en-US"/>
        </w:rPr>
        <w:t>piece</w:t>
      </w:r>
      <w:r w:rsidRPr="001246F2">
        <w:rPr>
          <w:rFonts w:ascii="Sylfaen" w:hAnsi="Sylfaen" w:cs="Arial"/>
          <w:sz w:val="24"/>
          <w:szCs w:val="24"/>
          <w:lang w:val="hy-AM"/>
        </w:rPr>
        <w:t xml:space="preserve"> </w:t>
      </w:r>
      <w:r w:rsidRPr="001246F2">
        <w:rPr>
          <w:rFonts w:ascii="Sylfaen" w:hAnsi="Sylfaen" w:cs="Arial"/>
          <w:sz w:val="24"/>
          <w:szCs w:val="24"/>
          <w:lang w:val="en-US"/>
        </w:rPr>
        <w:t xml:space="preserve">titled </w:t>
      </w:r>
      <w:r w:rsidRPr="00D7397A">
        <w:rPr>
          <w:rFonts w:ascii="Sylfaen" w:eastAsia="Times New Roman" w:hAnsi="Sylfaen" w:cs="Arial"/>
          <w:sz w:val="24"/>
          <w:szCs w:val="24"/>
          <w:lang w:val="en-US"/>
        </w:rPr>
        <w:t>“Rustam Bakoyan, Who Beat His Own Spouse, Condemns Domestic Violence,”</w:t>
      </w:r>
      <w:r w:rsidRPr="001246F2">
        <w:rPr>
          <w:rStyle w:val="FootnoteReference"/>
          <w:rFonts w:ascii="Sylfaen" w:eastAsia="Times New Roman" w:hAnsi="Sylfaen" w:cs="Arial"/>
          <w:sz w:val="24"/>
          <w:szCs w:val="24"/>
        </w:rPr>
        <w:footnoteReference w:id="37"/>
      </w:r>
      <w:r w:rsidRPr="00D7397A">
        <w:rPr>
          <w:rFonts w:ascii="Sylfaen" w:eastAsia="Times New Roman" w:hAnsi="Sylfaen" w:cs="Arial"/>
          <w:sz w:val="24"/>
          <w:szCs w:val="24"/>
          <w:lang w:val="en-US"/>
        </w:rPr>
        <w:t xml:space="preserve"> </w:t>
      </w:r>
      <w:r w:rsidRPr="001246F2">
        <w:rPr>
          <w:rFonts w:ascii="Sylfaen" w:hAnsi="Sylfaen" w:cs="Arial"/>
          <w:sz w:val="24"/>
          <w:szCs w:val="24"/>
          <w:lang w:val="hy-AM"/>
        </w:rPr>
        <w:t xml:space="preserve">published on </w:t>
      </w:r>
      <w:proofErr w:type="spellStart"/>
      <w:r w:rsidRPr="00D7397A">
        <w:rPr>
          <w:rFonts w:ascii="Sylfaen" w:hAnsi="Sylfaen" w:cs="Arial"/>
          <w:i/>
          <w:sz w:val="24"/>
          <w:szCs w:val="24"/>
          <w:lang w:val="en-US"/>
        </w:rPr>
        <w:t>Hayeli</w:t>
      </w:r>
      <w:proofErr w:type="spellEnd"/>
      <w:r w:rsidRPr="00D7397A">
        <w:rPr>
          <w:rFonts w:ascii="Sylfaen" w:hAnsi="Sylfaen" w:cs="Arial"/>
          <w:i/>
          <w:sz w:val="24"/>
          <w:szCs w:val="24"/>
          <w:lang w:val="en-US"/>
        </w:rPr>
        <w:t xml:space="preserve"> Club’s</w:t>
      </w:r>
      <w:r w:rsidRPr="001246F2">
        <w:rPr>
          <w:rFonts w:ascii="Sylfaen" w:hAnsi="Sylfaen" w:cs="Arial"/>
          <w:i/>
          <w:sz w:val="24"/>
          <w:szCs w:val="24"/>
          <w:lang w:val="hy-AM"/>
        </w:rPr>
        <w:t xml:space="preserve"> Hayeli.am</w:t>
      </w:r>
      <w:r w:rsidRPr="001246F2">
        <w:rPr>
          <w:rFonts w:ascii="Sylfaen" w:hAnsi="Sylfaen" w:cs="Arial"/>
          <w:sz w:val="24"/>
          <w:szCs w:val="24"/>
          <w:lang w:val="hy-AM"/>
        </w:rPr>
        <w:t xml:space="preserve"> website and </w:t>
      </w:r>
      <w:r w:rsidRPr="00D7397A">
        <w:rPr>
          <w:rFonts w:ascii="Sylfaen" w:hAnsi="Sylfaen" w:cs="Arial"/>
          <w:sz w:val="24"/>
          <w:szCs w:val="24"/>
          <w:lang w:val="en-US"/>
        </w:rPr>
        <w:t>its eponymous</w:t>
      </w:r>
      <w:r w:rsidRPr="001246F2">
        <w:rPr>
          <w:rFonts w:ascii="Sylfaen" w:hAnsi="Sylfaen" w:cs="Arial"/>
          <w:sz w:val="24"/>
          <w:szCs w:val="24"/>
          <w:lang w:val="hy-AM"/>
        </w:rPr>
        <w:t xml:space="preserve"> YouTube channel on September 8. </w:t>
      </w:r>
    </w:p>
    <w:p w14:paraId="63745E18" w14:textId="24ECAC12" w:rsidR="00B7190B" w:rsidRPr="001246F2" w:rsidRDefault="00FD7F03" w:rsidP="00D0463D">
      <w:pPr>
        <w:spacing w:after="0" w:line="240" w:lineRule="auto"/>
        <w:rPr>
          <w:rFonts w:ascii="Sylfaen" w:eastAsia="Microsoft YaHei" w:hAnsi="Sylfaen" w:cs="Arial"/>
          <w:sz w:val="24"/>
          <w:szCs w:val="24"/>
          <w:lang w:val="hy-AM"/>
        </w:rPr>
      </w:pPr>
      <w:r w:rsidRPr="001246F2">
        <w:rPr>
          <w:rFonts w:ascii="Sylfaen" w:eastAsia="Microsoft YaHei" w:hAnsi="Sylfaen" w:cs="Arial"/>
          <w:sz w:val="24"/>
          <w:szCs w:val="24"/>
          <w:lang w:val="hy-AM"/>
        </w:rPr>
        <w:t xml:space="preserve">A hearing </w:t>
      </w:r>
      <w:r w:rsidR="0019709D" w:rsidRPr="001246F2">
        <w:rPr>
          <w:rFonts w:ascii="Sylfaen" w:eastAsia="Microsoft YaHei" w:hAnsi="Sylfaen" w:cs="Arial"/>
          <w:sz w:val="24"/>
          <w:szCs w:val="24"/>
          <w:lang w:val="en-US"/>
        </w:rPr>
        <w:t xml:space="preserve">in the case </w:t>
      </w:r>
      <w:r w:rsidR="0019709D" w:rsidRPr="001246F2">
        <w:rPr>
          <w:rFonts w:ascii="Sylfaen" w:eastAsia="Microsoft YaHei" w:hAnsi="Sylfaen" w:cs="Arial"/>
          <w:sz w:val="24"/>
          <w:szCs w:val="24"/>
          <w:lang w:val="hy-AM"/>
        </w:rPr>
        <w:t xml:space="preserve">was also held on June 9, with </w:t>
      </w:r>
      <w:r w:rsidRPr="001246F2">
        <w:rPr>
          <w:rFonts w:ascii="Sylfaen" w:eastAsia="Microsoft YaHei" w:hAnsi="Sylfaen" w:cs="Arial"/>
          <w:sz w:val="24"/>
          <w:szCs w:val="24"/>
          <w:lang w:val="hy-AM"/>
        </w:rPr>
        <w:t>the next one scheduled for August 26</w:t>
      </w:r>
      <w:r w:rsidR="00586886" w:rsidRPr="001246F2">
        <w:rPr>
          <w:rFonts w:ascii="Sylfaen" w:eastAsia="Microsoft YaHei" w:hAnsi="Sylfaen" w:cs="Arial"/>
          <w:sz w:val="24"/>
          <w:szCs w:val="24"/>
          <w:lang w:val="en-US"/>
        </w:rPr>
        <w:t>, 2026</w:t>
      </w:r>
      <w:r w:rsidRPr="001246F2">
        <w:rPr>
          <w:rFonts w:ascii="Sylfaen" w:eastAsia="Microsoft YaHei" w:hAnsi="Sylfaen" w:cs="Arial"/>
          <w:sz w:val="24"/>
          <w:szCs w:val="24"/>
          <w:lang w:val="hy-AM"/>
        </w:rPr>
        <w:t>.</w:t>
      </w:r>
    </w:p>
    <w:p w14:paraId="2691F6B2" w14:textId="77777777" w:rsidR="00D0463D" w:rsidRPr="001246F2" w:rsidRDefault="00D0463D" w:rsidP="00D0463D">
      <w:pPr>
        <w:spacing w:after="0" w:line="240" w:lineRule="auto"/>
        <w:rPr>
          <w:rFonts w:ascii="Sylfaen" w:eastAsia="Microsoft YaHei" w:hAnsi="Sylfaen" w:cs="Arial"/>
          <w:sz w:val="24"/>
          <w:szCs w:val="24"/>
          <w:lang w:val="hy-AM"/>
        </w:rPr>
      </w:pPr>
    </w:p>
    <w:p w14:paraId="01D69328" w14:textId="5510E3A1" w:rsidR="00FD7F03" w:rsidRPr="001246F2" w:rsidRDefault="00FD7F03" w:rsidP="00B7190B">
      <w:pPr>
        <w:pStyle w:val="NormalWeb"/>
        <w:shd w:val="clear" w:color="auto" w:fill="FFFFFF"/>
        <w:spacing w:before="0" w:beforeAutospacing="0" w:after="0" w:afterAutospacing="0" w:line="240" w:lineRule="auto"/>
        <w:rPr>
          <w:rFonts w:ascii="Sylfaen" w:hAnsi="Sylfaen" w:cs="Arial"/>
          <w:shd w:val="clear" w:color="auto" w:fill="FFFFFF"/>
          <w:lang w:val="hy-AM"/>
        </w:rPr>
      </w:pPr>
      <w:r w:rsidRPr="001246F2">
        <w:rPr>
          <w:rFonts w:ascii="Sylfaen" w:hAnsi="Sylfaen" w:cs="Arial"/>
          <w:b/>
          <w:shd w:val="clear" w:color="auto" w:fill="FFFFFF"/>
          <w:lang w:val="hy-AM"/>
        </w:rPr>
        <w:t>On April 29</w:t>
      </w:r>
      <w:r w:rsidRPr="001246F2">
        <w:rPr>
          <w:rFonts w:ascii="Sylfaen" w:hAnsi="Sylfaen" w:cs="Arial"/>
          <w:shd w:val="clear" w:color="auto" w:fill="FFFFFF"/>
          <w:lang w:val="hy-AM"/>
        </w:rPr>
        <w:t xml:space="preserve">, </w:t>
      </w:r>
      <w:r w:rsidR="0019709D" w:rsidRPr="001246F2">
        <w:rPr>
          <w:rFonts w:ascii="Sylfaen" w:hAnsi="Sylfaen" w:cs="Arial"/>
          <w:shd w:val="clear" w:color="auto" w:fill="FFFFFF"/>
          <w:lang w:val="en-US"/>
        </w:rPr>
        <w:t xml:space="preserve">NA </w:t>
      </w:r>
      <w:r w:rsidRPr="001246F2">
        <w:rPr>
          <w:rFonts w:ascii="Sylfaen" w:hAnsi="Sylfaen" w:cs="Arial"/>
          <w:shd w:val="clear" w:color="auto" w:fill="FFFFFF"/>
          <w:lang w:val="hy-AM"/>
        </w:rPr>
        <w:t xml:space="preserve">Deputy Speaker Ruben Rubinyan </w:t>
      </w:r>
      <w:r w:rsidR="009A530B" w:rsidRPr="001246F2">
        <w:rPr>
          <w:rFonts w:ascii="Sylfaen" w:hAnsi="Sylfaen" w:cs="Arial"/>
          <w:shd w:val="clear" w:color="auto" w:fill="FFFFFF"/>
          <w:lang w:val="en-US"/>
        </w:rPr>
        <w:t>published a video message</w:t>
      </w:r>
      <w:r w:rsidRPr="001246F2">
        <w:rPr>
          <w:rFonts w:ascii="Sylfaen" w:hAnsi="Sylfaen" w:cs="Arial"/>
          <w:shd w:val="clear" w:color="auto" w:fill="FFFFFF"/>
          <w:lang w:val="hy-AM"/>
        </w:rPr>
        <w:t xml:space="preserve"> </w:t>
      </w:r>
      <w:r w:rsidR="009A530B" w:rsidRPr="001246F2">
        <w:rPr>
          <w:rFonts w:ascii="Sylfaen" w:hAnsi="Sylfaen" w:cs="Arial"/>
          <w:shd w:val="clear" w:color="auto" w:fill="FFFFFF"/>
          <w:lang w:val="en-US"/>
        </w:rPr>
        <w:t>on</w:t>
      </w:r>
      <w:r w:rsidRPr="001246F2">
        <w:rPr>
          <w:rFonts w:ascii="Sylfaen" w:hAnsi="Sylfaen" w:cs="Arial"/>
          <w:shd w:val="clear" w:color="auto" w:fill="FFFFFF"/>
          <w:lang w:val="hy-AM"/>
        </w:rPr>
        <w:t xml:space="preserve"> Facebook </w:t>
      </w:r>
      <w:r w:rsidR="009A530B" w:rsidRPr="001246F2">
        <w:rPr>
          <w:rFonts w:ascii="Sylfaen" w:hAnsi="Sylfaen" w:cs="Arial"/>
          <w:shd w:val="clear" w:color="auto" w:fill="FFFFFF"/>
          <w:lang w:val="en-US"/>
        </w:rPr>
        <w:t>in which he stated that</w:t>
      </w:r>
      <w:r w:rsidRPr="001246F2">
        <w:rPr>
          <w:rFonts w:ascii="Sylfaen" w:hAnsi="Sylfaen" w:cs="Arial"/>
          <w:shd w:val="clear" w:color="auto" w:fill="FFFFFF"/>
          <w:lang w:val="hy-AM"/>
        </w:rPr>
        <w:t xml:space="preserve"> </w:t>
      </w:r>
      <w:r w:rsidR="00E013A5" w:rsidRPr="001246F2">
        <w:rPr>
          <w:rFonts w:ascii="Sylfaen" w:hAnsi="Sylfaen" w:cs="Arial"/>
          <w:shd w:val="clear" w:color="auto" w:fill="FFFFFF"/>
          <w:lang w:val="en-US"/>
        </w:rPr>
        <w:t>individuals</w:t>
      </w:r>
      <w:r w:rsidRPr="001246F2">
        <w:rPr>
          <w:rFonts w:ascii="Sylfaen" w:hAnsi="Sylfaen" w:cs="Arial"/>
          <w:shd w:val="clear" w:color="auto" w:fill="FFFFFF"/>
          <w:lang w:val="hy-AM"/>
        </w:rPr>
        <w:t xml:space="preserve"> </w:t>
      </w:r>
      <w:r w:rsidR="00E013A5" w:rsidRPr="001246F2">
        <w:rPr>
          <w:rFonts w:ascii="Sylfaen" w:hAnsi="Sylfaen" w:cs="Arial"/>
          <w:shd w:val="clear" w:color="auto" w:fill="FFFFFF"/>
          <w:lang w:val="en-US"/>
        </w:rPr>
        <w:t>involved in</w:t>
      </w:r>
      <w:r w:rsidR="00E013A5" w:rsidRPr="001246F2">
        <w:rPr>
          <w:rFonts w:ascii="Sylfaen" w:hAnsi="Sylfaen" w:cs="Arial"/>
          <w:shd w:val="clear" w:color="auto" w:fill="FFFFFF"/>
          <w:lang w:val="hy-AM"/>
        </w:rPr>
        <w:t xml:space="preserve"> giving and taking</w:t>
      </w:r>
      <w:r w:rsidRPr="001246F2">
        <w:rPr>
          <w:rFonts w:ascii="Sylfaen" w:hAnsi="Sylfaen" w:cs="Arial"/>
          <w:shd w:val="clear" w:color="auto" w:fill="FFFFFF"/>
          <w:lang w:val="hy-AM"/>
        </w:rPr>
        <w:t xml:space="preserve"> electoral bribes, </w:t>
      </w:r>
      <w:r w:rsidR="00E013A5" w:rsidRPr="001246F2">
        <w:rPr>
          <w:rFonts w:ascii="Sylfaen" w:hAnsi="Sylfaen" w:cs="Arial"/>
          <w:shd w:val="clear" w:color="auto" w:fill="FFFFFF"/>
          <w:lang w:val="en-US"/>
        </w:rPr>
        <w:t>along with</w:t>
      </w:r>
      <w:r w:rsidRPr="001246F2">
        <w:rPr>
          <w:rFonts w:ascii="Sylfaen" w:hAnsi="Sylfaen" w:cs="Arial"/>
          <w:shd w:val="clear" w:color="auto" w:fill="FFFFFF"/>
          <w:lang w:val="hy-AM"/>
        </w:rPr>
        <w:t xml:space="preserve"> </w:t>
      </w:r>
      <w:r w:rsidR="0078653C" w:rsidRPr="001246F2">
        <w:rPr>
          <w:rFonts w:ascii="Sylfaen" w:hAnsi="Sylfaen" w:cs="Arial"/>
          <w:shd w:val="clear" w:color="auto" w:fill="FFFFFF"/>
          <w:lang w:val="hy-AM"/>
        </w:rPr>
        <w:t xml:space="preserve">media outlets </w:t>
      </w:r>
      <w:r w:rsidR="0078653C" w:rsidRPr="001246F2">
        <w:rPr>
          <w:rFonts w:ascii="Sylfaen" w:hAnsi="Sylfaen" w:cs="Arial"/>
          <w:shd w:val="clear" w:color="auto" w:fill="FFFFFF"/>
          <w:lang w:val="en-US"/>
        </w:rPr>
        <w:t>he described as “bought” outlets that live off oligarchs’</w:t>
      </w:r>
      <w:r w:rsidRPr="001246F2">
        <w:rPr>
          <w:rFonts w:ascii="Sylfaen" w:hAnsi="Sylfaen" w:cs="Arial"/>
          <w:shd w:val="clear" w:color="auto" w:fill="FFFFFF"/>
          <w:lang w:val="hy-AM"/>
        </w:rPr>
        <w:t xml:space="preserve"> </w:t>
      </w:r>
      <w:r w:rsidR="0078653C" w:rsidRPr="001246F2">
        <w:rPr>
          <w:rFonts w:ascii="Sylfaen" w:hAnsi="Sylfaen" w:cs="Arial"/>
          <w:shd w:val="clear" w:color="auto" w:fill="FFFFFF"/>
          <w:lang w:val="en-US"/>
        </w:rPr>
        <w:t>handouts</w:t>
      </w:r>
      <w:r w:rsidRPr="001246F2">
        <w:rPr>
          <w:rFonts w:ascii="Sylfaen" w:hAnsi="Sylfaen" w:cs="Arial"/>
          <w:shd w:val="clear" w:color="auto" w:fill="FFFFFF"/>
          <w:lang w:val="hy-AM"/>
        </w:rPr>
        <w:t xml:space="preserve">, </w:t>
      </w:r>
      <w:r w:rsidR="0078653C" w:rsidRPr="001246F2">
        <w:rPr>
          <w:rFonts w:ascii="Sylfaen" w:hAnsi="Sylfaen" w:cs="Arial"/>
          <w:shd w:val="clear" w:color="auto" w:fill="FFFFFF"/>
          <w:lang w:val="en-US"/>
        </w:rPr>
        <w:t>should</w:t>
      </w:r>
      <w:r w:rsidRPr="001246F2">
        <w:rPr>
          <w:rFonts w:ascii="Sylfaen" w:hAnsi="Sylfaen" w:cs="Arial"/>
          <w:shd w:val="clear" w:color="auto" w:fill="FFFFFF"/>
          <w:lang w:val="hy-AM"/>
        </w:rPr>
        <w:t xml:space="preserve"> be afraid: “Dear </w:t>
      </w:r>
      <w:r w:rsidR="0078653C" w:rsidRPr="001246F2">
        <w:rPr>
          <w:rFonts w:ascii="Sylfaen" w:hAnsi="Sylfaen" w:cs="Arial"/>
          <w:shd w:val="clear" w:color="auto" w:fill="FFFFFF"/>
          <w:lang w:val="en-US"/>
        </w:rPr>
        <w:t>bought</w:t>
      </w:r>
      <w:r w:rsidRPr="001246F2">
        <w:rPr>
          <w:rFonts w:ascii="Sylfaen" w:hAnsi="Sylfaen" w:cs="Arial"/>
          <w:shd w:val="clear" w:color="auto" w:fill="FFFFFF"/>
          <w:lang w:val="hy-AM"/>
        </w:rPr>
        <w:t xml:space="preserve"> media outlets, yes, I am </w:t>
      </w:r>
      <w:r w:rsidR="00586886" w:rsidRPr="001246F2">
        <w:rPr>
          <w:rFonts w:ascii="Sylfaen" w:hAnsi="Sylfaen" w:cs="Arial"/>
          <w:shd w:val="clear" w:color="auto" w:fill="FFFFFF"/>
          <w:lang w:val="en-US"/>
        </w:rPr>
        <w:t>intimidating</w:t>
      </w:r>
      <w:r w:rsidRPr="001246F2">
        <w:rPr>
          <w:rFonts w:ascii="Sylfaen" w:hAnsi="Sylfaen" w:cs="Arial"/>
          <w:shd w:val="clear" w:color="auto" w:fill="FFFFFF"/>
          <w:lang w:val="hy-AM"/>
        </w:rPr>
        <w:t xml:space="preserve"> </w:t>
      </w:r>
      <w:r w:rsidR="0019709D" w:rsidRPr="001246F2">
        <w:rPr>
          <w:rFonts w:ascii="Sylfaen" w:hAnsi="Sylfaen" w:cs="Arial"/>
          <w:shd w:val="clear" w:color="auto" w:fill="FFFFFF"/>
          <w:lang w:val="en-US"/>
        </w:rPr>
        <w:t>you</w:t>
      </w:r>
      <w:r w:rsidR="00E013A5" w:rsidRPr="001246F2">
        <w:rPr>
          <w:rFonts w:ascii="Sylfaen" w:hAnsi="Sylfaen" w:cs="Arial"/>
          <w:shd w:val="clear" w:color="auto" w:fill="FFFFFF"/>
          <w:lang w:val="en-US"/>
        </w:rPr>
        <w:t>.</w:t>
      </w:r>
      <w:r w:rsidR="00E013A5" w:rsidRPr="001246F2">
        <w:rPr>
          <w:rFonts w:ascii="Sylfaen" w:hAnsi="Sylfaen" w:cs="Arial"/>
          <w:shd w:val="clear" w:color="auto" w:fill="FFFFFF"/>
          <w:lang w:val="hy-AM"/>
        </w:rPr>
        <w:t xml:space="preserve"> </w:t>
      </w:r>
      <w:r w:rsidR="00E013A5" w:rsidRPr="001246F2">
        <w:rPr>
          <w:rFonts w:ascii="Sylfaen" w:hAnsi="Sylfaen" w:cs="Arial"/>
          <w:shd w:val="clear" w:color="auto" w:fill="FFFFFF"/>
          <w:lang w:val="en-US"/>
        </w:rPr>
        <w:t>A</w:t>
      </w:r>
      <w:r w:rsidRPr="001246F2">
        <w:rPr>
          <w:rFonts w:ascii="Sylfaen" w:hAnsi="Sylfaen" w:cs="Arial"/>
          <w:shd w:val="clear" w:color="auto" w:fill="FFFFFF"/>
          <w:lang w:val="hy-AM"/>
        </w:rPr>
        <w:t xml:space="preserve">ll those outlets that receive bribes and illegal </w:t>
      </w:r>
      <w:r w:rsidR="00E013A5" w:rsidRPr="001246F2">
        <w:rPr>
          <w:rFonts w:ascii="Sylfaen" w:hAnsi="Sylfaen" w:cs="Arial"/>
          <w:shd w:val="clear" w:color="auto" w:fill="FFFFFF"/>
          <w:lang w:val="en-US"/>
        </w:rPr>
        <w:t>payments</w:t>
      </w:r>
      <w:r w:rsidRPr="001246F2">
        <w:rPr>
          <w:rFonts w:ascii="Sylfaen" w:hAnsi="Sylfaen" w:cs="Arial"/>
          <w:shd w:val="clear" w:color="auto" w:fill="FFFFFF"/>
          <w:lang w:val="hy-AM"/>
        </w:rPr>
        <w:t xml:space="preserve"> should </w:t>
      </w:r>
      <w:r w:rsidR="00E013A5" w:rsidRPr="001246F2">
        <w:rPr>
          <w:rFonts w:ascii="Sylfaen" w:hAnsi="Sylfaen" w:cs="Arial"/>
          <w:shd w:val="clear" w:color="auto" w:fill="FFFFFF"/>
          <w:lang w:val="en-US"/>
        </w:rPr>
        <w:t xml:space="preserve">also be </w:t>
      </w:r>
      <w:r w:rsidR="0078653C" w:rsidRPr="001246F2">
        <w:rPr>
          <w:rFonts w:ascii="Sylfaen" w:hAnsi="Sylfaen" w:cs="Arial"/>
          <w:shd w:val="clear" w:color="auto" w:fill="FFFFFF"/>
          <w:lang w:val="en-US"/>
        </w:rPr>
        <w:t>dealt with</w:t>
      </w:r>
      <w:r w:rsidR="00E013A5" w:rsidRPr="001246F2">
        <w:rPr>
          <w:rFonts w:ascii="Sylfaen" w:hAnsi="Sylfaen" w:cs="Arial"/>
          <w:shd w:val="clear" w:color="auto" w:fill="FFFFFF"/>
          <w:lang w:val="en-US"/>
        </w:rPr>
        <w:t>. B</w:t>
      </w:r>
      <w:r w:rsidRPr="001246F2">
        <w:rPr>
          <w:rFonts w:ascii="Sylfaen" w:hAnsi="Sylfaen" w:cs="Arial"/>
          <w:shd w:val="clear" w:color="auto" w:fill="FFFFFF"/>
          <w:lang w:val="hy-AM"/>
        </w:rPr>
        <w:t>e afraid.”</w:t>
      </w:r>
      <w:r w:rsidR="00D0463D" w:rsidRPr="001246F2">
        <w:rPr>
          <w:rStyle w:val="FootnoteReference"/>
          <w:rFonts w:ascii="Sylfaen" w:hAnsi="Sylfaen" w:cs="Arial"/>
          <w:shd w:val="clear" w:color="auto" w:fill="FFFFFF"/>
          <w:lang w:val="hy-AM"/>
        </w:rPr>
        <w:footnoteReference w:id="38"/>
      </w:r>
    </w:p>
    <w:p w14:paraId="3B2AB5D5" w14:textId="77777777" w:rsidR="00EA5084" w:rsidRPr="001246F2" w:rsidRDefault="00EA5084" w:rsidP="00B7190B">
      <w:pPr>
        <w:shd w:val="clear" w:color="auto" w:fill="FFFFFF"/>
        <w:spacing w:after="0" w:line="240" w:lineRule="auto"/>
        <w:outlineLvl w:val="0"/>
        <w:rPr>
          <w:rFonts w:ascii="Sylfaen" w:hAnsi="Sylfaen" w:cs="Arial"/>
          <w:sz w:val="24"/>
          <w:szCs w:val="24"/>
          <w:shd w:val="clear" w:color="auto" w:fill="FFFFFF"/>
          <w:lang w:val="hy-AM"/>
        </w:rPr>
      </w:pPr>
    </w:p>
    <w:p w14:paraId="1F66F64A" w14:textId="75C108C5" w:rsidR="00D32E6C" w:rsidRPr="001246F2" w:rsidRDefault="00EA5084" w:rsidP="00EA5084">
      <w:pPr>
        <w:spacing w:after="0" w:line="240" w:lineRule="auto"/>
        <w:contextualSpacing/>
        <w:rPr>
          <w:rFonts w:ascii="Sylfaen" w:hAnsi="Sylfaen" w:cs="Arial"/>
          <w:bCs/>
          <w:sz w:val="24"/>
          <w:szCs w:val="24"/>
          <w:shd w:val="clear" w:color="auto" w:fill="FFFFFF"/>
          <w:lang w:val="en-US"/>
        </w:rPr>
      </w:pPr>
      <w:r w:rsidRPr="00D7397A">
        <w:rPr>
          <w:rFonts w:ascii="Sylfaen" w:hAnsi="Sylfaen" w:cs="Arial"/>
          <w:b/>
          <w:bCs/>
          <w:sz w:val="24"/>
          <w:szCs w:val="24"/>
          <w:shd w:val="clear" w:color="auto" w:fill="FFFFFF"/>
          <w:lang w:val="en-US"/>
        </w:rPr>
        <w:t>On April 29</w:t>
      </w:r>
      <w:r w:rsidRPr="00D7397A">
        <w:rPr>
          <w:rFonts w:ascii="Sylfaen" w:hAnsi="Sylfaen" w:cs="Arial"/>
          <w:bCs/>
          <w:sz w:val="24"/>
          <w:szCs w:val="24"/>
          <w:shd w:val="clear" w:color="auto" w:fill="FFFFFF"/>
          <w:lang w:val="en-US"/>
        </w:rPr>
        <w:t xml:space="preserve">, </w:t>
      </w:r>
      <w:r w:rsidR="00D32E6C" w:rsidRPr="00D7397A">
        <w:rPr>
          <w:rFonts w:ascii="Sylfaen" w:hAnsi="Sylfaen" w:cs="Arial"/>
          <w:i/>
          <w:sz w:val="24"/>
          <w:szCs w:val="24"/>
          <w:shd w:val="clear" w:color="auto" w:fill="FFFFFF"/>
          <w:lang w:val="en-US"/>
        </w:rPr>
        <w:t>EF TV Ltd.</w:t>
      </w:r>
      <w:r w:rsidR="00D32E6C" w:rsidRPr="001246F2">
        <w:rPr>
          <w:rFonts w:ascii="Sylfaen" w:hAnsi="Sylfaen" w:cs="Arial"/>
          <w:i/>
          <w:sz w:val="24"/>
          <w:szCs w:val="24"/>
          <w:shd w:val="clear" w:color="auto" w:fill="FFFFFF"/>
          <w:lang w:val="en-US"/>
        </w:rPr>
        <w:t xml:space="preserve">, </w:t>
      </w:r>
      <w:r w:rsidR="00D32E6C" w:rsidRPr="001246F2">
        <w:rPr>
          <w:rFonts w:ascii="Sylfaen" w:hAnsi="Sylfaen" w:cs="Arial"/>
          <w:sz w:val="24"/>
          <w:szCs w:val="24"/>
          <w:shd w:val="clear" w:color="auto" w:fill="FFFFFF"/>
          <w:lang w:val="en-US"/>
        </w:rPr>
        <w:t>one of the defendants</w:t>
      </w:r>
      <w:r w:rsidR="00D32E6C" w:rsidRPr="001246F2">
        <w:rPr>
          <w:rFonts w:ascii="Sylfaen" w:hAnsi="Sylfaen" w:cs="Arial"/>
          <w:i/>
          <w:sz w:val="24"/>
          <w:szCs w:val="24"/>
          <w:shd w:val="clear" w:color="auto" w:fill="FFFFFF"/>
          <w:lang w:val="en-US"/>
        </w:rPr>
        <w:t xml:space="preserve"> </w:t>
      </w:r>
      <w:r w:rsidR="00D32E6C" w:rsidRPr="00D7397A">
        <w:rPr>
          <w:rFonts w:ascii="Sylfaen" w:hAnsi="Sylfaen" w:cs="Arial"/>
          <w:bCs/>
          <w:sz w:val="24"/>
          <w:szCs w:val="24"/>
          <w:shd w:val="clear" w:color="auto" w:fill="FFFFFF"/>
          <w:lang w:val="en-US"/>
        </w:rPr>
        <w:t xml:space="preserve">in the case of </w:t>
      </w:r>
      <w:r w:rsidR="00D32E6C" w:rsidRPr="00D7397A">
        <w:rPr>
          <w:rFonts w:ascii="Sylfaen" w:hAnsi="Sylfaen" w:cs="Arial"/>
          <w:i/>
          <w:sz w:val="24"/>
          <w:szCs w:val="24"/>
          <w:shd w:val="clear" w:color="auto" w:fill="FFFFFF"/>
          <w:lang w:val="en-US"/>
        </w:rPr>
        <w:t>citizen Erik Yeghinyan v. EF TV Ltd. (the founder of Ararat TV Company) and Anna Sirunyan</w:t>
      </w:r>
      <w:r w:rsidR="00D32E6C" w:rsidRPr="001246F2">
        <w:rPr>
          <w:rFonts w:ascii="Sylfaen" w:hAnsi="Sylfaen" w:cs="Arial"/>
          <w:i/>
          <w:sz w:val="24"/>
          <w:szCs w:val="24"/>
          <w:shd w:val="clear" w:color="auto" w:fill="FFFFFF"/>
          <w:lang w:val="en-US"/>
        </w:rPr>
        <w:t xml:space="preserve">, </w:t>
      </w:r>
      <w:r w:rsidR="00D32E6C" w:rsidRPr="001246F2">
        <w:rPr>
          <w:rFonts w:ascii="Sylfaen" w:hAnsi="Sylfaen" w:cs="Arial"/>
          <w:sz w:val="24"/>
          <w:szCs w:val="24"/>
          <w:shd w:val="clear" w:color="auto" w:fill="FFFFFF"/>
          <w:lang w:val="en-US"/>
        </w:rPr>
        <w:t>filed a cassation appeal,</w:t>
      </w:r>
      <w:r w:rsidR="00D32E6C" w:rsidRPr="001246F2">
        <w:rPr>
          <w:rFonts w:ascii="Sylfaen" w:hAnsi="Sylfaen" w:cs="Arial"/>
          <w:i/>
          <w:sz w:val="24"/>
          <w:szCs w:val="24"/>
          <w:shd w:val="clear" w:color="auto" w:fill="FFFFFF"/>
          <w:lang w:val="en-US"/>
        </w:rPr>
        <w:t xml:space="preserve"> </w:t>
      </w:r>
      <w:r w:rsidR="00D32E6C" w:rsidRPr="001246F2">
        <w:rPr>
          <w:rFonts w:ascii="Sylfaen" w:hAnsi="Sylfaen" w:cs="Arial"/>
          <w:sz w:val="24"/>
          <w:szCs w:val="24"/>
          <w:shd w:val="clear" w:color="auto" w:fill="FFFFFF"/>
          <w:lang w:val="en-US"/>
        </w:rPr>
        <w:t xml:space="preserve">which the court refused to accept on June 3. </w:t>
      </w:r>
    </w:p>
    <w:p w14:paraId="32B40620" w14:textId="77777777" w:rsidR="00D32E6C" w:rsidRPr="00D7397A" w:rsidRDefault="00D32E6C" w:rsidP="00EA5084">
      <w:pPr>
        <w:spacing w:after="0" w:line="240" w:lineRule="auto"/>
        <w:contextualSpacing/>
        <w:rPr>
          <w:rFonts w:ascii="Sylfaen" w:hAnsi="Sylfaen" w:cs="Arial"/>
          <w:bCs/>
          <w:sz w:val="24"/>
          <w:szCs w:val="24"/>
          <w:shd w:val="clear" w:color="auto" w:fill="FFFFFF"/>
          <w:lang w:val="en-US"/>
        </w:rPr>
      </w:pPr>
    </w:p>
    <w:p w14:paraId="38E65517" w14:textId="77777777" w:rsidR="00D32E6C" w:rsidRPr="00D7397A" w:rsidRDefault="00D32E6C" w:rsidP="00D32E6C">
      <w:pPr>
        <w:spacing w:after="0" w:line="240" w:lineRule="auto"/>
        <w:rPr>
          <w:rFonts w:ascii="Sylfaen" w:hAnsi="Sylfaen" w:cs="Arial"/>
          <w:sz w:val="24"/>
          <w:szCs w:val="24"/>
          <w:shd w:val="clear" w:color="auto" w:fill="FFFFFF"/>
          <w:lang w:val="en-US"/>
        </w:rPr>
      </w:pPr>
      <w:r w:rsidRPr="00D7397A">
        <w:rPr>
          <w:rFonts w:ascii="Sylfaen" w:hAnsi="Sylfaen" w:cs="Arial"/>
          <w:bCs/>
          <w:sz w:val="24"/>
          <w:szCs w:val="24"/>
          <w:shd w:val="clear" w:color="auto" w:fill="FFFFFF"/>
          <w:lang w:val="en-US"/>
        </w:rPr>
        <w:t xml:space="preserve">The lawsuit filed </w:t>
      </w:r>
      <w:r w:rsidRPr="00D7397A">
        <w:rPr>
          <w:rFonts w:ascii="Sylfaen" w:hAnsi="Sylfaen" w:cs="Arial"/>
          <w:sz w:val="24"/>
          <w:szCs w:val="24"/>
          <w:shd w:val="clear" w:color="auto" w:fill="FFFFFF"/>
          <w:lang w:val="en-US"/>
        </w:rPr>
        <w:t xml:space="preserve">on May 31, 2024, with the plaintiff demanding confiscation of 1 million AMD from Anna </w:t>
      </w:r>
      <w:proofErr w:type="spellStart"/>
      <w:r w:rsidRPr="00D7397A">
        <w:rPr>
          <w:rFonts w:ascii="Sylfaen" w:hAnsi="Sylfaen" w:cs="Arial"/>
          <w:sz w:val="24"/>
          <w:szCs w:val="24"/>
          <w:shd w:val="clear" w:color="auto" w:fill="FFFFFF"/>
          <w:lang w:val="en-US"/>
        </w:rPr>
        <w:t>Sirunyan</w:t>
      </w:r>
      <w:proofErr w:type="spellEnd"/>
      <w:r w:rsidRPr="00D7397A">
        <w:rPr>
          <w:rFonts w:ascii="Sylfaen" w:hAnsi="Sylfaen" w:cs="Arial"/>
          <w:sz w:val="24"/>
          <w:szCs w:val="24"/>
          <w:shd w:val="clear" w:color="auto" w:fill="FFFFFF"/>
          <w:lang w:val="en-US"/>
        </w:rPr>
        <w:t xml:space="preserve"> for tarnishing his honor, dignity and good reputation, as well as a refutation to be broadcast on the air of the TV company, was caused by the statements made on the air of the TV company alleging that the plaintiff had used violence against citizen </w:t>
      </w:r>
      <w:proofErr w:type="spellStart"/>
      <w:r w:rsidRPr="00D7397A">
        <w:rPr>
          <w:rFonts w:ascii="Sylfaen" w:hAnsi="Sylfaen" w:cs="Arial"/>
          <w:sz w:val="24"/>
          <w:szCs w:val="24"/>
          <w:shd w:val="clear" w:color="auto" w:fill="FFFFFF"/>
          <w:lang w:val="en-US"/>
        </w:rPr>
        <w:t>Sirunyan</w:t>
      </w:r>
      <w:proofErr w:type="spellEnd"/>
      <w:r w:rsidRPr="00D7397A">
        <w:rPr>
          <w:rFonts w:ascii="Sylfaen" w:hAnsi="Sylfaen" w:cs="Arial"/>
          <w:sz w:val="24"/>
          <w:szCs w:val="24"/>
          <w:shd w:val="clear" w:color="auto" w:fill="FFFFFF"/>
          <w:lang w:val="en-US"/>
        </w:rPr>
        <w:t xml:space="preserve"> and had </w:t>
      </w:r>
      <w:r w:rsidRPr="00D7397A">
        <w:rPr>
          <w:rFonts w:ascii="Sylfaen" w:hAnsi="Sylfaen" w:cs="Arial"/>
          <w:sz w:val="24"/>
          <w:szCs w:val="24"/>
          <w:lang w:val="en-US"/>
        </w:rPr>
        <w:t>orchestrated a fraudulent scheme</w:t>
      </w:r>
      <w:r w:rsidRPr="00D7397A">
        <w:rPr>
          <w:rFonts w:ascii="Sylfaen" w:hAnsi="Sylfaen" w:cs="Arial"/>
          <w:sz w:val="24"/>
          <w:szCs w:val="24"/>
          <w:shd w:val="clear" w:color="auto" w:fill="FFFFFF"/>
          <w:lang w:val="en-US"/>
        </w:rPr>
        <w:t xml:space="preserve"> by selling the latter’s apartment. </w:t>
      </w:r>
    </w:p>
    <w:p w14:paraId="775B277F" w14:textId="77777777" w:rsidR="00D32E6C" w:rsidRPr="00D7397A" w:rsidRDefault="00D32E6C" w:rsidP="00D32E6C">
      <w:pPr>
        <w:spacing w:after="0" w:line="240" w:lineRule="auto"/>
        <w:rPr>
          <w:rFonts w:ascii="Sylfaen" w:hAnsi="Sylfaen" w:cs="Arial"/>
          <w:sz w:val="24"/>
          <w:szCs w:val="24"/>
          <w:shd w:val="clear" w:color="auto" w:fill="FFFFFF"/>
          <w:lang w:val="en-US"/>
        </w:rPr>
      </w:pPr>
    </w:p>
    <w:p w14:paraId="2B39B998" w14:textId="565C299B" w:rsidR="00B7190B" w:rsidRPr="00D7397A" w:rsidRDefault="00D32E6C" w:rsidP="00D0463D">
      <w:pPr>
        <w:spacing w:after="0" w:line="240" w:lineRule="auto"/>
        <w:contextualSpacing/>
        <w:rPr>
          <w:rFonts w:ascii="Sylfaen" w:hAnsi="Sylfaen" w:cs="Arial"/>
          <w:b/>
          <w:bCs/>
          <w:sz w:val="24"/>
          <w:szCs w:val="24"/>
          <w:shd w:val="clear" w:color="auto" w:fill="FFFFFF"/>
          <w:lang w:val="en-US"/>
        </w:rPr>
      </w:pPr>
      <w:r w:rsidRPr="001246F2">
        <w:rPr>
          <w:rFonts w:ascii="Sylfaen" w:hAnsi="Sylfaen" w:cs="Arial"/>
          <w:bCs/>
          <w:sz w:val="24"/>
          <w:szCs w:val="24"/>
          <w:shd w:val="clear" w:color="auto" w:fill="FFFFFF"/>
          <w:lang w:val="en-US"/>
        </w:rPr>
        <w:t>The cassation appeal challenged the March 16 decision of</w:t>
      </w:r>
      <w:r w:rsidRPr="001246F2">
        <w:rPr>
          <w:rFonts w:ascii="Sylfaen" w:hAnsi="Sylfaen" w:cs="Arial"/>
          <w:b/>
          <w:bCs/>
          <w:sz w:val="24"/>
          <w:szCs w:val="24"/>
          <w:shd w:val="clear" w:color="auto" w:fill="FFFFFF"/>
          <w:lang w:val="en-US"/>
        </w:rPr>
        <w:t xml:space="preserve"> </w:t>
      </w:r>
      <w:r w:rsidRPr="00D7397A">
        <w:rPr>
          <w:rFonts w:ascii="Sylfaen" w:hAnsi="Sylfaen" w:cs="Arial"/>
          <w:bCs/>
          <w:sz w:val="24"/>
          <w:szCs w:val="24"/>
          <w:shd w:val="clear" w:color="auto" w:fill="FFFFFF"/>
          <w:lang w:val="en-US"/>
        </w:rPr>
        <w:t xml:space="preserve">the Civil Court of Appeal, which had </w:t>
      </w:r>
      <w:r w:rsidR="00EA5084" w:rsidRPr="00D7397A">
        <w:rPr>
          <w:rFonts w:ascii="Sylfaen" w:hAnsi="Sylfaen" w:cs="Arial"/>
          <w:bCs/>
          <w:sz w:val="24"/>
          <w:szCs w:val="24"/>
          <w:shd w:val="clear" w:color="auto" w:fill="FFFFFF"/>
          <w:lang w:val="en-US"/>
        </w:rPr>
        <w:t xml:space="preserve">rejected the appeal filed by the media </w:t>
      </w:r>
      <w:r w:rsidR="002F7527" w:rsidRPr="001246F2">
        <w:rPr>
          <w:rFonts w:ascii="Sylfaen" w:hAnsi="Sylfaen" w:cs="Arial"/>
          <w:bCs/>
          <w:sz w:val="24"/>
          <w:szCs w:val="24"/>
          <w:shd w:val="clear" w:color="auto" w:fill="FFFFFF"/>
          <w:lang w:val="en-US"/>
        </w:rPr>
        <w:t xml:space="preserve">against </w:t>
      </w:r>
      <w:r w:rsidR="00EA5084" w:rsidRPr="00D7397A">
        <w:rPr>
          <w:rFonts w:ascii="Sylfaen" w:hAnsi="Sylfaen" w:cs="Arial"/>
          <w:bCs/>
          <w:sz w:val="24"/>
          <w:szCs w:val="24"/>
          <w:shd w:val="clear" w:color="auto" w:fill="FFFFFF"/>
          <w:lang w:val="en-US"/>
        </w:rPr>
        <w:t xml:space="preserve">the first instance court’s </w:t>
      </w:r>
      <w:proofErr w:type="spellStart"/>
      <w:proofErr w:type="gramStart"/>
      <w:r w:rsidR="00EA5084" w:rsidRPr="00D7397A">
        <w:rPr>
          <w:rFonts w:ascii="Sylfaen" w:hAnsi="Sylfaen" w:cs="Arial"/>
          <w:bCs/>
          <w:sz w:val="24"/>
          <w:szCs w:val="24"/>
          <w:shd w:val="clear" w:color="auto" w:fill="FFFFFF"/>
          <w:lang w:val="en-US"/>
        </w:rPr>
        <w:t>verdict.</w:t>
      </w:r>
      <w:r w:rsidR="002F7527" w:rsidRPr="001246F2">
        <w:rPr>
          <w:rFonts w:ascii="Sylfaen" w:hAnsi="Sylfaen" w:cs="Arial"/>
          <w:bCs/>
          <w:sz w:val="24"/>
          <w:szCs w:val="24"/>
          <w:shd w:val="clear" w:color="auto" w:fill="FFFFFF"/>
          <w:lang w:val="en-US"/>
        </w:rPr>
        <w:t>T</w:t>
      </w:r>
      <w:r w:rsidR="00EA5084" w:rsidRPr="00D7397A">
        <w:rPr>
          <w:rFonts w:ascii="Sylfaen" w:hAnsi="Sylfaen" w:cs="Arial"/>
          <w:sz w:val="24"/>
          <w:szCs w:val="24"/>
          <w:shd w:val="clear" w:color="auto" w:fill="FFFFFF"/>
          <w:lang w:val="en-US"/>
        </w:rPr>
        <w:t>he</w:t>
      </w:r>
      <w:proofErr w:type="spellEnd"/>
      <w:proofErr w:type="gramEnd"/>
      <w:r w:rsidR="00EA5084" w:rsidRPr="00D7397A">
        <w:rPr>
          <w:rFonts w:ascii="Sylfaen" w:hAnsi="Sylfaen" w:cs="Arial"/>
          <w:sz w:val="24"/>
          <w:szCs w:val="24"/>
          <w:shd w:val="clear" w:color="auto" w:fill="FFFFFF"/>
          <w:lang w:val="en-US"/>
        </w:rPr>
        <w:t xml:space="preserve"> lower court had ruled to terminate the lawsuit against Anna Sirunyan, while</w:t>
      </w:r>
      <w:r w:rsidR="00EA5084" w:rsidRPr="00D7397A">
        <w:rPr>
          <w:rFonts w:ascii="Sylfaen" w:hAnsi="Sylfaen" w:cs="Arial"/>
          <w:i/>
          <w:sz w:val="24"/>
          <w:szCs w:val="24"/>
          <w:shd w:val="clear" w:color="auto" w:fill="FFFFFF"/>
          <w:lang w:val="en-US"/>
        </w:rPr>
        <w:t xml:space="preserve"> </w:t>
      </w:r>
      <w:r w:rsidR="00EA5084" w:rsidRPr="00D7397A">
        <w:rPr>
          <w:rFonts w:ascii="Sylfaen" w:hAnsi="Sylfaen" w:cs="Arial"/>
          <w:sz w:val="24"/>
          <w:szCs w:val="24"/>
          <w:shd w:val="clear" w:color="auto" w:fill="FFFFFF"/>
          <w:lang w:val="en-US"/>
        </w:rPr>
        <w:t xml:space="preserve">upholding the lawsuit in relation to </w:t>
      </w:r>
      <w:r w:rsidR="002F7527" w:rsidRPr="00D7397A">
        <w:rPr>
          <w:rFonts w:ascii="Sylfaen" w:hAnsi="Sylfaen" w:cs="Arial"/>
          <w:i/>
          <w:sz w:val="24"/>
          <w:szCs w:val="24"/>
          <w:shd w:val="clear" w:color="auto" w:fill="FFFFFF"/>
          <w:lang w:val="en-US"/>
        </w:rPr>
        <w:t>EF TV Ltd</w:t>
      </w:r>
      <w:r w:rsidR="00EA5084" w:rsidRPr="00D7397A">
        <w:rPr>
          <w:rFonts w:ascii="Sylfaen" w:hAnsi="Sylfaen" w:cs="Arial"/>
          <w:sz w:val="24"/>
          <w:szCs w:val="24"/>
          <w:shd w:val="clear" w:color="auto" w:fill="FFFFFF"/>
          <w:lang w:val="en-US"/>
        </w:rPr>
        <w:t xml:space="preserve">. </w:t>
      </w:r>
      <w:r w:rsidR="00EA5084" w:rsidRPr="001246F2">
        <w:rPr>
          <w:rFonts w:ascii="Sylfaen" w:hAnsi="Sylfaen" w:cs="Arial"/>
          <w:sz w:val="24"/>
          <w:szCs w:val="24"/>
          <w:shd w:val="clear" w:color="auto" w:fill="FFFFFF"/>
          <w:lang w:val="hy-AM"/>
        </w:rPr>
        <w:t xml:space="preserve">By </w:t>
      </w:r>
      <w:r w:rsidR="00EA5084" w:rsidRPr="00D7397A">
        <w:rPr>
          <w:rFonts w:ascii="Sylfaen" w:hAnsi="Sylfaen" w:cs="Arial"/>
          <w:sz w:val="24"/>
          <w:szCs w:val="24"/>
          <w:shd w:val="clear" w:color="auto" w:fill="FFFFFF"/>
          <w:lang w:val="en-US"/>
        </w:rPr>
        <w:t>its</w:t>
      </w:r>
      <w:r w:rsidR="00EA5084" w:rsidRPr="001246F2">
        <w:rPr>
          <w:rFonts w:ascii="Sylfaen" w:hAnsi="Sylfaen" w:cs="Arial"/>
          <w:sz w:val="24"/>
          <w:szCs w:val="24"/>
          <w:shd w:val="clear" w:color="auto" w:fill="FFFFFF"/>
          <w:lang w:val="hy-AM"/>
        </w:rPr>
        <w:t xml:space="preserve"> </w:t>
      </w:r>
      <w:r w:rsidR="00EA5084" w:rsidRPr="00D7397A">
        <w:rPr>
          <w:rFonts w:ascii="Sylfaen" w:hAnsi="Sylfaen" w:cs="Arial"/>
          <w:sz w:val="24"/>
          <w:szCs w:val="24"/>
          <w:shd w:val="clear" w:color="auto" w:fill="FFFFFF"/>
          <w:lang w:val="en-US"/>
        </w:rPr>
        <w:t>verdict</w:t>
      </w:r>
      <w:r w:rsidR="00EA5084" w:rsidRPr="001246F2">
        <w:rPr>
          <w:rFonts w:ascii="Sylfaen" w:hAnsi="Sylfaen" w:cs="Arial"/>
          <w:sz w:val="24"/>
          <w:szCs w:val="24"/>
          <w:shd w:val="clear" w:color="auto" w:fill="FFFFFF"/>
          <w:lang w:val="hy-AM"/>
        </w:rPr>
        <w:t xml:space="preserve">, </w:t>
      </w:r>
      <w:r w:rsidR="00EA5084" w:rsidRPr="00D7397A">
        <w:rPr>
          <w:rFonts w:ascii="Sylfaen" w:hAnsi="Sylfaen" w:cs="Arial"/>
          <w:sz w:val="24"/>
          <w:szCs w:val="24"/>
          <w:shd w:val="clear" w:color="auto" w:fill="FFFFFF"/>
          <w:lang w:val="en-US"/>
        </w:rPr>
        <w:t xml:space="preserve">the court had obliged </w:t>
      </w:r>
      <w:r w:rsidR="00EA5084" w:rsidRPr="001246F2">
        <w:rPr>
          <w:rFonts w:ascii="Sylfaen" w:hAnsi="Sylfaen" w:cs="Arial"/>
          <w:sz w:val="24"/>
          <w:szCs w:val="24"/>
          <w:shd w:val="clear" w:color="auto" w:fill="FFFFFF"/>
          <w:lang w:val="hy-AM"/>
        </w:rPr>
        <w:t xml:space="preserve">the founder of the TV </w:t>
      </w:r>
      <w:r w:rsidR="00EA5084" w:rsidRPr="00D7397A">
        <w:rPr>
          <w:rFonts w:ascii="Sylfaen" w:hAnsi="Sylfaen" w:cs="Arial"/>
          <w:sz w:val="24"/>
          <w:szCs w:val="24"/>
          <w:shd w:val="clear" w:color="auto" w:fill="FFFFFF"/>
          <w:lang w:val="en-US"/>
        </w:rPr>
        <w:t>c</w:t>
      </w:r>
      <w:r w:rsidR="00EA5084" w:rsidRPr="001246F2">
        <w:rPr>
          <w:rFonts w:ascii="Sylfaen" w:hAnsi="Sylfaen" w:cs="Arial"/>
          <w:sz w:val="24"/>
          <w:szCs w:val="24"/>
          <w:shd w:val="clear" w:color="auto" w:fill="FFFFFF"/>
          <w:lang w:val="hy-AM"/>
        </w:rPr>
        <w:t xml:space="preserve">ompany </w:t>
      </w:r>
      <w:r w:rsidR="00EA5084" w:rsidRPr="00D7397A">
        <w:rPr>
          <w:rFonts w:ascii="Sylfaen" w:hAnsi="Sylfaen" w:cs="Arial"/>
          <w:sz w:val="24"/>
          <w:szCs w:val="24"/>
          <w:shd w:val="clear" w:color="auto" w:fill="FFFFFF"/>
          <w:lang w:val="en-US"/>
        </w:rPr>
        <w:t xml:space="preserve">to </w:t>
      </w:r>
      <w:r w:rsidR="00EA5084" w:rsidRPr="001246F2">
        <w:rPr>
          <w:rFonts w:ascii="Sylfaen" w:hAnsi="Sylfaen" w:cs="Arial"/>
          <w:sz w:val="24"/>
          <w:szCs w:val="24"/>
          <w:shd w:val="clear" w:color="auto" w:fill="FFFFFF"/>
          <w:lang w:val="hy-AM"/>
        </w:rPr>
        <w:t xml:space="preserve">pay 100 thousand </w:t>
      </w:r>
      <w:r w:rsidR="00EA5084" w:rsidRPr="00D7397A">
        <w:rPr>
          <w:rFonts w:ascii="Sylfaen" w:hAnsi="Sylfaen" w:cs="Arial"/>
          <w:sz w:val="24"/>
          <w:szCs w:val="24"/>
          <w:shd w:val="clear" w:color="auto" w:fill="FFFFFF"/>
          <w:lang w:val="en-US"/>
        </w:rPr>
        <w:t>AMD</w:t>
      </w:r>
      <w:r w:rsidR="00EA5084" w:rsidRPr="001246F2">
        <w:rPr>
          <w:rFonts w:ascii="Sylfaen" w:hAnsi="Sylfaen" w:cs="Arial"/>
          <w:sz w:val="24"/>
          <w:szCs w:val="24"/>
          <w:shd w:val="clear" w:color="auto" w:fill="FFFFFF"/>
          <w:lang w:val="hy-AM"/>
        </w:rPr>
        <w:t xml:space="preserve"> as reasonable attorney</w:t>
      </w:r>
      <w:r w:rsidR="00EA5084" w:rsidRPr="00D7397A">
        <w:rPr>
          <w:rFonts w:ascii="Sylfaen" w:hAnsi="Sylfaen" w:cs="Arial"/>
          <w:sz w:val="24"/>
          <w:szCs w:val="24"/>
          <w:shd w:val="clear" w:color="auto" w:fill="FFFFFF"/>
          <w:lang w:val="en-US"/>
        </w:rPr>
        <w:t xml:space="preserve">’s </w:t>
      </w:r>
      <w:r w:rsidR="00EA5084" w:rsidRPr="001246F2">
        <w:rPr>
          <w:rFonts w:ascii="Sylfaen" w:hAnsi="Sylfaen" w:cs="Arial"/>
          <w:sz w:val="24"/>
          <w:szCs w:val="24"/>
          <w:shd w:val="clear" w:color="auto" w:fill="FFFFFF"/>
          <w:lang w:val="hy-AM"/>
        </w:rPr>
        <w:t>fee</w:t>
      </w:r>
      <w:r w:rsidR="00EA5084" w:rsidRPr="00D7397A">
        <w:rPr>
          <w:rFonts w:ascii="Sylfaen" w:hAnsi="Sylfaen" w:cs="Arial"/>
          <w:sz w:val="24"/>
          <w:szCs w:val="24"/>
          <w:shd w:val="clear" w:color="auto" w:fill="FFFFFF"/>
          <w:lang w:val="en-US"/>
        </w:rPr>
        <w:t xml:space="preserve"> (</w:t>
      </w:r>
      <w:r w:rsidR="00EA5084" w:rsidRPr="001246F2">
        <w:rPr>
          <w:rFonts w:ascii="Sylfaen" w:hAnsi="Sylfaen" w:cs="Arial"/>
          <w:sz w:val="24"/>
          <w:szCs w:val="24"/>
          <w:shd w:val="clear" w:color="auto" w:fill="FFFFFF"/>
          <w:lang w:val="hy-AM"/>
        </w:rPr>
        <w:t>public defender</w:t>
      </w:r>
      <w:r w:rsidR="00EA5084" w:rsidRPr="00D7397A">
        <w:rPr>
          <w:rFonts w:ascii="Sylfaen" w:hAnsi="Sylfaen" w:cs="Arial"/>
          <w:sz w:val="24"/>
          <w:szCs w:val="24"/>
          <w:shd w:val="clear" w:color="auto" w:fill="FFFFFF"/>
          <w:lang w:val="en-US"/>
        </w:rPr>
        <w:t xml:space="preserve">). </w:t>
      </w:r>
    </w:p>
    <w:p w14:paraId="2C6D2C58" w14:textId="77777777" w:rsidR="00EA5084" w:rsidRPr="001246F2" w:rsidRDefault="00EA5084" w:rsidP="00B7190B">
      <w:pPr>
        <w:spacing w:after="0"/>
        <w:rPr>
          <w:rFonts w:ascii="Sylfaen" w:hAnsi="Sylfaen" w:cs="Arial"/>
          <w:sz w:val="24"/>
          <w:szCs w:val="24"/>
          <w:lang w:val="hy-AM"/>
        </w:rPr>
      </w:pPr>
    </w:p>
    <w:p w14:paraId="6091D18D" w14:textId="6C8D4A6F" w:rsidR="00B7190B" w:rsidRPr="001246F2" w:rsidRDefault="00EA5084" w:rsidP="00B7190B">
      <w:pPr>
        <w:spacing w:after="0"/>
        <w:rPr>
          <w:rFonts w:ascii="Sylfaen" w:hAnsi="Sylfaen" w:cs="Arial"/>
          <w:sz w:val="24"/>
          <w:szCs w:val="24"/>
          <w:lang w:val="hy-AM"/>
        </w:rPr>
      </w:pPr>
      <w:r w:rsidRPr="001246F2">
        <w:rPr>
          <w:rFonts w:ascii="Sylfaen" w:hAnsi="Sylfaen" w:cs="Arial"/>
          <w:b/>
          <w:sz w:val="24"/>
          <w:szCs w:val="24"/>
          <w:lang w:val="hy-AM"/>
        </w:rPr>
        <w:t>On May 2</w:t>
      </w:r>
      <w:r w:rsidRPr="001246F2">
        <w:rPr>
          <w:rFonts w:ascii="Sylfaen" w:hAnsi="Sylfaen" w:cs="Arial"/>
          <w:sz w:val="24"/>
          <w:szCs w:val="24"/>
          <w:lang w:val="hy-AM"/>
        </w:rPr>
        <w:t xml:space="preserve">, </w:t>
      </w:r>
      <w:r w:rsidR="00293F8F" w:rsidRPr="001246F2">
        <w:rPr>
          <w:rFonts w:ascii="Sylfaen" w:hAnsi="Sylfaen" w:cs="Arial"/>
          <w:sz w:val="24"/>
          <w:szCs w:val="24"/>
          <w:lang w:val="en-US"/>
        </w:rPr>
        <w:t>outside</w:t>
      </w:r>
      <w:r w:rsidRPr="001246F2">
        <w:rPr>
          <w:rFonts w:ascii="Sylfaen" w:hAnsi="Sylfaen" w:cs="Arial"/>
          <w:sz w:val="24"/>
          <w:szCs w:val="24"/>
          <w:lang w:val="hy-AM"/>
        </w:rPr>
        <w:t xml:space="preserve"> the Holy Trinity Church in </w:t>
      </w:r>
      <w:r w:rsidR="00293F8F" w:rsidRPr="001246F2">
        <w:rPr>
          <w:rFonts w:ascii="Sylfaen" w:hAnsi="Sylfaen" w:cs="Arial"/>
          <w:sz w:val="24"/>
          <w:szCs w:val="24"/>
          <w:lang w:val="hy-AM"/>
        </w:rPr>
        <w:t xml:space="preserve">Kirants </w:t>
      </w:r>
      <w:r w:rsidRPr="001246F2">
        <w:rPr>
          <w:rFonts w:ascii="Sylfaen" w:hAnsi="Sylfaen" w:cs="Arial"/>
          <w:sz w:val="24"/>
          <w:szCs w:val="24"/>
          <w:lang w:val="hy-AM"/>
        </w:rPr>
        <w:t xml:space="preserve">village, Tavush </w:t>
      </w:r>
      <w:r w:rsidR="00816A17" w:rsidRPr="001246F2">
        <w:rPr>
          <w:rFonts w:ascii="Sylfaen" w:hAnsi="Sylfaen" w:cs="Arial"/>
          <w:sz w:val="24"/>
          <w:szCs w:val="24"/>
          <w:lang w:val="en-US"/>
        </w:rPr>
        <w:t>Marz</w:t>
      </w:r>
      <w:r w:rsidRPr="001246F2">
        <w:rPr>
          <w:rFonts w:ascii="Sylfaen" w:hAnsi="Sylfaen" w:cs="Arial"/>
          <w:sz w:val="24"/>
          <w:szCs w:val="24"/>
          <w:lang w:val="hy-AM"/>
        </w:rPr>
        <w:t xml:space="preserve">, former opposition </w:t>
      </w:r>
      <w:r w:rsidR="00816A17" w:rsidRPr="001246F2">
        <w:rPr>
          <w:rFonts w:ascii="Sylfaen" w:hAnsi="Sylfaen" w:cs="Arial"/>
          <w:sz w:val="24"/>
          <w:szCs w:val="24"/>
          <w:lang w:val="en-US"/>
        </w:rPr>
        <w:t>deputy</w:t>
      </w:r>
      <w:r w:rsidRPr="001246F2">
        <w:rPr>
          <w:rFonts w:ascii="Sylfaen" w:hAnsi="Sylfaen" w:cs="Arial"/>
          <w:sz w:val="24"/>
          <w:szCs w:val="24"/>
          <w:lang w:val="hy-AM"/>
        </w:rPr>
        <w:t xml:space="preserve"> Gegham Nazaryan </w:t>
      </w:r>
      <w:r w:rsidR="00293F8F" w:rsidRPr="001246F2">
        <w:rPr>
          <w:rFonts w:ascii="Sylfaen" w:hAnsi="Sylfaen" w:cs="Arial"/>
          <w:sz w:val="24"/>
          <w:szCs w:val="24"/>
          <w:lang w:val="en-US"/>
        </w:rPr>
        <w:t>reacted to</w:t>
      </w:r>
      <w:r w:rsidRPr="001246F2">
        <w:rPr>
          <w:rFonts w:ascii="Sylfaen" w:hAnsi="Sylfaen" w:cs="Arial"/>
          <w:sz w:val="24"/>
          <w:szCs w:val="24"/>
          <w:lang w:val="hy-AM"/>
        </w:rPr>
        <w:t xml:space="preserve"> questions </w:t>
      </w:r>
      <w:r w:rsidR="00293F8F" w:rsidRPr="001246F2">
        <w:rPr>
          <w:rFonts w:ascii="Sylfaen" w:hAnsi="Sylfaen" w:cs="Arial"/>
          <w:sz w:val="24"/>
          <w:szCs w:val="24"/>
          <w:lang w:val="en-US"/>
        </w:rPr>
        <w:t>posed by</w:t>
      </w:r>
      <w:r w:rsidRPr="001246F2">
        <w:rPr>
          <w:rFonts w:ascii="Sylfaen" w:hAnsi="Sylfaen" w:cs="Arial"/>
          <w:sz w:val="24"/>
          <w:szCs w:val="24"/>
          <w:lang w:val="hy-AM"/>
        </w:rPr>
        <w:t xml:space="preserve"> </w:t>
      </w:r>
      <w:r w:rsidRPr="001246F2">
        <w:rPr>
          <w:rFonts w:ascii="Sylfaen" w:hAnsi="Sylfaen" w:cs="Arial"/>
          <w:i/>
          <w:sz w:val="24"/>
          <w:szCs w:val="24"/>
          <w:lang w:val="hy-AM"/>
        </w:rPr>
        <w:t>NewDay.am</w:t>
      </w:r>
      <w:r w:rsidRPr="001246F2">
        <w:rPr>
          <w:rFonts w:ascii="Sylfaen" w:hAnsi="Sylfaen" w:cs="Arial"/>
          <w:sz w:val="24"/>
          <w:szCs w:val="24"/>
          <w:lang w:val="hy-AM"/>
        </w:rPr>
        <w:t xml:space="preserve"> editor Ani Gevorgyan and </w:t>
      </w:r>
      <w:r w:rsidRPr="001246F2">
        <w:rPr>
          <w:rFonts w:ascii="Sylfaen" w:hAnsi="Sylfaen" w:cs="Arial"/>
          <w:i/>
          <w:sz w:val="24"/>
          <w:szCs w:val="24"/>
          <w:lang w:val="hy-AM"/>
        </w:rPr>
        <w:t>The Armenian Report</w:t>
      </w:r>
      <w:r w:rsidR="00293F8F" w:rsidRPr="001246F2">
        <w:rPr>
          <w:rFonts w:ascii="Sylfaen" w:hAnsi="Sylfaen" w:cs="Arial"/>
          <w:sz w:val="24"/>
          <w:szCs w:val="24"/>
          <w:lang w:val="hy-AM"/>
        </w:rPr>
        <w:t xml:space="preserve"> correspondent Ani Khachatryan by using obscene language and</w:t>
      </w:r>
      <w:r w:rsidRPr="001246F2">
        <w:rPr>
          <w:rFonts w:ascii="Sylfaen" w:hAnsi="Sylfaen" w:cs="Arial"/>
          <w:sz w:val="24"/>
          <w:szCs w:val="24"/>
          <w:lang w:val="hy-AM"/>
        </w:rPr>
        <w:t xml:space="preserve"> </w:t>
      </w:r>
      <w:r w:rsidR="00293F8F" w:rsidRPr="001246F2">
        <w:rPr>
          <w:rFonts w:ascii="Sylfaen" w:hAnsi="Sylfaen" w:cs="Arial"/>
          <w:sz w:val="24"/>
          <w:szCs w:val="24"/>
          <w:lang w:val="en-US"/>
        </w:rPr>
        <w:t xml:space="preserve">directing </w:t>
      </w:r>
      <w:r w:rsidR="00293F8F" w:rsidRPr="001246F2">
        <w:rPr>
          <w:rFonts w:ascii="Sylfaen" w:hAnsi="Sylfaen" w:cs="Arial"/>
          <w:sz w:val="24"/>
          <w:szCs w:val="24"/>
          <w:lang w:val="hy-AM"/>
        </w:rPr>
        <w:t>threats</w:t>
      </w:r>
      <w:r w:rsidRPr="001246F2">
        <w:rPr>
          <w:rFonts w:ascii="Sylfaen" w:hAnsi="Sylfaen" w:cs="Arial"/>
          <w:sz w:val="24"/>
          <w:szCs w:val="24"/>
          <w:lang w:val="hy-AM"/>
        </w:rPr>
        <w:t xml:space="preserve"> and insu</w:t>
      </w:r>
      <w:r w:rsidR="00293F8F" w:rsidRPr="001246F2">
        <w:rPr>
          <w:rFonts w:ascii="Sylfaen" w:hAnsi="Sylfaen" w:cs="Arial"/>
          <w:sz w:val="24"/>
          <w:szCs w:val="24"/>
          <w:lang w:val="hy-AM"/>
        </w:rPr>
        <w:t>lts at</w:t>
      </w:r>
      <w:r w:rsidR="00293F8F" w:rsidRPr="001246F2">
        <w:rPr>
          <w:rFonts w:ascii="Sylfaen" w:hAnsi="Sylfaen" w:cs="Arial"/>
          <w:sz w:val="24"/>
          <w:szCs w:val="24"/>
          <w:lang w:val="en-US"/>
        </w:rPr>
        <w:t xml:space="preserve"> the</w:t>
      </w:r>
      <w:r w:rsidRPr="001246F2">
        <w:rPr>
          <w:rFonts w:ascii="Sylfaen" w:hAnsi="Sylfaen" w:cs="Arial"/>
          <w:sz w:val="24"/>
          <w:szCs w:val="24"/>
          <w:lang w:val="hy-AM"/>
        </w:rPr>
        <w:t xml:space="preserve"> journalists.</w:t>
      </w:r>
      <w:r w:rsidR="00816A17" w:rsidRPr="001246F2">
        <w:rPr>
          <w:rStyle w:val="FootnoteReference"/>
          <w:rFonts w:ascii="Sylfaen" w:hAnsi="Sylfaen" w:cs="Arial"/>
          <w:sz w:val="24"/>
          <w:szCs w:val="24"/>
          <w:lang w:val="hy-AM"/>
        </w:rPr>
        <w:footnoteReference w:id="39"/>
      </w:r>
      <w:r w:rsidRPr="001246F2">
        <w:rPr>
          <w:rFonts w:ascii="Sylfaen" w:hAnsi="Sylfaen" w:cs="Arial"/>
          <w:sz w:val="24"/>
          <w:szCs w:val="24"/>
          <w:lang w:val="hy-AM"/>
        </w:rPr>
        <w:t xml:space="preserve"> </w:t>
      </w:r>
      <w:r w:rsidR="00293F8F" w:rsidRPr="001246F2">
        <w:rPr>
          <w:rFonts w:ascii="Sylfaen" w:hAnsi="Sylfaen" w:cs="Arial"/>
          <w:sz w:val="24"/>
          <w:szCs w:val="24"/>
          <w:lang w:val="en-US"/>
        </w:rPr>
        <w:t>On May 19</w:t>
      </w:r>
      <w:r w:rsidR="00293F8F" w:rsidRPr="001246F2">
        <w:rPr>
          <w:rFonts w:ascii="Sylfaen" w:hAnsi="Sylfaen" w:cs="Arial"/>
          <w:sz w:val="24"/>
          <w:szCs w:val="24"/>
          <w:lang w:val="hy-AM"/>
        </w:rPr>
        <w:t xml:space="preserve">, </w:t>
      </w:r>
      <w:r w:rsidR="00293F8F" w:rsidRPr="001246F2">
        <w:rPr>
          <w:rFonts w:ascii="Sylfaen" w:hAnsi="Sylfaen" w:cs="Arial"/>
          <w:sz w:val="24"/>
          <w:szCs w:val="24"/>
          <w:lang w:val="en-US"/>
        </w:rPr>
        <w:t>t</w:t>
      </w:r>
      <w:r w:rsidRPr="001246F2">
        <w:rPr>
          <w:rFonts w:ascii="Sylfaen" w:hAnsi="Sylfaen" w:cs="Arial"/>
          <w:sz w:val="24"/>
          <w:szCs w:val="24"/>
          <w:lang w:val="hy-AM"/>
        </w:rPr>
        <w:t xml:space="preserve">he </w:t>
      </w:r>
      <w:r w:rsidR="00293F8F" w:rsidRPr="001246F2">
        <w:rPr>
          <w:rFonts w:ascii="Sylfaen" w:hAnsi="Sylfaen" w:cs="Arial"/>
          <w:sz w:val="24"/>
          <w:szCs w:val="24"/>
          <w:lang w:val="en-US"/>
        </w:rPr>
        <w:t xml:space="preserve">two </w:t>
      </w:r>
      <w:r w:rsidR="008224F4" w:rsidRPr="001246F2">
        <w:rPr>
          <w:rFonts w:ascii="Sylfaen" w:hAnsi="Sylfaen" w:cs="Arial"/>
          <w:sz w:val="24"/>
          <w:szCs w:val="24"/>
          <w:lang w:val="hy-AM"/>
        </w:rPr>
        <w:t xml:space="preserve">journalists filed a lawsuit, seeking </w:t>
      </w:r>
      <w:r w:rsidRPr="001246F2">
        <w:rPr>
          <w:rFonts w:ascii="Sylfaen" w:hAnsi="Sylfaen" w:cs="Arial"/>
          <w:sz w:val="24"/>
          <w:szCs w:val="24"/>
          <w:lang w:val="hy-AM"/>
        </w:rPr>
        <w:t xml:space="preserve">an apology and a </w:t>
      </w:r>
      <w:r w:rsidR="00816A17" w:rsidRPr="001246F2">
        <w:rPr>
          <w:rFonts w:ascii="Sylfaen" w:hAnsi="Sylfaen" w:cs="Arial"/>
          <w:sz w:val="24"/>
          <w:szCs w:val="24"/>
          <w:lang w:val="en-US"/>
        </w:rPr>
        <w:t>refutation</w:t>
      </w:r>
      <w:r w:rsidRPr="001246F2">
        <w:rPr>
          <w:rFonts w:ascii="Sylfaen" w:hAnsi="Sylfaen" w:cs="Arial"/>
          <w:sz w:val="24"/>
          <w:szCs w:val="24"/>
          <w:lang w:val="hy-AM"/>
        </w:rPr>
        <w:t xml:space="preserve">. </w:t>
      </w:r>
      <w:r w:rsidR="008224F4" w:rsidRPr="001246F2">
        <w:rPr>
          <w:rFonts w:ascii="Sylfaen" w:hAnsi="Sylfaen" w:cs="Arial"/>
          <w:sz w:val="24"/>
          <w:szCs w:val="24"/>
          <w:lang w:val="en-US"/>
        </w:rPr>
        <w:t>The d</w:t>
      </w:r>
      <w:r w:rsidRPr="001246F2">
        <w:rPr>
          <w:rFonts w:ascii="Sylfaen" w:hAnsi="Sylfaen" w:cs="Arial"/>
          <w:sz w:val="24"/>
          <w:szCs w:val="24"/>
          <w:lang w:val="hy-AM"/>
        </w:rPr>
        <w:t xml:space="preserve">etails of the </w:t>
      </w:r>
      <w:r w:rsidR="008224F4" w:rsidRPr="001246F2">
        <w:rPr>
          <w:rFonts w:ascii="Sylfaen" w:hAnsi="Sylfaen" w:cs="Arial"/>
          <w:sz w:val="24"/>
          <w:szCs w:val="24"/>
          <w:lang w:val="en-US"/>
        </w:rPr>
        <w:t>case</w:t>
      </w:r>
      <w:r w:rsidRPr="001246F2">
        <w:rPr>
          <w:rFonts w:ascii="Sylfaen" w:hAnsi="Sylfaen" w:cs="Arial"/>
          <w:sz w:val="24"/>
          <w:szCs w:val="24"/>
          <w:lang w:val="hy-AM"/>
        </w:rPr>
        <w:t xml:space="preserve"> are</w:t>
      </w:r>
      <w:r w:rsidR="00816A17" w:rsidRPr="001246F2">
        <w:rPr>
          <w:rFonts w:ascii="Sylfaen" w:hAnsi="Sylfaen" w:cs="Arial"/>
          <w:sz w:val="24"/>
          <w:szCs w:val="24"/>
          <w:lang w:val="en-US"/>
        </w:rPr>
        <w:t xml:space="preserve"> presented</w:t>
      </w:r>
      <w:r w:rsidRPr="001246F2">
        <w:rPr>
          <w:rFonts w:ascii="Sylfaen" w:hAnsi="Sylfaen" w:cs="Arial"/>
          <w:sz w:val="24"/>
          <w:szCs w:val="24"/>
          <w:lang w:val="hy-AM"/>
        </w:rPr>
        <w:t xml:space="preserve"> in </w:t>
      </w:r>
      <w:r w:rsidR="00D0463D" w:rsidRPr="001246F2">
        <w:rPr>
          <w:rFonts w:ascii="Sylfaen" w:hAnsi="Sylfaen" w:cs="Arial"/>
          <w:sz w:val="24"/>
          <w:szCs w:val="24"/>
          <w:lang w:val="hy-AM"/>
        </w:rPr>
        <w:t>the last section of the report.</w:t>
      </w:r>
      <w:r w:rsidR="00B7190B" w:rsidRPr="001246F2">
        <w:rPr>
          <w:rFonts w:ascii="Sylfaen" w:hAnsi="Sylfaen" w:cs="Arial"/>
          <w:sz w:val="24"/>
          <w:szCs w:val="24"/>
          <w:lang w:val="hy-AM"/>
        </w:rPr>
        <w:t xml:space="preserve"> </w:t>
      </w:r>
    </w:p>
    <w:p w14:paraId="5730BD21" w14:textId="77777777" w:rsidR="00EA5084" w:rsidRPr="001246F2" w:rsidRDefault="00EA5084" w:rsidP="00B7190B">
      <w:pPr>
        <w:spacing w:after="0"/>
        <w:rPr>
          <w:rFonts w:ascii="Sylfaen" w:hAnsi="Sylfaen" w:cs="Arial"/>
          <w:sz w:val="24"/>
          <w:szCs w:val="24"/>
          <w:lang w:val="hy-AM"/>
        </w:rPr>
      </w:pPr>
    </w:p>
    <w:p w14:paraId="421D08E0" w14:textId="60115913" w:rsidR="00B7190B" w:rsidRPr="001246F2" w:rsidRDefault="00EA5084" w:rsidP="00063025">
      <w:pPr>
        <w:spacing w:after="0"/>
        <w:rPr>
          <w:rFonts w:ascii="Sylfaen" w:hAnsi="Sylfaen" w:cs="Arial"/>
          <w:sz w:val="24"/>
          <w:szCs w:val="24"/>
          <w:lang w:val="hy-AM"/>
        </w:rPr>
      </w:pPr>
      <w:r w:rsidRPr="001246F2">
        <w:rPr>
          <w:rFonts w:ascii="Sylfaen" w:hAnsi="Sylfaen" w:cs="Arial"/>
          <w:b/>
          <w:sz w:val="24"/>
          <w:szCs w:val="24"/>
          <w:lang w:val="hy-AM"/>
        </w:rPr>
        <w:lastRenderedPageBreak/>
        <w:t>On May 5</w:t>
      </w:r>
      <w:r w:rsidRPr="001246F2">
        <w:rPr>
          <w:rFonts w:ascii="Sylfaen" w:hAnsi="Sylfaen" w:cs="Arial"/>
          <w:sz w:val="24"/>
          <w:szCs w:val="24"/>
          <w:lang w:val="hy-AM"/>
        </w:rPr>
        <w:t xml:space="preserve">, </w:t>
      </w:r>
      <w:r w:rsidRPr="001246F2">
        <w:rPr>
          <w:rFonts w:ascii="Sylfaen" w:hAnsi="Sylfaen" w:cs="Arial"/>
          <w:i/>
          <w:sz w:val="24"/>
          <w:szCs w:val="24"/>
          <w:lang w:val="hy-AM"/>
        </w:rPr>
        <w:t>Aravot.am</w:t>
      </w:r>
      <w:r w:rsidRPr="001246F2">
        <w:rPr>
          <w:rFonts w:ascii="Sylfaen" w:hAnsi="Sylfaen" w:cs="Arial"/>
          <w:sz w:val="24"/>
          <w:szCs w:val="24"/>
          <w:lang w:val="hy-AM"/>
        </w:rPr>
        <w:t xml:space="preserve"> </w:t>
      </w:r>
      <w:hyperlink r:id="rId17" w:history="1">
        <w:r w:rsidR="00D0463D" w:rsidRPr="001246F2">
          <w:rPr>
            <w:rStyle w:val="Hyperlink"/>
            <w:rFonts w:ascii="Sylfaen" w:hAnsi="Sylfaen" w:cs="Arial"/>
            <w:sz w:val="24"/>
            <w:szCs w:val="24"/>
            <w:lang w:val="en-US"/>
          </w:rPr>
          <w:t>reported</w:t>
        </w:r>
      </w:hyperlink>
      <w:r w:rsidRPr="001246F2">
        <w:rPr>
          <w:rFonts w:ascii="Sylfaen" w:hAnsi="Sylfaen" w:cs="Arial"/>
          <w:sz w:val="24"/>
          <w:szCs w:val="24"/>
          <w:lang w:val="hy-AM"/>
        </w:rPr>
        <w:t xml:space="preserve"> that Armenian journalists </w:t>
      </w:r>
      <w:r w:rsidR="00AE617F" w:rsidRPr="001246F2">
        <w:rPr>
          <w:rFonts w:ascii="Sylfaen" w:hAnsi="Sylfaen" w:cs="Arial"/>
          <w:sz w:val="24"/>
          <w:szCs w:val="24"/>
          <w:lang w:val="en-US"/>
        </w:rPr>
        <w:t>had been</w:t>
      </w:r>
      <w:r w:rsidRPr="001246F2">
        <w:rPr>
          <w:rFonts w:ascii="Sylfaen" w:hAnsi="Sylfaen" w:cs="Arial"/>
          <w:sz w:val="24"/>
          <w:szCs w:val="24"/>
          <w:lang w:val="hy-AM"/>
        </w:rPr>
        <w:t xml:space="preserve"> denied entry to the </w:t>
      </w:r>
      <w:r w:rsidRPr="001246F2">
        <w:rPr>
          <w:rFonts w:ascii="Sylfaen" w:hAnsi="Sylfaen" w:cs="Arial"/>
          <w:i/>
          <w:sz w:val="24"/>
          <w:szCs w:val="24"/>
          <w:lang w:val="hy-AM"/>
        </w:rPr>
        <w:t>Dvin Hotel Complex,</w:t>
      </w:r>
      <w:r w:rsidRPr="001246F2">
        <w:rPr>
          <w:rFonts w:ascii="Sylfaen" w:hAnsi="Sylfaen" w:cs="Arial"/>
          <w:sz w:val="24"/>
          <w:szCs w:val="24"/>
          <w:lang w:val="hy-AM"/>
        </w:rPr>
        <w:t xml:space="preserve"> where the third international conference “Y</w:t>
      </w:r>
      <w:r w:rsidR="00AE617F" w:rsidRPr="001246F2">
        <w:rPr>
          <w:rFonts w:ascii="Sylfaen" w:hAnsi="Sylfaen" w:cs="Arial"/>
          <w:sz w:val="24"/>
          <w:szCs w:val="24"/>
          <w:lang w:val="hy-AM"/>
        </w:rPr>
        <w:t xml:space="preserve">erevan Dialogue” was being held. </w:t>
      </w:r>
      <w:r w:rsidR="00AE617F" w:rsidRPr="001246F2">
        <w:rPr>
          <w:rFonts w:ascii="Sylfaen" w:hAnsi="Sylfaen" w:cs="Arial"/>
          <w:sz w:val="24"/>
          <w:szCs w:val="24"/>
          <w:lang w:val="en-US"/>
        </w:rPr>
        <w:t>Mean</w:t>
      </w:r>
      <w:r w:rsidRPr="001246F2">
        <w:rPr>
          <w:rFonts w:ascii="Sylfaen" w:hAnsi="Sylfaen" w:cs="Arial"/>
          <w:sz w:val="24"/>
          <w:szCs w:val="24"/>
          <w:lang w:val="hy-AM"/>
        </w:rPr>
        <w:t>while</w:t>
      </w:r>
      <w:r w:rsidR="00AE617F" w:rsidRPr="001246F2">
        <w:rPr>
          <w:rFonts w:ascii="Sylfaen" w:hAnsi="Sylfaen" w:cs="Arial"/>
          <w:sz w:val="24"/>
          <w:szCs w:val="24"/>
          <w:lang w:val="en-US"/>
        </w:rPr>
        <w:t>,</w:t>
      </w:r>
      <w:r w:rsidRPr="001246F2">
        <w:rPr>
          <w:rFonts w:ascii="Sylfaen" w:hAnsi="Sylfaen" w:cs="Arial"/>
          <w:sz w:val="24"/>
          <w:szCs w:val="24"/>
          <w:lang w:val="hy-AM"/>
        </w:rPr>
        <w:t xml:space="preserve"> </w:t>
      </w:r>
      <w:r w:rsidR="00AE617F" w:rsidRPr="001246F2">
        <w:rPr>
          <w:rFonts w:ascii="Sylfaen" w:hAnsi="Sylfaen" w:cs="Arial"/>
          <w:sz w:val="24"/>
          <w:szCs w:val="24"/>
          <w:lang w:val="hy-AM"/>
        </w:rPr>
        <w:t>representatives</w:t>
      </w:r>
      <w:r w:rsidR="00AE617F" w:rsidRPr="001246F2">
        <w:rPr>
          <w:rFonts w:ascii="Sylfaen" w:hAnsi="Sylfaen" w:cs="Arial"/>
          <w:sz w:val="24"/>
          <w:szCs w:val="24"/>
          <w:lang w:val="en-US"/>
        </w:rPr>
        <w:t xml:space="preserve"> of</w:t>
      </w:r>
      <w:r w:rsidR="00AE617F" w:rsidRPr="001246F2">
        <w:rPr>
          <w:rFonts w:ascii="Sylfaen" w:hAnsi="Sylfaen" w:cs="Arial"/>
          <w:sz w:val="24"/>
          <w:szCs w:val="24"/>
          <w:lang w:val="hy-AM"/>
        </w:rPr>
        <w:t xml:space="preserve"> </w:t>
      </w:r>
      <w:r w:rsidRPr="001246F2">
        <w:rPr>
          <w:rFonts w:ascii="Sylfaen" w:hAnsi="Sylfaen" w:cs="Arial"/>
          <w:sz w:val="24"/>
          <w:szCs w:val="24"/>
          <w:lang w:val="hy-AM"/>
        </w:rPr>
        <w:t xml:space="preserve">international </w:t>
      </w:r>
      <w:r w:rsidR="00AE617F" w:rsidRPr="001246F2">
        <w:rPr>
          <w:rFonts w:ascii="Sylfaen" w:hAnsi="Sylfaen" w:cs="Arial"/>
          <w:sz w:val="24"/>
          <w:szCs w:val="24"/>
          <w:lang w:val="en-US"/>
        </w:rPr>
        <w:t>media</w:t>
      </w:r>
      <w:r w:rsidRPr="001246F2">
        <w:rPr>
          <w:rFonts w:ascii="Sylfaen" w:hAnsi="Sylfaen" w:cs="Arial"/>
          <w:sz w:val="24"/>
          <w:szCs w:val="24"/>
          <w:lang w:val="hy-AM"/>
        </w:rPr>
        <w:t xml:space="preserve"> </w:t>
      </w:r>
      <w:r w:rsidR="00AE617F" w:rsidRPr="001246F2">
        <w:rPr>
          <w:rFonts w:ascii="Sylfaen" w:hAnsi="Sylfaen" w:cs="Arial"/>
          <w:sz w:val="24"/>
          <w:szCs w:val="24"/>
          <w:lang w:val="en-US"/>
        </w:rPr>
        <w:t>had been</w:t>
      </w:r>
      <w:r w:rsidRPr="001246F2">
        <w:rPr>
          <w:rFonts w:ascii="Sylfaen" w:hAnsi="Sylfaen" w:cs="Arial"/>
          <w:sz w:val="24"/>
          <w:szCs w:val="24"/>
          <w:lang w:val="hy-AM"/>
        </w:rPr>
        <w:t xml:space="preserve"> allowed </w:t>
      </w:r>
      <w:r w:rsidR="00AE617F" w:rsidRPr="001246F2">
        <w:rPr>
          <w:rFonts w:ascii="Sylfaen" w:hAnsi="Sylfaen" w:cs="Arial"/>
          <w:sz w:val="24"/>
          <w:szCs w:val="24"/>
          <w:lang w:val="en-US"/>
        </w:rPr>
        <w:t>to enter</w:t>
      </w:r>
      <w:r w:rsidRPr="001246F2">
        <w:rPr>
          <w:rFonts w:ascii="Sylfaen" w:hAnsi="Sylfaen" w:cs="Arial"/>
          <w:sz w:val="24"/>
          <w:szCs w:val="24"/>
          <w:lang w:val="hy-AM"/>
        </w:rPr>
        <w:t xml:space="preserve">. </w:t>
      </w:r>
      <w:r w:rsidR="00AE617F" w:rsidRPr="001246F2">
        <w:rPr>
          <w:rFonts w:ascii="Sylfaen" w:hAnsi="Sylfaen" w:cs="Arial"/>
          <w:sz w:val="24"/>
          <w:szCs w:val="24"/>
          <w:lang w:val="en-US"/>
        </w:rPr>
        <w:t>According to the</w:t>
      </w:r>
      <w:r w:rsidR="00AE617F" w:rsidRPr="001246F2">
        <w:rPr>
          <w:rFonts w:ascii="Sylfaen" w:hAnsi="Sylfaen" w:cs="Arial"/>
          <w:sz w:val="24"/>
          <w:szCs w:val="24"/>
          <w:lang w:val="hy-AM"/>
        </w:rPr>
        <w:t xml:space="preserve"> website’s editor, </w:t>
      </w:r>
      <w:r w:rsidRPr="001246F2">
        <w:rPr>
          <w:rFonts w:ascii="Sylfaen" w:hAnsi="Sylfaen" w:cs="Arial"/>
          <w:sz w:val="24"/>
          <w:szCs w:val="24"/>
          <w:lang w:val="hy-AM"/>
        </w:rPr>
        <w:t>after going through a complicated accreditation process, journali</w:t>
      </w:r>
      <w:r w:rsidR="00AE617F" w:rsidRPr="001246F2">
        <w:rPr>
          <w:rFonts w:ascii="Sylfaen" w:hAnsi="Sylfaen" w:cs="Arial"/>
          <w:sz w:val="24"/>
          <w:szCs w:val="24"/>
          <w:lang w:val="hy-AM"/>
        </w:rPr>
        <w:t xml:space="preserve">sts were unfairly denied entry and directed </w:t>
      </w:r>
      <w:r w:rsidRPr="001246F2">
        <w:rPr>
          <w:rFonts w:ascii="Sylfaen" w:hAnsi="Sylfaen" w:cs="Arial"/>
          <w:sz w:val="24"/>
          <w:szCs w:val="24"/>
          <w:lang w:val="hy-AM"/>
        </w:rPr>
        <w:t xml:space="preserve">to </w:t>
      </w:r>
      <w:r w:rsidR="003749F6" w:rsidRPr="001246F2">
        <w:rPr>
          <w:rFonts w:ascii="Sylfaen" w:hAnsi="Sylfaen" w:cs="Arial"/>
          <w:sz w:val="24"/>
          <w:szCs w:val="24"/>
          <w:lang w:val="en-US"/>
        </w:rPr>
        <w:t>follow</w:t>
      </w:r>
      <w:r w:rsidRPr="001246F2">
        <w:rPr>
          <w:rFonts w:ascii="Sylfaen" w:hAnsi="Sylfaen" w:cs="Arial"/>
          <w:sz w:val="24"/>
          <w:szCs w:val="24"/>
          <w:lang w:val="hy-AM"/>
        </w:rPr>
        <w:t xml:space="preserve"> the event </w:t>
      </w:r>
      <w:r w:rsidR="003749F6" w:rsidRPr="001246F2">
        <w:rPr>
          <w:rFonts w:ascii="Sylfaen" w:hAnsi="Sylfaen" w:cs="Arial"/>
          <w:sz w:val="24"/>
          <w:szCs w:val="24"/>
          <w:lang w:val="en-US"/>
        </w:rPr>
        <w:t>via live stream</w:t>
      </w:r>
      <w:r w:rsidRPr="001246F2">
        <w:rPr>
          <w:rFonts w:ascii="Sylfaen" w:hAnsi="Sylfaen" w:cs="Arial"/>
          <w:sz w:val="24"/>
          <w:szCs w:val="24"/>
          <w:lang w:val="hy-AM"/>
        </w:rPr>
        <w:t xml:space="preserve"> from a specially designated room.</w:t>
      </w:r>
      <w:bookmarkStart w:id="7" w:name="_Hlk197438089"/>
    </w:p>
    <w:bookmarkEnd w:id="7"/>
    <w:p w14:paraId="4EBC80A7" w14:textId="77777777" w:rsidR="00EA5084" w:rsidRPr="001246F2" w:rsidRDefault="00EA5084" w:rsidP="00B7190B">
      <w:pPr>
        <w:spacing w:after="0"/>
        <w:rPr>
          <w:rFonts w:ascii="Sylfaen" w:hAnsi="Sylfaen" w:cs="Arial"/>
          <w:sz w:val="24"/>
          <w:szCs w:val="24"/>
          <w:lang w:val="hy-AM"/>
        </w:rPr>
      </w:pPr>
    </w:p>
    <w:p w14:paraId="50A47555" w14:textId="4423FE93" w:rsidR="00D333D8" w:rsidRPr="001246F2" w:rsidRDefault="00D333D8" w:rsidP="00D333D8">
      <w:pPr>
        <w:shd w:val="clear" w:color="auto" w:fill="FFFFFF"/>
        <w:spacing w:after="0" w:line="240" w:lineRule="auto"/>
        <w:outlineLvl w:val="0"/>
        <w:rPr>
          <w:rFonts w:ascii="Sylfaen" w:hAnsi="Sylfaen" w:cs="Arial"/>
          <w:sz w:val="24"/>
          <w:szCs w:val="24"/>
          <w:shd w:val="clear" w:color="auto" w:fill="FFFFFF"/>
          <w:lang w:val="hy-AM"/>
        </w:rPr>
      </w:pPr>
      <w:r w:rsidRPr="001246F2">
        <w:rPr>
          <w:rFonts w:ascii="Sylfaen" w:hAnsi="Sylfaen" w:cs="Arial"/>
          <w:b/>
          <w:sz w:val="24"/>
          <w:szCs w:val="24"/>
          <w:shd w:val="clear" w:color="auto" w:fill="FFFFFF"/>
          <w:lang w:val="hy-AM"/>
        </w:rPr>
        <w:t>On May 5</w:t>
      </w:r>
      <w:r w:rsidRPr="001246F2">
        <w:rPr>
          <w:rFonts w:ascii="Sylfaen" w:hAnsi="Sylfaen" w:cs="Arial"/>
          <w:sz w:val="24"/>
          <w:szCs w:val="24"/>
          <w:shd w:val="clear" w:color="auto" w:fill="FFFFFF"/>
          <w:lang w:val="hy-AM"/>
        </w:rPr>
        <w:t xml:space="preserve">, the defendants in the case of </w:t>
      </w:r>
      <w:r w:rsidR="003F141B" w:rsidRPr="001246F2">
        <w:rPr>
          <w:rFonts w:ascii="Sylfaen" w:hAnsi="Sylfaen" w:cs="Arial"/>
          <w:i/>
          <w:sz w:val="24"/>
          <w:szCs w:val="24"/>
          <w:shd w:val="clear" w:color="auto" w:fill="FFFFFF"/>
          <w:lang w:val="hy-AM"/>
        </w:rPr>
        <w:t xml:space="preserve">MPG LLC and its director Aram Navasardyan </w:t>
      </w:r>
      <w:r w:rsidR="003F141B" w:rsidRPr="001246F2">
        <w:rPr>
          <w:rFonts w:ascii="Sylfaen" w:hAnsi="Sylfaen" w:cs="Arial"/>
          <w:i/>
          <w:sz w:val="24"/>
          <w:szCs w:val="24"/>
          <w:shd w:val="clear" w:color="auto" w:fill="FFFFFF"/>
          <w:lang w:val="en-US"/>
        </w:rPr>
        <w:t>v.</w:t>
      </w:r>
      <w:r w:rsidR="003F141B" w:rsidRPr="001246F2">
        <w:rPr>
          <w:rFonts w:ascii="Sylfaen" w:hAnsi="Sylfaen" w:cs="Arial"/>
          <w:i/>
          <w:sz w:val="24"/>
          <w:szCs w:val="24"/>
          <w:shd w:val="clear" w:color="auto" w:fill="FFFFFF"/>
          <w:lang w:val="hy-AM"/>
        </w:rPr>
        <w:t xml:space="preserve"> politician Hrant Bagratyan and Hraparak Daily </w:t>
      </w:r>
      <w:r w:rsidR="003F141B" w:rsidRPr="00D7397A">
        <w:rPr>
          <w:rFonts w:ascii="Sylfaen" w:hAnsi="Sylfaen" w:cs="Arial"/>
          <w:i/>
          <w:sz w:val="24"/>
          <w:szCs w:val="24"/>
          <w:shd w:val="clear" w:color="auto" w:fill="FFFFFF"/>
          <w:lang w:val="en-US"/>
        </w:rPr>
        <w:t>Ltd.</w:t>
      </w:r>
      <w:r w:rsidR="003F141B" w:rsidRPr="001246F2">
        <w:rPr>
          <w:rFonts w:ascii="Sylfaen" w:hAnsi="Sylfaen" w:cs="Arial"/>
          <w:sz w:val="24"/>
          <w:szCs w:val="24"/>
          <w:shd w:val="clear" w:color="auto" w:fill="FFFFFF"/>
          <w:lang w:val="en-US"/>
        </w:rPr>
        <w:t xml:space="preserve"> </w:t>
      </w:r>
      <w:r w:rsidRPr="001246F2">
        <w:rPr>
          <w:rFonts w:ascii="Sylfaen" w:hAnsi="Sylfaen" w:cs="Arial"/>
          <w:sz w:val="24"/>
          <w:szCs w:val="24"/>
          <w:shd w:val="clear" w:color="auto" w:fill="FFFFFF"/>
          <w:lang w:val="hy-AM"/>
        </w:rPr>
        <w:t xml:space="preserve">filed an appeal against the </w:t>
      </w:r>
      <w:r w:rsidR="003F141B" w:rsidRPr="001246F2">
        <w:rPr>
          <w:rFonts w:ascii="Sylfaen" w:hAnsi="Sylfaen" w:cs="Arial"/>
          <w:sz w:val="24"/>
          <w:szCs w:val="24"/>
          <w:shd w:val="clear" w:color="auto" w:fill="FFFFFF"/>
          <w:lang w:val="en-US"/>
        </w:rPr>
        <w:t>ruling</w:t>
      </w:r>
      <w:r w:rsidRPr="001246F2">
        <w:rPr>
          <w:rFonts w:ascii="Sylfaen" w:hAnsi="Sylfaen" w:cs="Arial"/>
          <w:sz w:val="24"/>
          <w:szCs w:val="24"/>
          <w:shd w:val="clear" w:color="auto" w:fill="FFFFFF"/>
          <w:lang w:val="hy-AM"/>
        </w:rPr>
        <w:t xml:space="preserve"> of the first instance court, which </w:t>
      </w:r>
      <w:r w:rsidR="007D0677" w:rsidRPr="001246F2">
        <w:rPr>
          <w:rFonts w:ascii="Sylfaen" w:hAnsi="Sylfaen" w:cs="Arial"/>
          <w:sz w:val="24"/>
          <w:szCs w:val="24"/>
          <w:shd w:val="clear" w:color="auto" w:fill="FFFFFF"/>
          <w:lang w:val="en-US"/>
        </w:rPr>
        <w:t xml:space="preserve">had </w:t>
      </w:r>
      <w:r w:rsidRPr="001246F2">
        <w:rPr>
          <w:rFonts w:ascii="Sylfaen" w:hAnsi="Sylfaen" w:cs="Arial"/>
          <w:sz w:val="24"/>
          <w:szCs w:val="24"/>
          <w:shd w:val="clear" w:color="auto" w:fill="FFFFFF"/>
          <w:lang w:val="hy-AM"/>
        </w:rPr>
        <w:t xml:space="preserve">partially </w:t>
      </w:r>
      <w:r w:rsidR="007D0677" w:rsidRPr="001246F2">
        <w:rPr>
          <w:rFonts w:ascii="Sylfaen" w:hAnsi="Sylfaen" w:cs="Arial"/>
          <w:sz w:val="24"/>
          <w:szCs w:val="24"/>
          <w:shd w:val="clear" w:color="auto" w:fill="FFFFFF"/>
          <w:lang w:val="en-US"/>
        </w:rPr>
        <w:t>upheld the lawsuit</w:t>
      </w:r>
      <w:r w:rsidR="00D813F0" w:rsidRPr="001246F2">
        <w:rPr>
          <w:rFonts w:ascii="Sylfaen" w:hAnsi="Sylfaen" w:cs="Arial"/>
          <w:sz w:val="24"/>
          <w:szCs w:val="24"/>
          <w:shd w:val="clear" w:color="auto" w:fill="FFFFFF"/>
          <w:lang w:val="hy-AM"/>
        </w:rPr>
        <w:t>, obliging</w:t>
      </w:r>
      <w:r w:rsidRPr="001246F2">
        <w:rPr>
          <w:rFonts w:ascii="Sylfaen" w:hAnsi="Sylfaen" w:cs="Arial"/>
          <w:sz w:val="24"/>
          <w:szCs w:val="24"/>
          <w:shd w:val="clear" w:color="auto" w:fill="FFFFFF"/>
          <w:lang w:val="hy-AM"/>
        </w:rPr>
        <w:t xml:space="preserve"> the media to publish a refutation, and Hrant Bagratyan to pay 200 thousand </w:t>
      </w:r>
      <w:r w:rsidR="007D0677" w:rsidRPr="001246F2">
        <w:rPr>
          <w:rFonts w:ascii="Sylfaen" w:hAnsi="Sylfaen" w:cs="Arial"/>
          <w:sz w:val="24"/>
          <w:szCs w:val="24"/>
          <w:shd w:val="clear" w:color="auto" w:fill="FFFFFF"/>
          <w:lang w:val="en-US"/>
        </w:rPr>
        <w:t>AMD</w:t>
      </w:r>
      <w:r w:rsidRPr="001246F2">
        <w:rPr>
          <w:rFonts w:ascii="Sylfaen" w:hAnsi="Sylfaen" w:cs="Arial"/>
          <w:sz w:val="24"/>
          <w:szCs w:val="24"/>
          <w:shd w:val="clear" w:color="auto" w:fill="FFFFFF"/>
          <w:lang w:val="hy-AM"/>
        </w:rPr>
        <w:t xml:space="preserve"> for defamation.</w:t>
      </w:r>
    </w:p>
    <w:p w14:paraId="276D9FE3" w14:textId="77777777" w:rsidR="007D0677" w:rsidRPr="001246F2" w:rsidRDefault="007D0677" w:rsidP="00D333D8">
      <w:pPr>
        <w:shd w:val="clear" w:color="auto" w:fill="FFFFFF"/>
        <w:spacing w:after="0" w:line="240" w:lineRule="auto"/>
        <w:outlineLvl w:val="0"/>
        <w:rPr>
          <w:rFonts w:ascii="Sylfaen" w:hAnsi="Sylfaen" w:cs="Arial"/>
          <w:b/>
          <w:sz w:val="24"/>
          <w:szCs w:val="24"/>
          <w:shd w:val="clear" w:color="auto" w:fill="FFFFFF"/>
          <w:lang w:val="hy-AM"/>
        </w:rPr>
      </w:pPr>
    </w:p>
    <w:p w14:paraId="37527B40" w14:textId="5417580C" w:rsidR="00D333D8" w:rsidRPr="001246F2" w:rsidRDefault="007D0677" w:rsidP="00D333D8">
      <w:pPr>
        <w:shd w:val="clear" w:color="auto" w:fill="FFFFFF"/>
        <w:spacing w:after="0" w:line="240" w:lineRule="auto"/>
        <w:outlineLvl w:val="0"/>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en-US"/>
        </w:rPr>
        <w:t>The</w:t>
      </w:r>
      <w:r w:rsidR="00D333D8" w:rsidRPr="001246F2">
        <w:rPr>
          <w:rFonts w:ascii="Sylfaen" w:hAnsi="Sylfaen" w:cs="Arial"/>
          <w:sz w:val="24"/>
          <w:szCs w:val="24"/>
          <w:shd w:val="clear" w:color="auto" w:fill="FFFFFF"/>
          <w:lang w:val="hy-AM"/>
        </w:rPr>
        <w:t xml:space="preserve"> lawsuit </w:t>
      </w:r>
      <w:r w:rsidRPr="001246F2">
        <w:rPr>
          <w:rFonts w:ascii="Sylfaen" w:hAnsi="Sylfaen" w:cs="Arial"/>
          <w:sz w:val="24"/>
          <w:szCs w:val="24"/>
          <w:shd w:val="clear" w:color="auto" w:fill="FFFFFF"/>
          <w:lang w:val="en-US"/>
        </w:rPr>
        <w:t>was filed on April 29, 2025, with</w:t>
      </w:r>
      <w:r w:rsidR="00D333D8" w:rsidRPr="00D7397A">
        <w:rPr>
          <w:rFonts w:ascii="Sylfaen" w:hAnsi="Sylfaen" w:cs="Arial"/>
          <w:i/>
          <w:sz w:val="24"/>
          <w:szCs w:val="24"/>
          <w:shd w:val="clear" w:color="auto" w:fill="FFFFFF"/>
          <w:lang w:val="en-US"/>
        </w:rPr>
        <w:t xml:space="preserve"> </w:t>
      </w:r>
      <w:r w:rsidRPr="00D7397A">
        <w:rPr>
          <w:rFonts w:ascii="Sylfaen" w:hAnsi="Sylfaen" w:cs="Arial"/>
          <w:sz w:val="24"/>
          <w:szCs w:val="24"/>
          <w:shd w:val="clear" w:color="auto" w:fill="FFFFFF"/>
          <w:lang w:val="en-US"/>
        </w:rPr>
        <w:t>the plaintiffs demanding</w:t>
      </w:r>
      <w:r w:rsidR="00D333D8" w:rsidRPr="001246F2">
        <w:rPr>
          <w:rFonts w:ascii="Sylfaen" w:hAnsi="Sylfaen" w:cs="Arial"/>
          <w:sz w:val="24"/>
          <w:szCs w:val="24"/>
          <w:shd w:val="clear" w:color="auto" w:fill="FFFFFF"/>
          <w:lang w:val="hy-AM"/>
        </w:rPr>
        <w:t xml:space="preserve"> </w:t>
      </w:r>
      <w:r w:rsidR="00D333D8" w:rsidRPr="00D7397A">
        <w:rPr>
          <w:rFonts w:ascii="Sylfaen" w:hAnsi="Sylfaen" w:cs="Arial"/>
          <w:sz w:val="24"/>
          <w:szCs w:val="24"/>
          <w:shd w:val="clear" w:color="auto" w:fill="FFFFFF"/>
          <w:lang w:val="en-US"/>
        </w:rPr>
        <w:t>a refutation of</w:t>
      </w:r>
      <w:r w:rsidR="00D333D8" w:rsidRPr="001246F2">
        <w:rPr>
          <w:rFonts w:ascii="Sylfaen" w:hAnsi="Sylfaen" w:cs="Arial"/>
          <w:sz w:val="24"/>
          <w:szCs w:val="24"/>
          <w:shd w:val="clear" w:color="auto" w:fill="FFFFFF"/>
          <w:lang w:val="hy-AM"/>
        </w:rPr>
        <w:t xml:space="preserve"> the </w:t>
      </w:r>
      <w:r w:rsidR="00D333D8" w:rsidRPr="00D7397A">
        <w:rPr>
          <w:rFonts w:ascii="Sylfaen" w:hAnsi="Sylfaen" w:cs="Arial"/>
          <w:sz w:val="24"/>
          <w:szCs w:val="24"/>
          <w:shd w:val="clear" w:color="auto" w:fill="FFFFFF"/>
          <w:lang w:val="en-US"/>
        </w:rPr>
        <w:t>remarks</w:t>
      </w:r>
      <w:r w:rsidR="00D333D8" w:rsidRPr="001246F2">
        <w:rPr>
          <w:rFonts w:ascii="Sylfaen" w:hAnsi="Sylfaen" w:cs="Arial"/>
          <w:sz w:val="24"/>
          <w:szCs w:val="24"/>
          <w:shd w:val="clear" w:color="auto" w:fill="FFFFFF"/>
          <w:lang w:val="hy-AM"/>
        </w:rPr>
        <w:t xml:space="preserve"> </w:t>
      </w:r>
      <w:r w:rsidR="00D333D8" w:rsidRPr="00D7397A">
        <w:rPr>
          <w:rFonts w:ascii="Sylfaen" w:hAnsi="Sylfaen" w:cs="Arial"/>
          <w:sz w:val="24"/>
          <w:szCs w:val="24"/>
          <w:shd w:val="clear" w:color="auto" w:fill="FFFFFF"/>
          <w:lang w:val="en-US"/>
        </w:rPr>
        <w:t>tarnishing</w:t>
      </w:r>
      <w:r w:rsidR="00D333D8" w:rsidRPr="001246F2">
        <w:rPr>
          <w:rFonts w:ascii="Sylfaen" w:hAnsi="Sylfaen" w:cs="Arial"/>
          <w:sz w:val="24"/>
          <w:szCs w:val="24"/>
          <w:shd w:val="clear" w:color="auto" w:fill="FFFFFF"/>
          <w:lang w:val="hy-AM"/>
        </w:rPr>
        <w:t xml:space="preserve"> the company’s business reputation and the director</w:t>
      </w:r>
      <w:r w:rsidR="00D333D8" w:rsidRPr="00D7397A">
        <w:rPr>
          <w:rFonts w:ascii="Sylfaen" w:hAnsi="Sylfaen" w:cs="Arial"/>
          <w:sz w:val="24"/>
          <w:szCs w:val="24"/>
          <w:shd w:val="clear" w:color="auto" w:fill="FFFFFF"/>
          <w:lang w:val="en-US"/>
        </w:rPr>
        <w:t>’s</w:t>
      </w:r>
      <w:r w:rsidR="00D333D8" w:rsidRPr="001246F2">
        <w:rPr>
          <w:rFonts w:ascii="Sylfaen" w:hAnsi="Sylfaen" w:cs="Arial"/>
          <w:sz w:val="24"/>
          <w:szCs w:val="24"/>
          <w:shd w:val="clear" w:color="auto" w:fill="FFFFFF"/>
          <w:lang w:val="hy-AM"/>
        </w:rPr>
        <w:t xml:space="preserve"> honor and dignity, </w:t>
      </w:r>
      <w:r w:rsidR="00D333D8" w:rsidRPr="00D7397A">
        <w:rPr>
          <w:rFonts w:ascii="Sylfaen" w:hAnsi="Sylfaen" w:cs="Arial"/>
          <w:sz w:val="24"/>
          <w:szCs w:val="24"/>
          <w:shd w:val="clear" w:color="auto" w:fill="FFFFFF"/>
          <w:lang w:val="en-US"/>
        </w:rPr>
        <w:t xml:space="preserve">compensation of </w:t>
      </w:r>
      <w:r w:rsidR="00D333D8" w:rsidRPr="001246F2">
        <w:rPr>
          <w:rFonts w:ascii="Sylfaen" w:hAnsi="Sylfaen" w:cs="Arial"/>
          <w:sz w:val="24"/>
          <w:szCs w:val="24"/>
          <w:shd w:val="clear" w:color="auto" w:fill="FFFFFF"/>
          <w:lang w:val="hy-AM"/>
        </w:rPr>
        <w:t xml:space="preserve">a total of 2 million </w:t>
      </w:r>
      <w:r w:rsidR="00D333D8" w:rsidRPr="00D7397A">
        <w:rPr>
          <w:rFonts w:ascii="Sylfaen" w:hAnsi="Sylfaen" w:cs="Arial"/>
          <w:sz w:val="24"/>
          <w:szCs w:val="24"/>
          <w:shd w:val="clear" w:color="auto" w:fill="FFFFFF"/>
          <w:lang w:val="en-US"/>
        </w:rPr>
        <w:t>AMD</w:t>
      </w:r>
      <w:r w:rsidR="00D333D8" w:rsidRPr="001246F2">
        <w:rPr>
          <w:rFonts w:ascii="Sylfaen" w:hAnsi="Sylfaen" w:cs="Arial"/>
          <w:sz w:val="24"/>
          <w:szCs w:val="24"/>
          <w:shd w:val="clear" w:color="auto" w:fill="FFFFFF"/>
          <w:lang w:val="hy-AM"/>
        </w:rPr>
        <w:t xml:space="preserve"> from Hrant Bagratyan, and </w:t>
      </w:r>
      <w:r w:rsidR="00D333D8" w:rsidRPr="00D7397A">
        <w:rPr>
          <w:rFonts w:ascii="Sylfaen" w:hAnsi="Sylfaen" w:cs="Arial"/>
          <w:sz w:val="24"/>
          <w:szCs w:val="24"/>
          <w:shd w:val="clear" w:color="auto" w:fill="FFFFFF"/>
          <w:lang w:val="en-US"/>
        </w:rPr>
        <w:t>an apology</w:t>
      </w:r>
      <w:r w:rsidR="00D333D8" w:rsidRPr="001246F2">
        <w:rPr>
          <w:rFonts w:ascii="Sylfaen" w:hAnsi="Sylfaen" w:cs="Arial"/>
          <w:sz w:val="24"/>
          <w:szCs w:val="24"/>
          <w:shd w:val="clear" w:color="auto" w:fill="FFFFFF"/>
          <w:lang w:val="hy-AM"/>
        </w:rPr>
        <w:t xml:space="preserve"> to Aram Navasardyan.</w:t>
      </w:r>
      <w:r w:rsidRPr="001246F2">
        <w:rPr>
          <w:rFonts w:ascii="Sylfaen" w:hAnsi="Sylfaen" w:cs="Arial"/>
          <w:sz w:val="24"/>
          <w:szCs w:val="24"/>
          <w:shd w:val="clear" w:color="auto" w:fill="FFFFFF"/>
          <w:lang w:val="en-US"/>
        </w:rPr>
        <w:t xml:space="preserve"> </w:t>
      </w:r>
      <w:r w:rsidR="00D333D8" w:rsidRPr="001246F2">
        <w:rPr>
          <w:rFonts w:ascii="Sylfaen" w:hAnsi="Sylfaen" w:cs="Arial"/>
          <w:sz w:val="24"/>
          <w:szCs w:val="24"/>
          <w:shd w:val="clear" w:color="auto" w:fill="FFFFFF"/>
          <w:lang w:val="hy-AM"/>
        </w:rPr>
        <w:t xml:space="preserve">The lawsuit </w:t>
      </w:r>
      <w:r w:rsidR="00D333D8" w:rsidRPr="00D7397A">
        <w:rPr>
          <w:rFonts w:ascii="Sylfaen" w:hAnsi="Sylfaen" w:cs="Arial"/>
          <w:sz w:val="24"/>
          <w:szCs w:val="24"/>
          <w:shd w:val="clear" w:color="auto" w:fill="FFFFFF"/>
          <w:lang w:val="en-US"/>
        </w:rPr>
        <w:t>was caused by</w:t>
      </w:r>
      <w:r w:rsidR="00D333D8" w:rsidRPr="001246F2">
        <w:rPr>
          <w:rFonts w:ascii="Sylfaen" w:hAnsi="Sylfaen" w:cs="Arial"/>
          <w:sz w:val="24"/>
          <w:szCs w:val="24"/>
          <w:shd w:val="clear" w:color="auto" w:fill="FFFFFF"/>
          <w:lang w:val="hy-AM"/>
        </w:rPr>
        <w:t xml:space="preserve"> the </w:t>
      </w:r>
      <w:r w:rsidR="00D333D8" w:rsidRPr="00D7397A">
        <w:rPr>
          <w:rFonts w:ascii="Sylfaen" w:hAnsi="Sylfaen" w:cs="Arial"/>
          <w:sz w:val="24"/>
          <w:szCs w:val="24"/>
          <w:shd w:val="clear" w:color="auto" w:fill="FFFFFF"/>
          <w:lang w:val="en-US"/>
        </w:rPr>
        <w:t>remarks</w:t>
      </w:r>
      <w:r w:rsidR="00D333D8" w:rsidRPr="001246F2">
        <w:rPr>
          <w:rFonts w:ascii="Sylfaen" w:hAnsi="Sylfaen" w:cs="Arial"/>
          <w:sz w:val="24"/>
          <w:szCs w:val="24"/>
          <w:shd w:val="clear" w:color="auto" w:fill="FFFFFF"/>
          <w:lang w:val="hy-AM"/>
        </w:rPr>
        <w:t xml:space="preserve"> made by Hrant Bagratyan on March 30</w:t>
      </w:r>
      <w:r w:rsidR="00D333D8" w:rsidRPr="00D7397A">
        <w:rPr>
          <w:rFonts w:ascii="Sylfaen" w:hAnsi="Sylfaen" w:cs="Arial"/>
          <w:sz w:val="24"/>
          <w:szCs w:val="24"/>
          <w:shd w:val="clear" w:color="auto" w:fill="FFFFFF"/>
          <w:lang w:val="en-US"/>
        </w:rPr>
        <w:t xml:space="preserve"> during an interview broadcast on</w:t>
      </w:r>
      <w:r w:rsidR="00D333D8" w:rsidRPr="001246F2">
        <w:rPr>
          <w:rFonts w:ascii="Sylfaen" w:hAnsi="Sylfaen" w:cs="Arial"/>
          <w:sz w:val="24"/>
          <w:szCs w:val="24"/>
          <w:shd w:val="clear" w:color="auto" w:fill="FFFFFF"/>
          <w:lang w:val="hy-AM"/>
        </w:rPr>
        <w:t xml:space="preserve"> </w:t>
      </w:r>
      <w:r w:rsidR="00D333D8" w:rsidRPr="001246F2">
        <w:rPr>
          <w:rFonts w:ascii="Sylfaen" w:hAnsi="Sylfaen" w:cs="Arial"/>
          <w:i/>
          <w:sz w:val="24"/>
          <w:szCs w:val="24"/>
          <w:shd w:val="clear" w:color="auto" w:fill="FFFFFF"/>
          <w:lang w:val="hy-AM"/>
        </w:rPr>
        <w:t>Hraparak TV</w:t>
      </w:r>
      <w:r w:rsidR="00D333D8" w:rsidRPr="001246F2">
        <w:rPr>
          <w:rFonts w:ascii="Sylfaen" w:hAnsi="Sylfaen" w:cs="Arial"/>
          <w:sz w:val="24"/>
          <w:szCs w:val="24"/>
          <w:shd w:val="clear" w:color="auto" w:fill="FFFFFF"/>
          <w:lang w:val="hy-AM"/>
        </w:rPr>
        <w:t xml:space="preserve"> YouTube channel,</w:t>
      </w:r>
      <w:r w:rsidR="00D333D8" w:rsidRPr="00D7397A">
        <w:rPr>
          <w:rFonts w:ascii="Sylfaen" w:hAnsi="Sylfaen" w:cs="Arial"/>
          <w:sz w:val="24"/>
          <w:szCs w:val="24"/>
          <w:shd w:val="clear" w:color="auto" w:fill="FFFFFF"/>
          <w:lang w:val="en-US"/>
        </w:rPr>
        <w:t xml:space="preserve"> owned by </w:t>
      </w:r>
      <w:r w:rsidR="00D333D8" w:rsidRPr="001246F2">
        <w:rPr>
          <w:rFonts w:ascii="Sylfaen" w:hAnsi="Sylfaen" w:cs="Arial"/>
          <w:i/>
          <w:sz w:val="24"/>
          <w:szCs w:val="24"/>
          <w:shd w:val="clear" w:color="auto" w:fill="FFFFFF"/>
          <w:lang w:val="hy-AM"/>
        </w:rPr>
        <w:t xml:space="preserve">Hraparak Daily </w:t>
      </w:r>
      <w:r w:rsidR="00D333D8" w:rsidRPr="00D7397A">
        <w:rPr>
          <w:rFonts w:ascii="Sylfaen" w:hAnsi="Sylfaen" w:cs="Arial"/>
          <w:i/>
          <w:sz w:val="24"/>
          <w:szCs w:val="24"/>
          <w:shd w:val="clear" w:color="auto" w:fill="FFFFFF"/>
          <w:lang w:val="en-US"/>
        </w:rPr>
        <w:t>Ltd.</w:t>
      </w:r>
      <w:r w:rsidR="00D333D8" w:rsidRPr="001246F2">
        <w:rPr>
          <w:rFonts w:ascii="Sylfaen" w:hAnsi="Sylfaen" w:cs="Arial"/>
          <w:sz w:val="24"/>
          <w:szCs w:val="24"/>
          <w:shd w:val="clear" w:color="auto" w:fill="FFFFFF"/>
          <w:lang w:val="hy-AM"/>
        </w:rPr>
        <w:t xml:space="preserve"> </w:t>
      </w:r>
      <w:r w:rsidR="00D333D8" w:rsidRPr="00D7397A">
        <w:rPr>
          <w:rFonts w:ascii="Sylfaen" w:hAnsi="Sylfaen" w:cs="Arial"/>
          <w:sz w:val="24"/>
          <w:szCs w:val="24"/>
          <w:shd w:val="clear" w:color="auto" w:fill="FFFFFF"/>
          <w:lang w:val="en-US"/>
        </w:rPr>
        <w:t xml:space="preserve">In the video, </w:t>
      </w:r>
      <w:proofErr w:type="spellStart"/>
      <w:r w:rsidR="00D333D8" w:rsidRPr="00D7397A">
        <w:rPr>
          <w:rFonts w:ascii="Sylfaen" w:hAnsi="Sylfaen" w:cs="Arial"/>
          <w:sz w:val="24"/>
          <w:szCs w:val="24"/>
          <w:shd w:val="clear" w:color="auto" w:fill="FFFFFF"/>
          <w:lang w:val="en-US"/>
        </w:rPr>
        <w:t>Bagratyan</w:t>
      </w:r>
      <w:proofErr w:type="spellEnd"/>
      <w:r w:rsidR="00D333D8" w:rsidRPr="00D7397A">
        <w:rPr>
          <w:rFonts w:ascii="Sylfaen" w:hAnsi="Sylfaen" w:cs="Arial"/>
          <w:sz w:val="24"/>
          <w:szCs w:val="24"/>
          <w:shd w:val="clear" w:color="auto" w:fill="FFFFFF"/>
          <w:lang w:val="en-US"/>
        </w:rPr>
        <w:t xml:space="preserve"> claimed that the company</w:t>
      </w:r>
      <w:r w:rsidR="00D333D8" w:rsidRPr="001246F2">
        <w:rPr>
          <w:rFonts w:ascii="Sylfaen" w:hAnsi="Sylfaen" w:cs="Arial"/>
          <w:sz w:val="24"/>
          <w:szCs w:val="24"/>
          <w:shd w:val="clear" w:color="auto" w:fill="FFFFFF"/>
          <w:lang w:val="hy-AM"/>
        </w:rPr>
        <w:t xml:space="preserve"> </w:t>
      </w:r>
      <w:r w:rsidR="00D333D8" w:rsidRPr="00D7397A">
        <w:rPr>
          <w:rFonts w:ascii="Sylfaen" w:hAnsi="Sylfaen" w:cs="Arial"/>
          <w:sz w:val="24"/>
          <w:szCs w:val="24"/>
          <w:shd w:val="clear" w:color="auto" w:fill="FFFFFF"/>
          <w:lang w:val="en-US"/>
        </w:rPr>
        <w:t>carried out</w:t>
      </w:r>
      <w:r w:rsidR="00D333D8" w:rsidRPr="001246F2">
        <w:rPr>
          <w:rFonts w:ascii="Sylfaen" w:hAnsi="Sylfaen" w:cs="Arial"/>
          <w:sz w:val="24"/>
          <w:szCs w:val="24"/>
          <w:shd w:val="clear" w:color="auto" w:fill="FFFFFF"/>
          <w:lang w:val="hy-AM"/>
        </w:rPr>
        <w:t xml:space="preserve"> </w:t>
      </w:r>
      <w:r w:rsidR="00D333D8" w:rsidRPr="00D7397A">
        <w:rPr>
          <w:rFonts w:ascii="Sylfaen" w:hAnsi="Sylfaen" w:cs="Arial"/>
          <w:sz w:val="24"/>
          <w:szCs w:val="24"/>
          <w:shd w:val="clear" w:color="auto" w:fill="FFFFFF"/>
          <w:lang w:val="en-US"/>
        </w:rPr>
        <w:t>opinion polls</w:t>
      </w:r>
      <w:r w:rsidR="00D333D8" w:rsidRPr="001246F2">
        <w:rPr>
          <w:rFonts w:ascii="Sylfaen" w:hAnsi="Sylfaen" w:cs="Arial"/>
          <w:sz w:val="24"/>
          <w:szCs w:val="24"/>
          <w:shd w:val="clear" w:color="auto" w:fill="FFFFFF"/>
          <w:lang w:val="hy-AM"/>
        </w:rPr>
        <w:t xml:space="preserve"> on the orders of the authorities: “</w:t>
      </w:r>
      <w:r w:rsidR="00D333D8" w:rsidRPr="00D7397A">
        <w:rPr>
          <w:rFonts w:ascii="Sylfaen" w:hAnsi="Sylfaen" w:cs="Arial"/>
          <w:sz w:val="24"/>
          <w:szCs w:val="24"/>
          <w:shd w:val="clear" w:color="auto" w:fill="FFFFFF"/>
          <w:lang w:val="en-US"/>
        </w:rPr>
        <w:t>…T</w:t>
      </w:r>
      <w:r w:rsidR="00D333D8" w:rsidRPr="001246F2">
        <w:rPr>
          <w:rFonts w:ascii="Sylfaen" w:hAnsi="Sylfaen" w:cs="Arial"/>
          <w:sz w:val="24"/>
          <w:szCs w:val="24"/>
          <w:shd w:val="clear" w:color="auto" w:fill="FFFFFF"/>
          <w:lang w:val="hy-AM"/>
        </w:rPr>
        <w:t xml:space="preserve">hat </w:t>
      </w:r>
      <w:r w:rsidR="00D333D8" w:rsidRPr="00D7397A">
        <w:rPr>
          <w:rFonts w:ascii="Sylfaen" w:hAnsi="Sylfaen" w:cs="Arial"/>
          <w:sz w:val="24"/>
          <w:szCs w:val="24"/>
          <w:shd w:val="clear" w:color="auto" w:fill="FFFFFF"/>
          <w:lang w:val="en-US"/>
        </w:rPr>
        <w:t>guy</w:t>
      </w:r>
      <w:r w:rsidR="00D333D8" w:rsidRPr="001246F2">
        <w:rPr>
          <w:rFonts w:ascii="Sylfaen" w:hAnsi="Sylfaen" w:cs="Arial"/>
          <w:sz w:val="24"/>
          <w:szCs w:val="24"/>
          <w:shd w:val="clear" w:color="auto" w:fill="FFFFFF"/>
          <w:lang w:val="hy-AM"/>
        </w:rPr>
        <w:t>, Aram Navasardyan</w:t>
      </w:r>
      <w:r w:rsidR="00D333D8" w:rsidRPr="00D7397A">
        <w:rPr>
          <w:rFonts w:ascii="Sylfaen" w:hAnsi="Sylfaen" w:cs="Arial"/>
          <w:lang w:val="en-US"/>
        </w:rPr>
        <w:t>—</w:t>
      </w:r>
      <w:r w:rsidR="00D333D8" w:rsidRPr="00D7397A">
        <w:rPr>
          <w:rFonts w:ascii="Sylfaen" w:hAnsi="Sylfaen" w:cs="Arial"/>
          <w:sz w:val="24"/>
          <w:szCs w:val="24"/>
          <w:shd w:val="clear" w:color="auto" w:fill="FFFFFF"/>
          <w:lang w:val="en-US"/>
        </w:rPr>
        <w:t>or whatever his name is</w:t>
      </w:r>
      <w:r w:rsidR="00D333D8" w:rsidRPr="00D7397A">
        <w:rPr>
          <w:rFonts w:ascii="Sylfaen" w:hAnsi="Sylfaen" w:cs="Arial"/>
          <w:lang w:val="en-US"/>
        </w:rPr>
        <w:t>—</w:t>
      </w:r>
      <w:r w:rsidR="00D333D8" w:rsidRPr="001246F2">
        <w:rPr>
          <w:rFonts w:ascii="Sylfaen" w:hAnsi="Sylfaen" w:cs="Arial"/>
          <w:sz w:val="24"/>
          <w:szCs w:val="24"/>
          <w:shd w:val="clear" w:color="auto" w:fill="FFFFFF"/>
          <w:lang w:val="hy-AM"/>
        </w:rPr>
        <w:t xml:space="preserve">they </w:t>
      </w:r>
      <w:r w:rsidR="00D333D8" w:rsidRPr="00D7397A">
        <w:rPr>
          <w:rFonts w:ascii="Sylfaen" w:hAnsi="Sylfaen" w:cs="Arial"/>
          <w:sz w:val="24"/>
          <w:szCs w:val="24"/>
          <w:shd w:val="clear" w:color="auto" w:fill="FFFFFF"/>
          <w:lang w:val="en-US"/>
        </w:rPr>
        <w:t>give</w:t>
      </w:r>
      <w:r w:rsidR="00D333D8" w:rsidRPr="001246F2">
        <w:rPr>
          <w:rFonts w:ascii="Sylfaen" w:hAnsi="Sylfaen" w:cs="Arial"/>
          <w:sz w:val="24"/>
          <w:szCs w:val="24"/>
          <w:shd w:val="clear" w:color="auto" w:fill="FFFFFF"/>
          <w:lang w:val="hy-AM"/>
        </w:rPr>
        <w:t xml:space="preserve"> him </w:t>
      </w:r>
      <w:r w:rsidR="00D333D8" w:rsidRPr="00D7397A">
        <w:rPr>
          <w:rFonts w:ascii="Sylfaen" w:hAnsi="Sylfaen" w:cs="Arial"/>
          <w:sz w:val="24"/>
          <w:szCs w:val="24"/>
          <w:shd w:val="clear" w:color="auto" w:fill="FFFFFF"/>
          <w:lang w:val="en-US"/>
        </w:rPr>
        <w:t>the figures</w:t>
      </w:r>
      <w:r w:rsidR="00D333D8" w:rsidRPr="001246F2">
        <w:rPr>
          <w:rFonts w:ascii="Sylfaen" w:hAnsi="Sylfaen" w:cs="Arial"/>
          <w:sz w:val="24"/>
          <w:szCs w:val="24"/>
          <w:shd w:val="clear" w:color="auto" w:fill="FFFFFF"/>
          <w:lang w:val="hy-AM"/>
        </w:rPr>
        <w:t xml:space="preserve">, he </w:t>
      </w:r>
      <w:r w:rsidR="00D333D8" w:rsidRPr="00D7397A">
        <w:rPr>
          <w:rFonts w:ascii="Sylfaen" w:hAnsi="Sylfaen" w:cs="Arial"/>
          <w:sz w:val="24"/>
          <w:szCs w:val="24"/>
          <w:shd w:val="clear" w:color="auto" w:fill="FFFFFF"/>
          <w:lang w:val="en-US"/>
        </w:rPr>
        <w:t xml:space="preserve">just </w:t>
      </w:r>
      <w:r w:rsidR="00D333D8" w:rsidRPr="001246F2">
        <w:rPr>
          <w:rFonts w:ascii="Sylfaen" w:hAnsi="Sylfaen" w:cs="Arial"/>
          <w:sz w:val="24"/>
          <w:szCs w:val="24"/>
          <w:shd w:val="clear" w:color="auto" w:fill="FFFFFF"/>
          <w:lang w:val="hy-AM"/>
        </w:rPr>
        <w:t xml:space="preserve">makes them up, they </w:t>
      </w:r>
      <w:r w:rsidR="00D333D8" w:rsidRPr="00D7397A">
        <w:rPr>
          <w:rFonts w:ascii="Sylfaen" w:hAnsi="Sylfaen" w:cs="Arial"/>
          <w:sz w:val="24"/>
          <w:szCs w:val="24"/>
          <w:shd w:val="clear" w:color="auto" w:fill="FFFFFF"/>
          <w:lang w:val="en-US"/>
        </w:rPr>
        <w:t xml:space="preserve">pay </w:t>
      </w:r>
      <w:r w:rsidR="00D333D8" w:rsidRPr="001246F2">
        <w:rPr>
          <w:rFonts w:ascii="Sylfaen" w:hAnsi="Sylfaen" w:cs="Arial"/>
          <w:sz w:val="24"/>
          <w:szCs w:val="24"/>
          <w:shd w:val="clear" w:color="auto" w:fill="FFFFFF"/>
          <w:lang w:val="hy-AM"/>
        </w:rPr>
        <w:t xml:space="preserve">and make them up.” The </w:t>
      </w:r>
      <w:r w:rsidR="00D333D8" w:rsidRPr="00D7397A">
        <w:rPr>
          <w:rFonts w:ascii="Sylfaen" w:hAnsi="Sylfaen" w:cs="Arial"/>
          <w:sz w:val="24"/>
          <w:szCs w:val="24"/>
          <w:shd w:val="clear" w:color="auto" w:fill="FFFFFF"/>
          <w:lang w:val="en-US"/>
        </w:rPr>
        <w:t>video</w:t>
      </w:r>
      <w:r w:rsidR="00D333D8" w:rsidRPr="001246F2">
        <w:rPr>
          <w:rFonts w:ascii="Sylfaen" w:hAnsi="Sylfaen" w:cs="Arial"/>
          <w:sz w:val="24"/>
          <w:szCs w:val="24"/>
          <w:shd w:val="clear" w:color="auto" w:fill="FFFFFF"/>
          <w:lang w:val="hy-AM"/>
        </w:rPr>
        <w:t xml:space="preserve"> is </w:t>
      </w:r>
      <w:r w:rsidR="00D333D8" w:rsidRPr="00D7397A">
        <w:rPr>
          <w:rFonts w:ascii="Sylfaen" w:hAnsi="Sylfaen" w:cs="Arial"/>
          <w:sz w:val="24"/>
          <w:szCs w:val="24"/>
          <w:shd w:val="clear" w:color="auto" w:fill="FFFFFF"/>
          <w:lang w:val="en-US"/>
        </w:rPr>
        <w:t>titled: “Behavior Compared to That of a Fanatic and an Immoral Woman.”</w:t>
      </w:r>
      <w:r w:rsidR="00D333D8" w:rsidRPr="001246F2">
        <w:rPr>
          <w:rStyle w:val="FootnoteReference"/>
          <w:rFonts w:ascii="Sylfaen" w:hAnsi="Sylfaen" w:cs="Arial"/>
          <w:sz w:val="24"/>
          <w:szCs w:val="24"/>
          <w:shd w:val="clear" w:color="auto" w:fill="FFFFFF"/>
          <w:lang w:val="hy-AM"/>
        </w:rPr>
        <w:footnoteReference w:id="40"/>
      </w:r>
    </w:p>
    <w:p w14:paraId="33EA35B4" w14:textId="77777777" w:rsidR="00D813F0" w:rsidRPr="001246F2" w:rsidRDefault="00D813F0" w:rsidP="00D333D8">
      <w:pPr>
        <w:shd w:val="clear" w:color="auto" w:fill="FFFFFF"/>
        <w:spacing w:after="0" w:line="240" w:lineRule="auto"/>
        <w:outlineLvl w:val="0"/>
        <w:rPr>
          <w:rFonts w:ascii="Sylfaen" w:hAnsi="Sylfaen" w:cs="Arial"/>
          <w:sz w:val="24"/>
          <w:szCs w:val="24"/>
          <w:highlight w:val="yellow"/>
          <w:shd w:val="clear" w:color="auto" w:fill="FFFFFF"/>
          <w:lang w:val="hy-AM"/>
        </w:rPr>
      </w:pPr>
    </w:p>
    <w:p w14:paraId="6EEA43ED" w14:textId="3CBD812A" w:rsidR="00B7190B" w:rsidRPr="001246F2" w:rsidRDefault="00D813F0" w:rsidP="00063025">
      <w:pPr>
        <w:shd w:val="clear" w:color="auto" w:fill="FFFFFF"/>
        <w:spacing w:after="0" w:line="240" w:lineRule="auto"/>
        <w:outlineLvl w:val="0"/>
        <w:rPr>
          <w:rFonts w:ascii="Sylfaen" w:hAnsi="Sylfaen" w:cs="Arial"/>
          <w:bCs/>
          <w:sz w:val="24"/>
          <w:szCs w:val="24"/>
          <w:shd w:val="clear" w:color="auto" w:fill="FFFFFF"/>
          <w:lang w:val="hy-AM"/>
        </w:rPr>
      </w:pPr>
      <w:r w:rsidRPr="001246F2">
        <w:rPr>
          <w:rFonts w:ascii="Sylfaen" w:hAnsi="Sylfaen" w:cs="Arial"/>
          <w:sz w:val="24"/>
          <w:szCs w:val="24"/>
          <w:shd w:val="clear" w:color="auto" w:fill="FFFFFF"/>
          <w:lang w:val="en-US"/>
        </w:rPr>
        <w:t>By its</w:t>
      </w:r>
      <w:r w:rsidR="00D333D8" w:rsidRPr="001246F2">
        <w:rPr>
          <w:rFonts w:ascii="Sylfaen" w:hAnsi="Sylfaen" w:cs="Arial"/>
          <w:sz w:val="24"/>
          <w:szCs w:val="24"/>
          <w:shd w:val="clear" w:color="auto" w:fill="FFFFFF"/>
          <w:lang w:val="hy-AM"/>
        </w:rPr>
        <w:t xml:space="preserve"> </w:t>
      </w:r>
      <w:r w:rsidR="00D333D8" w:rsidRPr="001246F2">
        <w:rPr>
          <w:rFonts w:ascii="Sylfaen" w:hAnsi="Sylfaen" w:cs="Arial"/>
          <w:b/>
          <w:sz w:val="24"/>
          <w:szCs w:val="24"/>
          <w:shd w:val="clear" w:color="auto" w:fill="FFFFFF"/>
          <w:lang w:val="hy-AM"/>
        </w:rPr>
        <w:t>June 15</w:t>
      </w:r>
      <w:r w:rsidRPr="001246F2">
        <w:rPr>
          <w:rFonts w:ascii="Sylfaen" w:hAnsi="Sylfaen" w:cs="Arial"/>
          <w:sz w:val="24"/>
          <w:szCs w:val="24"/>
          <w:shd w:val="clear" w:color="auto" w:fill="FFFFFF"/>
          <w:lang w:val="en-US"/>
        </w:rPr>
        <w:t xml:space="preserve"> ruling, in turn, the court</w:t>
      </w:r>
      <w:r w:rsidR="00D333D8" w:rsidRPr="001246F2">
        <w:rPr>
          <w:rFonts w:ascii="Sylfaen" w:hAnsi="Sylfaen" w:cs="Arial"/>
          <w:sz w:val="24"/>
          <w:szCs w:val="24"/>
          <w:shd w:val="clear" w:color="auto" w:fill="FFFFFF"/>
          <w:lang w:val="hy-AM"/>
        </w:rPr>
        <w:t xml:space="preserve"> rejected the </w:t>
      </w:r>
      <w:r w:rsidRPr="001246F2">
        <w:rPr>
          <w:rFonts w:ascii="Sylfaen" w:hAnsi="Sylfaen" w:cs="Arial"/>
          <w:sz w:val="24"/>
          <w:szCs w:val="24"/>
          <w:shd w:val="clear" w:color="auto" w:fill="FFFFFF"/>
          <w:lang w:val="en-US"/>
        </w:rPr>
        <w:t>lawsuit filed by</w:t>
      </w:r>
      <w:r w:rsidR="00D333D8" w:rsidRPr="001246F2">
        <w:rPr>
          <w:rFonts w:ascii="Sylfaen" w:hAnsi="Sylfaen" w:cs="Arial"/>
          <w:sz w:val="24"/>
          <w:szCs w:val="24"/>
          <w:shd w:val="clear" w:color="auto" w:fill="FFFFFF"/>
          <w:lang w:val="hy-AM"/>
        </w:rPr>
        <w:t xml:space="preserve"> </w:t>
      </w:r>
      <w:r w:rsidRPr="001246F2">
        <w:rPr>
          <w:rFonts w:ascii="Sylfaen" w:hAnsi="Sylfaen" w:cs="Arial"/>
          <w:bCs/>
          <w:i/>
          <w:sz w:val="24"/>
          <w:szCs w:val="24"/>
          <w:shd w:val="clear" w:color="auto" w:fill="FFFFFF"/>
          <w:lang w:val="hy-AM"/>
        </w:rPr>
        <w:t>MPG</w:t>
      </w:r>
      <w:r w:rsidRPr="00D7397A">
        <w:rPr>
          <w:rFonts w:ascii="Sylfaen" w:hAnsi="Sylfaen" w:cs="Arial"/>
          <w:bCs/>
          <w:i/>
          <w:sz w:val="24"/>
          <w:szCs w:val="24"/>
          <w:shd w:val="clear" w:color="auto" w:fill="FFFFFF"/>
          <w:lang w:val="en-US"/>
        </w:rPr>
        <w:t xml:space="preserve"> </w:t>
      </w:r>
      <w:r w:rsidRPr="001246F2">
        <w:rPr>
          <w:rFonts w:ascii="Sylfaen" w:hAnsi="Sylfaen" w:cs="Arial"/>
          <w:bCs/>
          <w:i/>
          <w:sz w:val="24"/>
          <w:szCs w:val="24"/>
          <w:shd w:val="clear" w:color="auto" w:fill="FFFFFF"/>
          <w:lang w:val="hy-AM"/>
        </w:rPr>
        <w:t>LLC</w:t>
      </w:r>
      <w:r w:rsidRPr="001246F2">
        <w:rPr>
          <w:rFonts w:ascii="Sylfaen" w:hAnsi="Sylfaen" w:cs="Arial"/>
          <w:bCs/>
          <w:sz w:val="24"/>
          <w:szCs w:val="24"/>
          <w:shd w:val="clear" w:color="auto" w:fill="FFFFFF"/>
          <w:lang w:val="hy-AM"/>
        </w:rPr>
        <w:t xml:space="preserve"> against the same defendants. </w:t>
      </w:r>
      <w:r w:rsidRPr="001246F2">
        <w:rPr>
          <w:rFonts w:ascii="Sylfaen" w:hAnsi="Sylfaen" w:cs="Arial"/>
          <w:bCs/>
          <w:sz w:val="24"/>
          <w:szCs w:val="24"/>
          <w:shd w:val="clear" w:color="auto" w:fill="FFFFFF"/>
          <w:lang w:val="en-US"/>
        </w:rPr>
        <w:t>In this lawsuit, the plaintiff sought</w:t>
      </w:r>
      <w:r w:rsidRPr="001246F2">
        <w:rPr>
          <w:rFonts w:ascii="Sylfaen" w:hAnsi="Sylfaen" w:cs="Arial"/>
          <w:bCs/>
          <w:sz w:val="24"/>
          <w:szCs w:val="24"/>
          <w:shd w:val="clear" w:color="auto" w:fill="FFFFFF"/>
          <w:lang w:val="hy-AM"/>
        </w:rPr>
        <w:t xml:space="preserve"> </w:t>
      </w:r>
      <w:r w:rsidRPr="00D7397A">
        <w:rPr>
          <w:rFonts w:ascii="Sylfaen" w:hAnsi="Sylfaen" w:cs="Arial"/>
          <w:bCs/>
          <w:sz w:val="24"/>
          <w:szCs w:val="24"/>
          <w:shd w:val="clear" w:color="auto" w:fill="FFFFFF"/>
          <w:lang w:val="en-US"/>
        </w:rPr>
        <w:t>a refutation of</w:t>
      </w:r>
      <w:r w:rsidRPr="001246F2">
        <w:rPr>
          <w:rFonts w:ascii="Sylfaen" w:hAnsi="Sylfaen" w:cs="Arial"/>
          <w:bCs/>
          <w:sz w:val="24"/>
          <w:szCs w:val="24"/>
          <w:shd w:val="clear" w:color="auto" w:fill="FFFFFF"/>
          <w:lang w:val="hy-AM"/>
        </w:rPr>
        <w:t xml:space="preserve"> the </w:t>
      </w:r>
      <w:r w:rsidRPr="00D7397A">
        <w:rPr>
          <w:rFonts w:ascii="Sylfaen" w:hAnsi="Sylfaen" w:cs="Arial"/>
          <w:bCs/>
          <w:sz w:val="24"/>
          <w:szCs w:val="24"/>
          <w:shd w:val="clear" w:color="auto" w:fill="FFFFFF"/>
          <w:lang w:val="en-US"/>
        </w:rPr>
        <w:t>information</w:t>
      </w:r>
      <w:r w:rsidRPr="001246F2">
        <w:rPr>
          <w:rFonts w:ascii="Sylfaen" w:hAnsi="Sylfaen" w:cs="Arial"/>
          <w:bCs/>
          <w:sz w:val="24"/>
          <w:szCs w:val="24"/>
          <w:shd w:val="clear" w:color="auto" w:fill="FFFFFF"/>
          <w:lang w:val="hy-AM"/>
        </w:rPr>
        <w:t xml:space="preserve"> tarnishing their business reputation, as well as </w:t>
      </w:r>
      <w:r w:rsidRPr="00D7397A">
        <w:rPr>
          <w:rFonts w:ascii="Sylfaen" w:hAnsi="Sylfaen" w:cs="Arial"/>
          <w:bCs/>
          <w:sz w:val="24"/>
          <w:szCs w:val="24"/>
          <w:shd w:val="clear" w:color="auto" w:fill="FFFFFF"/>
          <w:lang w:val="en-US"/>
        </w:rPr>
        <w:t xml:space="preserve">compensation </w:t>
      </w:r>
      <w:r w:rsidRPr="001246F2">
        <w:rPr>
          <w:rFonts w:ascii="Sylfaen" w:hAnsi="Sylfaen" w:cs="Arial"/>
          <w:bCs/>
          <w:sz w:val="24"/>
          <w:szCs w:val="24"/>
          <w:shd w:val="clear" w:color="auto" w:fill="FFFFFF"/>
          <w:lang w:val="hy-AM"/>
        </w:rPr>
        <w:t xml:space="preserve">for </w:t>
      </w:r>
      <w:r w:rsidRPr="001246F2">
        <w:rPr>
          <w:rFonts w:ascii="Sylfaen" w:hAnsi="Sylfaen" w:cs="Arial"/>
          <w:bCs/>
          <w:sz w:val="24"/>
          <w:szCs w:val="24"/>
          <w:shd w:val="clear" w:color="auto" w:fill="FFFFFF"/>
          <w:lang w:val="en-US"/>
        </w:rPr>
        <w:t xml:space="preserve">the damage caused through </w:t>
      </w:r>
      <w:r w:rsidRPr="001246F2">
        <w:rPr>
          <w:rFonts w:ascii="Sylfaen" w:hAnsi="Sylfaen" w:cs="Arial"/>
          <w:bCs/>
          <w:sz w:val="24"/>
          <w:szCs w:val="24"/>
          <w:shd w:val="clear" w:color="auto" w:fill="FFFFFF"/>
          <w:lang w:val="hy-AM"/>
        </w:rPr>
        <w:t>defamation.</w:t>
      </w:r>
      <w:r w:rsidRPr="001246F2">
        <w:rPr>
          <w:rFonts w:ascii="Sylfaen" w:hAnsi="Sylfaen" w:cs="Arial"/>
          <w:bCs/>
          <w:sz w:val="24"/>
          <w:szCs w:val="24"/>
          <w:shd w:val="clear" w:color="auto" w:fill="FFFFFF"/>
          <w:lang w:val="en-US"/>
        </w:rPr>
        <w:t xml:space="preserve"> </w:t>
      </w:r>
      <w:r w:rsidR="00D333D8" w:rsidRPr="001246F2">
        <w:rPr>
          <w:rFonts w:ascii="Sylfaen" w:hAnsi="Sylfaen" w:cs="Arial"/>
          <w:sz w:val="24"/>
          <w:szCs w:val="24"/>
          <w:shd w:val="clear" w:color="auto" w:fill="FFFFFF"/>
          <w:lang w:val="hy-AM"/>
        </w:rPr>
        <w:t>The</w:t>
      </w:r>
      <w:r w:rsidRPr="001246F2">
        <w:rPr>
          <w:rFonts w:ascii="Sylfaen" w:hAnsi="Sylfaen" w:cs="Arial"/>
          <w:sz w:val="24"/>
          <w:szCs w:val="24"/>
          <w:shd w:val="clear" w:color="auto" w:fill="FFFFFF"/>
          <w:lang w:val="en-US"/>
        </w:rPr>
        <w:t xml:space="preserve"> court also obliged the</w:t>
      </w:r>
      <w:r w:rsidR="00D333D8" w:rsidRPr="001246F2">
        <w:rPr>
          <w:rFonts w:ascii="Sylfaen" w:hAnsi="Sylfaen" w:cs="Arial"/>
          <w:sz w:val="24"/>
          <w:szCs w:val="24"/>
          <w:shd w:val="clear" w:color="auto" w:fill="FFFFFF"/>
          <w:lang w:val="hy-AM"/>
        </w:rPr>
        <w:t xml:space="preserve"> plaintiff to pay 100 thousand </w:t>
      </w:r>
      <w:r w:rsidRPr="001246F2">
        <w:rPr>
          <w:rFonts w:ascii="Sylfaen" w:hAnsi="Sylfaen" w:cs="Arial"/>
          <w:sz w:val="24"/>
          <w:szCs w:val="24"/>
          <w:shd w:val="clear" w:color="auto" w:fill="FFFFFF"/>
          <w:lang w:val="en-US"/>
        </w:rPr>
        <w:t>AMD</w:t>
      </w:r>
      <w:r w:rsidR="00D333D8" w:rsidRPr="001246F2">
        <w:rPr>
          <w:rFonts w:ascii="Sylfaen" w:hAnsi="Sylfaen" w:cs="Arial"/>
          <w:sz w:val="24"/>
          <w:szCs w:val="24"/>
          <w:shd w:val="clear" w:color="auto" w:fill="FFFFFF"/>
          <w:lang w:val="hy-AM"/>
        </w:rPr>
        <w:t xml:space="preserve"> as </w:t>
      </w:r>
      <w:r w:rsidRPr="001246F2">
        <w:rPr>
          <w:rFonts w:ascii="Sylfaen" w:hAnsi="Sylfaen" w:cs="Arial"/>
          <w:sz w:val="24"/>
          <w:szCs w:val="24"/>
          <w:shd w:val="clear" w:color="auto" w:fill="FFFFFF"/>
          <w:lang w:val="en-US"/>
        </w:rPr>
        <w:t>remuneration for the</w:t>
      </w:r>
      <w:r w:rsidR="00A70516" w:rsidRPr="001246F2">
        <w:rPr>
          <w:rFonts w:ascii="Sylfaen" w:hAnsi="Sylfaen" w:cs="Arial"/>
          <w:sz w:val="24"/>
          <w:szCs w:val="24"/>
          <w:shd w:val="clear" w:color="auto" w:fill="FFFFFF"/>
          <w:lang w:val="hy-AM"/>
        </w:rPr>
        <w:t xml:space="preserve"> defendant</w:t>
      </w:r>
      <w:r w:rsidRPr="001246F2">
        <w:rPr>
          <w:rFonts w:ascii="Sylfaen" w:hAnsi="Sylfaen" w:cs="Arial"/>
          <w:sz w:val="24"/>
          <w:szCs w:val="24"/>
          <w:shd w:val="clear" w:color="auto" w:fill="FFFFFF"/>
          <w:lang w:val="hy-AM"/>
        </w:rPr>
        <w:t>s</w:t>
      </w:r>
      <w:r w:rsidR="00A70516" w:rsidRPr="001246F2">
        <w:rPr>
          <w:rFonts w:ascii="Sylfaen" w:hAnsi="Sylfaen" w:cs="Arial"/>
          <w:sz w:val="24"/>
          <w:szCs w:val="24"/>
          <w:shd w:val="clear" w:color="auto" w:fill="FFFFFF"/>
          <w:lang w:val="en-US"/>
        </w:rPr>
        <w:t>’</w:t>
      </w:r>
      <w:r w:rsidRPr="001246F2">
        <w:rPr>
          <w:rFonts w:ascii="Sylfaen" w:hAnsi="Sylfaen" w:cs="Arial"/>
          <w:sz w:val="24"/>
          <w:szCs w:val="24"/>
          <w:shd w:val="clear" w:color="auto" w:fill="FFFFFF"/>
          <w:lang w:val="hy-AM"/>
        </w:rPr>
        <w:t xml:space="preserve"> attorney</w:t>
      </w:r>
      <w:r w:rsidR="00D333D8" w:rsidRPr="001246F2">
        <w:rPr>
          <w:rFonts w:ascii="Sylfaen" w:hAnsi="Sylfaen" w:cs="Arial"/>
          <w:sz w:val="24"/>
          <w:szCs w:val="24"/>
          <w:shd w:val="clear" w:color="auto" w:fill="FFFFFF"/>
          <w:lang w:val="hy-AM"/>
        </w:rPr>
        <w:t xml:space="preserve">. This </w:t>
      </w:r>
      <w:r w:rsidRPr="001246F2">
        <w:rPr>
          <w:rFonts w:ascii="Sylfaen" w:hAnsi="Sylfaen" w:cs="Arial"/>
          <w:sz w:val="24"/>
          <w:szCs w:val="24"/>
          <w:shd w:val="clear" w:color="auto" w:fill="FFFFFF"/>
          <w:lang w:val="en-US"/>
        </w:rPr>
        <w:t>lawsuit</w:t>
      </w:r>
      <w:r w:rsidR="00D333D8" w:rsidRPr="001246F2">
        <w:rPr>
          <w:rFonts w:ascii="Sylfaen" w:hAnsi="Sylfaen" w:cs="Arial"/>
          <w:sz w:val="24"/>
          <w:szCs w:val="24"/>
          <w:shd w:val="clear" w:color="auto" w:fill="FFFFFF"/>
          <w:lang w:val="hy-AM"/>
        </w:rPr>
        <w:t xml:space="preserve"> </w:t>
      </w:r>
      <w:r w:rsidR="00A70516" w:rsidRPr="001246F2">
        <w:rPr>
          <w:rFonts w:ascii="Sylfaen" w:hAnsi="Sylfaen" w:cs="Arial"/>
          <w:sz w:val="24"/>
          <w:szCs w:val="24"/>
          <w:shd w:val="clear" w:color="auto" w:fill="FFFFFF"/>
          <w:lang w:val="en-US"/>
        </w:rPr>
        <w:t>had likewise been</w:t>
      </w:r>
      <w:r w:rsidR="00D333D8" w:rsidRPr="001246F2">
        <w:rPr>
          <w:rFonts w:ascii="Sylfaen" w:hAnsi="Sylfaen" w:cs="Arial"/>
          <w:sz w:val="24"/>
          <w:szCs w:val="24"/>
          <w:shd w:val="clear" w:color="auto" w:fill="FFFFFF"/>
          <w:lang w:val="hy-AM"/>
        </w:rPr>
        <w:t xml:space="preserve"> filed on May 15, 2025, </w:t>
      </w:r>
      <w:r w:rsidR="00A70516" w:rsidRPr="001246F2">
        <w:rPr>
          <w:rFonts w:ascii="Sylfaen" w:hAnsi="Sylfaen" w:cs="Arial"/>
          <w:sz w:val="24"/>
          <w:szCs w:val="24"/>
          <w:shd w:val="clear" w:color="auto" w:fill="FFFFFF"/>
          <w:lang w:val="en-US"/>
        </w:rPr>
        <w:t>in relation to the same matter</w:t>
      </w:r>
      <w:r w:rsidR="00D333D8" w:rsidRPr="001246F2">
        <w:rPr>
          <w:rFonts w:ascii="Sylfaen" w:hAnsi="Sylfaen" w:cs="Arial"/>
          <w:sz w:val="24"/>
          <w:szCs w:val="24"/>
          <w:shd w:val="clear" w:color="auto" w:fill="FFFFFF"/>
          <w:lang w:val="hy-AM"/>
        </w:rPr>
        <w:t>.</w:t>
      </w:r>
      <w:r w:rsidR="00B7190B" w:rsidRPr="001246F2">
        <w:rPr>
          <w:rFonts w:ascii="Sylfaen" w:hAnsi="Sylfaen" w:cs="Arial"/>
          <w:sz w:val="24"/>
          <w:szCs w:val="24"/>
          <w:shd w:val="clear" w:color="auto" w:fill="FFFFFF"/>
          <w:lang w:val="hy-AM"/>
        </w:rPr>
        <w:t xml:space="preserve"> </w:t>
      </w:r>
    </w:p>
    <w:p w14:paraId="0E53EF48" w14:textId="77777777" w:rsidR="00A70516" w:rsidRPr="001246F2" w:rsidRDefault="00A70516" w:rsidP="00D333D8">
      <w:pPr>
        <w:spacing w:after="0"/>
        <w:rPr>
          <w:rFonts w:ascii="Sylfaen" w:hAnsi="Sylfaen" w:cs="Arial"/>
          <w:b/>
          <w:sz w:val="24"/>
          <w:szCs w:val="24"/>
          <w:shd w:val="clear" w:color="auto" w:fill="FFFFFF"/>
          <w:lang w:val="hy-AM"/>
        </w:rPr>
      </w:pPr>
    </w:p>
    <w:p w14:paraId="2C825D77" w14:textId="3B0D960B" w:rsidR="00D333D8" w:rsidRPr="001246F2" w:rsidRDefault="00D333D8" w:rsidP="00D333D8">
      <w:pPr>
        <w:spacing w:after="0"/>
        <w:rPr>
          <w:rFonts w:ascii="Sylfaen" w:hAnsi="Sylfaen" w:cs="Arial"/>
          <w:sz w:val="24"/>
          <w:szCs w:val="24"/>
          <w:shd w:val="clear" w:color="auto" w:fill="FFFFFF"/>
          <w:lang w:val="hy-AM"/>
        </w:rPr>
      </w:pPr>
      <w:r w:rsidRPr="001246F2">
        <w:rPr>
          <w:rFonts w:ascii="Sylfaen" w:hAnsi="Sylfaen" w:cs="Arial"/>
          <w:b/>
          <w:sz w:val="24"/>
          <w:szCs w:val="24"/>
          <w:shd w:val="clear" w:color="auto" w:fill="FFFFFF"/>
          <w:lang w:val="hy-AM"/>
        </w:rPr>
        <w:t>On May 7</w:t>
      </w:r>
      <w:r w:rsidRPr="001246F2">
        <w:rPr>
          <w:rFonts w:ascii="Sylfaen" w:hAnsi="Sylfaen" w:cs="Arial"/>
          <w:sz w:val="24"/>
          <w:szCs w:val="24"/>
          <w:shd w:val="clear" w:color="auto" w:fill="FFFFFF"/>
          <w:lang w:val="hy-AM"/>
        </w:rPr>
        <w:t xml:space="preserve">, </w:t>
      </w:r>
      <w:r w:rsidRPr="001246F2">
        <w:rPr>
          <w:rFonts w:ascii="Sylfaen" w:hAnsi="Sylfaen" w:cs="Arial"/>
          <w:i/>
          <w:sz w:val="24"/>
          <w:szCs w:val="24"/>
          <w:shd w:val="clear" w:color="auto" w:fill="FFFFFF"/>
          <w:lang w:val="hy-AM"/>
        </w:rPr>
        <w:t>Armenpress</w:t>
      </w:r>
      <w:r w:rsidR="00A70516" w:rsidRPr="001246F2">
        <w:rPr>
          <w:rFonts w:ascii="Sylfaen" w:hAnsi="Sylfaen" w:cs="Arial"/>
          <w:i/>
          <w:sz w:val="24"/>
          <w:szCs w:val="24"/>
          <w:shd w:val="clear" w:color="auto" w:fill="FFFFFF"/>
          <w:lang w:val="en-US"/>
        </w:rPr>
        <w:t>,</w:t>
      </w:r>
      <w:r w:rsidRPr="001246F2">
        <w:rPr>
          <w:rFonts w:ascii="Sylfaen" w:hAnsi="Sylfaen" w:cs="Arial"/>
          <w:sz w:val="24"/>
          <w:szCs w:val="24"/>
          <w:shd w:val="clear" w:color="auto" w:fill="FFFFFF"/>
          <w:lang w:val="hy-AM"/>
        </w:rPr>
        <w:t xml:space="preserve"> </w:t>
      </w:r>
      <w:r w:rsidR="00A70516" w:rsidRPr="001246F2">
        <w:rPr>
          <w:rFonts w:ascii="Sylfaen" w:hAnsi="Sylfaen" w:cs="Arial"/>
          <w:sz w:val="24"/>
          <w:szCs w:val="24"/>
          <w:shd w:val="clear" w:color="auto" w:fill="FFFFFF"/>
          <w:lang w:val="hy-AM"/>
        </w:rPr>
        <w:t>the state news agency</w:t>
      </w:r>
      <w:r w:rsidR="00A70516" w:rsidRPr="001246F2">
        <w:rPr>
          <w:rFonts w:ascii="Sylfaen" w:hAnsi="Sylfaen" w:cs="Arial"/>
          <w:sz w:val="24"/>
          <w:szCs w:val="24"/>
          <w:shd w:val="clear" w:color="auto" w:fill="FFFFFF"/>
          <w:lang w:val="en-US"/>
        </w:rPr>
        <w:t>,</w:t>
      </w:r>
      <w:r w:rsidR="00A70516" w:rsidRPr="001246F2">
        <w:rPr>
          <w:rFonts w:ascii="Sylfaen" w:hAnsi="Sylfaen" w:cs="Arial"/>
          <w:sz w:val="24"/>
          <w:szCs w:val="24"/>
          <w:shd w:val="clear" w:color="auto" w:fill="FFFFFF"/>
          <w:lang w:val="hy-AM"/>
        </w:rPr>
        <w:t xml:space="preserve"> </w:t>
      </w:r>
      <w:hyperlink r:id="rId18" w:history="1">
        <w:r w:rsidR="0030270B" w:rsidRPr="001246F2">
          <w:rPr>
            <w:rStyle w:val="Hyperlink"/>
            <w:rFonts w:ascii="Sylfaen" w:hAnsi="Sylfaen" w:cs="Arial"/>
            <w:sz w:val="24"/>
            <w:szCs w:val="24"/>
            <w:shd w:val="clear" w:color="auto" w:fill="FFFFFF"/>
            <w:lang w:val="hy-AM"/>
          </w:rPr>
          <w:t>inform</w:t>
        </w:r>
        <w:r w:rsidRPr="001246F2">
          <w:rPr>
            <w:rStyle w:val="Hyperlink"/>
            <w:rFonts w:ascii="Sylfaen" w:hAnsi="Sylfaen" w:cs="Arial"/>
            <w:sz w:val="24"/>
            <w:szCs w:val="24"/>
            <w:shd w:val="clear" w:color="auto" w:fill="FFFFFF"/>
            <w:lang w:val="hy-AM"/>
          </w:rPr>
          <w:t>ed</w:t>
        </w:r>
      </w:hyperlink>
      <w:r w:rsidRPr="001246F2">
        <w:rPr>
          <w:rFonts w:ascii="Sylfaen" w:hAnsi="Sylfaen" w:cs="Arial"/>
          <w:sz w:val="24"/>
          <w:szCs w:val="24"/>
          <w:shd w:val="clear" w:color="auto" w:fill="FFFFFF"/>
          <w:lang w:val="hy-AM"/>
        </w:rPr>
        <w:t xml:space="preserve"> that</w:t>
      </w:r>
      <w:r w:rsidR="00A70516" w:rsidRPr="001246F2">
        <w:rPr>
          <w:rFonts w:ascii="Sylfaen" w:hAnsi="Sylfaen" w:cs="Arial"/>
          <w:sz w:val="24"/>
          <w:szCs w:val="24"/>
          <w:shd w:val="clear" w:color="auto" w:fill="FFFFFF"/>
          <w:lang w:val="en-US"/>
        </w:rPr>
        <w:t xml:space="preserve"> it had not been invited to the </w:t>
      </w:r>
      <w:r w:rsidR="00A70516" w:rsidRPr="001246F2">
        <w:rPr>
          <w:rFonts w:ascii="Sylfaen" w:hAnsi="Sylfaen" w:cs="Arial"/>
          <w:sz w:val="24"/>
          <w:szCs w:val="24"/>
          <w:shd w:val="clear" w:color="auto" w:fill="FFFFFF"/>
          <w:lang w:val="hy-AM"/>
        </w:rPr>
        <w:t xml:space="preserve">press conference </w:t>
      </w:r>
      <w:r w:rsidR="00A70516" w:rsidRPr="001246F2">
        <w:rPr>
          <w:rFonts w:ascii="Sylfaen" w:hAnsi="Sylfaen" w:cs="Arial"/>
          <w:sz w:val="24"/>
          <w:szCs w:val="24"/>
          <w:shd w:val="clear" w:color="auto" w:fill="FFFFFF"/>
          <w:lang w:val="en-US"/>
        </w:rPr>
        <w:t xml:space="preserve">held by </w:t>
      </w:r>
      <w:r w:rsidRPr="001246F2">
        <w:rPr>
          <w:rFonts w:ascii="Sylfaen" w:hAnsi="Sylfaen" w:cs="Arial"/>
          <w:sz w:val="24"/>
          <w:szCs w:val="24"/>
          <w:shd w:val="clear" w:color="auto" w:fill="FFFFFF"/>
          <w:lang w:val="hy-AM"/>
        </w:rPr>
        <w:t xml:space="preserve">Samvel Karapetyan, </w:t>
      </w:r>
      <w:r w:rsidR="00A70516" w:rsidRPr="001246F2">
        <w:rPr>
          <w:rFonts w:ascii="Sylfaen" w:hAnsi="Sylfaen" w:cs="Arial"/>
          <w:sz w:val="24"/>
          <w:szCs w:val="24"/>
          <w:shd w:val="clear" w:color="auto" w:fill="FFFFFF"/>
          <w:lang w:val="en-US"/>
        </w:rPr>
        <w:t xml:space="preserve">the </w:t>
      </w:r>
      <w:r w:rsidRPr="001246F2">
        <w:rPr>
          <w:rFonts w:ascii="Sylfaen" w:hAnsi="Sylfaen" w:cs="Arial"/>
          <w:sz w:val="24"/>
          <w:szCs w:val="24"/>
          <w:shd w:val="clear" w:color="auto" w:fill="FFFFFF"/>
          <w:lang w:val="hy-AM"/>
        </w:rPr>
        <w:t xml:space="preserve">leader of the opposition </w:t>
      </w:r>
      <w:r w:rsidRPr="001246F2">
        <w:rPr>
          <w:rFonts w:ascii="Sylfaen" w:hAnsi="Sylfaen" w:cs="Arial"/>
          <w:i/>
          <w:sz w:val="24"/>
          <w:szCs w:val="24"/>
          <w:shd w:val="clear" w:color="auto" w:fill="FFFFFF"/>
          <w:lang w:val="hy-AM"/>
        </w:rPr>
        <w:t>Strong Armenia</w:t>
      </w:r>
      <w:r w:rsidR="00A70516" w:rsidRPr="001246F2">
        <w:rPr>
          <w:rFonts w:ascii="Sylfaen" w:hAnsi="Sylfaen" w:cs="Arial"/>
          <w:sz w:val="24"/>
          <w:szCs w:val="24"/>
          <w:shd w:val="clear" w:color="auto" w:fill="FFFFFF"/>
          <w:lang w:val="hy-AM"/>
        </w:rPr>
        <w:t xml:space="preserve"> party</w:t>
      </w:r>
      <w:r w:rsidRPr="001246F2">
        <w:rPr>
          <w:rFonts w:ascii="Sylfaen" w:hAnsi="Sylfaen" w:cs="Arial"/>
          <w:sz w:val="24"/>
          <w:szCs w:val="24"/>
          <w:shd w:val="clear" w:color="auto" w:fill="FFFFFF"/>
          <w:lang w:val="hy-AM"/>
        </w:rPr>
        <w:t>.</w:t>
      </w:r>
    </w:p>
    <w:p w14:paraId="2C3CD109" w14:textId="0B60E9BA" w:rsidR="00B7190B" w:rsidRPr="001246F2" w:rsidRDefault="00D333D8" w:rsidP="00F0009E">
      <w:pPr>
        <w:spacing w:after="0" w:line="240" w:lineRule="auto"/>
        <w:rPr>
          <w:rFonts w:ascii="Sylfaen" w:hAnsi="Sylfaen" w:cs="Arial"/>
          <w:sz w:val="24"/>
          <w:szCs w:val="24"/>
          <w:shd w:val="clear" w:color="auto" w:fill="FFFFFF"/>
          <w:lang w:val="hy-AM"/>
        </w:rPr>
      </w:pPr>
      <w:r w:rsidRPr="001246F2">
        <w:rPr>
          <w:rFonts w:ascii="Sylfaen" w:hAnsi="Sylfaen" w:cs="Arial"/>
          <w:b/>
          <w:sz w:val="24"/>
          <w:szCs w:val="24"/>
          <w:shd w:val="clear" w:color="auto" w:fill="FFFFFF"/>
          <w:lang w:val="hy-AM"/>
        </w:rPr>
        <w:t>On the same day</w:t>
      </w:r>
      <w:r w:rsidRPr="001246F2">
        <w:rPr>
          <w:rFonts w:ascii="Sylfaen" w:hAnsi="Sylfaen" w:cs="Arial"/>
          <w:sz w:val="24"/>
          <w:szCs w:val="24"/>
          <w:shd w:val="clear" w:color="auto" w:fill="FFFFFF"/>
          <w:lang w:val="hy-AM"/>
        </w:rPr>
        <w:t xml:space="preserve">, </w:t>
      </w:r>
      <w:r w:rsidRPr="001246F2">
        <w:rPr>
          <w:rFonts w:ascii="Sylfaen" w:hAnsi="Sylfaen" w:cs="Arial"/>
          <w:i/>
          <w:sz w:val="24"/>
          <w:szCs w:val="24"/>
          <w:shd w:val="clear" w:color="auto" w:fill="FFFFFF"/>
          <w:lang w:val="hy-AM"/>
        </w:rPr>
        <w:t>Ishkhanutyun.am</w:t>
      </w:r>
      <w:r w:rsidRPr="001246F2">
        <w:rPr>
          <w:rFonts w:ascii="Sylfaen" w:hAnsi="Sylfaen" w:cs="Arial"/>
          <w:sz w:val="24"/>
          <w:szCs w:val="24"/>
          <w:shd w:val="clear" w:color="auto" w:fill="FFFFFF"/>
          <w:lang w:val="hy-AM"/>
        </w:rPr>
        <w:t xml:space="preserve"> editor Lia Sargsyan also </w:t>
      </w:r>
      <w:r w:rsidR="0030270B">
        <w:fldChar w:fldCharType="begin"/>
      </w:r>
      <w:r w:rsidR="0030270B" w:rsidRPr="00D7397A">
        <w:rPr>
          <w:lang w:val="en-US"/>
        </w:rPr>
        <w:instrText>HYPERLINK "https://www.facebook.com/lilo.sargsyan.7/posts/pfbid0MPk9d6P877VQncjMYZMrx172bQoxSaJ4ZkmEAb5V73n2rMLKcV4R6Bp1m6yqGQoJl?rdid=fItDgksc7NCMJ5L1"</w:instrText>
      </w:r>
      <w:r w:rsidR="0030270B">
        <w:fldChar w:fldCharType="separate"/>
      </w:r>
      <w:r w:rsidR="0030270B" w:rsidRPr="001246F2">
        <w:rPr>
          <w:rStyle w:val="Hyperlink"/>
          <w:rFonts w:ascii="Sylfaen" w:hAnsi="Sylfaen" w:cs="Arial"/>
          <w:sz w:val="24"/>
          <w:szCs w:val="24"/>
          <w:shd w:val="clear" w:color="auto" w:fill="FFFFFF"/>
          <w:lang w:val="en-US"/>
        </w:rPr>
        <w:t>reported</w:t>
      </w:r>
      <w:r w:rsidR="0030270B">
        <w:fldChar w:fldCharType="end"/>
      </w:r>
      <w:r w:rsidRPr="001246F2">
        <w:rPr>
          <w:rFonts w:ascii="Sylfaen" w:hAnsi="Sylfaen" w:cs="Arial"/>
          <w:sz w:val="24"/>
          <w:szCs w:val="24"/>
          <w:shd w:val="clear" w:color="auto" w:fill="FFFFFF"/>
          <w:lang w:val="hy-AM"/>
        </w:rPr>
        <w:t xml:space="preserve"> </w:t>
      </w:r>
      <w:r w:rsidR="0030270B" w:rsidRPr="001246F2">
        <w:rPr>
          <w:rFonts w:ascii="Sylfaen" w:hAnsi="Sylfaen" w:cs="Arial"/>
          <w:sz w:val="24"/>
          <w:szCs w:val="24"/>
          <w:shd w:val="clear" w:color="auto" w:fill="FFFFFF"/>
          <w:lang w:val="en-US"/>
        </w:rPr>
        <w:t>on what she considered as a</w:t>
      </w:r>
      <w:r w:rsidRPr="001246F2">
        <w:rPr>
          <w:rFonts w:ascii="Sylfaen" w:hAnsi="Sylfaen" w:cs="Arial"/>
          <w:sz w:val="24"/>
          <w:szCs w:val="24"/>
          <w:shd w:val="clear" w:color="auto" w:fill="FFFFFF"/>
          <w:lang w:val="hy-AM"/>
        </w:rPr>
        <w:t xml:space="preserve"> discriminatory approach </w:t>
      </w:r>
      <w:r w:rsidR="0030270B" w:rsidRPr="001246F2">
        <w:rPr>
          <w:rFonts w:ascii="Sylfaen" w:hAnsi="Sylfaen" w:cs="Arial"/>
          <w:sz w:val="24"/>
          <w:szCs w:val="24"/>
          <w:shd w:val="clear" w:color="auto" w:fill="FFFFFF"/>
          <w:lang w:val="en-US"/>
        </w:rPr>
        <w:t>by</w:t>
      </w:r>
      <w:r w:rsidR="00B37E17" w:rsidRPr="001246F2">
        <w:rPr>
          <w:rFonts w:ascii="Sylfaen" w:hAnsi="Sylfaen" w:cs="Arial"/>
          <w:sz w:val="24"/>
          <w:szCs w:val="24"/>
          <w:shd w:val="clear" w:color="auto" w:fill="FFFFFF"/>
          <w:lang w:val="hy-AM"/>
        </w:rPr>
        <w:t xml:space="preserve"> this party.</w:t>
      </w:r>
    </w:p>
    <w:p w14:paraId="37635565" w14:textId="77777777" w:rsidR="00D333D8" w:rsidRPr="001246F2" w:rsidRDefault="00D333D8" w:rsidP="00F0009E">
      <w:pPr>
        <w:spacing w:after="0" w:line="240" w:lineRule="auto"/>
        <w:rPr>
          <w:rFonts w:ascii="Sylfaen" w:hAnsi="Sylfaen" w:cs="Arial"/>
          <w:sz w:val="24"/>
          <w:szCs w:val="24"/>
          <w:lang w:val="hy-AM"/>
        </w:rPr>
      </w:pPr>
    </w:p>
    <w:p w14:paraId="0D17BA52" w14:textId="587296A9" w:rsidR="0030270B" w:rsidRPr="001246F2" w:rsidRDefault="00D333D8" w:rsidP="00F0009E">
      <w:pPr>
        <w:spacing w:line="240" w:lineRule="auto"/>
        <w:rPr>
          <w:rFonts w:ascii="Sylfaen" w:hAnsi="Sylfaen" w:cs="Arial"/>
          <w:sz w:val="24"/>
          <w:szCs w:val="24"/>
          <w:lang w:val="hy-AM"/>
        </w:rPr>
      </w:pPr>
      <w:r w:rsidRPr="001246F2">
        <w:rPr>
          <w:rFonts w:ascii="Sylfaen" w:hAnsi="Sylfaen" w:cs="Arial"/>
          <w:b/>
          <w:sz w:val="24"/>
          <w:szCs w:val="24"/>
          <w:lang w:val="hy-AM"/>
        </w:rPr>
        <w:t xml:space="preserve">On </w:t>
      </w:r>
      <w:r w:rsidR="0030270B" w:rsidRPr="001246F2">
        <w:rPr>
          <w:rFonts w:ascii="Sylfaen" w:hAnsi="Sylfaen" w:cs="Arial"/>
          <w:b/>
          <w:sz w:val="24"/>
          <w:szCs w:val="24"/>
          <w:lang w:val="en-US"/>
        </w:rPr>
        <w:t>May 7</w:t>
      </w:r>
      <w:r w:rsidRPr="001246F2">
        <w:rPr>
          <w:rFonts w:ascii="Sylfaen" w:hAnsi="Sylfaen" w:cs="Arial"/>
          <w:sz w:val="24"/>
          <w:szCs w:val="24"/>
          <w:lang w:val="hy-AM"/>
        </w:rPr>
        <w:t xml:space="preserve">, </w:t>
      </w:r>
      <w:r w:rsidR="0030270B" w:rsidRPr="001246F2">
        <w:rPr>
          <w:rFonts w:ascii="Sylfaen" w:hAnsi="Sylfaen" w:cs="Arial"/>
          <w:sz w:val="24"/>
          <w:szCs w:val="24"/>
          <w:lang w:val="hy-AM"/>
        </w:rPr>
        <w:t xml:space="preserve">the Court of General Jurisdiction </w:t>
      </w:r>
      <w:r w:rsidR="0030270B" w:rsidRPr="00D7397A">
        <w:rPr>
          <w:rFonts w:ascii="Sylfaen" w:hAnsi="Sylfaen" w:cs="Arial"/>
          <w:sz w:val="24"/>
          <w:szCs w:val="24"/>
          <w:lang w:val="en-US"/>
        </w:rPr>
        <w:t xml:space="preserve">of Yerevan </w:t>
      </w:r>
      <w:r w:rsidR="0030270B" w:rsidRPr="001246F2">
        <w:rPr>
          <w:rFonts w:ascii="Sylfaen" w:hAnsi="Sylfaen" w:cs="Arial"/>
          <w:sz w:val="24"/>
          <w:szCs w:val="24"/>
          <w:lang w:val="en-US"/>
        </w:rPr>
        <w:t xml:space="preserve">held a hearing in the case of </w:t>
      </w:r>
      <w:r w:rsidRPr="001246F2">
        <w:rPr>
          <w:rFonts w:ascii="Sylfaen" w:hAnsi="Sylfaen" w:cs="Arial"/>
          <w:i/>
          <w:sz w:val="24"/>
          <w:szCs w:val="24"/>
          <w:lang w:val="hy-AM"/>
        </w:rPr>
        <w:t>Romanos Petrosyan,</w:t>
      </w:r>
      <w:r w:rsidRPr="001246F2">
        <w:rPr>
          <w:rFonts w:ascii="Sylfaen" w:hAnsi="Sylfaen" w:cs="Arial"/>
          <w:i/>
          <w:color w:val="080809"/>
          <w:sz w:val="24"/>
          <w:szCs w:val="24"/>
          <w:lang w:val="hy-AM"/>
        </w:rPr>
        <w:t xml:space="preserve"> interim manager of the Electric Networks of Armenia CJSC</w:t>
      </w:r>
      <w:r w:rsidRPr="001246F2">
        <w:rPr>
          <w:rFonts w:ascii="Sylfaen" w:hAnsi="Sylfaen" w:cs="Arial"/>
          <w:i/>
          <w:sz w:val="24"/>
          <w:szCs w:val="24"/>
          <w:lang w:val="hy-AM"/>
        </w:rPr>
        <w:t xml:space="preserve">, </w:t>
      </w:r>
      <w:r w:rsidR="0030270B" w:rsidRPr="001246F2">
        <w:rPr>
          <w:rFonts w:ascii="Sylfaen" w:hAnsi="Sylfaen" w:cs="Arial"/>
          <w:i/>
          <w:sz w:val="24"/>
          <w:szCs w:val="24"/>
          <w:lang w:val="en-US"/>
        </w:rPr>
        <w:t>v.</w:t>
      </w:r>
      <w:r w:rsidRPr="001246F2">
        <w:rPr>
          <w:rFonts w:ascii="Sylfaen" w:hAnsi="Sylfaen" w:cs="Arial"/>
          <w:i/>
          <w:sz w:val="24"/>
          <w:szCs w:val="24"/>
          <w:lang w:val="hy-AM"/>
        </w:rPr>
        <w:t xml:space="preserve"> opposition figure Edgar Ghazaryan and Antifake TV</w:t>
      </w:r>
      <w:r w:rsidRPr="00D7397A">
        <w:rPr>
          <w:rFonts w:ascii="Sylfaen" w:hAnsi="Sylfaen" w:cs="Arial"/>
          <w:i/>
          <w:sz w:val="24"/>
          <w:szCs w:val="24"/>
          <w:lang w:val="en-US"/>
        </w:rPr>
        <w:t>’s</w:t>
      </w:r>
      <w:r w:rsidRPr="001246F2">
        <w:rPr>
          <w:rFonts w:ascii="Sylfaen" w:hAnsi="Sylfaen" w:cs="Arial"/>
          <w:i/>
          <w:sz w:val="24"/>
          <w:szCs w:val="24"/>
          <w:lang w:val="hy-AM"/>
        </w:rPr>
        <w:t xml:space="preserve"> editor-in-chief Astghik </w:t>
      </w:r>
      <w:r w:rsidRPr="001246F2">
        <w:rPr>
          <w:rFonts w:ascii="Sylfaen" w:hAnsi="Sylfaen" w:cs="Arial"/>
          <w:i/>
          <w:sz w:val="24"/>
          <w:szCs w:val="24"/>
          <w:lang w:val="hy-AM"/>
        </w:rPr>
        <w:lastRenderedPageBreak/>
        <w:t>Matevosyan</w:t>
      </w:r>
      <w:r w:rsidR="0030270B" w:rsidRPr="001246F2">
        <w:rPr>
          <w:rFonts w:ascii="Sylfaen" w:hAnsi="Sylfaen" w:cs="Arial"/>
          <w:sz w:val="24"/>
          <w:szCs w:val="24"/>
          <w:lang w:val="hy-AM"/>
        </w:rPr>
        <w:t xml:space="preserve">. </w:t>
      </w:r>
      <w:r w:rsidR="0030270B" w:rsidRPr="001246F2">
        <w:rPr>
          <w:rFonts w:ascii="Sylfaen" w:hAnsi="Sylfaen" w:cs="Arial"/>
          <w:sz w:val="24"/>
          <w:szCs w:val="24"/>
          <w:lang w:val="en-US"/>
        </w:rPr>
        <w:t>In the lawsuit, the plaintiff</w:t>
      </w:r>
      <w:r w:rsidR="0030270B" w:rsidRPr="001246F2">
        <w:rPr>
          <w:rFonts w:ascii="Sylfaen" w:hAnsi="Sylfaen" w:cs="Arial"/>
          <w:sz w:val="24"/>
          <w:szCs w:val="24"/>
          <w:lang w:val="hy-AM"/>
        </w:rPr>
        <w:t xml:space="preserve"> demanded</w:t>
      </w:r>
      <w:r w:rsidRPr="001246F2">
        <w:rPr>
          <w:rFonts w:ascii="Sylfaen" w:hAnsi="Sylfaen" w:cs="Arial"/>
          <w:sz w:val="24"/>
          <w:szCs w:val="24"/>
          <w:lang w:val="hy-AM"/>
        </w:rPr>
        <w:t xml:space="preserve"> </w:t>
      </w:r>
      <w:r w:rsidR="0030270B" w:rsidRPr="001246F2">
        <w:rPr>
          <w:rFonts w:ascii="Sylfaen" w:hAnsi="Sylfaen" w:cs="Arial"/>
          <w:sz w:val="24"/>
          <w:szCs w:val="24"/>
          <w:lang w:val="en-US"/>
        </w:rPr>
        <w:t>a refutation of</w:t>
      </w:r>
      <w:r w:rsidRPr="001246F2">
        <w:rPr>
          <w:rFonts w:ascii="Sylfaen" w:hAnsi="Sylfaen" w:cs="Arial"/>
          <w:sz w:val="24"/>
          <w:szCs w:val="24"/>
          <w:lang w:val="hy-AM"/>
        </w:rPr>
        <w:t xml:space="preserve"> the information</w:t>
      </w:r>
      <w:r w:rsidR="0030270B" w:rsidRPr="001246F2">
        <w:rPr>
          <w:rFonts w:ascii="Sylfaen" w:hAnsi="Sylfaen" w:cs="Arial"/>
          <w:sz w:val="24"/>
          <w:szCs w:val="24"/>
          <w:lang w:val="en-US"/>
        </w:rPr>
        <w:t xml:space="preserve"> he</w:t>
      </w:r>
      <w:r w:rsidRPr="001246F2">
        <w:rPr>
          <w:rFonts w:ascii="Sylfaen" w:hAnsi="Sylfaen" w:cs="Arial"/>
          <w:sz w:val="24"/>
          <w:szCs w:val="24"/>
          <w:lang w:val="hy-AM"/>
        </w:rPr>
        <w:t xml:space="preserve"> considered insulting and defamatory, </w:t>
      </w:r>
      <w:r w:rsidRPr="00D7397A">
        <w:rPr>
          <w:rFonts w:ascii="Sylfaen" w:hAnsi="Sylfaen" w:cs="Arial"/>
          <w:sz w:val="24"/>
          <w:szCs w:val="24"/>
          <w:lang w:val="en-US"/>
        </w:rPr>
        <w:t>an apology</w:t>
      </w:r>
      <w:r w:rsidRPr="001246F2">
        <w:rPr>
          <w:rFonts w:ascii="Sylfaen" w:hAnsi="Sylfaen" w:cs="Arial"/>
          <w:sz w:val="24"/>
          <w:szCs w:val="24"/>
          <w:lang w:val="hy-AM"/>
        </w:rPr>
        <w:t xml:space="preserve">, and monetary compensation. </w:t>
      </w:r>
    </w:p>
    <w:p w14:paraId="58084C5F" w14:textId="15E15E05" w:rsidR="00D333D8" w:rsidRPr="001246F2" w:rsidRDefault="00D333D8" w:rsidP="00F0009E">
      <w:pPr>
        <w:spacing w:line="240" w:lineRule="auto"/>
        <w:contextualSpacing/>
        <w:rPr>
          <w:rFonts w:ascii="Sylfaen" w:hAnsi="Sylfaen" w:cs="Arial"/>
          <w:sz w:val="24"/>
          <w:szCs w:val="24"/>
          <w:lang w:val="hy-AM"/>
        </w:rPr>
      </w:pPr>
      <w:r w:rsidRPr="001246F2">
        <w:rPr>
          <w:rFonts w:ascii="Sylfaen" w:hAnsi="Sylfaen" w:cs="Arial"/>
          <w:sz w:val="24"/>
          <w:szCs w:val="24"/>
          <w:lang w:val="hy-AM"/>
        </w:rPr>
        <w:t>The lawsui</w:t>
      </w:r>
      <w:r w:rsidR="0030270B" w:rsidRPr="001246F2">
        <w:rPr>
          <w:rFonts w:ascii="Sylfaen" w:hAnsi="Sylfaen" w:cs="Arial"/>
          <w:sz w:val="24"/>
          <w:szCs w:val="24"/>
          <w:lang w:val="hy-AM"/>
        </w:rPr>
        <w:t xml:space="preserve">t, filed on </w:t>
      </w:r>
      <w:r w:rsidR="0030270B" w:rsidRPr="001246F2">
        <w:rPr>
          <w:rFonts w:ascii="Sylfaen" w:hAnsi="Sylfaen" w:cs="Arial"/>
          <w:sz w:val="24"/>
          <w:szCs w:val="24"/>
          <w:lang w:val="en-US"/>
        </w:rPr>
        <w:t xml:space="preserve">January 5, 2026, </w:t>
      </w:r>
      <w:r w:rsidRPr="00D7397A">
        <w:rPr>
          <w:rFonts w:ascii="Sylfaen" w:hAnsi="Sylfaen" w:cs="Arial"/>
          <w:sz w:val="24"/>
          <w:szCs w:val="24"/>
          <w:lang w:val="en-US"/>
        </w:rPr>
        <w:t>was caused by</w:t>
      </w:r>
      <w:r w:rsidRPr="001246F2">
        <w:rPr>
          <w:rFonts w:ascii="Sylfaen" w:hAnsi="Sylfaen" w:cs="Arial"/>
          <w:sz w:val="24"/>
          <w:szCs w:val="24"/>
          <w:lang w:val="hy-AM"/>
        </w:rPr>
        <w:t xml:space="preserve"> the </w:t>
      </w:r>
      <w:r w:rsidRPr="00D7397A">
        <w:rPr>
          <w:rFonts w:ascii="Sylfaen" w:hAnsi="Sylfaen" w:cs="Arial"/>
          <w:sz w:val="24"/>
          <w:szCs w:val="24"/>
          <w:lang w:val="en-US"/>
        </w:rPr>
        <w:t>remarks</w:t>
      </w:r>
      <w:r w:rsidRPr="001246F2">
        <w:rPr>
          <w:rFonts w:ascii="Sylfaen" w:hAnsi="Sylfaen" w:cs="Arial"/>
          <w:sz w:val="24"/>
          <w:szCs w:val="24"/>
          <w:lang w:val="hy-AM"/>
        </w:rPr>
        <w:t xml:space="preserve"> made by Edgar Ghazaryan to</w:t>
      </w:r>
      <w:r w:rsidRPr="00D7397A">
        <w:rPr>
          <w:rFonts w:ascii="Sylfaen" w:hAnsi="Sylfaen" w:cs="Arial"/>
          <w:sz w:val="24"/>
          <w:szCs w:val="24"/>
          <w:lang w:val="en-US"/>
        </w:rPr>
        <w:t>ward</w:t>
      </w:r>
      <w:r w:rsidRPr="001246F2">
        <w:rPr>
          <w:rFonts w:ascii="Sylfaen" w:hAnsi="Sylfaen" w:cs="Arial"/>
          <w:sz w:val="24"/>
          <w:szCs w:val="24"/>
          <w:lang w:val="hy-AM"/>
        </w:rPr>
        <w:t xml:space="preserve"> Romanos Petrosyan during the December 2 issue of </w:t>
      </w:r>
      <w:r w:rsidRPr="001246F2">
        <w:rPr>
          <w:rFonts w:ascii="Sylfaen" w:hAnsi="Sylfaen" w:cs="Arial"/>
          <w:i/>
          <w:sz w:val="24"/>
          <w:szCs w:val="24"/>
          <w:lang w:val="hy-AM"/>
        </w:rPr>
        <w:t>Antifake TV's</w:t>
      </w:r>
      <w:r w:rsidRPr="001246F2">
        <w:rPr>
          <w:rFonts w:ascii="Sylfaen" w:hAnsi="Sylfaen" w:cs="Arial"/>
          <w:sz w:val="24"/>
          <w:szCs w:val="24"/>
          <w:lang w:val="hy-AM"/>
        </w:rPr>
        <w:t xml:space="preserve"> “Ghazaryan VS Ghazaryan</w:t>
      </w:r>
      <w:r w:rsidRPr="00D7397A">
        <w:rPr>
          <w:rFonts w:ascii="Sylfaen" w:hAnsi="Sylfaen" w:cs="Arial"/>
          <w:sz w:val="24"/>
          <w:szCs w:val="24"/>
          <w:lang w:val="en-US"/>
        </w:rPr>
        <w:t>” program titled “</w:t>
      </w:r>
      <w:r w:rsidRPr="001246F2">
        <w:rPr>
          <w:rFonts w:ascii="Sylfaen" w:hAnsi="Sylfaen" w:cs="Arial"/>
          <w:sz w:val="24"/>
          <w:szCs w:val="24"/>
          <w:lang w:val="hy-AM"/>
        </w:rPr>
        <w:t xml:space="preserve">#125 </w:t>
      </w:r>
      <w:r w:rsidRPr="00D7397A">
        <w:rPr>
          <w:rFonts w:ascii="Sylfaen" w:hAnsi="Sylfaen" w:cs="Arial"/>
          <w:sz w:val="24"/>
          <w:szCs w:val="24"/>
          <w:lang w:val="en-US"/>
        </w:rPr>
        <w:t>I</w:t>
      </w:r>
      <w:r w:rsidRPr="001246F2">
        <w:rPr>
          <w:rFonts w:ascii="Sylfaen" w:hAnsi="Sylfaen" w:cs="Arial"/>
          <w:sz w:val="24"/>
          <w:szCs w:val="24"/>
          <w:lang w:val="hy-AM"/>
        </w:rPr>
        <w:t>nterview with Romanos Petrosyan</w:t>
      </w:r>
      <w:r w:rsidRPr="00D7397A">
        <w:rPr>
          <w:rFonts w:ascii="Sylfaen" w:hAnsi="Sylfaen" w:cs="Arial"/>
          <w:sz w:val="24"/>
          <w:szCs w:val="24"/>
          <w:lang w:val="en-US"/>
        </w:rPr>
        <w:t>.</w:t>
      </w:r>
      <w:r w:rsidRPr="001246F2">
        <w:rPr>
          <w:rFonts w:ascii="Sylfaen" w:hAnsi="Sylfaen" w:cs="Arial"/>
          <w:sz w:val="24"/>
          <w:szCs w:val="24"/>
          <w:lang w:val="hy-AM"/>
        </w:rPr>
        <w:t>”</w:t>
      </w:r>
      <w:r w:rsidRPr="001246F2">
        <w:rPr>
          <w:rStyle w:val="FootnoteReference"/>
          <w:rFonts w:ascii="Sylfaen" w:hAnsi="Sylfaen" w:cs="Arial"/>
          <w:sz w:val="24"/>
          <w:szCs w:val="24"/>
          <w:lang w:val="hy-AM"/>
        </w:rPr>
        <w:footnoteReference w:id="41"/>
      </w:r>
      <w:r w:rsidRPr="001246F2">
        <w:rPr>
          <w:rFonts w:ascii="Sylfaen" w:hAnsi="Sylfaen" w:cs="Arial"/>
          <w:sz w:val="24"/>
          <w:szCs w:val="24"/>
          <w:lang w:val="hy-AM"/>
        </w:rPr>
        <w:t xml:space="preserve"> In particular, </w:t>
      </w:r>
      <w:r w:rsidRPr="00D7397A">
        <w:rPr>
          <w:rFonts w:ascii="Sylfaen" w:hAnsi="Sylfaen" w:cs="Arial"/>
          <w:sz w:val="24"/>
          <w:szCs w:val="24"/>
          <w:lang w:val="en-US"/>
        </w:rPr>
        <w:t xml:space="preserve">Ghazaryan claimed </w:t>
      </w:r>
      <w:r w:rsidRPr="001246F2">
        <w:rPr>
          <w:rFonts w:ascii="Sylfaen" w:hAnsi="Sylfaen" w:cs="Arial"/>
          <w:sz w:val="24"/>
          <w:szCs w:val="24"/>
          <w:lang w:val="hy-AM"/>
        </w:rPr>
        <w:t>that “</w:t>
      </w:r>
      <w:r w:rsidRPr="00D7397A">
        <w:rPr>
          <w:rFonts w:ascii="Sylfaen" w:hAnsi="Sylfaen" w:cs="Arial"/>
          <w:sz w:val="24"/>
          <w:szCs w:val="24"/>
          <w:lang w:val="en-US"/>
        </w:rPr>
        <w:t>there is a plan to</w:t>
      </w:r>
      <w:r w:rsidRPr="001246F2">
        <w:rPr>
          <w:rFonts w:ascii="Sylfaen" w:hAnsi="Sylfaen" w:cs="Arial"/>
          <w:sz w:val="24"/>
          <w:szCs w:val="24"/>
          <w:lang w:val="hy-AM"/>
        </w:rPr>
        <w:t xml:space="preserve"> sell the ENA to Turks </w:t>
      </w:r>
      <w:r w:rsidRPr="00D7397A">
        <w:rPr>
          <w:rFonts w:ascii="Sylfaen" w:hAnsi="Sylfaen" w:cs="Arial"/>
          <w:sz w:val="24"/>
          <w:szCs w:val="24"/>
          <w:lang w:val="en-US"/>
        </w:rPr>
        <w:t>at a low price</w:t>
      </w:r>
      <w:r w:rsidRPr="001246F2">
        <w:rPr>
          <w:rFonts w:ascii="Sylfaen" w:hAnsi="Sylfaen" w:cs="Arial"/>
          <w:sz w:val="24"/>
          <w:szCs w:val="24"/>
          <w:lang w:val="hy-AM"/>
        </w:rPr>
        <w:t xml:space="preserve">, which is being </w:t>
      </w:r>
      <w:r w:rsidRPr="00D7397A">
        <w:rPr>
          <w:rFonts w:ascii="Sylfaen" w:hAnsi="Sylfaen" w:cs="Arial"/>
          <w:sz w:val="24"/>
          <w:szCs w:val="24"/>
          <w:lang w:val="en-US"/>
        </w:rPr>
        <w:t>facilitated</w:t>
      </w:r>
      <w:r w:rsidRPr="001246F2">
        <w:rPr>
          <w:rFonts w:ascii="Sylfaen" w:hAnsi="Sylfaen" w:cs="Arial"/>
          <w:sz w:val="24"/>
          <w:szCs w:val="24"/>
          <w:lang w:val="hy-AM"/>
        </w:rPr>
        <w:t xml:space="preserve"> through Romanos... </w:t>
      </w:r>
      <w:r w:rsidRPr="00D7397A">
        <w:rPr>
          <w:rFonts w:ascii="Sylfaen" w:hAnsi="Sylfaen" w:cs="Arial"/>
          <w:sz w:val="24"/>
          <w:szCs w:val="24"/>
          <w:lang w:val="en-US"/>
        </w:rPr>
        <w:t>If</w:t>
      </w:r>
      <w:r w:rsidRPr="001246F2">
        <w:rPr>
          <w:rFonts w:ascii="Sylfaen" w:hAnsi="Sylfaen" w:cs="Arial"/>
          <w:sz w:val="24"/>
          <w:szCs w:val="24"/>
          <w:lang w:val="hy-AM"/>
        </w:rPr>
        <w:t xml:space="preserve"> Turkish owners take control, and you are dismissed, your wife will </w:t>
      </w:r>
      <w:r w:rsidRPr="00D7397A">
        <w:rPr>
          <w:rFonts w:ascii="Sylfaen" w:hAnsi="Sylfaen" w:cs="Arial"/>
          <w:sz w:val="24"/>
          <w:szCs w:val="24"/>
          <w:lang w:val="en-US"/>
        </w:rPr>
        <w:t>become</w:t>
      </w:r>
      <w:r w:rsidRPr="001246F2">
        <w:rPr>
          <w:rFonts w:ascii="Sylfaen" w:hAnsi="Sylfaen" w:cs="Arial"/>
          <w:sz w:val="24"/>
          <w:szCs w:val="24"/>
          <w:lang w:val="hy-AM"/>
        </w:rPr>
        <w:t xml:space="preserve"> director...</w:t>
      </w:r>
      <w:r w:rsidR="00AE6609" w:rsidRPr="001246F2">
        <w:rPr>
          <w:rFonts w:ascii="Sylfaen" w:hAnsi="Sylfaen" w:cs="Arial"/>
          <w:sz w:val="24"/>
          <w:szCs w:val="24"/>
          <w:lang w:val="en-US"/>
        </w:rPr>
        <w:t>”</w:t>
      </w:r>
      <w:r w:rsidRPr="001246F2">
        <w:rPr>
          <w:rFonts w:ascii="Sylfaen" w:hAnsi="Sylfaen" w:cs="Arial"/>
          <w:sz w:val="24"/>
          <w:szCs w:val="24"/>
          <w:lang w:val="hy-AM"/>
        </w:rPr>
        <w:t xml:space="preserve"> </w:t>
      </w:r>
    </w:p>
    <w:p w14:paraId="1B4EAA0E" w14:textId="48D85995" w:rsidR="00B7190B" w:rsidRPr="001246F2" w:rsidRDefault="00D333D8" w:rsidP="00F0009E">
      <w:pPr>
        <w:spacing w:after="0" w:line="240" w:lineRule="auto"/>
        <w:contextualSpacing/>
        <w:rPr>
          <w:rFonts w:ascii="Sylfaen" w:hAnsi="Sylfaen" w:cs="Arial"/>
          <w:sz w:val="24"/>
          <w:szCs w:val="24"/>
          <w:lang w:val="hy-AM"/>
        </w:rPr>
      </w:pPr>
      <w:r w:rsidRPr="001246F2">
        <w:rPr>
          <w:rFonts w:ascii="Sylfaen" w:hAnsi="Sylfaen" w:cs="Arial"/>
          <w:sz w:val="24"/>
          <w:szCs w:val="24"/>
          <w:lang w:val="hy-AM"/>
        </w:rPr>
        <w:t xml:space="preserve">A hearing </w:t>
      </w:r>
      <w:r w:rsidR="00AE6609" w:rsidRPr="001246F2">
        <w:rPr>
          <w:rFonts w:ascii="Sylfaen" w:hAnsi="Sylfaen" w:cs="Arial"/>
          <w:sz w:val="24"/>
          <w:szCs w:val="24"/>
          <w:lang w:val="en-US"/>
        </w:rPr>
        <w:t xml:space="preserve">in the case </w:t>
      </w:r>
      <w:r w:rsidRPr="001246F2">
        <w:rPr>
          <w:rFonts w:ascii="Sylfaen" w:hAnsi="Sylfaen" w:cs="Arial"/>
          <w:sz w:val="24"/>
          <w:szCs w:val="24"/>
          <w:lang w:val="hy-AM"/>
        </w:rPr>
        <w:t>was also held on June 23, with the next one scheduled for September 15</w:t>
      </w:r>
      <w:r w:rsidR="00AE6609" w:rsidRPr="001246F2">
        <w:rPr>
          <w:rFonts w:ascii="Sylfaen" w:hAnsi="Sylfaen" w:cs="Arial"/>
          <w:sz w:val="24"/>
          <w:szCs w:val="24"/>
          <w:lang w:val="en-US"/>
        </w:rPr>
        <w:t>, 2026</w:t>
      </w:r>
      <w:r w:rsidRPr="001246F2">
        <w:rPr>
          <w:rFonts w:ascii="Sylfaen" w:hAnsi="Sylfaen" w:cs="Arial"/>
          <w:sz w:val="24"/>
          <w:szCs w:val="24"/>
          <w:lang w:val="hy-AM"/>
        </w:rPr>
        <w:t>.</w:t>
      </w:r>
    </w:p>
    <w:p w14:paraId="4823A712" w14:textId="77777777" w:rsidR="00D01C9F" w:rsidRPr="001246F2" w:rsidRDefault="00D01C9F" w:rsidP="00F0009E">
      <w:pPr>
        <w:spacing w:after="0" w:line="240" w:lineRule="auto"/>
        <w:rPr>
          <w:rFonts w:ascii="Sylfaen" w:hAnsi="Sylfaen" w:cs="Arial"/>
          <w:color w:val="080809"/>
          <w:sz w:val="24"/>
          <w:szCs w:val="24"/>
          <w:shd w:val="clear" w:color="auto" w:fill="FFFFFF"/>
          <w:lang w:val="hy-AM"/>
        </w:rPr>
      </w:pPr>
    </w:p>
    <w:p w14:paraId="23A92F96" w14:textId="460F7C64" w:rsidR="00D01C9F" w:rsidRPr="001246F2" w:rsidRDefault="00D01C9F" w:rsidP="00F0009E">
      <w:pPr>
        <w:spacing w:after="0" w:line="240" w:lineRule="auto"/>
        <w:rPr>
          <w:rFonts w:ascii="Sylfaen" w:hAnsi="Sylfaen" w:cs="Arial"/>
          <w:color w:val="080809"/>
          <w:sz w:val="24"/>
          <w:szCs w:val="24"/>
          <w:shd w:val="clear" w:color="auto" w:fill="FFFFFF"/>
          <w:lang w:val="hy-AM"/>
        </w:rPr>
      </w:pPr>
      <w:r w:rsidRPr="001246F2">
        <w:rPr>
          <w:rFonts w:ascii="Sylfaen" w:hAnsi="Sylfaen" w:cs="Arial"/>
          <w:b/>
          <w:color w:val="080809"/>
          <w:sz w:val="24"/>
          <w:szCs w:val="24"/>
          <w:shd w:val="clear" w:color="auto" w:fill="FFFFFF"/>
          <w:lang w:val="hy-AM"/>
        </w:rPr>
        <w:t>On May 8</w:t>
      </w:r>
      <w:r w:rsidR="003A35FA" w:rsidRPr="001246F2">
        <w:rPr>
          <w:rFonts w:ascii="Sylfaen" w:hAnsi="Sylfaen" w:cs="Arial"/>
          <w:color w:val="080809"/>
          <w:sz w:val="24"/>
          <w:szCs w:val="24"/>
          <w:shd w:val="clear" w:color="auto" w:fill="FFFFFF"/>
          <w:lang w:val="hy-AM"/>
        </w:rPr>
        <w:t xml:space="preserve">, </w:t>
      </w:r>
      <w:r w:rsidR="003A35FA" w:rsidRPr="001246F2">
        <w:rPr>
          <w:rFonts w:ascii="Sylfaen" w:hAnsi="Sylfaen" w:cs="Arial"/>
          <w:i/>
          <w:color w:val="080809"/>
          <w:sz w:val="24"/>
          <w:szCs w:val="24"/>
          <w:shd w:val="clear" w:color="auto" w:fill="FFFFFF"/>
          <w:lang w:val="hy-AM"/>
        </w:rPr>
        <w:t>Jermuk Group</w:t>
      </w:r>
      <w:r w:rsidRPr="001246F2">
        <w:rPr>
          <w:rFonts w:ascii="Sylfaen" w:hAnsi="Sylfaen" w:cs="Arial"/>
          <w:i/>
          <w:color w:val="080809"/>
          <w:sz w:val="24"/>
          <w:szCs w:val="24"/>
          <w:shd w:val="clear" w:color="auto" w:fill="FFFFFF"/>
          <w:lang w:val="hy-AM"/>
        </w:rPr>
        <w:t xml:space="preserve"> CJSC</w:t>
      </w:r>
      <w:r w:rsidRPr="001246F2">
        <w:rPr>
          <w:rFonts w:ascii="Sylfaen" w:hAnsi="Sylfaen" w:cs="Arial"/>
          <w:color w:val="080809"/>
          <w:sz w:val="24"/>
          <w:szCs w:val="24"/>
          <w:shd w:val="clear" w:color="auto" w:fill="FFFFFF"/>
          <w:lang w:val="hy-AM"/>
        </w:rPr>
        <w:t xml:space="preserve"> filed a lawsuit with the Court of General Jurisdiction </w:t>
      </w:r>
      <w:r w:rsidR="00AE6609" w:rsidRPr="001246F2">
        <w:rPr>
          <w:rFonts w:ascii="Sylfaen" w:hAnsi="Sylfaen" w:cs="Arial"/>
          <w:color w:val="080809"/>
          <w:sz w:val="24"/>
          <w:szCs w:val="24"/>
          <w:shd w:val="clear" w:color="auto" w:fill="FFFFFF"/>
          <w:lang w:val="en-US"/>
        </w:rPr>
        <w:t xml:space="preserve">of Yerevan </w:t>
      </w:r>
      <w:r w:rsidR="003A35FA" w:rsidRPr="001246F2">
        <w:rPr>
          <w:rFonts w:ascii="Sylfaen" w:hAnsi="Sylfaen" w:cs="Arial"/>
          <w:color w:val="080809"/>
          <w:sz w:val="24"/>
          <w:szCs w:val="24"/>
          <w:shd w:val="clear" w:color="auto" w:fill="FFFFFF"/>
          <w:lang w:val="hy-AM"/>
        </w:rPr>
        <w:t xml:space="preserve">against Liana Sargsyan and </w:t>
      </w:r>
      <w:r w:rsidRPr="001246F2">
        <w:rPr>
          <w:rFonts w:ascii="Sylfaen" w:hAnsi="Sylfaen" w:cs="Arial"/>
          <w:i/>
          <w:color w:val="080809"/>
          <w:sz w:val="24"/>
          <w:szCs w:val="24"/>
          <w:shd w:val="clear" w:color="auto" w:fill="FFFFFF"/>
          <w:lang w:val="hy-AM"/>
        </w:rPr>
        <w:t xml:space="preserve">Ishkhanutyun </w:t>
      </w:r>
      <w:proofErr w:type="spellStart"/>
      <w:r w:rsidR="003A35FA" w:rsidRPr="001246F2">
        <w:rPr>
          <w:rFonts w:ascii="Sylfaen" w:hAnsi="Sylfaen" w:cs="Arial"/>
          <w:i/>
          <w:color w:val="080809"/>
          <w:sz w:val="24"/>
          <w:szCs w:val="24"/>
          <w:shd w:val="clear" w:color="auto" w:fill="FFFFFF"/>
          <w:lang w:val="en-US"/>
        </w:rPr>
        <w:t>Lratvakan</w:t>
      </w:r>
      <w:proofErr w:type="spellEnd"/>
      <w:r w:rsidRPr="001246F2">
        <w:rPr>
          <w:rFonts w:ascii="Sylfaen" w:hAnsi="Sylfaen" w:cs="Arial"/>
          <w:i/>
          <w:color w:val="080809"/>
          <w:sz w:val="24"/>
          <w:szCs w:val="24"/>
          <w:shd w:val="clear" w:color="auto" w:fill="FFFFFF"/>
          <w:lang w:val="hy-AM"/>
        </w:rPr>
        <w:t xml:space="preserve"> </w:t>
      </w:r>
      <w:r w:rsidR="003A35FA" w:rsidRPr="001246F2">
        <w:rPr>
          <w:rFonts w:ascii="Sylfaen" w:hAnsi="Sylfaen" w:cs="Arial"/>
          <w:i/>
          <w:color w:val="080809"/>
          <w:sz w:val="24"/>
          <w:szCs w:val="24"/>
          <w:shd w:val="clear" w:color="auto" w:fill="FFFFFF"/>
          <w:lang w:val="en-US"/>
        </w:rPr>
        <w:t>Ltd.</w:t>
      </w:r>
      <w:r w:rsidRPr="001246F2">
        <w:rPr>
          <w:rFonts w:ascii="Sylfaen" w:hAnsi="Sylfaen" w:cs="Arial"/>
          <w:i/>
          <w:color w:val="080809"/>
          <w:sz w:val="24"/>
          <w:szCs w:val="24"/>
          <w:shd w:val="clear" w:color="auto" w:fill="FFFFFF"/>
          <w:lang w:val="hy-AM"/>
        </w:rPr>
        <w:t>,</w:t>
      </w:r>
      <w:r w:rsidRPr="001246F2">
        <w:rPr>
          <w:rFonts w:ascii="Sylfaen" w:hAnsi="Sylfaen" w:cs="Arial"/>
          <w:color w:val="080809"/>
          <w:sz w:val="24"/>
          <w:szCs w:val="24"/>
          <w:shd w:val="clear" w:color="auto" w:fill="FFFFFF"/>
          <w:lang w:val="hy-AM"/>
        </w:rPr>
        <w:t xml:space="preserve"> </w:t>
      </w:r>
      <w:r w:rsidR="003A35FA" w:rsidRPr="001246F2">
        <w:rPr>
          <w:rFonts w:ascii="Sylfaen" w:hAnsi="Sylfaen" w:cs="Arial"/>
          <w:color w:val="080809"/>
          <w:sz w:val="24"/>
          <w:szCs w:val="24"/>
          <w:shd w:val="clear" w:color="auto" w:fill="FFFFFF"/>
          <w:lang w:val="en-US"/>
        </w:rPr>
        <w:t>seeking</w:t>
      </w:r>
      <w:r w:rsidRPr="001246F2">
        <w:rPr>
          <w:rFonts w:ascii="Sylfaen" w:hAnsi="Sylfaen" w:cs="Arial"/>
          <w:color w:val="080809"/>
          <w:sz w:val="24"/>
          <w:szCs w:val="24"/>
          <w:shd w:val="clear" w:color="auto" w:fill="FFFFFF"/>
          <w:lang w:val="hy-AM"/>
        </w:rPr>
        <w:t xml:space="preserve"> </w:t>
      </w:r>
      <w:r w:rsidR="003A35FA" w:rsidRPr="001246F2">
        <w:rPr>
          <w:rFonts w:ascii="Sylfaen" w:hAnsi="Sylfaen" w:cs="Arial"/>
          <w:color w:val="080809"/>
          <w:sz w:val="24"/>
          <w:szCs w:val="24"/>
          <w:shd w:val="clear" w:color="auto" w:fill="FFFFFF"/>
          <w:lang w:val="en-US"/>
        </w:rPr>
        <w:t>a refutation</w:t>
      </w:r>
      <w:r w:rsidRPr="001246F2">
        <w:rPr>
          <w:rFonts w:ascii="Sylfaen" w:hAnsi="Sylfaen" w:cs="Arial"/>
          <w:color w:val="080809"/>
          <w:sz w:val="24"/>
          <w:szCs w:val="24"/>
          <w:shd w:val="clear" w:color="auto" w:fill="FFFFFF"/>
          <w:lang w:val="hy-AM"/>
        </w:rPr>
        <w:t xml:space="preserve"> of the information considered defamatory and </w:t>
      </w:r>
      <w:r w:rsidR="00631073" w:rsidRPr="001246F2">
        <w:rPr>
          <w:rFonts w:ascii="Sylfaen" w:hAnsi="Sylfaen" w:cs="Arial"/>
          <w:color w:val="080809"/>
          <w:sz w:val="24"/>
          <w:szCs w:val="24"/>
          <w:shd w:val="clear" w:color="auto" w:fill="FFFFFF"/>
          <w:lang w:val="hy-AM"/>
        </w:rPr>
        <w:t xml:space="preserve">compensation </w:t>
      </w:r>
      <w:r w:rsidR="00631073" w:rsidRPr="001246F2">
        <w:rPr>
          <w:rFonts w:ascii="Sylfaen" w:hAnsi="Sylfaen" w:cs="Arial"/>
          <w:color w:val="080809"/>
          <w:sz w:val="24"/>
          <w:szCs w:val="24"/>
          <w:shd w:val="clear" w:color="auto" w:fill="FFFFFF"/>
          <w:lang w:val="en-US"/>
        </w:rPr>
        <w:t>in the amount</w:t>
      </w:r>
      <w:r w:rsidRPr="001246F2">
        <w:rPr>
          <w:rFonts w:ascii="Sylfaen" w:hAnsi="Sylfaen" w:cs="Arial"/>
          <w:color w:val="080809"/>
          <w:sz w:val="24"/>
          <w:szCs w:val="24"/>
          <w:shd w:val="clear" w:color="auto" w:fill="FFFFFF"/>
          <w:lang w:val="hy-AM"/>
        </w:rPr>
        <w:t xml:space="preserve"> of 500 thousand </w:t>
      </w:r>
      <w:r w:rsidR="003A35FA" w:rsidRPr="001246F2">
        <w:rPr>
          <w:rFonts w:ascii="Sylfaen" w:hAnsi="Sylfaen" w:cs="Arial"/>
          <w:color w:val="080809"/>
          <w:sz w:val="24"/>
          <w:szCs w:val="24"/>
          <w:shd w:val="clear" w:color="auto" w:fill="FFFFFF"/>
          <w:lang w:val="en-US"/>
        </w:rPr>
        <w:t>AMD</w:t>
      </w:r>
      <w:r w:rsidRPr="001246F2">
        <w:rPr>
          <w:rFonts w:ascii="Sylfaen" w:hAnsi="Sylfaen" w:cs="Arial"/>
          <w:color w:val="080809"/>
          <w:sz w:val="24"/>
          <w:szCs w:val="24"/>
          <w:shd w:val="clear" w:color="auto" w:fill="FFFFFF"/>
          <w:lang w:val="hy-AM"/>
        </w:rPr>
        <w:t xml:space="preserve">. The lawsuit </w:t>
      </w:r>
      <w:r w:rsidR="003A35FA" w:rsidRPr="001246F2">
        <w:rPr>
          <w:rFonts w:ascii="Sylfaen" w:hAnsi="Sylfaen" w:cs="Arial"/>
          <w:color w:val="080809"/>
          <w:sz w:val="24"/>
          <w:szCs w:val="24"/>
          <w:shd w:val="clear" w:color="auto" w:fill="FFFFFF"/>
          <w:lang w:val="en-US"/>
        </w:rPr>
        <w:t>was caused by a</w:t>
      </w:r>
      <w:r w:rsidRPr="001246F2">
        <w:rPr>
          <w:rFonts w:ascii="Sylfaen" w:hAnsi="Sylfaen" w:cs="Arial"/>
          <w:color w:val="080809"/>
          <w:sz w:val="24"/>
          <w:szCs w:val="24"/>
          <w:shd w:val="clear" w:color="auto" w:fill="FFFFFF"/>
          <w:lang w:val="hy-AM"/>
        </w:rPr>
        <w:t xml:space="preserve"> news</w:t>
      </w:r>
      <w:r w:rsidR="003A35FA" w:rsidRPr="001246F2">
        <w:rPr>
          <w:rFonts w:ascii="Sylfaen" w:hAnsi="Sylfaen" w:cs="Arial"/>
          <w:color w:val="080809"/>
          <w:sz w:val="24"/>
          <w:szCs w:val="24"/>
          <w:shd w:val="clear" w:color="auto" w:fill="FFFFFF"/>
          <w:lang w:val="en-US"/>
        </w:rPr>
        <w:t xml:space="preserve"> piece</w:t>
      </w:r>
      <w:r w:rsidRPr="001246F2">
        <w:rPr>
          <w:rFonts w:ascii="Sylfaen" w:hAnsi="Sylfaen" w:cs="Arial"/>
          <w:color w:val="080809"/>
          <w:sz w:val="24"/>
          <w:szCs w:val="24"/>
          <w:shd w:val="clear" w:color="auto" w:fill="FFFFFF"/>
          <w:lang w:val="hy-AM"/>
        </w:rPr>
        <w:t xml:space="preserve"> </w:t>
      </w:r>
      <w:r w:rsidR="00631073" w:rsidRPr="001246F2">
        <w:rPr>
          <w:rFonts w:ascii="Sylfaen" w:hAnsi="Sylfaen" w:cs="Arial"/>
          <w:color w:val="080809"/>
          <w:sz w:val="24"/>
          <w:szCs w:val="24"/>
          <w:shd w:val="clear" w:color="auto" w:fill="FFFFFF"/>
          <w:lang w:val="en-US"/>
        </w:rPr>
        <w:t xml:space="preserve">titled </w:t>
      </w:r>
      <w:r w:rsidRPr="001246F2">
        <w:rPr>
          <w:rFonts w:ascii="Sylfaen" w:hAnsi="Sylfaen" w:cs="Arial"/>
          <w:color w:val="080809"/>
          <w:sz w:val="24"/>
          <w:szCs w:val="24"/>
          <w:shd w:val="clear" w:color="auto" w:fill="FFFFFF"/>
          <w:lang w:val="hy-AM"/>
        </w:rPr>
        <w:t xml:space="preserve">“ALERT: “Jermuk Group” employee </w:t>
      </w:r>
      <w:r w:rsidR="00631073" w:rsidRPr="001246F2">
        <w:rPr>
          <w:rFonts w:ascii="Sylfaen" w:hAnsi="Sylfaen" w:cs="Arial"/>
          <w:color w:val="080809"/>
          <w:sz w:val="24"/>
          <w:szCs w:val="24"/>
          <w:shd w:val="clear" w:color="auto" w:fill="FFFFFF"/>
          <w:lang w:val="en-US"/>
        </w:rPr>
        <w:t>ordered</w:t>
      </w:r>
      <w:r w:rsidRPr="001246F2">
        <w:rPr>
          <w:rFonts w:ascii="Sylfaen" w:hAnsi="Sylfaen" w:cs="Arial"/>
          <w:color w:val="080809"/>
          <w:sz w:val="24"/>
          <w:szCs w:val="24"/>
          <w:shd w:val="clear" w:color="auto" w:fill="FFFFFF"/>
          <w:lang w:val="hy-AM"/>
        </w:rPr>
        <w:t xml:space="preserve"> to participate in Pashinyan’s </w:t>
      </w:r>
      <w:r w:rsidR="003A35FA" w:rsidRPr="001246F2">
        <w:rPr>
          <w:rFonts w:ascii="Sylfaen" w:hAnsi="Sylfaen" w:cs="Arial"/>
          <w:color w:val="080809"/>
          <w:sz w:val="24"/>
          <w:szCs w:val="24"/>
          <w:shd w:val="clear" w:color="auto" w:fill="FFFFFF"/>
          <w:lang w:val="en-US"/>
        </w:rPr>
        <w:t>car rally</w:t>
      </w:r>
      <w:r w:rsidRPr="001246F2">
        <w:rPr>
          <w:rFonts w:ascii="Sylfaen" w:hAnsi="Sylfaen" w:cs="Arial"/>
          <w:color w:val="080809"/>
          <w:sz w:val="24"/>
          <w:szCs w:val="24"/>
          <w:shd w:val="clear" w:color="auto" w:fill="FFFFFF"/>
          <w:lang w:val="hy-AM"/>
        </w:rPr>
        <w:t xml:space="preserve"> </w:t>
      </w:r>
      <w:r w:rsidR="003A35FA" w:rsidRPr="001246F2">
        <w:rPr>
          <w:rFonts w:ascii="Sylfaen" w:hAnsi="Sylfaen" w:cs="Arial"/>
          <w:color w:val="080809"/>
          <w:sz w:val="24"/>
          <w:szCs w:val="24"/>
          <w:shd w:val="clear" w:color="auto" w:fill="FFFFFF"/>
          <w:lang w:val="en-US"/>
        </w:rPr>
        <w:t>with</w:t>
      </w:r>
      <w:r w:rsidRPr="001246F2">
        <w:rPr>
          <w:rFonts w:ascii="Sylfaen" w:hAnsi="Sylfaen" w:cs="Arial"/>
          <w:color w:val="080809"/>
          <w:sz w:val="24"/>
          <w:szCs w:val="24"/>
          <w:shd w:val="clear" w:color="auto" w:fill="FFFFFF"/>
          <w:lang w:val="hy-AM"/>
        </w:rPr>
        <w:t xml:space="preserve"> his </w:t>
      </w:r>
      <w:r w:rsidR="00821FC9" w:rsidRPr="001246F2">
        <w:rPr>
          <w:rFonts w:ascii="Sylfaen" w:hAnsi="Sylfaen" w:cs="Arial"/>
          <w:color w:val="080809"/>
          <w:sz w:val="24"/>
          <w:szCs w:val="24"/>
          <w:shd w:val="clear" w:color="auto" w:fill="FFFFFF"/>
          <w:lang w:val="en-US"/>
        </w:rPr>
        <w:t>personal</w:t>
      </w:r>
      <w:r w:rsidRPr="001246F2">
        <w:rPr>
          <w:rFonts w:ascii="Sylfaen" w:hAnsi="Sylfaen" w:cs="Arial"/>
          <w:color w:val="080809"/>
          <w:sz w:val="24"/>
          <w:szCs w:val="24"/>
          <w:shd w:val="clear" w:color="auto" w:fill="FFFFFF"/>
          <w:lang w:val="hy-AM"/>
        </w:rPr>
        <w:t xml:space="preserve"> </w:t>
      </w:r>
      <w:r w:rsidR="003A35FA" w:rsidRPr="001246F2">
        <w:rPr>
          <w:rFonts w:ascii="Sylfaen" w:hAnsi="Sylfaen" w:cs="Arial"/>
          <w:color w:val="080809"/>
          <w:sz w:val="24"/>
          <w:szCs w:val="24"/>
          <w:shd w:val="clear" w:color="auto" w:fill="FFFFFF"/>
          <w:lang w:val="en-US"/>
        </w:rPr>
        <w:t>vehicle</w:t>
      </w:r>
      <w:r w:rsidR="00631073" w:rsidRPr="001246F2">
        <w:rPr>
          <w:rFonts w:ascii="Sylfaen" w:hAnsi="Sylfaen" w:cs="Arial"/>
          <w:color w:val="080809"/>
          <w:sz w:val="24"/>
          <w:szCs w:val="24"/>
          <w:shd w:val="clear" w:color="auto" w:fill="FFFFFF"/>
          <w:lang w:val="hy-AM"/>
        </w:rPr>
        <w:t>,</w:t>
      </w:r>
      <w:r w:rsidRPr="001246F2">
        <w:rPr>
          <w:rFonts w:ascii="Sylfaen" w:hAnsi="Sylfaen" w:cs="Arial"/>
          <w:color w:val="080809"/>
          <w:sz w:val="24"/>
          <w:szCs w:val="24"/>
          <w:shd w:val="clear" w:color="auto" w:fill="FFFFFF"/>
          <w:lang w:val="hy-AM"/>
        </w:rPr>
        <w:t>”</w:t>
      </w:r>
      <w:r w:rsidR="003A35FA" w:rsidRPr="001246F2">
        <w:rPr>
          <w:rStyle w:val="FootnoteReference"/>
          <w:rFonts w:ascii="Sylfaen" w:hAnsi="Sylfaen" w:cs="Arial"/>
          <w:color w:val="080809"/>
          <w:sz w:val="24"/>
          <w:szCs w:val="24"/>
          <w:shd w:val="clear" w:color="auto" w:fill="FFFFFF"/>
          <w:lang w:val="hy-AM"/>
        </w:rPr>
        <w:footnoteReference w:id="42"/>
      </w:r>
      <w:r w:rsidR="00631073" w:rsidRPr="001246F2">
        <w:rPr>
          <w:rFonts w:ascii="Sylfaen" w:hAnsi="Sylfaen" w:cs="Arial"/>
          <w:color w:val="080809"/>
          <w:sz w:val="24"/>
          <w:szCs w:val="24"/>
          <w:shd w:val="clear" w:color="auto" w:fill="FFFFFF"/>
          <w:lang w:val="hy-AM"/>
        </w:rPr>
        <w:t xml:space="preserve"> published on April 16</w:t>
      </w:r>
      <w:r w:rsidR="00631073" w:rsidRPr="001246F2">
        <w:rPr>
          <w:rFonts w:ascii="Sylfaen" w:hAnsi="Sylfaen" w:cs="Arial"/>
          <w:color w:val="080809"/>
          <w:sz w:val="24"/>
          <w:szCs w:val="24"/>
          <w:shd w:val="clear" w:color="auto" w:fill="FFFFFF"/>
          <w:lang w:val="en-US"/>
        </w:rPr>
        <w:t xml:space="preserve"> </w:t>
      </w:r>
      <w:r w:rsidR="00631073" w:rsidRPr="001246F2">
        <w:rPr>
          <w:rFonts w:ascii="Sylfaen" w:hAnsi="Sylfaen" w:cs="Arial"/>
          <w:color w:val="080809"/>
          <w:sz w:val="24"/>
          <w:szCs w:val="24"/>
          <w:shd w:val="clear" w:color="auto" w:fill="FFFFFF"/>
          <w:lang w:val="hy-AM"/>
        </w:rPr>
        <w:t xml:space="preserve">on </w:t>
      </w:r>
      <w:r w:rsidR="00631073" w:rsidRPr="001246F2">
        <w:rPr>
          <w:rFonts w:ascii="Sylfaen" w:hAnsi="Sylfaen" w:cs="Arial"/>
          <w:i/>
          <w:color w:val="080809"/>
          <w:sz w:val="24"/>
          <w:szCs w:val="24"/>
          <w:shd w:val="clear" w:color="auto" w:fill="FFFFFF"/>
          <w:lang w:val="hy-AM"/>
        </w:rPr>
        <w:t>Ishkhanutyun.am</w:t>
      </w:r>
      <w:r w:rsidR="00631073" w:rsidRPr="001246F2">
        <w:rPr>
          <w:rFonts w:ascii="Sylfaen" w:hAnsi="Sylfaen" w:cs="Arial"/>
          <w:color w:val="080809"/>
          <w:sz w:val="24"/>
          <w:szCs w:val="24"/>
          <w:shd w:val="clear" w:color="auto" w:fill="FFFFFF"/>
          <w:lang w:val="hy-AM"/>
        </w:rPr>
        <w:t>.</w:t>
      </w:r>
    </w:p>
    <w:p w14:paraId="5FC9333D" w14:textId="77777777" w:rsidR="003A35FA" w:rsidRPr="001246F2" w:rsidRDefault="003A35FA" w:rsidP="00F0009E">
      <w:pPr>
        <w:spacing w:after="0" w:line="240" w:lineRule="auto"/>
        <w:rPr>
          <w:rFonts w:ascii="Sylfaen" w:hAnsi="Sylfaen" w:cs="Arial"/>
          <w:color w:val="080809"/>
          <w:sz w:val="24"/>
          <w:szCs w:val="24"/>
          <w:shd w:val="clear" w:color="auto" w:fill="FFFFFF"/>
          <w:lang w:val="hy-AM"/>
        </w:rPr>
      </w:pPr>
    </w:p>
    <w:p w14:paraId="1ACD42C5" w14:textId="61C058D7" w:rsidR="00D01C9F" w:rsidRPr="001246F2" w:rsidRDefault="00D01C9F" w:rsidP="00F0009E">
      <w:pPr>
        <w:spacing w:after="0" w:line="240" w:lineRule="auto"/>
        <w:rPr>
          <w:rFonts w:ascii="Sylfaen" w:hAnsi="Sylfaen" w:cs="Arial"/>
          <w:color w:val="080809"/>
          <w:sz w:val="24"/>
          <w:szCs w:val="24"/>
          <w:shd w:val="clear" w:color="auto" w:fill="FFFFFF"/>
          <w:lang w:val="hy-AM"/>
        </w:rPr>
      </w:pPr>
      <w:r w:rsidRPr="001246F2">
        <w:rPr>
          <w:rFonts w:ascii="Sylfaen" w:hAnsi="Sylfaen" w:cs="Arial"/>
          <w:color w:val="080809"/>
          <w:sz w:val="24"/>
          <w:szCs w:val="24"/>
          <w:shd w:val="clear" w:color="auto" w:fill="FFFFFF"/>
          <w:lang w:val="hy-AM"/>
        </w:rPr>
        <w:t xml:space="preserve">On May 18, the lawsuit was returned due to </w:t>
      </w:r>
      <w:r w:rsidR="003A35FA" w:rsidRPr="001246F2">
        <w:rPr>
          <w:rFonts w:ascii="Sylfaen" w:hAnsi="Sylfaen" w:cs="Arial"/>
          <w:color w:val="080809"/>
          <w:sz w:val="24"/>
          <w:szCs w:val="24"/>
          <w:shd w:val="clear" w:color="auto" w:fill="FFFFFF"/>
          <w:lang w:val="en-US"/>
        </w:rPr>
        <w:t>deficiencies</w:t>
      </w:r>
      <w:r w:rsidR="00C576DF" w:rsidRPr="001246F2">
        <w:rPr>
          <w:rFonts w:ascii="Sylfaen" w:hAnsi="Sylfaen" w:cs="Arial"/>
          <w:color w:val="080809"/>
          <w:sz w:val="24"/>
          <w:szCs w:val="24"/>
          <w:shd w:val="clear" w:color="auto" w:fill="FFFFFF"/>
          <w:lang w:val="en-US"/>
        </w:rPr>
        <w:t>.</w:t>
      </w:r>
      <w:r w:rsidRPr="001246F2">
        <w:rPr>
          <w:rFonts w:ascii="Sylfaen" w:hAnsi="Sylfaen" w:cs="Arial"/>
          <w:color w:val="080809"/>
          <w:sz w:val="24"/>
          <w:szCs w:val="24"/>
          <w:shd w:val="clear" w:color="auto" w:fill="FFFFFF"/>
          <w:lang w:val="hy-AM"/>
        </w:rPr>
        <w:t xml:space="preserve"> </w:t>
      </w:r>
      <w:r w:rsidR="00C576DF" w:rsidRPr="001246F2">
        <w:rPr>
          <w:rFonts w:ascii="Sylfaen" w:hAnsi="Sylfaen" w:cs="Arial"/>
          <w:color w:val="080809"/>
          <w:sz w:val="24"/>
          <w:szCs w:val="24"/>
          <w:shd w:val="clear" w:color="auto" w:fill="FFFFFF"/>
          <w:lang w:val="en-US"/>
        </w:rPr>
        <w:t xml:space="preserve">After being </w:t>
      </w:r>
      <w:r w:rsidR="003A35FA" w:rsidRPr="001246F2">
        <w:rPr>
          <w:rFonts w:ascii="Sylfaen" w:hAnsi="Sylfaen" w:cs="Arial"/>
          <w:color w:val="080809"/>
          <w:sz w:val="24"/>
          <w:szCs w:val="24"/>
          <w:shd w:val="clear" w:color="auto" w:fill="FFFFFF"/>
          <w:lang w:val="en-US"/>
        </w:rPr>
        <w:t>refiled</w:t>
      </w:r>
      <w:r w:rsidR="00C576DF" w:rsidRPr="001246F2">
        <w:rPr>
          <w:rFonts w:ascii="Sylfaen" w:hAnsi="Sylfaen" w:cs="Arial"/>
          <w:color w:val="080809"/>
          <w:sz w:val="24"/>
          <w:szCs w:val="24"/>
          <w:shd w:val="clear" w:color="auto" w:fill="FFFFFF"/>
          <w:lang w:val="en-US"/>
        </w:rPr>
        <w:t xml:space="preserve"> on May 20</w:t>
      </w:r>
      <w:r w:rsidRPr="001246F2">
        <w:rPr>
          <w:rFonts w:ascii="Sylfaen" w:hAnsi="Sylfaen" w:cs="Arial"/>
          <w:color w:val="080809"/>
          <w:sz w:val="24"/>
          <w:szCs w:val="24"/>
          <w:shd w:val="clear" w:color="auto" w:fill="FFFFFF"/>
          <w:lang w:val="hy-AM"/>
        </w:rPr>
        <w:t xml:space="preserve">, </w:t>
      </w:r>
      <w:r w:rsidR="00C576DF" w:rsidRPr="001246F2">
        <w:rPr>
          <w:rFonts w:ascii="Sylfaen" w:hAnsi="Sylfaen" w:cs="Arial"/>
          <w:color w:val="080809"/>
          <w:sz w:val="24"/>
          <w:szCs w:val="24"/>
          <w:shd w:val="clear" w:color="auto" w:fill="FFFFFF"/>
          <w:lang w:val="en-US"/>
        </w:rPr>
        <w:t>it was</w:t>
      </w:r>
      <w:r w:rsidRPr="001246F2">
        <w:rPr>
          <w:rFonts w:ascii="Sylfaen" w:hAnsi="Sylfaen" w:cs="Arial"/>
          <w:color w:val="080809"/>
          <w:sz w:val="24"/>
          <w:szCs w:val="24"/>
          <w:shd w:val="clear" w:color="auto" w:fill="FFFFFF"/>
          <w:lang w:val="hy-AM"/>
        </w:rPr>
        <w:t xml:space="preserve"> return</w:t>
      </w:r>
      <w:r w:rsidR="00C576DF" w:rsidRPr="001246F2">
        <w:rPr>
          <w:rFonts w:ascii="Sylfaen" w:hAnsi="Sylfaen" w:cs="Arial"/>
          <w:color w:val="080809"/>
          <w:sz w:val="24"/>
          <w:szCs w:val="24"/>
          <w:shd w:val="clear" w:color="auto" w:fill="FFFFFF"/>
          <w:lang w:val="en-US"/>
        </w:rPr>
        <w:t>ed</w:t>
      </w:r>
      <w:r w:rsidRPr="001246F2">
        <w:rPr>
          <w:rFonts w:ascii="Sylfaen" w:hAnsi="Sylfaen" w:cs="Arial"/>
          <w:color w:val="080809"/>
          <w:sz w:val="24"/>
          <w:szCs w:val="24"/>
          <w:shd w:val="clear" w:color="auto" w:fill="FFFFFF"/>
          <w:lang w:val="hy-AM"/>
        </w:rPr>
        <w:t xml:space="preserve"> again</w:t>
      </w:r>
      <w:r w:rsidR="00B37E17" w:rsidRPr="001246F2">
        <w:rPr>
          <w:rFonts w:ascii="Sylfaen" w:hAnsi="Sylfaen" w:cs="Arial"/>
          <w:color w:val="080809"/>
          <w:sz w:val="24"/>
          <w:szCs w:val="24"/>
          <w:shd w:val="clear" w:color="auto" w:fill="FFFFFF"/>
          <w:lang w:val="en-US"/>
        </w:rPr>
        <w:t xml:space="preserve"> by the court’s decision of </w:t>
      </w:r>
      <w:r w:rsidR="00B37E17" w:rsidRPr="001246F2">
        <w:rPr>
          <w:rFonts w:ascii="Sylfaen" w:hAnsi="Sylfaen" w:cs="Arial"/>
          <w:color w:val="080809"/>
          <w:sz w:val="24"/>
          <w:szCs w:val="24"/>
          <w:shd w:val="clear" w:color="auto" w:fill="FFFFFF"/>
        </w:rPr>
        <w:t>М</w:t>
      </w:r>
      <w:proofErr w:type="spellStart"/>
      <w:r w:rsidR="00C576DF" w:rsidRPr="001246F2">
        <w:rPr>
          <w:rFonts w:ascii="Sylfaen" w:hAnsi="Sylfaen" w:cs="Arial"/>
          <w:color w:val="080809"/>
          <w:sz w:val="24"/>
          <w:szCs w:val="24"/>
          <w:shd w:val="clear" w:color="auto" w:fill="FFFFFF"/>
          <w:lang w:val="en-US"/>
        </w:rPr>
        <w:t>ay</w:t>
      </w:r>
      <w:proofErr w:type="spellEnd"/>
      <w:r w:rsidR="00C576DF" w:rsidRPr="001246F2">
        <w:rPr>
          <w:rFonts w:ascii="Sylfaen" w:hAnsi="Sylfaen" w:cs="Arial"/>
          <w:color w:val="080809"/>
          <w:sz w:val="24"/>
          <w:szCs w:val="24"/>
          <w:shd w:val="clear" w:color="auto" w:fill="FFFFFF"/>
          <w:lang w:val="en-US"/>
        </w:rPr>
        <w:t xml:space="preserve"> 29. The plaintiff appealed this decision</w:t>
      </w:r>
      <w:r w:rsidRPr="001246F2">
        <w:rPr>
          <w:rFonts w:ascii="Sylfaen" w:hAnsi="Sylfaen" w:cs="Arial"/>
          <w:color w:val="080809"/>
          <w:sz w:val="24"/>
          <w:szCs w:val="24"/>
          <w:shd w:val="clear" w:color="auto" w:fill="FFFFFF"/>
          <w:lang w:val="hy-AM"/>
        </w:rPr>
        <w:t xml:space="preserve"> to a higher </w:t>
      </w:r>
      <w:r w:rsidR="003A35FA" w:rsidRPr="001246F2">
        <w:rPr>
          <w:rFonts w:ascii="Sylfaen" w:hAnsi="Sylfaen" w:cs="Arial"/>
          <w:color w:val="080809"/>
          <w:sz w:val="24"/>
          <w:szCs w:val="24"/>
          <w:shd w:val="clear" w:color="auto" w:fill="FFFFFF"/>
          <w:lang w:val="en-US"/>
        </w:rPr>
        <w:t>court</w:t>
      </w:r>
      <w:r w:rsidR="003A35FA" w:rsidRPr="001246F2">
        <w:rPr>
          <w:rFonts w:ascii="Sylfaen" w:hAnsi="Sylfaen" w:cs="Arial"/>
          <w:color w:val="080809"/>
          <w:sz w:val="24"/>
          <w:szCs w:val="24"/>
          <w:shd w:val="clear" w:color="auto" w:fill="FFFFFF"/>
          <w:lang w:val="hy-AM"/>
        </w:rPr>
        <w:t xml:space="preserve"> on June 8.</w:t>
      </w:r>
      <w:r w:rsidRPr="001246F2">
        <w:rPr>
          <w:rFonts w:ascii="Sylfaen" w:hAnsi="Sylfaen" w:cs="Arial"/>
          <w:color w:val="080809"/>
          <w:sz w:val="24"/>
          <w:szCs w:val="24"/>
          <w:shd w:val="clear" w:color="auto" w:fill="FFFFFF"/>
          <w:lang w:val="hy-AM"/>
        </w:rPr>
        <w:t xml:space="preserve"> </w:t>
      </w:r>
      <w:r w:rsidR="00C576DF" w:rsidRPr="001246F2">
        <w:rPr>
          <w:rFonts w:ascii="Sylfaen" w:hAnsi="Sylfaen" w:cs="Arial"/>
          <w:color w:val="080809"/>
          <w:sz w:val="24"/>
          <w:szCs w:val="24"/>
          <w:shd w:val="clear" w:color="auto" w:fill="FFFFFF"/>
          <w:lang w:val="en-US"/>
        </w:rPr>
        <w:t>On June 30</w:t>
      </w:r>
      <w:r w:rsidRPr="001246F2">
        <w:rPr>
          <w:rFonts w:ascii="Sylfaen" w:hAnsi="Sylfaen" w:cs="Arial"/>
          <w:color w:val="080809"/>
          <w:sz w:val="24"/>
          <w:szCs w:val="24"/>
          <w:shd w:val="clear" w:color="auto" w:fill="FFFFFF"/>
          <w:lang w:val="hy-AM"/>
        </w:rPr>
        <w:t xml:space="preserve">, </w:t>
      </w:r>
      <w:r w:rsidR="00C576DF" w:rsidRPr="001246F2">
        <w:rPr>
          <w:rFonts w:ascii="Sylfaen" w:hAnsi="Sylfaen" w:cs="Arial"/>
          <w:color w:val="080809"/>
          <w:sz w:val="24"/>
          <w:szCs w:val="24"/>
          <w:shd w:val="clear" w:color="auto" w:fill="FFFFFF"/>
          <w:lang w:val="en-US"/>
        </w:rPr>
        <w:t>the higher court upheld the</w:t>
      </w:r>
      <w:r w:rsidRPr="001246F2">
        <w:rPr>
          <w:rFonts w:ascii="Sylfaen" w:hAnsi="Sylfaen" w:cs="Arial"/>
          <w:color w:val="080809"/>
          <w:sz w:val="24"/>
          <w:szCs w:val="24"/>
          <w:shd w:val="clear" w:color="auto" w:fill="FFFFFF"/>
          <w:lang w:val="hy-AM"/>
        </w:rPr>
        <w:t xml:space="preserve"> appeal, </w:t>
      </w:r>
      <w:r w:rsidR="00C576DF" w:rsidRPr="001246F2">
        <w:rPr>
          <w:rFonts w:ascii="Sylfaen" w:hAnsi="Sylfaen" w:cs="Arial"/>
          <w:color w:val="080809"/>
          <w:sz w:val="24"/>
          <w:szCs w:val="24"/>
          <w:shd w:val="clear" w:color="auto" w:fill="FFFFFF"/>
          <w:lang w:val="en-US"/>
        </w:rPr>
        <w:t>annulling</w:t>
      </w:r>
      <w:r w:rsidRPr="001246F2">
        <w:rPr>
          <w:rFonts w:ascii="Sylfaen" w:hAnsi="Sylfaen" w:cs="Arial"/>
          <w:color w:val="080809"/>
          <w:sz w:val="24"/>
          <w:szCs w:val="24"/>
          <w:shd w:val="clear" w:color="auto" w:fill="FFFFFF"/>
          <w:lang w:val="hy-AM"/>
        </w:rPr>
        <w:t xml:space="preserve"> the decision to return </w:t>
      </w:r>
      <w:r w:rsidR="00C576DF" w:rsidRPr="001246F2">
        <w:rPr>
          <w:rFonts w:ascii="Sylfaen" w:hAnsi="Sylfaen" w:cs="Arial"/>
          <w:color w:val="080809"/>
          <w:sz w:val="24"/>
          <w:szCs w:val="24"/>
          <w:shd w:val="clear" w:color="auto" w:fill="FFFFFF"/>
          <w:lang w:val="en-US"/>
        </w:rPr>
        <w:t>the lawsuit</w:t>
      </w:r>
      <w:r w:rsidRPr="001246F2">
        <w:rPr>
          <w:rFonts w:ascii="Sylfaen" w:hAnsi="Sylfaen" w:cs="Arial"/>
          <w:color w:val="080809"/>
          <w:sz w:val="24"/>
          <w:szCs w:val="24"/>
          <w:shd w:val="clear" w:color="auto" w:fill="FFFFFF"/>
          <w:lang w:val="hy-AM"/>
        </w:rPr>
        <w:t>.</w:t>
      </w:r>
    </w:p>
    <w:p w14:paraId="2BAB53AD" w14:textId="77777777" w:rsidR="00D01C9F" w:rsidRPr="001246F2" w:rsidRDefault="00D01C9F" w:rsidP="00B37E17">
      <w:pPr>
        <w:pStyle w:val="NormalWeb"/>
        <w:shd w:val="clear" w:color="auto" w:fill="FFFFFF"/>
        <w:spacing w:before="0" w:beforeAutospacing="0" w:after="0" w:afterAutospacing="0" w:line="240" w:lineRule="auto"/>
        <w:textAlignment w:val="baseline"/>
        <w:rPr>
          <w:rFonts w:ascii="Sylfaen" w:hAnsi="Sylfaen" w:cs="Arial"/>
          <w:iCs/>
          <w:lang w:val="hy-AM"/>
        </w:rPr>
      </w:pPr>
    </w:p>
    <w:p w14:paraId="7282C703" w14:textId="1FB45B63" w:rsidR="00D01C9F" w:rsidRPr="001246F2" w:rsidRDefault="00D01C9F" w:rsidP="00D01C9F">
      <w:pPr>
        <w:pStyle w:val="NormalWeb"/>
        <w:shd w:val="clear" w:color="auto" w:fill="FFFFFF"/>
        <w:spacing w:before="0" w:beforeAutospacing="0" w:after="0" w:afterAutospacing="0" w:line="240" w:lineRule="auto"/>
        <w:rPr>
          <w:rFonts w:ascii="Sylfaen" w:hAnsi="Sylfaen" w:cs="Arial"/>
          <w:bCs/>
          <w:color w:val="C00000"/>
          <w:shd w:val="clear" w:color="auto" w:fill="FFFFFF"/>
          <w:lang w:val="hy-AM"/>
        </w:rPr>
      </w:pPr>
      <w:r w:rsidRPr="001246F2">
        <w:rPr>
          <w:rFonts w:ascii="Sylfaen" w:hAnsi="Sylfaen" w:cs="Arial"/>
          <w:b/>
          <w:lang w:val="hy-AM"/>
        </w:rPr>
        <w:t xml:space="preserve">On </w:t>
      </w:r>
      <w:r w:rsidR="00461287" w:rsidRPr="001246F2">
        <w:rPr>
          <w:rFonts w:ascii="Sylfaen" w:hAnsi="Sylfaen" w:cs="Arial"/>
          <w:b/>
          <w:lang w:val="en-US"/>
        </w:rPr>
        <w:t>May 13</w:t>
      </w:r>
      <w:r w:rsidRPr="001246F2">
        <w:rPr>
          <w:rFonts w:ascii="Sylfaen" w:hAnsi="Sylfaen" w:cs="Arial"/>
          <w:lang w:val="hy-AM"/>
        </w:rPr>
        <w:t xml:space="preserve">, the </w:t>
      </w:r>
      <w:r w:rsidRPr="00D7397A">
        <w:rPr>
          <w:rFonts w:ascii="Sylfaen" w:hAnsi="Sylfaen" w:cs="Arial"/>
          <w:lang w:val="en-US"/>
        </w:rPr>
        <w:t>Court of General Jurisdiction of Yerevan</w:t>
      </w:r>
      <w:r w:rsidRPr="001246F2">
        <w:rPr>
          <w:rFonts w:ascii="Sylfaen" w:hAnsi="Sylfaen" w:cs="Arial"/>
          <w:lang w:val="hy-AM"/>
        </w:rPr>
        <w:t xml:space="preserve"> </w:t>
      </w:r>
      <w:r w:rsidRPr="00D7397A">
        <w:rPr>
          <w:rFonts w:ascii="Sylfaen" w:hAnsi="Sylfaen" w:cs="Arial"/>
          <w:lang w:val="en-US"/>
        </w:rPr>
        <w:t xml:space="preserve">held a preliminary hearing in the case of </w:t>
      </w:r>
      <w:r w:rsidRPr="001246F2">
        <w:rPr>
          <w:rFonts w:ascii="Sylfaen" w:hAnsi="Sylfaen" w:cs="Arial"/>
          <w:i/>
          <w:lang w:val="hy-AM"/>
        </w:rPr>
        <w:t xml:space="preserve">Hovsep Khurshudyan, head of Free Citizen NGO, </w:t>
      </w:r>
      <w:r w:rsidRPr="00D7397A">
        <w:rPr>
          <w:rFonts w:ascii="Sylfaen" w:hAnsi="Sylfaen" w:cs="Arial"/>
          <w:i/>
          <w:lang w:val="en-US"/>
        </w:rPr>
        <w:t xml:space="preserve">v. </w:t>
      </w:r>
      <w:r w:rsidRPr="001246F2">
        <w:rPr>
          <w:rFonts w:ascii="Sylfaen" w:hAnsi="Sylfaen" w:cs="Arial"/>
          <w:i/>
          <w:lang w:val="hy-AM"/>
        </w:rPr>
        <w:t xml:space="preserve">Asekose </w:t>
      </w:r>
      <w:r w:rsidRPr="00D7397A">
        <w:rPr>
          <w:rFonts w:ascii="Sylfaen" w:hAnsi="Sylfaen" w:cs="Arial"/>
          <w:i/>
          <w:lang w:val="en-US"/>
        </w:rPr>
        <w:t>Ltd.,</w:t>
      </w:r>
      <w:r w:rsidRPr="001246F2">
        <w:rPr>
          <w:rFonts w:ascii="Sylfaen" w:hAnsi="Sylfaen" w:cs="Arial"/>
          <w:lang w:val="hy-AM"/>
        </w:rPr>
        <w:t xml:space="preserve"> with</w:t>
      </w:r>
      <w:r w:rsidRPr="00D7397A">
        <w:rPr>
          <w:rFonts w:ascii="Sylfaen" w:hAnsi="Sylfaen" w:cs="Arial"/>
          <w:lang w:val="en-US"/>
        </w:rPr>
        <w:t xml:space="preserve"> the plaintiff</w:t>
      </w:r>
      <w:r w:rsidRPr="001246F2">
        <w:rPr>
          <w:rFonts w:ascii="Sylfaen" w:hAnsi="Sylfaen" w:cs="Arial"/>
          <w:lang w:val="hy-AM"/>
        </w:rPr>
        <w:t xml:space="preserve"> </w:t>
      </w:r>
      <w:r w:rsidRPr="00D7397A">
        <w:rPr>
          <w:rFonts w:ascii="Sylfaen" w:hAnsi="Sylfaen" w:cs="Arial"/>
          <w:lang w:val="en-US"/>
        </w:rPr>
        <w:t>demanding a refutation of</w:t>
      </w:r>
      <w:r w:rsidRPr="001246F2">
        <w:rPr>
          <w:rFonts w:ascii="Sylfaen" w:hAnsi="Sylfaen" w:cs="Arial"/>
          <w:lang w:val="hy-AM"/>
        </w:rPr>
        <w:t xml:space="preserve"> the information </w:t>
      </w:r>
      <w:r w:rsidRPr="00D7397A">
        <w:rPr>
          <w:rFonts w:ascii="Sylfaen" w:hAnsi="Sylfaen" w:cs="Arial"/>
          <w:lang w:val="en-US"/>
        </w:rPr>
        <w:t xml:space="preserve">considered </w:t>
      </w:r>
      <w:r w:rsidRPr="001246F2">
        <w:rPr>
          <w:rFonts w:ascii="Sylfaen" w:hAnsi="Sylfaen" w:cs="Arial"/>
          <w:lang w:val="hy-AM"/>
        </w:rPr>
        <w:t xml:space="preserve">defamatory and compensation of 1 million </w:t>
      </w:r>
      <w:r w:rsidRPr="00D7397A">
        <w:rPr>
          <w:rFonts w:ascii="Sylfaen" w:hAnsi="Sylfaen" w:cs="Arial"/>
          <w:lang w:val="en-US"/>
        </w:rPr>
        <w:t xml:space="preserve">AMD for </w:t>
      </w:r>
      <w:r w:rsidRPr="001246F2">
        <w:rPr>
          <w:rFonts w:ascii="Sylfaen" w:hAnsi="Sylfaen" w:cs="Arial"/>
          <w:lang w:val="hy-AM"/>
        </w:rPr>
        <w:t xml:space="preserve">the damage caused to </w:t>
      </w:r>
      <w:r w:rsidRPr="00D7397A">
        <w:rPr>
          <w:rFonts w:ascii="Sylfaen" w:hAnsi="Sylfaen" w:cs="Arial"/>
          <w:lang w:val="en-US"/>
        </w:rPr>
        <w:t xml:space="preserve">his </w:t>
      </w:r>
      <w:r w:rsidRPr="001246F2">
        <w:rPr>
          <w:rFonts w:ascii="Sylfaen" w:hAnsi="Sylfaen" w:cs="Arial"/>
          <w:lang w:val="hy-AM"/>
        </w:rPr>
        <w:t>honor and dignity.</w:t>
      </w:r>
    </w:p>
    <w:p w14:paraId="1E19AA97" w14:textId="77777777" w:rsidR="00D01C9F" w:rsidRPr="00D7397A" w:rsidRDefault="00D01C9F" w:rsidP="00D01C9F">
      <w:pPr>
        <w:pStyle w:val="NormalWeb"/>
        <w:shd w:val="clear" w:color="auto" w:fill="FFFFFF"/>
        <w:spacing w:before="0" w:beforeAutospacing="0" w:after="0" w:afterAutospacing="0" w:line="240" w:lineRule="auto"/>
        <w:textAlignment w:val="baseline"/>
        <w:rPr>
          <w:rFonts w:ascii="Sylfaen" w:hAnsi="Sylfaen" w:cs="Arial"/>
          <w:bCs/>
          <w:shd w:val="clear" w:color="auto" w:fill="FFFFFF"/>
          <w:lang w:val="en-US"/>
        </w:rPr>
      </w:pPr>
    </w:p>
    <w:p w14:paraId="59B216EE" w14:textId="5D4BD6D0" w:rsidR="00D01C9F" w:rsidRPr="00D7397A" w:rsidRDefault="00D01C9F" w:rsidP="00D01C9F">
      <w:pPr>
        <w:pStyle w:val="NormalWeb"/>
        <w:shd w:val="clear" w:color="auto" w:fill="FFFFFF"/>
        <w:spacing w:before="0" w:beforeAutospacing="0" w:after="0" w:afterAutospacing="0" w:line="240" w:lineRule="auto"/>
        <w:textAlignment w:val="baseline"/>
        <w:rPr>
          <w:rFonts w:ascii="Sylfaen" w:hAnsi="Sylfaen" w:cs="Arial"/>
          <w:bCs/>
          <w:shd w:val="clear" w:color="auto" w:fill="FFFFFF"/>
          <w:lang w:val="en-US"/>
        </w:rPr>
      </w:pPr>
      <w:r w:rsidRPr="00D7397A">
        <w:rPr>
          <w:rFonts w:ascii="Sylfaen" w:hAnsi="Sylfaen" w:cs="Arial"/>
          <w:bCs/>
          <w:shd w:val="clear" w:color="auto" w:fill="FFFFFF"/>
          <w:lang w:val="en-US"/>
        </w:rPr>
        <w:t xml:space="preserve">The lawsuit filed on June 3, 2024 was caused by a video published on May 1 on </w:t>
      </w:r>
      <w:r w:rsidRPr="00D7397A">
        <w:rPr>
          <w:rFonts w:ascii="Sylfaen" w:hAnsi="Sylfaen" w:cs="Arial"/>
          <w:bCs/>
          <w:i/>
          <w:shd w:val="clear" w:color="auto" w:fill="FFFFFF"/>
          <w:lang w:val="en-US"/>
        </w:rPr>
        <w:t>Asekose.am</w:t>
      </w:r>
      <w:r w:rsidRPr="00D7397A">
        <w:rPr>
          <w:rFonts w:ascii="Sylfaen" w:hAnsi="Sylfaen" w:cs="Arial"/>
          <w:bCs/>
          <w:shd w:val="clear" w:color="auto" w:fill="FFFFFF"/>
          <w:lang w:val="en-US"/>
        </w:rPr>
        <w:t xml:space="preserve"> website and on the eponymous YouTube channel, both owned by </w:t>
      </w:r>
      <w:proofErr w:type="spellStart"/>
      <w:r w:rsidRPr="00D7397A">
        <w:rPr>
          <w:rFonts w:ascii="Sylfaen" w:hAnsi="Sylfaen" w:cs="Arial"/>
          <w:bCs/>
          <w:i/>
          <w:shd w:val="clear" w:color="auto" w:fill="FFFFFF"/>
          <w:lang w:val="en-US"/>
        </w:rPr>
        <w:t>Asekose</w:t>
      </w:r>
      <w:proofErr w:type="spellEnd"/>
      <w:r w:rsidRPr="00D7397A">
        <w:rPr>
          <w:rFonts w:ascii="Sylfaen" w:hAnsi="Sylfaen" w:cs="Arial"/>
          <w:bCs/>
          <w:i/>
          <w:shd w:val="clear" w:color="auto" w:fill="FFFFFF"/>
          <w:lang w:val="en-US"/>
        </w:rPr>
        <w:t xml:space="preserve"> Ltd.,</w:t>
      </w:r>
      <w:r w:rsidRPr="00D7397A">
        <w:rPr>
          <w:rFonts w:ascii="Sylfaen" w:hAnsi="Sylfaen" w:cs="Arial"/>
          <w:bCs/>
          <w:shd w:val="clear" w:color="auto" w:fill="FFFFFF"/>
          <w:lang w:val="en-US"/>
        </w:rPr>
        <w:t xml:space="preserve"> titled “Hayk </w:t>
      </w:r>
      <w:proofErr w:type="spellStart"/>
      <w:r w:rsidRPr="00D7397A">
        <w:rPr>
          <w:rFonts w:ascii="Sylfaen" w:hAnsi="Sylfaen" w:cs="Arial"/>
          <w:bCs/>
          <w:shd w:val="clear" w:color="auto" w:fill="FFFFFF"/>
          <w:lang w:val="en-US"/>
        </w:rPr>
        <w:t>Manasyan</w:t>
      </w:r>
      <w:proofErr w:type="spellEnd"/>
      <w:r w:rsidRPr="00D7397A">
        <w:rPr>
          <w:rFonts w:ascii="Sylfaen" w:hAnsi="Sylfaen" w:cs="Arial"/>
          <w:bCs/>
          <w:shd w:val="clear" w:color="auto" w:fill="FFFFFF"/>
          <w:lang w:val="en-US"/>
        </w:rPr>
        <w:t xml:space="preserve"> Confronts Hovsep Khurshudyan: You’re Either Spreading False News or Spying.”</w:t>
      </w:r>
      <w:r w:rsidRPr="001246F2">
        <w:rPr>
          <w:rStyle w:val="FootnoteReference"/>
          <w:rFonts w:ascii="Sylfaen" w:eastAsiaTheme="majorEastAsia" w:hAnsi="Sylfaen" w:cs="Arial"/>
          <w:shd w:val="clear" w:color="auto" w:fill="FFFFFF"/>
        </w:rPr>
        <w:footnoteReference w:id="43"/>
      </w:r>
      <w:r w:rsidRPr="00D7397A">
        <w:rPr>
          <w:rFonts w:ascii="Sylfaen" w:hAnsi="Sylfaen" w:cs="Arial"/>
          <w:bCs/>
          <w:shd w:val="clear" w:color="auto" w:fill="FFFFFF"/>
          <w:lang w:val="en-US"/>
        </w:rPr>
        <w:t xml:space="preserve"> The next hearing in the case was set for </w:t>
      </w:r>
      <w:r w:rsidR="00461287" w:rsidRPr="001246F2">
        <w:rPr>
          <w:rFonts w:ascii="Sylfaen" w:hAnsi="Sylfaen" w:cs="Arial"/>
          <w:bCs/>
          <w:shd w:val="clear" w:color="auto" w:fill="FFFFFF"/>
          <w:lang w:val="en-US"/>
        </w:rPr>
        <w:t>August 27</w:t>
      </w:r>
      <w:r w:rsidRPr="00D7397A">
        <w:rPr>
          <w:rFonts w:ascii="Sylfaen" w:hAnsi="Sylfaen" w:cs="Arial"/>
          <w:bCs/>
          <w:shd w:val="clear" w:color="auto" w:fill="FFFFFF"/>
          <w:lang w:val="en-US"/>
        </w:rPr>
        <w:t>, 2026.</w:t>
      </w:r>
    </w:p>
    <w:p w14:paraId="033B250F" w14:textId="77777777" w:rsidR="00D01C9F" w:rsidRPr="001246F2" w:rsidRDefault="00D01C9F" w:rsidP="00D01C9F">
      <w:pPr>
        <w:pStyle w:val="NormalWeb"/>
        <w:spacing w:before="0" w:beforeAutospacing="0" w:after="0" w:afterAutospacing="0" w:line="240" w:lineRule="auto"/>
        <w:textAlignment w:val="baseline"/>
        <w:rPr>
          <w:rFonts w:ascii="Sylfaen" w:eastAsiaTheme="minorHAnsi" w:hAnsi="Sylfaen" w:cs="Arial"/>
          <w:lang w:val="hy-AM" w:eastAsia="en-US"/>
        </w:rPr>
      </w:pPr>
    </w:p>
    <w:p w14:paraId="23DB780C" w14:textId="1C0E1215" w:rsidR="00D01C9F" w:rsidRPr="001246F2" w:rsidRDefault="00D01C9F" w:rsidP="00D01C9F">
      <w:pPr>
        <w:pStyle w:val="NormalWeb"/>
        <w:spacing w:before="0" w:beforeAutospacing="0" w:after="0" w:afterAutospacing="0" w:line="240" w:lineRule="auto"/>
        <w:textAlignment w:val="baseline"/>
        <w:rPr>
          <w:rFonts w:ascii="Sylfaen" w:eastAsiaTheme="minorHAnsi" w:hAnsi="Sylfaen" w:cs="Arial"/>
          <w:lang w:val="hy-AM" w:eastAsia="en-US"/>
        </w:rPr>
      </w:pPr>
      <w:r w:rsidRPr="001246F2">
        <w:rPr>
          <w:rFonts w:ascii="Sylfaen" w:eastAsiaTheme="minorHAnsi" w:hAnsi="Sylfaen" w:cs="Arial"/>
          <w:b/>
          <w:lang w:val="hy-AM" w:eastAsia="en-US"/>
        </w:rPr>
        <w:t>On May 13</w:t>
      </w:r>
      <w:r w:rsidRPr="001246F2">
        <w:rPr>
          <w:rFonts w:ascii="Sylfaen" w:eastAsiaTheme="minorHAnsi" w:hAnsi="Sylfaen" w:cs="Arial"/>
          <w:lang w:val="hy-AM" w:eastAsia="en-US"/>
        </w:rPr>
        <w:t xml:space="preserve">, the plaintiff in the case of </w:t>
      </w:r>
      <w:r w:rsidR="00461287" w:rsidRPr="001246F2">
        <w:rPr>
          <w:rFonts w:ascii="Sylfaen" w:hAnsi="Sylfaen" w:cs="Arial"/>
          <w:i/>
          <w:lang w:val="hy-AM"/>
        </w:rPr>
        <w:t xml:space="preserve">citizen Arsen Avetisyan </w:t>
      </w:r>
      <w:r w:rsidR="00461287" w:rsidRPr="00D7397A">
        <w:rPr>
          <w:rFonts w:ascii="Sylfaen" w:hAnsi="Sylfaen" w:cs="Arial"/>
          <w:i/>
          <w:lang w:val="en-US"/>
        </w:rPr>
        <w:t xml:space="preserve">v. </w:t>
      </w:r>
      <w:r w:rsidR="00461287" w:rsidRPr="001246F2">
        <w:rPr>
          <w:rFonts w:ascii="Sylfaen" w:hAnsi="Sylfaen" w:cs="Arial"/>
          <w:i/>
          <w:lang w:val="hy-AM"/>
        </w:rPr>
        <w:t xml:space="preserve">Investigative Journalists </w:t>
      </w:r>
      <w:r w:rsidR="00461287" w:rsidRPr="00D7397A">
        <w:rPr>
          <w:rFonts w:ascii="Sylfaen" w:hAnsi="Sylfaen" w:cs="Arial"/>
          <w:i/>
          <w:lang w:val="en-US"/>
        </w:rPr>
        <w:t xml:space="preserve">NGO’s </w:t>
      </w:r>
      <w:r w:rsidR="000D347F" w:rsidRPr="001246F2">
        <w:rPr>
          <w:rFonts w:ascii="Sylfaen" w:hAnsi="Sylfaen" w:cs="Arial"/>
          <w:i/>
          <w:lang w:val="hy-AM"/>
        </w:rPr>
        <w:t xml:space="preserve">Hetq online media </w:t>
      </w:r>
      <w:r w:rsidRPr="001246F2">
        <w:rPr>
          <w:rFonts w:ascii="Sylfaen" w:eastAsiaTheme="minorHAnsi" w:hAnsi="Sylfaen" w:cs="Arial"/>
          <w:lang w:val="hy-AM" w:eastAsia="en-US"/>
        </w:rPr>
        <w:t>filed an appeal with the Civil Court of Appeal against the</w:t>
      </w:r>
      <w:r w:rsidR="000D347F" w:rsidRPr="001246F2">
        <w:rPr>
          <w:rFonts w:ascii="Sylfaen" w:eastAsiaTheme="minorHAnsi" w:hAnsi="Sylfaen" w:cs="Arial"/>
          <w:lang w:val="en-US" w:eastAsia="en-US"/>
        </w:rPr>
        <w:t xml:space="preserve"> ruling of the</w:t>
      </w:r>
      <w:r w:rsidRPr="001246F2">
        <w:rPr>
          <w:rFonts w:ascii="Sylfaen" w:eastAsiaTheme="minorHAnsi" w:hAnsi="Sylfaen" w:cs="Arial"/>
          <w:lang w:val="hy-AM" w:eastAsia="en-US"/>
        </w:rPr>
        <w:t xml:space="preserve"> first instance </w:t>
      </w:r>
      <w:r w:rsidR="000D347F" w:rsidRPr="001246F2">
        <w:rPr>
          <w:rFonts w:ascii="Sylfaen" w:eastAsiaTheme="minorHAnsi" w:hAnsi="Sylfaen" w:cs="Arial"/>
          <w:lang w:val="en-US" w:eastAsia="en-US"/>
        </w:rPr>
        <w:t>court</w:t>
      </w:r>
      <w:r w:rsidRPr="001246F2">
        <w:rPr>
          <w:rFonts w:ascii="Sylfaen" w:eastAsiaTheme="minorHAnsi" w:hAnsi="Sylfaen" w:cs="Arial"/>
          <w:lang w:val="hy-AM" w:eastAsia="en-US"/>
        </w:rPr>
        <w:t xml:space="preserve">, which </w:t>
      </w:r>
      <w:r w:rsidR="000D347F" w:rsidRPr="001246F2">
        <w:rPr>
          <w:rFonts w:ascii="Sylfaen" w:eastAsiaTheme="minorHAnsi" w:hAnsi="Sylfaen" w:cs="Arial"/>
          <w:lang w:val="en-US" w:eastAsia="en-US"/>
        </w:rPr>
        <w:t xml:space="preserve">had </w:t>
      </w:r>
      <w:r w:rsidRPr="001246F2">
        <w:rPr>
          <w:rFonts w:ascii="Sylfaen" w:eastAsiaTheme="minorHAnsi" w:hAnsi="Sylfaen" w:cs="Arial"/>
          <w:lang w:val="hy-AM" w:eastAsia="en-US"/>
        </w:rPr>
        <w:t xml:space="preserve">rejected the </w:t>
      </w:r>
      <w:r w:rsidR="000D347F" w:rsidRPr="001246F2">
        <w:rPr>
          <w:rFonts w:ascii="Sylfaen" w:eastAsiaTheme="minorHAnsi" w:hAnsi="Sylfaen" w:cs="Arial"/>
          <w:lang w:val="en-US" w:eastAsia="en-US"/>
        </w:rPr>
        <w:t>lawsuit</w:t>
      </w:r>
      <w:r w:rsidRPr="001246F2">
        <w:rPr>
          <w:rFonts w:ascii="Sylfaen" w:eastAsiaTheme="minorHAnsi" w:hAnsi="Sylfaen" w:cs="Arial"/>
          <w:lang w:val="hy-AM" w:eastAsia="en-US"/>
        </w:rPr>
        <w:t xml:space="preserve">. </w:t>
      </w:r>
      <w:r w:rsidR="000D347F" w:rsidRPr="001246F2">
        <w:rPr>
          <w:rFonts w:ascii="Sylfaen" w:eastAsiaTheme="minorHAnsi" w:hAnsi="Sylfaen" w:cs="Arial"/>
          <w:lang w:val="en-US" w:eastAsia="en-US"/>
        </w:rPr>
        <w:t>T</w:t>
      </w:r>
      <w:r w:rsidRPr="001246F2">
        <w:rPr>
          <w:rFonts w:ascii="Sylfaen" w:eastAsiaTheme="minorHAnsi" w:hAnsi="Sylfaen" w:cs="Arial"/>
          <w:lang w:val="hy-AM" w:eastAsia="en-US"/>
        </w:rPr>
        <w:t>he appeal was returned due to inaccuracies</w:t>
      </w:r>
      <w:r w:rsidR="000D347F" w:rsidRPr="001246F2">
        <w:rPr>
          <w:rFonts w:ascii="Sylfaen" w:eastAsiaTheme="minorHAnsi" w:hAnsi="Sylfaen" w:cs="Arial"/>
          <w:lang w:val="en-US" w:eastAsia="en-US"/>
        </w:rPr>
        <w:t xml:space="preserve"> on June 5</w:t>
      </w:r>
      <w:r w:rsidRPr="001246F2">
        <w:rPr>
          <w:rFonts w:ascii="Sylfaen" w:eastAsiaTheme="minorHAnsi" w:hAnsi="Sylfaen" w:cs="Arial"/>
          <w:lang w:val="hy-AM" w:eastAsia="en-US"/>
        </w:rPr>
        <w:t xml:space="preserve"> and</w:t>
      </w:r>
      <w:r w:rsidR="00901A67" w:rsidRPr="001246F2">
        <w:rPr>
          <w:rFonts w:ascii="Sylfaen" w:eastAsiaTheme="minorHAnsi" w:hAnsi="Sylfaen" w:cs="Arial"/>
          <w:lang w:val="en-US" w:eastAsia="en-US"/>
        </w:rPr>
        <w:t xml:space="preserve"> was subsequently</w:t>
      </w:r>
      <w:r w:rsidRPr="001246F2">
        <w:rPr>
          <w:rFonts w:ascii="Sylfaen" w:eastAsiaTheme="minorHAnsi" w:hAnsi="Sylfaen" w:cs="Arial"/>
          <w:lang w:val="hy-AM" w:eastAsia="en-US"/>
        </w:rPr>
        <w:t xml:space="preserve"> </w:t>
      </w:r>
      <w:r w:rsidR="000D347F" w:rsidRPr="001246F2">
        <w:rPr>
          <w:rFonts w:ascii="Sylfaen" w:eastAsiaTheme="minorHAnsi" w:hAnsi="Sylfaen" w:cs="Arial"/>
          <w:lang w:val="en-US" w:eastAsia="en-US"/>
        </w:rPr>
        <w:t xml:space="preserve">refiled </w:t>
      </w:r>
      <w:r w:rsidRPr="001246F2">
        <w:rPr>
          <w:rFonts w:ascii="Sylfaen" w:eastAsiaTheme="minorHAnsi" w:hAnsi="Sylfaen" w:cs="Arial"/>
          <w:lang w:val="hy-AM" w:eastAsia="en-US"/>
        </w:rPr>
        <w:t>on June 23</w:t>
      </w:r>
      <w:r w:rsidR="000D347F" w:rsidRPr="001246F2">
        <w:rPr>
          <w:rFonts w:ascii="Sylfaen" w:eastAsiaTheme="minorHAnsi" w:hAnsi="Sylfaen" w:cs="Arial"/>
          <w:lang w:val="en-US" w:eastAsia="en-US"/>
        </w:rPr>
        <w:t>.</w:t>
      </w:r>
    </w:p>
    <w:p w14:paraId="5A191331" w14:textId="713BED28" w:rsidR="00D01C9F" w:rsidRPr="00D7397A" w:rsidRDefault="00D01C9F" w:rsidP="0010015A">
      <w:pPr>
        <w:pStyle w:val="NormalWeb"/>
        <w:shd w:val="clear" w:color="auto" w:fill="FFFFFF"/>
        <w:spacing w:line="240" w:lineRule="auto"/>
        <w:rPr>
          <w:rFonts w:ascii="Sylfaen" w:hAnsi="Sylfaen" w:cs="Arial"/>
          <w:lang w:val="en-US"/>
        </w:rPr>
      </w:pPr>
      <w:r w:rsidRPr="00D7397A">
        <w:rPr>
          <w:rFonts w:ascii="Sylfaen" w:hAnsi="Sylfaen" w:cs="Arial"/>
          <w:lang w:val="en-US"/>
        </w:rPr>
        <w:lastRenderedPageBreak/>
        <w:t>As a reminder, t</w:t>
      </w:r>
      <w:r w:rsidRPr="001246F2">
        <w:rPr>
          <w:rFonts w:ascii="Sylfaen" w:hAnsi="Sylfaen" w:cs="Arial"/>
          <w:lang w:val="hy-AM"/>
        </w:rPr>
        <w:t xml:space="preserve">he lawsuit </w:t>
      </w:r>
      <w:r w:rsidRPr="00D7397A">
        <w:rPr>
          <w:rFonts w:ascii="Sylfaen" w:hAnsi="Sylfaen" w:cs="Arial"/>
          <w:lang w:val="en-US"/>
        </w:rPr>
        <w:t>filed on March 18, 2025 was caused by</w:t>
      </w:r>
      <w:r w:rsidRPr="001246F2">
        <w:rPr>
          <w:rFonts w:ascii="Sylfaen" w:hAnsi="Sylfaen" w:cs="Arial"/>
          <w:lang w:val="hy-AM"/>
        </w:rPr>
        <w:t xml:space="preserve"> </w:t>
      </w:r>
      <w:r w:rsidRPr="00D7397A">
        <w:rPr>
          <w:rFonts w:ascii="Sylfaen" w:hAnsi="Sylfaen" w:cs="Arial"/>
          <w:lang w:val="en-US"/>
        </w:rPr>
        <w:t>two</w:t>
      </w:r>
      <w:r w:rsidRPr="001246F2">
        <w:rPr>
          <w:rFonts w:ascii="Sylfaen" w:hAnsi="Sylfaen" w:cs="Arial"/>
          <w:lang w:val="hy-AM"/>
        </w:rPr>
        <w:t xml:space="preserve"> articles published on </w:t>
      </w:r>
      <w:r w:rsidRPr="001246F2">
        <w:rPr>
          <w:rFonts w:ascii="Sylfaen" w:hAnsi="Sylfaen" w:cs="Arial"/>
          <w:i/>
          <w:lang w:val="hy-AM"/>
        </w:rPr>
        <w:t>Hetq.am</w:t>
      </w:r>
      <w:r w:rsidRPr="001246F2">
        <w:rPr>
          <w:rFonts w:ascii="Sylfaen" w:hAnsi="Sylfaen" w:cs="Arial"/>
          <w:lang w:val="hy-AM"/>
        </w:rPr>
        <w:t xml:space="preserve"> on October 31, 2024</w:t>
      </w:r>
      <w:r w:rsidRPr="001246F2">
        <w:rPr>
          <w:rStyle w:val="FootnoteReference"/>
          <w:rFonts w:ascii="Sylfaen" w:hAnsi="Sylfaen" w:cs="Arial"/>
          <w:lang w:val="hy-AM"/>
        </w:rPr>
        <w:footnoteReference w:id="44"/>
      </w:r>
      <w:r w:rsidRPr="001246F2">
        <w:rPr>
          <w:rFonts w:ascii="Sylfaen" w:hAnsi="Sylfaen" w:cs="Arial"/>
          <w:lang w:val="hy-AM"/>
        </w:rPr>
        <w:t xml:space="preserve"> and February 12</w:t>
      </w:r>
      <w:r w:rsidRPr="00D7397A">
        <w:rPr>
          <w:rFonts w:ascii="Sylfaen" w:hAnsi="Sylfaen" w:cs="Arial"/>
          <w:lang w:val="en-US"/>
        </w:rPr>
        <w:t>, 2025</w:t>
      </w:r>
      <w:r w:rsidRPr="001246F2">
        <w:rPr>
          <w:rStyle w:val="FootnoteReference"/>
          <w:rFonts w:ascii="Sylfaen" w:hAnsi="Sylfaen" w:cs="Arial"/>
        </w:rPr>
        <w:footnoteReference w:id="45"/>
      </w:r>
      <w:r w:rsidRPr="00D7397A">
        <w:rPr>
          <w:rFonts w:ascii="Sylfaen" w:hAnsi="Sylfaen" w:cs="Arial"/>
          <w:lang w:val="en-US"/>
        </w:rPr>
        <w:t>. According to these pieces,</w:t>
      </w:r>
      <w:r w:rsidRPr="001246F2">
        <w:rPr>
          <w:rFonts w:ascii="Sylfaen" w:hAnsi="Sylfaen" w:cs="Arial"/>
          <w:lang w:val="hy-AM"/>
        </w:rPr>
        <w:t xml:space="preserve"> the plaintiff,</w:t>
      </w:r>
      <w:r w:rsidRPr="00D7397A">
        <w:rPr>
          <w:rFonts w:ascii="Sylfaen" w:hAnsi="Sylfaen" w:cs="Arial"/>
          <w:lang w:val="en-US"/>
        </w:rPr>
        <w:t xml:space="preserve"> acting</w:t>
      </w:r>
      <w:r w:rsidRPr="001246F2">
        <w:rPr>
          <w:rFonts w:ascii="Sylfaen" w:hAnsi="Sylfaen" w:cs="Arial"/>
          <w:lang w:val="hy-AM"/>
        </w:rPr>
        <w:t xml:space="preserve"> with the municipality</w:t>
      </w:r>
      <w:r w:rsidRPr="00D7397A">
        <w:rPr>
          <w:rFonts w:ascii="Sylfaen" w:hAnsi="Sylfaen" w:cs="Arial"/>
          <w:lang w:val="en-US"/>
        </w:rPr>
        <w:t>’s</w:t>
      </w:r>
      <w:r w:rsidRPr="001246F2">
        <w:rPr>
          <w:rFonts w:ascii="Sylfaen" w:hAnsi="Sylfaen" w:cs="Arial"/>
          <w:lang w:val="hy-AM"/>
        </w:rPr>
        <w:t xml:space="preserve"> permission, carried out construction </w:t>
      </w:r>
      <w:r w:rsidRPr="00D7397A">
        <w:rPr>
          <w:rFonts w:ascii="Sylfaen" w:hAnsi="Sylfaen" w:cs="Arial"/>
          <w:lang w:val="en-US"/>
        </w:rPr>
        <w:t xml:space="preserve">work </w:t>
      </w:r>
      <w:r w:rsidRPr="001246F2">
        <w:rPr>
          <w:rFonts w:ascii="Sylfaen" w:hAnsi="Sylfaen" w:cs="Arial"/>
          <w:lang w:val="hy-AM"/>
        </w:rPr>
        <w:t xml:space="preserve">in </w:t>
      </w:r>
      <w:r w:rsidRPr="00D7397A">
        <w:rPr>
          <w:rFonts w:ascii="Sylfaen" w:hAnsi="Sylfaen" w:cs="Arial"/>
          <w:lang w:val="en-US"/>
        </w:rPr>
        <w:t>a</w:t>
      </w:r>
      <w:r w:rsidRPr="001246F2">
        <w:rPr>
          <w:rFonts w:ascii="Sylfaen" w:hAnsi="Sylfaen" w:cs="Arial"/>
          <w:lang w:val="hy-AM"/>
        </w:rPr>
        <w:t xml:space="preserve"> building with</w:t>
      </w:r>
      <w:r w:rsidRPr="00D7397A">
        <w:rPr>
          <w:rFonts w:ascii="Sylfaen" w:hAnsi="Sylfaen" w:cs="Arial"/>
          <w:lang w:val="en-US"/>
        </w:rPr>
        <w:t xml:space="preserve"> </w:t>
      </w:r>
      <w:r w:rsidRPr="001246F2">
        <w:rPr>
          <w:rFonts w:ascii="Sylfaen" w:hAnsi="Sylfaen" w:cs="Arial"/>
          <w:lang w:val="hy-AM"/>
        </w:rPr>
        <w:t>monument</w:t>
      </w:r>
      <w:r w:rsidRPr="00D7397A">
        <w:rPr>
          <w:rFonts w:ascii="Sylfaen" w:hAnsi="Sylfaen" w:cs="Arial"/>
          <w:lang w:val="en-US"/>
        </w:rPr>
        <w:t xml:space="preserve"> status, deviating from design plans</w:t>
      </w:r>
      <w:r w:rsidRPr="001246F2">
        <w:rPr>
          <w:rFonts w:ascii="Sylfaen" w:hAnsi="Sylfaen" w:cs="Arial"/>
          <w:lang w:val="hy-AM"/>
        </w:rPr>
        <w:t>.</w:t>
      </w:r>
      <w:r w:rsidRPr="00D7397A">
        <w:rPr>
          <w:rFonts w:ascii="Sylfaen" w:hAnsi="Sylfaen" w:cs="Arial"/>
          <w:lang w:val="en-US"/>
        </w:rPr>
        <w:t xml:space="preserve"> It was also noted in the publications that</w:t>
      </w:r>
      <w:r w:rsidRPr="001246F2">
        <w:rPr>
          <w:rFonts w:ascii="Sylfaen" w:hAnsi="Sylfaen" w:cs="Arial"/>
          <w:lang w:val="hy-AM"/>
        </w:rPr>
        <w:t xml:space="preserve"> criminal proceedings </w:t>
      </w:r>
      <w:r w:rsidRPr="00D7397A">
        <w:rPr>
          <w:rFonts w:ascii="Sylfaen" w:hAnsi="Sylfaen" w:cs="Arial"/>
          <w:lang w:val="en-US"/>
        </w:rPr>
        <w:t>had</w:t>
      </w:r>
      <w:r w:rsidRPr="001246F2">
        <w:rPr>
          <w:rFonts w:ascii="Sylfaen" w:hAnsi="Sylfaen" w:cs="Arial"/>
          <w:lang w:val="hy-AM"/>
        </w:rPr>
        <w:t xml:space="preserve"> been initiated</w:t>
      </w:r>
      <w:r w:rsidRPr="00D7397A">
        <w:rPr>
          <w:rFonts w:ascii="Sylfaen" w:hAnsi="Sylfaen" w:cs="Arial"/>
          <w:lang w:val="en-US"/>
        </w:rPr>
        <w:t xml:space="preserve"> in connection with the case</w:t>
      </w:r>
      <w:r w:rsidRPr="001246F2">
        <w:rPr>
          <w:rFonts w:ascii="Sylfaen" w:hAnsi="Sylfaen" w:cs="Arial"/>
          <w:lang w:val="hy-AM"/>
        </w:rPr>
        <w:t>.</w:t>
      </w:r>
      <w:r w:rsidRPr="00D7397A">
        <w:rPr>
          <w:rFonts w:ascii="Sylfaen" w:hAnsi="Sylfaen" w:cs="Arial"/>
          <w:lang w:val="en-US"/>
        </w:rPr>
        <w:t xml:space="preserve"> </w:t>
      </w:r>
    </w:p>
    <w:p w14:paraId="0F021772" w14:textId="2CEB2833" w:rsidR="00D01C9F" w:rsidRPr="001246F2" w:rsidRDefault="00D01C9F" w:rsidP="00D01C9F">
      <w:pPr>
        <w:pStyle w:val="NormalWeb"/>
        <w:spacing w:before="0" w:beforeAutospacing="0" w:after="0" w:afterAutospacing="0" w:line="240" w:lineRule="auto"/>
        <w:textAlignment w:val="baseline"/>
        <w:rPr>
          <w:rFonts w:ascii="Sylfaen" w:hAnsi="Sylfaen" w:cs="Arial"/>
          <w:color w:val="080809"/>
          <w:shd w:val="clear" w:color="auto" w:fill="FFFFFF"/>
          <w:lang w:val="hy-AM"/>
        </w:rPr>
      </w:pPr>
      <w:r w:rsidRPr="001246F2">
        <w:rPr>
          <w:rFonts w:ascii="Sylfaen" w:hAnsi="Sylfaen" w:cs="Arial"/>
          <w:b/>
          <w:color w:val="080809"/>
          <w:shd w:val="clear" w:color="auto" w:fill="FFFFFF"/>
          <w:lang w:val="hy-AM"/>
        </w:rPr>
        <w:t>On May 14</w:t>
      </w:r>
      <w:r w:rsidRPr="001246F2">
        <w:rPr>
          <w:rFonts w:ascii="Sylfaen" w:hAnsi="Sylfaen" w:cs="Arial"/>
          <w:color w:val="080809"/>
          <w:shd w:val="clear" w:color="auto" w:fill="FFFFFF"/>
          <w:lang w:val="hy-AM"/>
        </w:rPr>
        <w:t xml:space="preserve">, </w:t>
      </w:r>
      <w:r w:rsidR="00901A67" w:rsidRPr="001246F2">
        <w:rPr>
          <w:rFonts w:ascii="Sylfaen" w:hAnsi="Sylfaen" w:cs="Arial"/>
          <w:i/>
          <w:color w:val="080809"/>
          <w:shd w:val="clear" w:color="auto" w:fill="FFFFFF"/>
          <w:lang w:val="hy-AM"/>
        </w:rPr>
        <w:t>24news.am</w:t>
      </w:r>
      <w:r w:rsidR="00901A67" w:rsidRPr="001246F2">
        <w:rPr>
          <w:rFonts w:ascii="Sylfaen" w:hAnsi="Sylfaen" w:cs="Arial"/>
          <w:color w:val="080809"/>
          <w:shd w:val="clear" w:color="auto" w:fill="FFFFFF"/>
          <w:lang w:val="hy-AM"/>
        </w:rPr>
        <w:t xml:space="preserve"> </w:t>
      </w:r>
      <w:r w:rsidR="00901A67" w:rsidRPr="001246F2">
        <w:rPr>
          <w:rFonts w:ascii="Sylfaen" w:hAnsi="Sylfaen" w:cs="Arial"/>
          <w:color w:val="080809"/>
          <w:shd w:val="clear" w:color="auto" w:fill="FFFFFF"/>
          <w:lang w:val="en-US"/>
        </w:rPr>
        <w:t xml:space="preserve">editor </w:t>
      </w:r>
      <w:r w:rsidRPr="001246F2">
        <w:rPr>
          <w:rFonts w:ascii="Sylfaen" w:hAnsi="Sylfaen" w:cs="Arial"/>
          <w:color w:val="080809"/>
          <w:shd w:val="clear" w:color="auto" w:fill="FFFFFF"/>
          <w:lang w:val="hy-AM"/>
        </w:rPr>
        <w:t>Narek Galstyan</w:t>
      </w:r>
      <w:r w:rsidR="00901A67" w:rsidRPr="001246F2">
        <w:rPr>
          <w:rFonts w:ascii="Sylfaen" w:hAnsi="Sylfaen" w:cs="Arial"/>
          <w:color w:val="080809"/>
          <w:shd w:val="clear" w:color="auto" w:fill="FFFFFF"/>
          <w:lang w:val="en-US"/>
        </w:rPr>
        <w:t xml:space="preserve"> announced</w:t>
      </w:r>
      <w:r w:rsidR="00901A67" w:rsidRPr="001246F2">
        <w:rPr>
          <w:rFonts w:ascii="Sylfaen" w:hAnsi="Sylfaen" w:cs="Arial"/>
          <w:color w:val="080809"/>
          <w:shd w:val="clear" w:color="auto" w:fill="FFFFFF"/>
          <w:lang w:val="hy-AM"/>
        </w:rPr>
        <w:t xml:space="preserve"> that the media's </w:t>
      </w:r>
      <w:r w:rsidRPr="001246F2">
        <w:rPr>
          <w:rFonts w:ascii="Sylfaen" w:hAnsi="Sylfaen" w:cs="Arial"/>
          <w:color w:val="080809"/>
          <w:shd w:val="clear" w:color="auto" w:fill="FFFFFF"/>
          <w:lang w:val="hy-AM"/>
        </w:rPr>
        <w:t xml:space="preserve">YouTube channel had been </w:t>
      </w:r>
      <w:r w:rsidR="00901A67" w:rsidRPr="001246F2">
        <w:rPr>
          <w:rFonts w:ascii="Sylfaen" w:hAnsi="Sylfaen" w:cs="Arial"/>
          <w:color w:val="080809"/>
          <w:shd w:val="clear" w:color="auto" w:fill="FFFFFF"/>
          <w:lang w:val="en-US"/>
        </w:rPr>
        <w:t>subjected to an attack</w:t>
      </w:r>
      <w:r w:rsidRPr="001246F2">
        <w:rPr>
          <w:rFonts w:ascii="Sylfaen" w:hAnsi="Sylfaen" w:cs="Arial"/>
          <w:color w:val="080809"/>
          <w:shd w:val="clear" w:color="auto" w:fill="FFFFFF"/>
          <w:lang w:val="hy-AM"/>
        </w:rPr>
        <w:t xml:space="preserve">, </w:t>
      </w:r>
      <w:r w:rsidR="00901A67" w:rsidRPr="001246F2">
        <w:rPr>
          <w:rFonts w:ascii="Sylfaen" w:hAnsi="Sylfaen" w:cs="Arial"/>
          <w:color w:val="080809"/>
          <w:shd w:val="clear" w:color="auto" w:fill="FFFFFF"/>
          <w:lang w:val="en-US"/>
        </w:rPr>
        <w:t xml:space="preserve">resulting in </w:t>
      </w:r>
      <w:r w:rsidRPr="001246F2">
        <w:rPr>
          <w:rFonts w:ascii="Sylfaen" w:hAnsi="Sylfaen" w:cs="Arial"/>
          <w:color w:val="080809"/>
          <w:shd w:val="clear" w:color="auto" w:fill="FFFFFF"/>
          <w:lang w:val="hy-AM"/>
        </w:rPr>
        <w:t xml:space="preserve">the staff </w:t>
      </w:r>
      <w:r w:rsidR="00901A67" w:rsidRPr="001246F2">
        <w:rPr>
          <w:rFonts w:ascii="Sylfaen" w:hAnsi="Sylfaen" w:cs="Arial"/>
          <w:color w:val="080809"/>
          <w:shd w:val="clear" w:color="auto" w:fill="FFFFFF"/>
          <w:lang w:val="en-US"/>
        </w:rPr>
        <w:t>losing</w:t>
      </w:r>
      <w:r w:rsidRPr="001246F2">
        <w:rPr>
          <w:rFonts w:ascii="Sylfaen" w:hAnsi="Sylfaen" w:cs="Arial"/>
          <w:color w:val="080809"/>
          <w:shd w:val="clear" w:color="auto" w:fill="FFFFFF"/>
          <w:lang w:val="hy-AM"/>
        </w:rPr>
        <w:t xml:space="preserve"> 90% of their ability to </w:t>
      </w:r>
      <w:r w:rsidR="00901A67" w:rsidRPr="001246F2">
        <w:rPr>
          <w:rFonts w:ascii="Sylfaen" w:hAnsi="Sylfaen" w:cs="Arial"/>
          <w:color w:val="080809"/>
          <w:shd w:val="clear" w:color="auto" w:fill="FFFFFF"/>
          <w:lang w:val="en-US"/>
        </w:rPr>
        <w:t>operate</w:t>
      </w:r>
      <w:r w:rsidR="00901A67" w:rsidRPr="001246F2">
        <w:rPr>
          <w:rFonts w:ascii="Sylfaen" w:hAnsi="Sylfaen" w:cs="Arial"/>
          <w:color w:val="080809"/>
          <w:shd w:val="clear" w:color="auto" w:fill="FFFFFF"/>
          <w:lang w:val="hy-AM"/>
        </w:rPr>
        <w:t xml:space="preserve"> on the platform. </w:t>
      </w:r>
      <w:r w:rsidR="00901A67" w:rsidRPr="001246F2">
        <w:rPr>
          <w:rFonts w:ascii="Sylfaen" w:hAnsi="Sylfaen" w:cs="Arial"/>
          <w:color w:val="080809"/>
          <w:shd w:val="clear" w:color="auto" w:fill="FFFFFF"/>
          <w:lang w:val="en-US"/>
        </w:rPr>
        <w:t>According to Galstyan,</w:t>
      </w:r>
      <w:r w:rsidRPr="001246F2">
        <w:rPr>
          <w:rFonts w:ascii="Sylfaen" w:hAnsi="Sylfaen" w:cs="Arial"/>
          <w:color w:val="080809"/>
          <w:shd w:val="clear" w:color="auto" w:fill="FFFFFF"/>
          <w:lang w:val="hy-AM"/>
        </w:rPr>
        <w:t xml:space="preserve"> there was</w:t>
      </w:r>
      <w:r w:rsidR="00901A67" w:rsidRPr="001246F2">
        <w:rPr>
          <w:rFonts w:ascii="Sylfaen" w:hAnsi="Sylfaen" w:cs="Arial"/>
          <w:color w:val="080809"/>
          <w:shd w:val="clear" w:color="auto" w:fill="FFFFFF"/>
          <w:lang w:val="en-US"/>
        </w:rPr>
        <w:t xml:space="preserve"> also</w:t>
      </w:r>
      <w:r w:rsidRPr="001246F2">
        <w:rPr>
          <w:rFonts w:ascii="Sylfaen" w:hAnsi="Sylfaen" w:cs="Arial"/>
          <w:color w:val="080809"/>
          <w:shd w:val="clear" w:color="auto" w:fill="FFFFFF"/>
          <w:lang w:val="hy-AM"/>
        </w:rPr>
        <w:t xml:space="preserve"> a possibility that the entire channel </w:t>
      </w:r>
      <w:r w:rsidR="00901A67" w:rsidRPr="001246F2">
        <w:rPr>
          <w:rFonts w:ascii="Sylfaen" w:hAnsi="Sylfaen" w:cs="Arial"/>
          <w:color w:val="080809"/>
          <w:shd w:val="clear" w:color="auto" w:fill="FFFFFF"/>
          <w:lang w:val="en-US"/>
        </w:rPr>
        <w:t>could</w:t>
      </w:r>
      <w:r w:rsidRPr="001246F2">
        <w:rPr>
          <w:rFonts w:ascii="Sylfaen" w:hAnsi="Sylfaen" w:cs="Arial"/>
          <w:color w:val="080809"/>
          <w:shd w:val="clear" w:color="auto" w:fill="FFFFFF"/>
          <w:lang w:val="hy-AM"/>
        </w:rPr>
        <w:t xml:space="preserve"> be deleted as a result of the attack.</w:t>
      </w:r>
      <w:r w:rsidR="00901A67" w:rsidRPr="001246F2">
        <w:rPr>
          <w:rStyle w:val="FootnoteReference"/>
          <w:rFonts w:ascii="Sylfaen" w:hAnsi="Sylfaen" w:cs="Arial"/>
          <w:color w:val="080809"/>
          <w:shd w:val="clear" w:color="auto" w:fill="FFFFFF"/>
          <w:lang w:val="hy-AM"/>
        </w:rPr>
        <w:footnoteReference w:id="46"/>
      </w:r>
      <w:r w:rsidRPr="001246F2">
        <w:rPr>
          <w:rFonts w:ascii="Sylfaen" w:hAnsi="Sylfaen" w:cs="Arial"/>
          <w:color w:val="080809"/>
          <w:shd w:val="clear" w:color="auto" w:fill="FFFFFF"/>
          <w:lang w:val="hy-AM"/>
        </w:rPr>
        <w:t xml:space="preserve"> The editorial office </w:t>
      </w:r>
      <w:r w:rsidR="00B358F7" w:rsidRPr="001246F2">
        <w:rPr>
          <w:rFonts w:ascii="Sylfaen" w:hAnsi="Sylfaen" w:cs="Arial"/>
          <w:color w:val="080809"/>
          <w:shd w:val="clear" w:color="auto" w:fill="FFFFFF"/>
          <w:lang w:val="en-US"/>
        </w:rPr>
        <w:t>characterized</w:t>
      </w:r>
      <w:r w:rsidRPr="001246F2">
        <w:rPr>
          <w:rFonts w:ascii="Sylfaen" w:hAnsi="Sylfaen" w:cs="Arial"/>
          <w:color w:val="080809"/>
          <w:shd w:val="clear" w:color="auto" w:fill="FFFFFF"/>
          <w:lang w:val="hy-AM"/>
        </w:rPr>
        <w:t xml:space="preserve"> the incident as an attack on free speech, </w:t>
      </w:r>
      <w:r w:rsidR="00F930DE" w:rsidRPr="001246F2">
        <w:rPr>
          <w:rFonts w:ascii="Sylfaen" w:hAnsi="Sylfaen" w:cs="Arial"/>
          <w:color w:val="080809"/>
          <w:shd w:val="clear" w:color="auto" w:fill="FFFFFF"/>
          <w:lang w:val="en-US"/>
        </w:rPr>
        <w:t>claiming that it</w:t>
      </w:r>
      <w:r w:rsidRPr="001246F2">
        <w:rPr>
          <w:rFonts w:ascii="Sylfaen" w:hAnsi="Sylfaen" w:cs="Arial"/>
          <w:color w:val="080809"/>
          <w:shd w:val="clear" w:color="auto" w:fill="FFFFFF"/>
          <w:lang w:val="hy-AM"/>
        </w:rPr>
        <w:t xml:space="preserve"> had clear political </w:t>
      </w:r>
      <w:r w:rsidR="00901A67" w:rsidRPr="001246F2">
        <w:rPr>
          <w:rFonts w:ascii="Sylfaen" w:hAnsi="Sylfaen" w:cs="Arial"/>
          <w:color w:val="080809"/>
          <w:shd w:val="clear" w:color="auto" w:fill="FFFFFF"/>
          <w:lang w:val="en-US"/>
        </w:rPr>
        <w:t>motives</w:t>
      </w:r>
      <w:r w:rsidRPr="001246F2">
        <w:rPr>
          <w:rFonts w:ascii="Sylfaen" w:hAnsi="Sylfaen" w:cs="Arial"/>
          <w:color w:val="080809"/>
          <w:shd w:val="clear" w:color="auto" w:fill="FFFFFF"/>
          <w:lang w:val="hy-AM"/>
        </w:rPr>
        <w:t xml:space="preserve"> and was </w:t>
      </w:r>
      <w:r w:rsidR="00F930DE" w:rsidRPr="001246F2">
        <w:rPr>
          <w:rFonts w:ascii="Sylfaen" w:hAnsi="Sylfaen" w:cs="Arial"/>
          <w:color w:val="080809"/>
          <w:shd w:val="clear" w:color="auto" w:fill="FFFFFF"/>
          <w:lang w:val="en-US"/>
        </w:rPr>
        <w:t>connected</w:t>
      </w:r>
      <w:r w:rsidRPr="001246F2">
        <w:rPr>
          <w:rFonts w:ascii="Sylfaen" w:hAnsi="Sylfaen" w:cs="Arial"/>
          <w:color w:val="080809"/>
          <w:shd w:val="clear" w:color="auto" w:fill="FFFFFF"/>
          <w:lang w:val="hy-AM"/>
        </w:rPr>
        <w:t xml:space="preserve"> to the upcoming elections (</w:t>
      </w:r>
      <w:r w:rsidR="00F930DE" w:rsidRPr="001246F2">
        <w:rPr>
          <w:rFonts w:ascii="Sylfaen" w:hAnsi="Sylfaen" w:cs="Arial"/>
          <w:color w:val="080809"/>
          <w:shd w:val="clear" w:color="auto" w:fill="FFFFFF"/>
          <w:lang w:val="en-US"/>
        </w:rPr>
        <w:t>this link</w:t>
      </w:r>
      <w:r w:rsidRPr="001246F2">
        <w:rPr>
          <w:rFonts w:ascii="Sylfaen" w:hAnsi="Sylfaen" w:cs="Arial"/>
          <w:color w:val="080809"/>
          <w:shd w:val="clear" w:color="auto" w:fill="FFFFFF"/>
          <w:lang w:val="hy-AM"/>
        </w:rPr>
        <w:t xml:space="preserve"> was not </w:t>
      </w:r>
      <w:r w:rsidR="00F930DE" w:rsidRPr="001246F2">
        <w:rPr>
          <w:rFonts w:ascii="Sylfaen" w:hAnsi="Sylfaen" w:cs="Arial"/>
          <w:color w:val="080809"/>
          <w:shd w:val="clear" w:color="auto" w:fill="FFFFFF"/>
          <w:lang w:val="en-US"/>
        </w:rPr>
        <w:t xml:space="preserve">later </w:t>
      </w:r>
      <w:r w:rsidRPr="001246F2">
        <w:rPr>
          <w:rFonts w:ascii="Sylfaen" w:hAnsi="Sylfaen" w:cs="Arial"/>
          <w:color w:val="080809"/>
          <w:shd w:val="clear" w:color="auto" w:fill="FFFFFF"/>
          <w:lang w:val="hy-AM"/>
        </w:rPr>
        <w:t xml:space="preserve">confirmed - </w:t>
      </w:r>
      <w:r w:rsidRPr="001246F2">
        <w:rPr>
          <w:rFonts w:ascii="Sylfaen" w:hAnsi="Sylfaen" w:cs="Arial"/>
          <w:b/>
          <w:color w:val="080809"/>
          <w:shd w:val="clear" w:color="auto" w:fill="FFFFFF"/>
          <w:lang w:val="hy-AM"/>
        </w:rPr>
        <w:t>CPFE</w:t>
      </w:r>
      <w:r w:rsidRPr="001246F2">
        <w:rPr>
          <w:rFonts w:ascii="Sylfaen" w:hAnsi="Sylfaen" w:cs="Arial"/>
          <w:color w:val="080809"/>
          <w:shd w:val="clear" w:color="auto" w:fill="FFFFFF"/>
          <w:lang w:val="hy-AM"/>
        </w:rPr>
        <w:t xml:space="preserve">). </w:t>
      </w:r>
      <w:r w:rsidR="00F930DE" w:rsidRPr="001246F2">
        <w:rPr>
          <w:rFonts w:ascii="Sylfaen" w:hAnsi="Sylfaen" w:cs="Arial"/>
          <w:color w:val="080809"/>
          <w:shd w:val="clear" w:color="auto" w:fill="FFFFFF"/>
          <w:lang w:val="en-US"/>
        </w:rPr>
        <w:t>Approximately</w:t>
      </w:r>
      <w:r w:rsidRPr="001246F2">
        <w:rPr>
          <w:rFonts w:ascii="Sylfaen" w:hAnsi="Sylfaen" w:cs="Arial"/>
          <w:color w:val="080809"/>
          <w:shd w:val="clear" w:color="auto" w:fill="FFFFFF"/>
          <w:lang w:val="hy-AM"/>
        </w:rPr>
        <w:t xml:space="preserve"> 20 hours later, the media regained access to its YouTube channel.</w:t>
      </w:r>
    </w:p>
    <w:p w14:paraId="1114F527" w14:textId="77777777" w:rsidR="00D01C9F" w:rsidRPr="001246F2" w:rsidRDefault="00D01C9F" w:rsidP="00B7190B">
      <w:pPr>
        <w:spacing w:after="0"/>
        <w:rPr>
          <w:rFonts w:ascii="Sylfaen" w:hAnsi="Sylfaen" w:cs="Arial"/>
          <w:sz w:val="24"/>
          <w:szCs w:val="24"/>
          <w:lang w:val="hy-AM"/>
        </w:rPr>
      </w:pPr>
      <w:bookmarkStart w:id="8" w:name="_Hlk230347512"/>
    </w:p>
    <w:p w14:paraId="3289C481" w14:textId="18E7F249" w:rsidR="00B7190B" w:rsidRPr="001246F2" w:rsidRDefault="00D01C9F" w:rsidP="00B7190B">
      <w:pPr>
        <w:spacing w:after="0"/>
        <w:rPr>
          <w:rFonts w:ascii="Sylfaen" w:hAnsi="Sylfaen" w:cs="Arial"/>
          <w:bCs/>
          <w:sz w:val="24"/>
          <w:szCs w:val="24"/>
          <w:lang w:val="hy-AM"/>
        </w:rPr>
      </w:pPr>
      <w:r w:rsidRPr="001246F2">
        <w:rPr>
          <w:rFonts w:ascii="Sylfaen" w:hAnsi="Sylfaen" w:cs="Arial"/>
          <w:b/>
          <w:bCs/>
          <w:sz w:val="24"/>
          <w:szCs w:val="24"/>
          <w:lang w:val="hy-AM"/>
        </w:rPr>
        <w:t>On May 15</w:t>
      </w:r>
      <w:r w:rsidRPr="001246F2">
        <w:rPr>
          <w:rFonts w:ascii="Sylfaen" w:hAnsi="Sylfaen" w:cs="Arial"/>
          <w:bCs/>
          <w:sz w:val="24"/>
          <w:szCs w:val="24"/>
          <w:lang w:val="hy-AM"/>
        </w:rPr>
        <w:t xml:space="preserve">, the opposition </w:t>
      </w:r>
      <w:r w:rsidR="00F930DE" w:rsidRPr="001246F2">
        <w:rPr>
          <w:rFonts w:ascii="Sylfaen" w:hAnsi="Sylfaen" w:cs="Arial"/>
          <w:bCs/>
          <w:i/>
          <w:sz w:val="24"/>
          <w:szCs w:val="24"/>
          <w:lang w:val="hy-AM"/>
        </w:rPr>
        <w:t>Strong Armenia</w:t>
      </w:r>
      <w:r w:rsidRPr="001246F2">
        <w:rPr>
          <w:rFonts w:ascii="Sylfaen" w:hAnsi="Sylfaen" w:cs="Arial"/>
          <w:bCs/>
          <w:sz w:val="24"/>
          <w:szCs w:val="24"/>
          <w:lang w:val="hy-AM"/>
        </w:rPr>
        <w:t xml:space="preserve"> party filed a lawsuit with the Court of General Jurisdiction</w:t>
      </w:r>
      <w:r w:rsidR="00F930DE" w:rsidRPr="001246F2">
        <w:rPr>
          <w:rFonts w:ascii="Sylfaen" w:hAnsi="Sylfaen" w:cs="Arial"/>
          <w:bCs/>
          <w:sz w:val="24"/>
          <w:szCs w:val="24"/>
          <w:lang w:val="en-US"/>
        </w:rPr>
        <w:t xml:space="preserve"> of </w:t>
      </w:r>
      <w:r w:rsidR="009B064F" w:rsidRPr="001246F2">
        <w:rPr>
          <w:rFonts w:ascii="Sylfaen" w:hAnsi="Sylfaen" w:cs="Arial"/>
          <w:bCs/>
          <w:sz w:val="24"/>
          <w:szCs w:val="24"/>
          <w:lang w:val="en-US"/>
        </w:rPr>
        <w:t>Y</w:t>
      </w:r>
      <w:r w:rsidR="00F930DE" w:rsidRPr="001246F2">
        <w:rPr>
          <w:rFonts w:ascii="Sylfaen" w:hAnsi="Sylfaen" w:cs="Arial"/>
          <w:bCs/>
          <w:sz w:val="24"/>
          <w:szCs w:val="24"/>
          <w:lang w:val="en-US"/>
        </w:rPr>
        <w:t>erevan</w:t>
      </w:r>
      <w:r w:rsidRPr="001246F2">
        <w:rPr>
          <w:rFonts w:ascii="Sylfaen" w:hAnsi="Sylfaen" w:cs="Arial"/>
          <w:bCs/>
          <w:sz w:val="24"/>
          <w:szCs w:val="24"/>
          <w:lang w:val="hy-AM"/>
        </w:rPr>
        <w:t xml:space="preserve"> against the </w:t>
      </w:r>
      <w:r w:rsidRPr="001246F2">
        <w:rPr>
          <w:rFonts w:ascii="Sylfaen" w:hAnsi="Sylfaen" w:cs="Arial"/>
          <w:bCs/>
          <w:i/>
          <w:sz w:val="24"/>
          <w:szCs w:val="24"/>
          <w:lang w:val="hy-AM"/>
        </w:rPr>
        <w:t>Public Television Company,</w:t>
      </w:r>
      <w:r w:rsidRPr="001246F2">
        <w:rPr>
          <w:rFonts w:ascii="Sylfaen" w:hAnsi="Sylfaen" w:cs="Arial"/>
          <w:bCs/>
          <w:sz w:val="24"/>
          <w:szCs w:val="24"/>
          <w:lang w:val="hy-AM"/>
        </w:rPr>
        <w:t xml:space="preserve"> </w:t>
      </w:r>
      <w:r w:rsidR="009B064F" w:rsidRPr="001246F2">
        <w:rPr>
          <w:rFonts w:ascii="Sylfaen" w:hAnsi="Sylfaen" w:cs="Arial"/>
          <w:bCs/>
          <w:sz w:val="24"/>
          <w:szCs w:val="24"/>
          <w:lang w:val="en-US"/>
        </w:rPr>
        <w:t>seeking a</w:t>
      </w:r>
      <w:r w:rsidRPr="001246F2">
        <w:rPr>
          <w:rFonts w:ascii="Sylfaen" w:hAnsi="Sylfaen" w:cs="Arial"/>
          <w:bCs/>
          <w:sz w:val="24"/>
          <w:szCs w:val="24"/>
          <w:lang w:val="hy-AM"/>
        </w:rPr>
        <w:t xml:space="preserve"> </w:t>
      </w:r>
      <w:r w:rsidR="009B064F" w:rsidRPr="001246F2">
        <w:rPr>
          <w:rFonts w:ascii="Sylfaen" w:hAnsi="Sylfaen" w:cs="Arial"/>
          <w:bCs/>
          <w:sz w:val="24"/>
          <w:szCs w:val="24"/>
          <w:lang w:val="en-US"/>
        </w:rPr>
        <w:t>refutation of</w:t>
      </w:r>
      <w:r w:rsidR="00F930DE" w:rsidRPr="001246F2">
        <w:rPr>
          <w:rFonts w:ascii="Sylfaen" w:hAnsi="Sylfaen" w:cs="Arial"/>
          <w:bCs/>
          <w:sz w:val="24"/>
          <w:szCs w:val="24"/>
          <w:lang w:val="en-US"/>
        </w:rPr>
        <w:t xml:space="preserve"> the</w:t>
      </w:r>
      <w:r w:rsidRPr="001246F2">
        <w:rPr>
          <w:rFonts w:ascii="Sylfaen" w:hAnsi="Sylfaen" w:cs="Arial"/>
          <w:bCs/>
          <w:sz w:val="24"/>
          <w:szCs w:val="24"/>
          <w:lang w:val="hy-AM"/>
        </w:rPr>
        <w:t xml:space="preserve"> information considered defamatory. The lawsuit </w:t>
      </w:r>
      <w:r w:rsidR="00F930DE" w:rsidRPr="001246F2">
        <w:rPr>
          <w:rFonts w:ascii="Sylfaen" w:hAnsi="Sylfaen" w:cs="Arial"/>
          <w:bCs/>
          <w:sz w:val="24"/>
          <w:szCs w:val="24"/>
          <w:lang w:val="en-US"/>
        </w:rPr>
        <w:t xml:space="preserve">was </w:t>
      </w:r>
      <w:r w:rsidR="009B064F" w:rsidRPr="001246F2">
        <w:rPr>
          <w:rFonts w:ascii="Sylfaen" w:hAnsi="Sylfaen" w:cs="Arial"/>
          <w:bCs/>
          <w:sz w:val="24"/>
          <w:szCs w:val="24"/>
          <w:lang w:val="en-US"/>
        </w:rPr>
        <w:t>triggered</w:t>
      </w:r>
      <w:r w:rsidR="00F930DE" w:rsidRPr="001246F2">
        <w:rPr>
          <w:rFonts w:ascii="Sylfaen" w:hAnsi="Sylfaen" w:cs="Arial"/>
          <w:bCs/>
          <w:sz w:val="24"/>
          <w:szCs w:val="24"/>
          <w:lang w:val="en-US"/>
        </w:rPr>
        <w:t xml:space="preserve"> by</w:t>
      </w:r>
      <w:r w:rsidRPr="001246F2">
        <w:rPr>
          <w:rFonts w:ascii="Sylfaen" w:hAnsi="Sylfaen" w:cs="Arial"/>
          <w:bCs/>
          <w:sz w:val="24"/>
          <w:szCs w:val="24"/>
          <w:lang w:val="hy-AM"/>
        </w:rPr>
        <w:t xml:space="preserve"> </w:t>
      </w:r>
      <w:r w:rsidR="009B064F" w:rsidRPr="001246F2">
        <w:rPr>
          <w:rFonts w:ascii="Sylfaen" w:hAnsi="Sylfaen" w:cs="Arial"/>
          <w:bCs/>
          <w:sz w:val="24"/>
          <w:szCs w:val="24"/>
          <w:lang w:val="en-US"/>
        </w:rPr>
        <w:t>a statement made</w:t>
      </w:r>
      <w:r w:rsidRPr="001246F2">
        <w:rPr>
          <w:rFonts w:ascii="Sylfaen" w:hAnsi="Sylfaen" w:cs="Arial"/>
          <w:bCs/>
          <w:sz w:val="24"/>
          <w:szCs w:val="24"/>
          <w:lang w:val="hy-AM"/>
        </w:rPr>
        <w:t xml:space="preserve"> </w:t>
      </w:r>
      <w:r w:rsidR="009B064F" w:rsidRPr="001246F2">
        <w:rPr>
          <w:rFonts w:ascii="Sylfaen" w:hAnsi="Sylfaen" w:cs="Arial"/>
          <w:bCs/>
          <w:sz w:val="24"/>
          <w:szCs w:val="24"/>
          <w:lang w:val="en-US"/>
        </w:rPr>
        <w:t>during the</w:t>
      </w:r>
      <w:r w:rsidRPr="001246F2">
        <w:rPr>
          <w:rFonts w:ascii="Sylfaen" w:hAnsi="Sylfaen" w:cs="Arial"/>
          <w:bCs/>
          <w:sz w:val="24"/>
          <w:szCs w:val="24"/>
          <w:lang w:val="hy-AM"/>
        </w:rPr>
        <w:t xml:space="preserve"> May 3 </w:t>
      </w:r>
      <w:r w:rsidR="009B064F" w:rsidRPr="001246F2">
        <w:rPr>
          <w:rFonts w:ascii="Sylfaen" w:hAnsi="Sylfaen" w:cs="Arial"/>
          <w:bCs/>
          <w:sz w:val="24"/>
          <w:szCs w:val="24"/>
          <w:lang w:val="en-US"/>
        </w:rPr>
        <w:t>broadcast of</w:t>
      </w:r>
      <w:r w:rsidRPr="001246F2">
        <w:rPr>
          <w:rFonts w:ascii="Sylfaen" w:hAnsi="Sylfaen" w:cs="Arial"/>
          <w:bCs/>
          <w:sz w:val="24"/>
          <w:szCs w:val="24"/>
          <w:lang w:val="hy-AM"/>
        </w:rPr>
        <w:t xml:space="preserve"> </w:t>
      </w:r>
      <w:r w:rsidR="009B064F" w:rsidRPr="001246F2">
        <w:rPr>
          <w:rFonts w:ascii="Sylfaen" w:hAnsi="Sylfaen" w:cs="Arial"/>
          <w:bCs/>
          <w:sz w:val="24"/>
          <w:szCs w:val="24"/>
          <w:lang w:val="en-US"/>
        </w:rPr>
        <w:t>the Public TV’s</w:t>
      </w:r>
      <w:r w:rsidR="009B064F" w:rsidRPr="001246F2">
        <w:rPr>
          <w:rFonts w:ascii="Sylfaen" w:hAnsi="Sylfaen" w:cs="Arial"/>
          <w:bCs/>
          <w:sz w:val="24"/>
          <w:szCs w:val="24"/>
          <w:lang w:val="hy-AM"/>
        </w:rPr>
        <w:t xml:space="preserve"> </w:t>
      </w:r>
      <w:r w:rsidRPr="001246F2">
        <w:rPr>
          <w:rFonts w:ascii="Sylfaen" w:hAnsi="Sylfaen" w:cs="Arial"/>
          <w:bCs/>
          <w:sz w:val="24"/>
          <w:szCs w:val="24"/>
          <w:lang w:val="hy-AM"/>
        </w:rPr>
        <w:t>“Sunday News” program, according to which</w:t>
      </w:r>
      <w:r w:rsidR="009B064F" w:rsidRPr="001246F2">
        <w:rPr>
          <w:rFonts w:ascii="Sylfaen" w:hAnsi="Sylfaen" w:cs="Arial"/>
          <w:bCs/>
          <w:sz w:val="24"/>
          <w:szCs w:val="24"/>
          <w:lang w:val="en-US"/>
        </w:rPr>
        <w:t>,</w:t>
      </w:r>
      <w:r w:rsidRPr="001246F2">
        <w:rPr>
          <w:rFonts w:ascii="Sylfaen" w:hAnsi="Sylfaen" w:cs="Arial"/>
          <w:bCs/>
          <w:sz w:val="24"/>
          <w:szCs w:val="24"/>
          <w:lang w:val="hy-AM"/>
        </w:rPr>
        <w:t xml:space="preserve"> </w:t>
      </w:r>
      <w:r w:rsidR="009B064F" w:rsidRPr="001246F2">
        <w:rPr>
          <w:rFonts w:ascii="Sylfaen" w:hAnsi="Sylfaen" w:cs="Arial"/>
          <w:bCs/>
          <w:sz w:val="24"/>
          <w:szCs w:val="24"/>
          <w:lang w:val="hy-AM"/>
        </w:rPr>
        <w:t xml:space="preserve">Robert Kocharyan </w:t>
      </w:r>
      <w:r w:rsidR="009B064F" w:rsidRPr="001246F2">
        <w:rPr>
          <w:rFonts w:ascii="Sylfaen" w:hAnsi="Sylfaen" w:cs="Arial"/>
          <w:bCs/>
          <w:sz w:val="24"/>
          <w:szCs w:val="24"/>
          <w:lang w:val="en-US"/>
        </w:rPr>
        <w:t xml:space="preserve">was </w:t>
      </w:r>
      <w:r w:rsidRPr="001246F2">
        <w:rPr>
          <w:rFonts w:ascii="Sylfaen" w:hAnsi="Sylfaen" w:cs="Arial"/>
          <w:bCs/>
          <w:sz w:val="24"/>
          <w:szCs w:val="24"/>
          <w:lang w:val="hy-AM"/>
        </w:rPr>
        <w:t xml:space="preserve">the opposition’s joint candidate for prime minister. The plaintiff demanded that </w:t>
      </w:r>
      <w:r w:rsidR="00795CE0" w:rsidRPr="001246F2">
        <w:rPr>
          <w:rFonts w:ascii="Sylfaen" w:hAnsi="Sylfaen" w:cs="Arial"/>
          <w:bCs/>
          <w:sz w:val="24"/>
          <w:szCs w:val="24"/>
          <w:lang w:val="en-US"/>
        </w:rPr>
        <w:t>the contested</w:t>
      </w:r>
      <w:r w:rsidRPr="001246F2">
        <w:rPr>
          <w:rFonts w:ascii="Sylfaen" w:hAnsi="Sylfaen" w:cs="Arial"/>
          <w:bCs/>
          <w:sz w:val="24"/>
          <w:szCs w:val="24"/>
          <w:lang w:val="hy-AM"/>
        </w:rPr>
        <w:t xml:space="preserve"> infor</w:t>
      </w:r>
      <w:r w:rsidR="009B064F" w:rsidRPr="001246F2">
        <w:rPr>
          <w:rFonts w:ascii="Sylfaen" w:hAnsi="Sylfaen" w:cs="Arial"/>
          <w:bCs/>
          <w:sz w:val="24"/>
          <w:szCs w:val="24"/>
          <w:lang w:val="hy-AM"/>
        </w:rPr>
        <w:t xml:space="preserve">mation be refuted and </w:t>
      </w:r>
      <w:r w:rsidR="00795CE0" w:rsidRPr="001246F2">
        <w:rPr>
          <w:rFonts w:ascii="Sylfaen" w:hAnsi="Sylfaen" w:cs="Arial"/>
          <w:bCs/>
          <w:sz w:val="24"/>
          <w:szCs w:val="24"/>
          <w:lang w:val="en-US"/>
        </w:rPr>
        <w:t xml:space="preserve">that it </w:t>
      </w:r>
      <w:r w:rsidR="009B064F" w:rsidRPr="001246F2">
        <w:rPr>
          <w:rFonts w:ascii="Sylfaen" w:hAnsi="Sylfaen" w:cs="Arial"/>
          <w:bCs/>
          <w:sz w:val="24"/>
          <w:szCs w:val="24"/>
          <w:lang w:val="en-US"/>
        </w:rPr>
        <w:t xml:space="preserve">be </w:t>
      </w:r>
      <w:r w:rsidR="00795CE0" w:rsidRPr="001246F2">
        <w:rPr>
          <w:rFonts w:ascii="Sylfaen" w:hAnsi="Sylfaen" w:cs="Arial"/>
          <w:bCs/>
          <w:sz w:val="24"/>
          <w:szCs w:val="24"/>
          <w:lang w:val="en-US"/>
        </w:rPr>
        <w:t>stated</w:t>
      </w:r>
      <w:r w:rsidR="009B064F" w:rsidRPr="001246F2">
        <w:rPr>
          <w:rFonts w:ascii="Sylfaen" w:hAnsi="Sylfaen" w:cs="Arial"/>
          <w:bCs/>
          <w:sz w:val="24"/>
          <w:szCs w:val="24"/>
          <w:lang w:val="en-US"/>
        </w:rPr>
        <w:t xml:space="preserve"> </w:t>
      </w:r>
      <w:r w:rsidR="009B064F" w:rsidRPr="001246F2">
        <w:rPr>
          <w:rFonts w:ascii="Sylfaen" w:hAnsi="Sylfaen" w:cs="Arial"/>
          <w:bCs/>
          <w:sz w:val="24"/>
          <w:szCs w:val="24"/>
          <w:lang w:val="hy-AM"/>
        </w:rPr>
        <w:t xml:space="preserve">that </w:t>
      </w:r>
      <w:r w:rsidR="00795CE0" w:rsidRPr="001246F2">
        <w:rPr>
          <w:rFonts w:ascii="Sylfaen" w:hAnsi="Sylfaen" w:cs="Arial"/>
          <w:bCs/>
          <w:sz w:val="24"/>
          <w:szCs w:val="24"/>
          <w:lang w:val="hy-AM"/>
        </w:rPr>
        <w:t>Samvel Karapetyan</w:t>
      </w:r>
      <w:r w:rsidR="00795CE0" w:rsidRPr="001246F2">
        <w:rPr>
          <w:rFonts w:ascii="Sylfaen" w:hAnsi="Sylfaen" w:cs="Arial"/>
          <w:bCs/>
          <w:sz w:val="24"/>
          <w:szCs w:val="24"/>
          <w:lang w:val="en-US"/>
        </w:rPr>
        <w:t>,</w:t>
      </w:r>
      <w:r w:rsidR="00795CE0" w:rsidRPr="001246F2">
        <w:rPr>
          <w:rFonts w:ascii="Sylfaen" w:hAnsi="Sylfaen" w:cs="Arial"/>
          <w:bCs/>
          <w:sz w:val="24"/>
          <w:szCs w:val="24"/>
          <w:lang w:val="hy-AM"/>
        </w:rPr>
        <w:t xml:space="preserve"> the leader of </w:t>
      </w:r>
      <w:r w:rsidR="00754892" w:rsidRPr="001246F2">
        <w:rPr>
          <w:rFonts w:ascii="Sylfaen" w:hAnsi="Sylfaen" w:cs="Arial"/>
          <w:bCs/>
          <w:sz w:val="24"/>
          <w:szCs w:val="24"/>
          <w:lang w:val="en-US"/>
        </w:rPr>
        <w:t xml:space="preserve">the </w:t>
      </w:r>
      <w:r w:rsidR="00754892" w:rsidRPr="001246F2">
        <w:rPr>
          <w:rFonts w:ascii="Sylfaen" w:hAnsi="Sylfaen" w:cs="Arial"/>
          <w:bCs/>
          <w:i/>
          <w:sz w:val="24"/>
          <w:szCs w:val="24"/>
          <w:lang w:val="hy-AM"/>
        </w:rPr>
        <w:t xml:space="preserve">Strong Armenia, </w:t>
      </w:r>
      <w:r w:rsidR="00754892" w:rsidRPr="001246F2">
        <w:rPr>
          <w:rFonts w:ascii="Sylfaen" w:hAnsi="Sylfaen" w:cs="Arial"/>
          <w:bCs/>
          <w:sz w:val="24"/>
          <w:szCs w:val="24"/>
          <w:lang w:val="hy-AM"/>
        </w:rPr>
        <w:t>was</w:t>
      </w:r>
      <w:r w:rsidR="00754892" w:rsidRPr="001246F2">
        <w:rPr>
          <w:rFonts w:ascii="Sylfaen" w:hAnsi="Sylfaen" w:cs="Arial"/>
          <w:bCs/>
          <w:sz w:val="24"/>
          <w:szCs w:val="24"/>
          <w:lang w:val="en-US"/>
        </w:rPr>
        <w:t xml:space="preserve"> their</w:t>
      </w:r>
      <w:r w:rsidR="00795CE0" w:rsidRPr="001246F2">
        <w:rPr>
          <w:rFonts w:ascii="Sylfaen" w:hAnsi="Sylfaen" w:cs="Arial"/>
          <w:bCs/>
          <w:sz w:val="24"/>
          <w:szCs w:val="24"/>
          <w:lang w:val="hy-AM"/>
        </w:rPr>
        <w:t xml:space="preserve"> candidate for prime minister. </w:t>
      </w:r>
      <w:r w:rsidRPr="001246F2">
        <w:rPr>
          <w:rFonts w:ascii="Sylfaen" w:hAnsi="Sylfaen" w:cs="Arial"/>
          <w:bCs/>
          <w:sz w:val="24"/>
          <w:szCs w:val="24"/>
          <w:lang w:val="hy-AM"/>
        </w:rPr>
        <w:t xml:space="preserve">On May 27, the lawsuit was accepted for proceedings, </w:t>
      </w:r>
      <w:r w:rsidR="009B064F" w:rsidRPr="001246F2">
        <w:rPr>
          <w:rFonts w:ascii="Sylfaen" w:hAnsi="Sylfaen" w:cs="Arial"/>
          <w:bCs/>
          <w:sz w:val="24"/>
          <w:szCs w:val="24"/>
          <w:lang w:val="en-US"/>
        </w:rPr>
        <w:t>with no</w:t>
      </w:r>
      <w:r w:rsidR="009B064F" w:rsidRPr="001246F2">
        <w:rPr>
          <w:rFonts w:ascii="Sylfaen" w:hAnsi="Sylfaen" w:cs="Arial"/>
          <w:bCs/>
          <w:sz w:val="24"/>
          <w:szCs w:val="24"/>
          <w:lang w:val="hy-AM"/>
        </w:rPr>
        <w:t xml:space="preserve"> hearing date set by </w:t>
      </w:r>
      <w:r w:rsidRPr="001246F2">
        <w:rPr>
          <w:rFonts w:ascii="Sylfaen" w:hAnsi="Sylfaen" w:cs="Arial"/>
          <w:bCs/>
          <w:sz w:val="24"/>
          <w:szCs w:val="24"/>
          <w:lang w:val="hy-AM"/>
        </w:rPr>
        <w:t>the end of the quarter.</w:t>
      </w:r>
      <w:bookmarkEnd w:id="8"/>
      <w:r w:rsidR="00B7190B" w:rsidRPr="001246F2">
        <w:rPr>
          <w:rFonts w:ascii="Sylfaen" w:eastAsia="Times New Roman" w:hAnsi="Sylfaen" w:cs="Arial"/>
          <w:color w:val="080809"/>
          <w:sz w:val="24"/>
          <w:szCs w:val="24"/>
          <w:lang w:val="hy-AM" w:eastAsia="ru-RU"/>
        </w:rPr>
        <w:t xml:space="preserve"> </w:t>
      </w:r>
    </w:p>
    <w:p w14:paraId="7320AAA9" w14:textId="77777777" w:rsidR="001D14FA" w:rsidRPr="001246F2" w:rsidRDefault="001D14FA" w:rsidP="00B7190B">
      <w:pPr>
        <w:shd w:val="clear" w:color="auto" w:fill="FFFFFF"/>
        <w:spacing w:after="0" w:line="240" w:lineRule="auto"/>
        <w:rPr>
          <w:rFonts w:ascii="Sylfaen" w:eastAsia="Times New Roman" w:hAnsi="Sylfaen" w:cs="Arial"/>
          <w:b/>
          <w:color w:val="080809"/>
          <w:sz w:val="24"/>
          <w:szCs w:val="24"/>
          <w:lang w:val="hy-AM" w:eastAsia="ru-RU"/>
        </w:rPr>
      </w:pPr>
    </w:p>
    <w:p w14:paraId="6A446699" w14:textId="007900BB" w:rsidR="00B7190B" w:rsidRPr="001246F2" w:rsidRDefault="00D01C9F" w:rsidP="00B7190B">
      <w:pPr>
        <w:shd w:val="clear" w:color="auto" w:fill="FFFFFF"/>
        <w:spacing w:after="0" w:line="240" w:lineRule="auto"/>
        <w:rPr>
          <w:rFonts w:ascii="Sylfaen" w:eastAsia="Times New Roman" w:hAnsi="Sylfaen" w:cs="Arial"/>
          <w:color w:val="080809"/>
          <w:sz w:val="24"/>
          <w:szCs w:val="24"/>
          <w:lang w:val="en-US" w:eastAsia="ru-RU"/>
        </w:rPr>
      </w:pPr>
      <w:r w:rsidRPr="001246F2">
        <w:rPr>
          <w:rFonts w:ascii="Sylfaen" w:eastAsia="Times New Roman" w:hAnsi="Sylfaen" w:cs="Arial"/>
          <w:b/>
          <w:color w:val="080809"/>
          <w:sz w:val="24"/>
          <w:szCs w:val="24"/>
          <w:lang w:val="hy-AM" w:eastAsia="ru-RU"/>
        </w:rPr>
        <w:t>On May 17</w:t>
      </w:r>
      <w:r w:rsidRPr="001246F2">
        <w:rPr>
          <w:rFonts w:ascii="Sylfaen" w:eastAsia="Times New Roman" w:hAnsi="Sylfaen" w:cs="Arial"/>
          <w:color w:val="080809"/>
          <w:sz w:val="24"/>
          <w:szCs w:val="24"/>
          <w:lang w:val="hy-AM" w:eastAsia="ru-RU"/>
        </w:rPr>
        <w:t>, journalist Vahe Makarya</w:t>
      </w:r>
      <w:r w:rsidR="005155C9" w:rsidRPr="001246F2">
        <w:rPr>
          <w:rFonts w:ascii="Sylfaen" w:eastAsia="Times New Roman" w:hAnsi="Sylfaen" w:cs="Arial"/>
          <w:color w:val="080809"/>
          <w:sz w:val="24"/>
          <w:szCs w:val="24"/>
          <w:lang w:val="hy-AM" w:eastAsia="ru-RU"/>
        </w:rPr>
        <w:t xml:space="preserve">n stated that former </w:t>
      </w:r>
      <w:r w:rsidR="005155C9" w:rsidRPr="001246F2">
        <w:rPr>
          <w:rFonts w:ascii="Sylfaen" w:eastAsia="Times New Roman" w:hAnsi="Sylfaen" w:cs="Arial"/>
          <w:color w:val="080809"/>
          <w:sz w:val="24"/>
          <w:szCs w:val="24"/>
          <w:lang w:val="en-US" w:eastAsia="ru-RU"/>
        </w:rPr>
        <w:t>P</w:t>
      </w:r>
      <w:r w:rsidR="005155C9" w:rsidRPr="001246F2">
        <w:rPr>
          <w:rFonts w:ascii="Sylfaen" w:eastAsia="Times New Roman" w:hAnsi="Sylfaen" w:cs="Arial"/>
          <w:color w:val="080809"/>
          <w:sz w:val="24"/>
          <w:szCs w:val="24"/>
          <w:lang w:val="hy-AM" w:eastAsia="ru-RU"/>
        </w:rPr>
        <w:t>resident and current</w:t>
      </w:r>
      <w:r w:rsidRPr="001246F2">
        <w:rPr>
          <w:rFonts w:ascii="Sylfaen" w:eastAsia="Times New Roman" w:hAnsi="Sylfaen" w:cs="Arial"/>
          <w:color w:val="080809"/>
          <w:sz w:val="24"/>
          <w:szCs w:val="24"/>
          <w:lang w:val="hy-AM" w:eastAsia="ru-RU"/>
        </w:rPr>
        <w:t xml:space="preserve"> opposition figure Robert Kocharyan had </w:t>
      </w:r>
      <w:r w:rsidR="001D14FA" w:rsidRPr="001246F2">
        <w:rPr>
          <w:rFonts w:ascii="Sylfaen" w:eastAsia="Times New Roman" w:hAnsi="Sylfaen" w:cs="Arial"/>
          <w:color w:val="080809"/>
          <w:sz w:val="24"/>
          <w:szCs w:val="24"/>
          <w:lang w:val="en-US" w:eastAsia="ru-RU"/>
        </w:rPr>
        <w:t xml:space="preserve">spoken to him in a </w:t>
      </w:r>
      <w:r w:rsidR="001D14FA" w:rsidRPr="001246F2">
        <w:rPr>
          <w:rFonts w:ascii="Sylfaen" w:eastAsia="Times New Roman" w:hAnsi="Sylfaen" w:cs="Arial"/>
          <w:color w:val="080809"/>
          <w:sz w:val="24"/>
          <w:szCs w:val="24"/>
          <w:lang w:val="hy-AM" w:eastAsia="ru-RU"/>
        </w:rPr>
        <w:t>rude manner</w:t>
      </w:r>
      <w:r w:rsidRPr="001246F2">
        <w:rPr>
          <w:rFonts w:ascii="Sylfaen" w:eastAsia="Times New Roman" w:hAnsi="Sylfaen" w:cs="Arial"/>
          <w:color w:val="080809"/>
          <w:sz w:val="24"/>
          <w:szCs w:val="24"/>
          <w:lang w:val="hy-AM" w:eastAsia="ru-RU"/>
        </w:rPr>
        <w:t xml:space="preserve"> and </w:t>
      </w:r>
      <w:r w:rsidR="005155C9" w:rsidRPr="001246F2">
        <w:rPr>
          <w:rFonts w:ascii="Sylfaen" w:eastAsia="Times New Roman" w:hAnsi="Sylfaen" w:cs="Arial"/>
          <w:color w:val="080809"/>
          <w:sz w:val="24"/>
          <w:szCs w:val="24"/>
          <w:lang w:val="en-US" w:eastAsia="ru-RU"/>
        </w:rPr>
        <w:t>displayed</w:t>
      </w:r>
      <w:r w:rsidR="001D14FA" w:rsidRPr="001246F2">
        <w:rPr>
          <w:rFonts w:ascii="Sylfaen" w:eastAsia="Times New Roman" w:hAnsi="Sylfaen" w:cs="Arial"/>
          <w:color w:val="080809"/>
          <w:sz w:val="24"/>
          <w:szCs w:val="24"/>
          <w:lang w:val="en-US" w:eastAsia="ru-RU"/>
        </w:rPr>
        <w:t xml:space="preserve"> a dismissive </w:t>
      </w:r>
      <w:r w:rsidR="00B358F7" w:rsidRPr="001246F2">
        <w:rPr>
          <w:rFonts w:ascii="Sylfaen" w:eastAsia="Times New Roman" w:hAnsi="Sylfaen" w:cs="Arial"/>
          <w:color w:val="080809"/>
          <w:sz w:val="24"/>
          <w:szCs w:val="24"/>
          <w:lang w:val="en-US" w:eastAsia="ru-RU"/>
        </w:rPr>
        <w:t>attitude</w:t>
      </w:r>
      <w:r w:rsidR="001D14FA" w:rsidRPr="001246F2">
        <w:rPr>
          <w:rFonts w:ascii="Sylfaen" w:eastAsia="Times New Roman" w:hAnsi="Sylfaen" w:cs="Arial"/>
          <w:color w:val="080809"/>
          <w:sz w:val="24"/>
          <w:szCs w:val="24"/>
          <w:lang w:val="en-US" w:eastAsia="ru-RU"/>
        </w:rPr>
        <w:t xml:space="preserve"> toward him.</w:t>
      </w:r>
      <w:r w:rsidR="001D14FA" w:rsidRPr="001246F2">
        <w:rPr>
          <w:rStyle w:val="FootnoteReference"/>
          <w:rFonts w:ascii="Sylfaen" w:eastAsia="Times New Roman" w:hAnsi="Sylfaen" w:cs="Arial"/>
          <w:color w:val="080809"/>
          <w:sz w:val="24"/>
          <w:szCs w:val="24"/>
          <w:lang w:val="en-US" w:eastAsia="ru-RU"/>
        </w:rPr>
        <w:footnoteReference w:id="47"/>
      </w:r>
      <w:r w:rsidRPr="001246F2">
        <w:rPr>
          <w:rFonts w:ascii="Sylfaen" w:eastAsia="Times New Roman" w:hAnsi="Sylfaen" w:cs="Arial"/>
          <w:color w:val="080809"/>
          <w:sz w:val="24"/>
          <w:szCs w:val="24"/>
          <w:lang w:val="hy-AM" w:eastAsia="ru-RU"/>
        </w:rPr>
        <w:t xml:space="preserve"> </w:t>
      </w:r>
      <w:r w:rsidR="001D14FA" w:rsidRPr="001246F2">
        <w:rPr>
          <w:rFonts w:ascii="Sylfaen" w:eastAsia="Times New Roman" w:hAnsi="Sylfaen" w:cs="Arial"/>
          <w:color w:val="080809"/>
          <w:sz w:val="24"/>
          <w:szCs w:val="24"/>
          <w:lang w:val="en-US" w:eastAsia="ru-RU"/>
        </w:rPr>
        <w:t>“</w:t>
      </w:r>
      <w:r w:rsidRPr="001246F2">
        <w:rPr>
          <w:rFonts w:ascii="Sylfaen" w:eastAsia="Times New Roman" w:hAnsi="Sylfaen" w:cs="Arial"/>
          <w:color w:val="080809"/>
          <w:sz w:val="24"/>
          <w:szCs w:val="24"/>
          <w:lang w:val="hy-AM" w:eastAsia="ru-RU"/>
        </w:rPr>
        <w:t xml:space="preserve">This is the second such </w:t>
      </w:r>
      <w:r w:rsidR="005155C9" w:rsidRPr="001246F2">
        <w:rPr>
          <w:rFonts w:ascii="Sylfaen" w:eastAsia="Times New Roman" w:hAnsi="Sylfaen" w:cs="Arial"/>
          <w:color w:val="080809"/>
          <w:sz w:val="24"/>
          <w:szCs w:val="24"/>
          <w:lang w:val="en-US" w:eastAsia="ru-RU"/>
        </w:rPr>
        <w:t>incident</w:t>
      </w:r>
      <w:r w:rsidRPr="001246F2">
        <w:rPr>
          <w:rFonts w:ascii="Sylfaen" w:eastAsia="Times New Roman" w:hAnsi="Sylfaen" w:cs="Arial"/>
          <w:color w:val="080809"/>
          <w:sz w:val="24"/>
          <w:szCs w:val="24"/>
          <w:lang w:val="hy-AM" w:eastAsia="ru-RU"/>
        </w:rPr>
        <w:t xml:space="preserve"> during the </w:t>
      </w:r>
      <w:r w:rsidR="005155C9" w:rsidRPr="001246F2">
        <w:rPr>
          <w:rFonts w:ascii="Sylfaen" w:eastAsia="Times New Roman" w:hAnsi="Sylfaen" w:cs="Arial"/>
          <w:color w:val="080809"/>
          <w:sz w:val="24"/>
          <w:szCs w:val="24"/>
          <w:lang w:val="en-US" w:eastAsia="ru-RU"/>
        </w:rPr>
        <w:t xml:space="preserve">election </w:t>
      </w:r>
      <w:r w:rsidRPr="001246F2">
        <w:rPr>
          <w:rFonts w:ascii="Sylfaen" w:eastAsia="Times New Roman" w:hAnsi="Sylfaen" w:cs="Arial"/>
          <w:color w:val="080809"/>
          <w:sz w:val="24"/>
          <w:szCs w:val="24"/>
          <w:lang w:val="hy-AM" w:eastAsia="ru-RU"/>
        </w:rPr>
        <w:t xml:space="preserve">campaign when Kocharyan has shown a </w:t>
      </w:r>
      <w:r w:rsidR="001D14FA" w:rsidRPr="001246F2">
        <w:rPr>
          <w:rFonts w:ascii="Sylfaen" w:eastAsia="Times New Roman" w:hAnsi="Sylfaen" w:cs="Arial"/>
          <w:color w:val="080809"/>
          <w:sz w:val="24"/>
          <w:szCs w:val="24"/>
          <w:lang w:val="en-US" w:eastAsia="ru-RU"/>
        </w:rPr>
        <w:t>pronounced</w:t>
      </w:r>
      <w:r w:rsidRPr="001246F2">
        <w:rPr>
          <w:rFonts w:ascii="Sylfaen" w:eastAsia="Times New Roman" w:hAnsi="Sylfaen" w:cs="Arial"/>
          <w:color w:val="080809"/>
          <w:sz w:val="24"/>
          <w:szCs w:val="24"/>
          <w:lang w:val="hy-AM" w:eastAsia="ru-RU"/>
        </w:rPr>
        <w:t xml:space="preserve"> negative attitude towards me. Nikol Pashinyan tolerates all of my and our most </w:t>
      </w:r>
      <w:r w:rsidR="002D2429" w:rsidRPr="001246F2">
        <w:rPr>
          <w:rFonts w:ascii="Sylfaen" w:eastAsia="Times New Roman" w:hAnsi="Sylfaen" w:cs="Arial"/>
          <w:color w:val="080809"/>
          <w:sz w:val="24"/>
          <w:szCs w:val="24"/>
          <w:lang w:val="en-US" w:eastAsia="ru-RU"/>
        </w:rPr>
        <w:t>pointed</w:t>
      </w:r>
      <w:r w:rsidRPr="001246F2">
        <w:rPr>
          <w:rFonts w:ascii="Sylfaen" w:eastAsia="Times New Roman" w:hAnsi="Sylfaen" w:cs="Arial"/>
          <w:color w:val="080809"/>
          <w:sz w:val="24"/>
          <w:szCs w:val="24"/>
          <w:lang w:val="hy-AM" w:eastAsia="ru-RU"/>
        </w:rPr>
        <w:t xml:space="preserve"> questions, while Kocharyan </w:t>
      </w:r>
      <w:r w:rsidR="002D2429" w:rsidRPr="001246F2">
        <w:rPr>
          <w:rFonts w:ascii="Sylfaen" w:eastAsia="Times New Roman" w:hAnsi="Sylfaen" w:cs="Arial"/>
          <w:color w:val="080809"/>
          <w:sz w:val="24"/>
          <w:szCs w:val="24"/>
          <w:lang w:val="en-US" w:eastAsia="ru-RU"/>
        </w:rPr>
        <w:t>barely</w:t>
      </w:r>
      <w:r w:rsidRPr="001246F2">
        <w:rPr>
          <w:rFonts w:ascii="Sylfaen" w:eastAsia="Times New Roman" w:hAnsi="Sylfaen" w:cs="Arial"/>
          <w:color w:val="080809"/>
          <w:sz w:val="24"/>
          <w:szCs w:val="24"/>
          <w:lang w:val="hy-AM" w:eastAsia="ru-RU"/>
        </w:rPr>
        <w:t xml:space="preserve"> restrains himself from expressing his negativity towards</w:t>
      </w:r>
      <w:r w:rsidR="00980BA8" w:rsidRPr="001246F2">
        <w:rPr>
          <w:rFonts w:ascii="Sylfaen" w:eastAsia="Times New Roman" w:hAnsi="Sylfaen" w:cs="Arial"/>
          <w:color w:val="080809"/>
          <w:sz w:val="24"/>
          <w:szCs w:val="24"/>
          <w:lang w:val="hy-AM" w:eastAsia="ru-RU"/>
        </w:rPr>
        <w:t xml:space="preserve"> journalists</w:t>
      </w:r>
      <w:r w:rsidR="002D2429" w:rsidRPr="001246F2">
        <w:rPr>
          <w:rFonts w:ascii="Sylfaen" w:eastAsia="Times New Roman" w:hAnsi="Sylfaen" w:cs="Arial"/>
          <w:color w:val="080809"/>
          <w:sz w:val="24"/>
          <w:szCs w:val="24"/>
          <w:lang w:val="en-US" w:eastAsia="ru-RU"/>
        </w:rPr>
        <w:t xml:space="preserve"> to the fullest extent</w:t>
      </w:r>
      <w:r w:rsidR="00980BA8" w:rsidRPr="001246F2">
        <w:rPr>
          <w:rFonts w:ascii="Sylfaen" w:eastAsia="Times New Roman" w:hAnsi="Sylfaen" w:cs="Arial"/>
          <w:color w:val="080809"/>
          <w:sz w:val="24"/>
          <w:szCs w:val="24"/>
          <w:lang w:val="hy-AM" w:eastAsia="ru-RU"/>
        </w:rPr>
        <w:t>,</w:t>
      </w:r>
      <w:r w:rsidR="00980BA8" w:rsidRPr="001246F2">
        <w:rPr>
          <w:rFonts w:ascii="Sylfaen" w:eastAsia="Times New Roman" w:hAnsi="Sylfaen" w:cs="Arial"/>
          <w:color w:val="080809"/>
          <w:sz w:val="24"/>
          <w:szCs w:val="24"/>
          <w:lang w:val="en-US" w:eastAsia="ru-RU"/>
        </w:rPr>
        <w:t>”</w:t>
      </w:r>
      <w:r w:rsidRPr="001246F2">
        <w:rPr>
          <w:rFonts w:ascii="Sylfaen" w:eastAsia="Times New Roman" w:hAnsi="Sylfaen" w:cs="Arial"/>
          <w:color w:val="080809"/>
          <w:sz w:val="24"/>
          <w:szCs w:val="24"/>
          <w:lang w:val="hy-AM" w:eastAsia="ru-RU"/>
        </w:rPr>
        <w:t xml:space="preserve"> </w:t>
      </w:r>
      <w:r w:rsidR="004F38FC" w:rsidRPr="001246F2">
        <w:rPr>
          <w:rFonts w:ascii="Sylfaen" w:eastAsia="Times New Roman" w:hAnsi="Sylfaen" w:cs="Arial"/>
          <w:color w:val="080809"/>
          <w:sz w:val="24"/>
          <w:szCs w:val="24"/>
          <w:lang w:val="en-US" w:eastAsia="ru-RU"/>
        </w:rPr>
        <w:t>Makaryan</w:t>
      </w:r>
      <w:r w:rsidR="004F38FC" w:rsidRPr="001246F2">
        <w:rPr>
          <w:rFonts w:ascii="Sylfaen" w:eastAsia="Times New Roman" w:hAnsi="Sylfaen" w:cs="Arial"/>
          <w:color w:val="080809"/>
          <w:sz w:val="24"/>
          <w:szCs w:val="24"/>
          <w:lang w:val="hy-AM" w:eastAsia="ru-RU"/>
        </w:rPr>
        <w:t xml:space="preserve"> wrote. </w:t>
      </w:r>
      <w:r w:rsidR="004F38FC" w:rsidRPr="001246F2">
        <w:rPr>
          <w:rFonts w:ascii="Sylfaen" w:eastAsia="Times New Roman" w:hAnsi="Sylfaen" w:cs="Arial"/>
          <w:color w:val="080809"/>
          <w:sz w:val="24"/>
          <w:szCs w:val="24"/>
          <w:lang w:val="en-US" w:eastAsia="ru-RU"/>
        </w:rPr>
        <w:t>“</w:t>
      </w:r>
      <w:r w:rsidRPr="001246F2">
        <w:rPr>
          <w:rFonts w:ascii="Sylfaen" w:eastAsia="Times New Roman" w:hAnsi="Sylfaen" w:cs="Arial"/>
          <w:color w:val="080809"/>
          <w:sz w:val="24"/>
          <w:szCs w:val="24"/>
          <w:lang w:val="hy-AM" w:eastAsia="ru-RU"/>
        </w:rPr>
        <w:t xml:space="preserve">He </w:t>
      </w:r>
      <w:r w:rsidR="002D2429" w:rsidRPr="001246F2">
        <w:rPr>
          <w:rFonts w:ascii="Sylfaen" w:eastAsia="Times New Roman" w:hAnsi="Sylfaen" w:cs="Arial"/>
          <w:color w:val="080809"/>
          <w:sz w:val="24"/>
          <w:szCs w:val="24"/>
          <w:lang w:val="en-US" w:eastAsia="ru-RU"/>
        </w:rPr>
        <w:t>responds</w:t>
      </w:r>
      <w:r w:rsidRPr="001246F2">
        <w:rPr>
          <w:rFonts w:ascii="Sylfaen" w:eastAsia="Times New Roman" w:hAnsi="Sylfaen" w:cs="Arial"/>
          <w:color w:val="080809"/>
          <w:sz w:val="24"/>
          <w:szCs w:val="24"/>
          <w:lang w:val="hy-AM" w:eastAsia="ru-RU"/>
        </w:rPr>
        <w:t xml:space="preserve"> </w:t>
      </w:r>
      <w:r w:rsidR="002D2429" w:rsidRPr="001246F2">
        <w:rPr>
          <w:rFonts w:ascii="Sylfaen" w:eastAsia="Times New Roman" w:hAnsi="Sylfaen" w:cs="Arial"/>
          <w:color w:val="080809"/>
          <w:sz w:val="24"/>
          <w:szCs w:val="24"/>
          <w:lang w:val="hy-AM" w:eastAsia="ru-RU"/>
        </w:rPr>
        <w:t xml:space="preserve">normally </w:t>
      </w:r>
      <w:r w:rsidR="002D2429" w:rsidRPr="001246F2">
        <w:rPr>
          <w:rFonts w:ascii="Sylfaen" w:eastAsia="Times New Roman" w:hAnsi="Sylfaen" w:cs="Arial"/>
          <w:color w:val="080809"/>
          <w:sz w:val="24"/>
          <w:szCs w:val="24"/>
          <w:lang w:val="en-US" w:eastAsia="ru-RU"/>
        </w:rPr>
        <w:t xml:space="preserve">to </w:t>
      </w:r>
      <w:r w:rsidRPr="001246F2">
        <w:rPr>
          <w:rFonts w:ascii="Sylfaen" w:eastAsia="Times New Roman" w:hAnsi="Sylfaen" w:cs="Arial"/>
          <w:color w:val="080809"/>
          <w:sz w:val="24"/>
          <w:szCs w:val="24"/>
          <w:lang w:val="hy-AM" w:eastAsia="ru-RU"/>
        </w:rPr>
        <w:t xml:space="preserve">questions from </w:t>
      </w:r>
      <w:r w:rsidR="004F38FC" w:rsidRPr="001246F2">
        <w:rPr>
          <w:rFonts w:ascii="Sylfaen" w:eastAsia="Times New Roman" w:hAnsi="Sylfaen" w:cs="Arial"/>
          <w:color w:val="080809"/>
          <w:sz w:val="24"/>
          <w:szCs w:val="24"/>
          <w:lang w:val="en-US" w:eastAsia="ru-RU"/>
        </w:rPr>
        <w:t>pro-</w:t>
      </w:r>
      <w:r w:rsidRPr="001246F2">
        <w:rPr>
          <w:rFonts w:ascii="Sylfaen" w:eastAsia="Times New Roman" w:hAnsi="Sylfaen" w:cs="Arial"/>
          <w:color w:val="080809"/>
          <w:sz w:val="24"/>
          <w:szCs w:val="24"/>
          <w:lang w:val="hy-AM" w:eastAsia="ru-RU"/>
        </w:rPr>
        <w:t>government journ</w:t>
      </w:r>
      <w:r w:rsidR="004F38FC" w:rsidRPr="001246F2">
        <w:rPr>
          <w:rFonts w:ascii="Sylfaen" w:eastAsia="Times New Roman" w:hAnsi="Sylfaen" w:cs="Arial"/>
          <w:color w:val="080809"/>
          <w:sz w:val="24"/>
          <w:szCs w:val="24"/>
          <w:lang w:val="hy-AM" w:eastAsia="ru-RU"/>
        </w:rPr>
        <w:t xml:space="preserve">alists, but not to </w:t>
      </w:r>
      <w:r w:rsidR="002D2429" w:rsidRPr="001246F2">
        <w:rPr>
          <w:rFonts w:ascii="Sylfaen" w:eastAsia="Times New Roman" w:hAnsi="Sylfaen" w:cs="Arial"/>
          <w:color w:val="080809"/>
          <w:sz w:val="24"/>
          <w:szCs w:val="24"/>
          <w:lang w:val="en-US" w:eastAsia="ru-RU"/>
        </w:rPr>
        <w:t>mine</w:t>
      </w:r>
      <w:r w:rsidR="004F38FC" w:rsidRPr="001246F2">
        <w:rPr>
          <w:rFonts w:ascii="Sylfaen" w:eastAsia="Times New Roman" w:hAnsi="Sylfaen" w:cs="Arial"/>
          <w:color w:val="080809"/>
          <w:sz w:val="24"/>
          <w:szCs w:val="24"/>
          <w:lang w:val="hy-AM" w:eastAsia="ru-RU"/>
        </w:rPr>
        <w:t>.</w:t>
      </w:r>
      <w:r w:rsidR="004F38FC" w:rsidRPr="001246F2">
        <w:rPr>
          <w:rFonts w:ascii="Sylfaen" w:eastAsia="Times New Roman" w:hAnsi="Sylfaen" w:cs="Arial"/>
          <w:color w:val="080809"/>
          <w:sz w:val="24"/>
          <w:szCs w:val="24"/>
          <w:lang w:val="en-US" w:eastAsia="ru-RU"/>
        </w:rPr>
        <w:t>”</w:t>
      </w:r>
    </w:p>
    <w:p w14:paraId="324938F8" w14:textId="77777777" w:rsidR="00D01C9F" w:rsidRPr="001246F2" w:rsidRDefault="00D01C9F" w:rsidP="005177E8">
      <w:pPr>
        <w:shd w:val="clear" w:color="auto" w:fill="FFFFFF"/>
        <w:spacing w:after="0" w:line="240" w:lineRule="auto"/>
        <w:rPr>
          <w:rFonts w:ascii="Sylfaen" w:eastAsia="Times New Roman" w:hAnsi="Sylfaen" w:cs="Arial"/>
          <w:color w:val="080809"/>
          <w:sz w:val="24"/>
          <w:szCs w:val="24"/>
          <w:lang w:val="hy-AM" w:eastAsia="ru-RU"/>
        </w:rPr>
      </w:pPr>
      <w:bookmarkStart w:id="9" w:name="_Hlk230347002"/>
    </w:p>
    <w:p w14:paraId="4F0B0ED7" w14:textId="2581A943" w:rsidR="00B7190B" w:rsidRPr="001246F2" w:rsidRDefault="00D01C9F" w:rsidP="009403C4">
      <w:pPr>
        <w:shd w:val="clear" w:color="auto" w:fill="FFFFFF"/>
        <w:spacing w:after="0" w:line="240" w:lineRule="auto"/>
        <w:rPr>
          <w:rFonts w:ascii="Sylfaen" w:eastAsia="Times New Roman" w:hAnsi="Sylfaen" w:cs="Arial"/>
          <w:color w:val="080809"/>
          <w:sz w:val="24"/>
          <w:szCs w:val="24"/>
          <w:lang w:val="en-US" w:eastAsia="ru-RU"/>
        </w:rPr>
      </w:pPr>
      <w:r w:rsidRPr="001246F2">
        <w:rPr>
          <w:rFonts w:ascii="Sylfaen" w:eastAsia="Times New Roman" w:hAnsi="Sylfaen" w:cs="Arial"/>
          <w:b/>
          <w:color w:val="080809"/>
          <w:sz w:val="24"/>
          <w:szCs w:val="24"/>
          <w:lang w:val="hy-AM" w:eastAsia="ru-RU"/>
        </w:rPr>
        <w:lastRenderedPageBreak/>
        <w:t>On May 19</w:t>
      </w:r>
      <w:r w:rsidRPr="001246F2">
        <w:rPr>
          <w:rFonts w:ascii="Sylfaen" w:eastAsia="Times New Roman" w:hAnsi="Sylfaen" w:cs="Arial"/>
          <w:color w:val="080809"/>
          <w:sz w:val="24"/>
          <w:szCs w:val="24"/>
          <w:lang w:val="hy-AM" w:eastAsia="ru-RU"/>
        </w:rPr>
        <w:t xml:space="preserve">, during Nikol Pashinyan's pre-election campaign </w:t>
      </w:r>
      <w:r w:rsidR="005177E8" w:rsidRPr="001246F2">
        <w:rPr>
          <w:rFonts w:ascii="Sylfaen" w:eastAsia="Times New Roman" w:hAnsi="Sylfaen" w:cs="Arial"/>
          <w:color w:val="080809"/>
          <w:sz w:val="24"/>
          <w:szCs w:val="24"/>
          <w:lang w:val="en-US" w:eastAsia="ru-RU"/>
        </w:rPr>
        <w:t xml:space="preserve">event </w:t>
      </w:r>
      <w:r w:rsidRPr="001246F2">
        <w:rPr>
          <w:rFonts w:ascii="Sylfaen" w:eastAsia="Times New Roman" w:hAnsi="Sylfaen" w:cs="Arial"/>
          <w:color w:val="080809"/>
          <w:sz w:val="24"/>
          <w:szCs w:val="24"/>
          <w:lang w:val="hy-AM" w:eastAsia="ru-RU"/>
        </w:rPr>
        <w:t xml:space="preserve">in Spitak, </w:t>
      </w:r>
      <w:r w:rsidR="002D2429" w:rsidRPr="001246F2">
        <w:rPr>
          <w:rFonts w:ascii="Sylfaen" w:hAnsi="Sylfaen" w:cs="Arial"/>
          <w:i/>
          <w:sz w:val="24"/>
          <w:szCs w:val="24"/>
          <w:lang w:val="en-US"/>
        </w:rPr>
        <w:t>RFE</w:t>
      </w:r>
      <w:r w:rsidR="002D2429" w:rsidRPr="001246F2">
        <w:rPr>
          <w:rFonts w:ascii="Sylfaen" w:hAnsi="Sylfaen" w:cs="Arial"/>
          <w:i/>
          <w:sz w:val="24"/>
          <w:szCs w:val="24"/>
          <w:lang w:val="hy-AM"/>
        </w:rPr>
        <w:t>/</w:t>
      </w:r>
      <w:r w:rsidR="002D2429" w:rsidRPr="001246F2">
        <w:rPr>
          <w:rFonts w:ascii="Sylfaen" w:hAnsi="Sylfaen" w:cs="Arial"/>
          <w:i/>
          <w:sz w:val="24"/>
          <w:szCs w:val="24"/>
          <w:lang w:val="en-US"/>
        </w:rPr>
        <w:t>RL</w:t>
      </w:r>
      <w:r w:rsidR="002D2429" w:rsidRPr="001246F2">
        <w:rPr>
          <w:rFonts w:ascii="Sylfaen" w:hAnsi="Sylfaen" w:cs="Arial"/>
          <w:i/>
          <w:sz w:val="24"/>
          <w:szCs w:val="24"/>
          <w:lang w:val="hy-AM"/>
        </w:rPr>
        <w:t xml:space="preserve"> Armenian </w:t>
      </w:r>
      <w:r w:rsidR="002D2429" w:rsidRPr="00D7397A">
        <w:rPr>
          <w:rFonts w:ascii="Sylfaen" w:hAnsi="Sylfaen" w:cs="Arial"/>
          <w:i/>
          <w:sz w:val="24"/>
          <w:szCs w:val="24"/>
          <w:lang w:val="en-US"/>
        </w:rPr>
        <w:t>Service</w:t>
      </w:r>
      <w:r w:rsidR="002D2429" w:rsidRPr="001246F2">
        <w:rPr>
          <w:rFonts w:ascii="Sylfaen" w:hAnsi="Sylfaen" w:cs="Arial"/>
          <w:i/>
          <w:sz w:val="24"/>
          <w:szCs w:val="24"/>
          <w:lang w:val="en-US"/>
        </w:rPr>
        <w:t xml:space="preserve"> (</w:t>
      </w:r>
      <w:proofErr w:type="spellStart"/>
      <w:r w:rsidR="002D2429" w:rsidRPr="001246F2">
        <w:rPr>
          <w:rFonts w:ascii="Sylfaen" w:hAnsi="Sylfaen" w:cs="Arial"/>
          <w:i/>
          <w:sz w:val="24"/>
          <w:szCs w:val="24"/>
          <w:lang w:val="en-US"/>
        </w:rPr>
        <w:t>Azatutyun</w:t>
      </w:r>
      <w:proofErr w:type="spellEnd"/>
      <w:r w:rsidR="002D2429" w:rsidRPr="001246F2">
        <w:rPr>
          <w:rFonts w:ascii="Sylfaen" w:hAnsi="Sylfaen" w:cs="Arial"/>
          <w:i/>
          <w:sz w:val="24"/>
          <w:szCs w:val="24"/>
          <w:lang w:val="en-US"/>
        </w:rPr>
        <w:t xml:space="preserve"> Radio) </w:t>
      </w:r>
      <w:r w:rsidR="002D2429" w:rsidRPr="001246F2">
        <w:rPr>
          <w:rFonts w:ascii="Sylfaen" w:hAnsi="Sylfaen" w:cs="Arial"/>
          <w:sz w:val="24"/>
          <w:szCs w:val="24"/>
          <w:lang w:val="en-US"/>
        </w:rPr>
        <w:t xml:space="preserve">journalist </w:t>
      </w:r>
      <w:proofErr w:type="spellStart"/>
      <w:r w:rsidR="002D2429" w:rsidRPr="001246F2">
        <w:rPr>
          <w:rFonts w:ascii="Sylfaen" w:hAnsi="Sylfaen" w:cs="Arial"/>
          <w:sz w:val="24"/>
          <w:szCs w:val="24"/>
          <w:lang w:val="en-US"/>
        </w:rPr>
        <w:t>Karineh</w:t>
      </w:r>
      <w:proofErr w:type="spellEnd"/>
      <w:r w:rsidR="002D2429" w:rsidRPr="001246F2">
        <w:rPr>
          <w:rFonts w:ascii="Sylfaen" w:hAnsi="Sylfaen" w:cs="Arial"/>
          <w:sz w:val="24"/>
          <w:szCs w:val="24"/>
          <w:lang w:val="en-US"/>
        </w:rPr>
        <w:t xml:space="preserve"> Simonyan</w:t>
      </w:r>
      <w:r w:rsidR="00F714DE" w:rsidRPr="001246F2">
        <w:rPr>
          <w:rFonts w:ascii="Sylfaen" w:eastAsia="Times New Roman" w:hAnsi="Sylfaen" w:cs="Arial"/>
          <w:color w:val="080809"/>
          <w:sz w:val="24"/>
          <w:szCs w:val="24"/>
          <w:lang w:val="hy-AM" w:eastAsia="ru-RU"/>
        </w:rPr>
        <w:t xml:space="preserve"> asked Spitak Mayor Kajayr Nikoghosyan</w:t>
      </w:r>
      <w:r w:rsidR="00F714DE" w:rsidRPr="001246F2">
        <w:rPr>
          <w:rFonts w:ascii="Sylfaen" w:eastAsia="Times New Roman" w:hAnsi="Sylfaen" w:cs="Arial"/>
          <w:color w:val="080809"/>
          <w:sz w:val="24"/>
          <w:szCs w:val="24"/>
          <w:lang w:val="en-US" w:eastAsia="ru-RU"/>
        </w:rPr>
        <w:t>,</w:t>
      </w:r>
      <w:r w:rsidRPr="001246F2">
        <w:rPr>
          <w:rFonts w:ascii="Sylfaen" w:eastAsia="Times New Roman" w:hAnsi="Sylfaen" w:cs="Arial"/>
          <w:color w:val="080809"/>
          <w:sz w:val="24"/>
          <w:szCs w:val="24"/>
          <w:lang w:val="hy-AM" w:eastAsia="ru-RU"/>
        </w:rPr>
        <w:t xml:space="preserve"> </w:t>
      </w:r>
      <w:r w:rsidR="002D2429" w:rsidRPr="001246F2">
        <w:rPr>
          <w:rFonts w:ascii="Sylfaen" w:eastAsia="Times New Roman" w:hAnsi="Sylfaen" w:cs="Arial"/>
          <w:color w:val="080809"/>
          <w:sz w:val="24"/>
          <w:szCs w:val="24"/>
          <w:lang w:val="en-US" w:eastAsia="ru-RU"/>
        </w:rPr>
        <w:t>“Are</w:t>
      </w:r>
      <w:r w:rsidR="002D2429" w:rsidRPr="001246F2">
        <w:rPr>
          <w:rFonts w:ascii="Sylfaen" w:eastAsia="Times New Roman" w:hAnsi="Sylfaen" w:cs="Arial"/>
          <w:color w:val="080809"/>
          <w:sz w:val="24"/>
          <w:szCs w:val="24"/>
          <w:lang w:val="hy-AM" w:eastAsia="ru-RU"/>
        </w:rPr>
        <w:t xml:space="preserve"> you </w:t>
      </w:r>
      <w:r w:rsidR="00F714DE" w:rsidRPr="001246F2">
        <w:rPr>
          <w:rFonts w:ascii="Sylfaen" w:eastAsia="Times New Roman" w:hAnsi="Sylfaen" w:cs="Arial"/>
          <w:color w:val="080809"/>
          <w:sz w:val="24"/>
          <w:szCs w:val="24"/>
          <w:lang w:val="en-US" w:eastAsia="ru-RU"/>
        </w:rPr>
        <w:t>taking part</w:t>
      </w:r>
      <w:r w:rsidRPr="001246F2">
        <w:rPr>
          <w:rFonts w:ascii="Sylfaen" w:eastAsia="Times New Roman" w:hAnsi="Sylfaen" w:cs="Arial"/>
          <w:color w:val="080809"/>
          <w:sz w:val="24"/>
          <w:szCs w:val="24"/>
          <w:lang w:val="hy-AM" w:eastAsia="ru-RU"/>
        </w:rPr>
        <w:t xml:space="preserve"> in </w:t>
      </w:r>
      <w:r w:rsidR="002D2429" w:rsidRPr="001246F2">
        <w:rPr>
          <w:rFonts w:ascii="Sylfaen" w:eastAsia="Times New Roman" w:hAnsi="Sylfaen" w:cs="Arial"/>
          <w:color w:val="080809"/>
          <w:sz w:val="24"/>
          <w:szCs w:val="24"/>
          <w:lang w:val="en-US" w:eastAsia="ru-RU"/>
        </w:rPr>
        <w:t>a</w:t>
      </w:r>
      <w:r w:rsidRPr="001246F2">
        <w:rPr>
          <w:rFonts w:ascii="Sylfaen" w:eastAsia="Times New Roman" w:hAnsi="Sylfaen" w:cs="Arial"/>
          <w:color w:val="080809"/>
          <w:sz w:val="24"/>
          <w:szCs w:val="24"/>
          <w:lang w:val="hy-AM" w:eastAsia="ru-RU"/>
        </w:rPr>
        <w:t xml:space="preserve"> campaign </w:t>
      </w:r>
      <w:r w:rsidR="002D2429" w:rsidRPr="001246F2">
        <w:rPr>
          <w:rFonts w:ascii="Sylfaen" w:eastAsia="Times New Roman" w:hAnsi="Sylfaen" w:cs="Arial"/>
          <w:color w:val="080809"/>
          <w:sz w:val="24"/>
          <w:szCs w:val="24"/>
          <w:lang w:val="en-US" w:eastAsia="ru-RU"/>
        </w:rPr>
        <w:t xml:space="preserve">event </w:t>
      </w:r>
      <w:r w:rsidR="002D2429" w:rsidRPr="001246F2">
        <w:rPr>
          <w:rFonts w:ascii="Sylfaen" w:eastAsia="Times New Roman" w:hAnsi="Sylfaen" w:cs="Arial"/>
          <w:color w:val="080809"/>
          <w:sz w:val="24"/>
          <w:szCs w:val="24"/>
          <w:lang w:val="hy-AM" w:eastAsia="ru-RU"/>
        </w:rPr>
        <w:t>during working hours?</w:t>
      </w:r>
      <w:r w:rsidR="002D2429" w:rsidRPr="001246F2">
        <w:rPr>
          <w:rFonts w:ascii="Sylfaen" w:eastAsia="Times New Roman" w:hAnsi="Sylfaen" w:cs="Arial"/>
          <w:color w:val="080809"/>
          <w:sz w:val="24"/>
          <w:szCs w:val="24"/>
          <w:lang w:val="en-US" w:eastAsia="ru-RU"/>
        </w:rPr>
        <w:t>”</w:t>
      </w:r>
      <w:r w:rsidRPr="001246F2">
        <w:rPr>
          <w:rFonts w:ascii="Sylfaen" w:eastAsia="Times New Roman" w:hAnsi="Sylfaen" w:cs="Arial"/>
          <w:color w:val="080809"/>
          <w:sz w:val="24"/>
          <w:szCs w:val="24"/>
          <w:lang w:val="hy-AM" w:eastAsia="ru-RU"/>
        </w:rPr>
        <w:t xml:space="preserve"> Nikogh</w:t>
      </w:r>
      <w:r w:rsidR="002D2429" w:rsidRPr="001246F2">
        <w:rPr>
          <w:rFonts w:ascii="Sylfaen" w:eastAsia="Times New Roman" w:hAnsi="Sylfaen" w:cs="Arial"/>
          <w:color w:val="080809"/>
          <w:sz w:val="24"/>
          <w:szCs w:val="24"/>
          <w:lang w:val="hy-AM" w:eastAsia="ru-RU"/>
        </w:rPr>
        <w:t xml:space="preserve">osyan replied: </w:t>
      </w:r>
      <w:r w:rsidR="002D2429" w:rsidRPr="001246F2">
        <w:rPr>
          <w:rFonts w:ascii="Sylfaen" w:eastAsia="Times New Roman" w:hAnsi="Sylfaen" w:cs="Arial"/>
          <w:color w:val="080809"/>
          <w:sz w:val="24"/>
          <w:szCs w:val="24"/>
          <w:lang w:val="en-US" w:eastAsia="ru-RU"/>
        </w:rPr>
        <w:t>“</w:t>
      </w:r>
      <w:r w:rsidRPr="001246F2">
        <w:rPr>
          <w:rFonts w:ascii="Sylfaen" w:eastAsia="Times New Roman" w:hAnsi="Sylfaen" w:cs="Arial"/>
          <w:color w:val="080809"/>
          <w:sz w:val="24"/>
          <w:szCs w:val="24"/>
          <w:lang w:val="hy-AM" w:eastAsia="ru-RU"/>
        </w:rPr>
        <w:t xml:space="preserve">You are not the kind </w:t>
      </w:r>
      <w:r w:rsidR="002D2429" w:rsidRPr="001246F2">
        <w:rPr>
          <w:rFonts w:ascii="Sylfaen" w:eastAsia="Times New Roman" w:hAnsi="Sylfaen" w:cs="Arial"/>
          <w:color w:val="080809"/>
          <w:sz w:val="24"/>
          <w:szCs w:val="24"/>
          <w:lang w:val="hy-AM" w:eastAsia="ru-RU"/>
        </w:rPr>
        <w:t xml:space="preserve">of person to </w:t>
      </w:r>
      <w:r w:rsidR="00F714DE" w:rsidRPr="001246F2">
        <w:rPr>
          <w:rFonts w:ascii="Sylfaen" w:eastAsia="Times New Roman" w:hAnsi="Sylfaen" w:cs="Arial"/>
          <w:color w:val="080809"/>
          <w:sz w:val="24"/>
          <w:szCs w:val="24"/>
          <w:lang w:val="en-US" w:eastAsia="ru-RU"/>
        </w:rPr>
        <w:t>whom I should say anything</w:t>
      </w:r>
      <w:r w:rsidR="002D2429" w:rsidRPr="001246F2">
        <w:rPr>
          <w:rFonts w:ascii="Sylfaen" w:eastAsia="Times New Roman" w:hAnsi="Sylfaen" w:cs="Arial"/>
          <w:color w:val="080809"/>
          <w:sz w:val="24"/>
          <w:szCs w:val="24"/>
          <w:lang w:val="en-US" w:eastAsia="ru-RU"/>
        </w:rPr>
        <w:t>: such things are said to those who understand.”</w:t>
      </w:r>
      <w:r w:rsidR="00F714DE" w:rsidRPr="001246F2">
        <w:rPr>
          <w:rStyle w:val="FootnoteReference"/>
          <w:rFonts w:ascii="Sylfaen" w:eastAsia="Times New Roman" w:hAnsi="Sylfaen" w:cs="Arial"/>
          <w:color w:val="080809"/>
          <w:sz w:val="24"/>
          <w:szCs w:val="24"/>
          <w:lang w:val="en-US" w:eastAsia="ru-RU"/>
        </w:rPr>
        <w:footnoteReference w:id="48"/>
      </w:r>
      <w:r w:rsidR="002D2429" w:rsidRPr="001246F2">
        <w:rPr>
          <w:rFonts w:ascii="Sylfaen" w:eastAsia="Times New Roman" w:hAnsi="Sylfaen" w:cs="Arial"/>
          <w:color w:val="080809"/>
          <w:sz w:val="24"/>
          <w:szCs w:val="24"/>
          <w:lang w:val="en-US" w:eastAsia="ru-RU"/>
        </w:rPr>
        <w:t xml:space="preserve"> </w:t>
      </w:r>
    </w:p>
    <w:p w14:paraId="76451CC7" w14:textId="77777777" w:rsidR="00B7190B" w:rsidRPr="001246F2" w:rsidRDefault="00B7190B" w:rsidP="00B7190B">
      <w:pPr>
        <w:spacing w:after="0" w:line="240" w:lineRule="auto"/>
        <w:ind w:firstLine="720"/>
        <w:rPr>
          <w:rFonts w:ascii="Sylfaen" w:hAnsi="Sylfaen" w:cs="Arial"/>
          <w:lang w:val="hy-AM"/>
        </w:rPr>
      </w:pPr>
    </w:p>
    <w:p w14:paraId="3995A827" w14:textId="243AC610" w:rsidR="00D01C9F" w:rsidRPr="00D7397A" w:rsidRDefault="00D01C9F" w:rsidP="00D01C9F">
      <w:pPr>
        <w:spacing w:after="0" w:line="240" w:lineRule="auto"/>
        <w:rPr>
          <w:rFonts w:ascii="Sylfaen" w:hAnsi="Sylfaen" w:cs="Arial"/>
          <w:sz w:val="24"/>
          <w:szCs w:val="24"/>
          <w:lang w:val="en-US"/>
        </w:rPr>
      </w:pPr>
      <w:r w:rsidRPr="001246F2">
        <w:rPr>
          <w:rFonts w:ascii="Sylfaen" w:hAnsi="Sylfaen" w:cs="Arial"/>
          <w:b/>
          <w:sz w:val="24"/>
          <w:szCs w:val="24"/>
          <w:lang w:val="hy-AM"/>
        </w:rPr>
        <w:t>On May 20</w:t>
      </w:r>
      <w:r w:rsidRPr="001246F2">
        <w:rPr>
          <w:rFonts w:ascii="Sylfaen" w:hAnsi="Sylfaen" w:cs="Arial"/>
          <w:sz w:val="24"/>
          <w:szCs w:val="24"/>
          <w:lang w:val="hy-AM"/>
        </w:rPr>
        <w:t xml:space="preserve">, </w:t>
      </w:r>
      <w:r w:rsidR="00F714DE" w:rsidRPr="001246F2">
        <w:rPr>
          <w:rFonts w:ascii="Sylfaen" w:hAnsi="Sylfaen" w:cs="Arial"/>
          <w:sz w:val="24"/>
          <w:szCs w:val="24"/>
          <w:lang w:val="en-US"/>
        </w:rPr>
        <w:t xml:space="preserve">the plaintiff </w:t>
      </w:r>
      <w:r w:rsidRPr="001246F2">
        <w:rPr>
          <w:rFonts w:ascii="Sylfaen" w:hAnsi="Sylfaen" w:cs="Arial"/>
          <w:sz w:val="24"/>
          <w:szCs w:val="24"/>
          <w:lang w:val="hy-AM"/>
        </w:rPr>
        <w:t xml:space="preserve">in the case of </w:t>
      </w:r>
      <w:r w:rsidR="00F714DE" w:rsidRPr="00D7397A">
        <w:rPr>
          <w:rFonts w:ascii="Sylfaen" w:hAnsi="Sylfaen" w:cs="Arial"/>
          <w:i/>
          <w:sz w:val="24"/>
          <w:szCs w:val="24"/>
          <w:shd w:val="clear" w:color="auto" w:fill="FFFFFF"/>
          <w:lang w:val="en-US"/>
        </w:rPr>
        <w:t>Artur Vanetsyan, former Director of the RA National Security Service, former deputy from the NA “With Honor” faction, v. Gurgen (Gagik) Melkonyan, a deputy from the NA “Civil Contract” faction</w:t>
      </w:r>
      <w:r w:rsidR="00F714DE" w:rsidRPr="00D7397A">
        <w:rPr>
          <w:rFonts w:ascii="Sylfaen" w:hAnsi="Sylfaen" w:cs="Arial"/>
          <w:sz w:val="24"/>
          <w:szCs w:val="24"/>
          <w:shd w:val="clear" w:color="auto" w:fill="FFFFFF"/>
          <w:lang w:val="en-US"/>
        </w:rPr>
        <w:t xml:space="preserve"> (with </w:t>
      </w:r>
      <w:r w:rsidR="00F714DE" w:rsidRPr="00D7397A">
        <w:rPr>
          <w:rFonts w:ascii="Sylfaen" w:hAnsi="Sylfaen" w:cs="Arial"/>
          <w:i/>
          <w:sz w:val="24"/>
          <w:szCs w:val="24"/>
          <w:shd w:val="clear" w:color="auto" w:fill="FFFFFF"/>
          <w:lang w:val="en-US"/>
        </w:rPr>
        <w:t>Public Television Company of Armenia CJSC</w:t>
      </w:r>
      <w:r w:rsidR="00F714DE" w:rsidRPr="00D7397A">
        <w:rPr>
          <w:rFonts w:ascii="Sylfaen" w:hAnsi="Sylfaen" w:cs="Arial"/>
          <w:sz w:val="24"/>
          <w:szCs w:val="24"/>
          <w:shd w:val="clear" w:color="auto" w:fill="FFFFFF"/>
          <w:lang w:val="en-US"/>
        </w:rPr>
        <w:t xml:space="preserve"> involved as a third party in the case)</w:t>
      </w:r>
      <w:r w:rsidR="00F714DE" w:rsidRPr="001246F2">
        <w:rPr>
          <w:rFonts w:ascii="Sylfaen" w:hAnsi="Sylfaen" w:cs="Arial"/>
          <w:sz w:val="24"/>
          <w:szCs w:val="24"/>
          <w:shd w:val="clear" w:color="auto" w:fill="FFFFFF"/>
          <w:lang w:val="en-US"/>
        </w:rPr>
        <w:t xml:space="preserve"> filed a cassation appeal. </w:t>
      </w:r>
      <w:proofErr w:type="spellStart"/>
      <w:r w:rsidR="007A5EA1" w:rsidRPr="001246F2">
        <w:rPr>
          <w:rFonts w:ascii="Sylfaen" w:hAnsi="Sylfaen" w:cs="Arial"/>
          <w:sz w:val="24"/>
          <w:szCs w:val="24"/>
          <w:shd w:val="clear" w:color="auto" w:fill="FFFFFF"/>
          <w:lang w:val="en-US"/>
        </w:rPr>
        <w:t>V</w:t>
      </w:r>
      <w:r w:rsidR="00B564CB" w:rsidRPr="001246F2">
        <w:rPr>
          <w:rFonts w:ascii="Sylfaen" w:hAnsi="Sylfaen" w:cs="Arial"/>
          <w:sz w:val="24"/>
          <w:szCs w:val="24"/>
          <w:shd w:val="clear" w:color="auto" w:fill="FFFFFF"/>
          <w:lang w:val="en-US"/>
        </w:rPr>
        <w:t>anetsyan</w:t>
      </w:r>
      <w:proofErr w:type="spellEnd"/>
      <w:r w:rsidR="00B564CB" w:rsidRPr="001246F2">
        <w:rPr>
          <w:rFonts w:ascii="Sylfaen" w:hAnsi="Sylfaen" w:cs="Arial"/>
          <w:sz w:val="24"/>
          <w:szCs w:val="24"/>
          <w:shd w:val="clear" w:color="auto" w:fill="FFFFFF"/>
          <w:lang w:val="en-US"/>
        </w:rPr>
        <w:t xml:space="preserve"> challenged</w:t>
      </w:r>
      <w:r w:rsidR="00F714DE" w:rsidRPr="001246F2">
        <w:rPr>
          <w:rFonts w:ascii="Sylfaen" w:hAnsi="Sylfaen" w:cs="Arial"/>
          <w:sz w:val="24"/>
          <w:szCs w:val="24"/>
          <w:shd w:val="clear" w:color="auto" w:fill="FFFFFF"/>
          <w:lang w:val="en-US"/>
        </w:rPr>
        <w:t xml:space="preserve"> the</w:t>
      </w:r>
      <w:r w:rsidR="00F714DE" w:rsidRPr="001246F2">
        <w:rPr>
          <w:rFonts w:ascii="Sylfaen" w:hAnsi="Sylfaen" w:cs="Arial"/>
          <w:sz w:val="24"/>
          <w:szCs w:val="24"/>
          <w:lang w:val="en-US"/>
        </w:rPr>
        <w:t xml:space="preserve"> </w:t>
      </w:r>
      <w:r w:rsidRPr="001246F2">
        <w:rPr>
          <w:rFonts w:ascii="Sylfaen" w:hAnsi="Sylfaen" w:cs="Arial"/>
          <w:sz w:val="24"/>
          <w:szCs w:val="24"/>
          <w:lang w:val="hy-AM"/>
        </w:rPr>
        <w:t xml:space="preserve">decision of the Civil Court of Appeal, which </w:t>
      </w:r>
      <w:r w:rsidR="00F714DE" w:rsidRPr="001246F2">
        <w:rPr>
          <w:rFonts w:ascii="Sylfaen" w:hAnsi="Sylfaen" w:cs="Arial"/>
          <w:sz w:val="24"/>
          <w:szCs w:val="24"/>
          <w:lang w:val="en-US"/>
        </w:rPr>
        <w:t xml:space="preserve">had </w:t>
      </w:r>
      <w:r w:rsidR="00F714DE" w:rsidRPr="001246F2">
        <w:rPr>
          <w:rFonts w:ascii="Sylfaen" w:hAnsi="Sylfaen" w:cs="Arial"/>
          <w:sz w:val="24"/>
          <w:szCs w:val="24"/>
          <w:lang w:val="hy-AM"/>
        </w:rPr>
        <w:t xml:space="preserve">rejected </w:t>
      </w:r>
      <w:r w:rsidR="00B564CB" w:rsidRPr="001246F2">
        <w:rPr>
          <w:rFonts w:ascii="Sylfaen" w:hAnsi="Sylfaen" w:cs="Arial"/>
          <w:sz w:val="24"/>
          <w:szCs w:val="24"/>
          <w:lang w:val="en-US"/>
        </w:rPr>
        <w:t>his</w:t>
      </w:r>
      <w:r w:rsidRPr="001246F2">
        <w:rPr>
          <w:rFonts w:ascii="Sylfaen" w:hAnsi="Sylfaen" w:cs="Arial"/>
          <w:sz w:val="24"/>
          <w:szCs w:val="24"/>
          <w:lang w:val="hy-AM"/>
        </w:rPr>
        <w:t xml:space="preserve"> appeal against the first instance</w:t>
      </w:r>
      <w:r w:rsidR="00F714DE" w:rsidRPr="001246F2">
        <w:rPr>
          <w:rFonts w:ascii="Sylfaen" w:hAnsi="Sylfaen" w:cs="Arial"/>
          <w:sz w:val="24"/>
          <w:szCs w:val="24"/>
          <w:lang w:val="en-US"/>
        </w:rPr>
        <w:t xml:space="preserve"> court’s</w:t>
      </w:r>
      <w:r w:rsidRPr="001246F2">
        <w:rPr>
          <w:rFonts w:ascii="Sylfaen" w:hAnsi="Sylfaen" w:cs="Arial"/>
          <w:sz w:val="24"/>
          <w:szCs w:val="24"/>
          <w:lang w:val="hy-AM"/>
        </w:rPr>
        <w:t xml:space="preserve"> ruling to </w:t>
      </w:r>
      <w:r w:rsidR="00B564CB" w:rsidRPr="001246F2">
        <w:rPr>
          <w:rFonts w:ascii="Sylfaen" w:hAnsi="Sylfaen" w:cs="Arial"/>
          <w:sz w:val="24"/>
          <w:szCs w:val="24"/>
          <w:lang w:val="en-US"/>
        </w:rPr>
        <w:t>dismiss</w:t>
      </w:r>
      <w:r w:rsidRPr="001246F2">
        <w:rPr>
          <w:rFonts w:ascii="Sylfaen" w:hAnsi="Sylfaen" w:cs="Arial"/>
          <w:sz w:val="24"/>
          <w:szCs w:val="24"/>
          <w:lang w:val="hy-AM"/>
        </w:rPr>
        <w:t xml:space="preserve"> the </w:t>
      </w:r>
      <w:r w:rsidR="00F714DE" w:rsidRPr="001246F2">
        <w:rPr>
          <w:rFonts w:ascii="Sylfaen" w:hAnsi="Sylfaen" w:cs="Arial"/>
          <w:sz w:val="24"/>
          <w:szCs w:val="24"/>
          <w:lang w:val="en-US"/>
        </w:rPr>
        <w:t>lawsuit</w:t>
      </w:r>
      <w:r w:rsidRPr="001246F2">
        <w:rPr>
          <w:rFonts w:ascii="Sylfaen" w:hAnsi="Sylfaen" w:cs="Arial"/>
          <w:sz w:val="24"/>
          <w:szCs w:val="24"/>
          <w:lang w:val="hy-AM"/>
        </w:rPr>
        <w:t>.</w:t>
      </w:r>
      <w:r w:rsidR="00584FF7" w:rsidRPr="001246F2">
        <w:rPr>
          <w:rFonts w:ascii="Sylfaen" w:hAnsi="Sylfaen" w:cs="Arial"/>
          <w:sz w:val="24"/>
          <w:szCs w:val="24"/>
          <w:lang w:val="en-US"/>
        </w:rPr>
        <w:t xml:space="preserve"> Notably,</w:t>
      </w:r>
      <w:r w:rsidR="00584FF7" w:rsidRPr="00D7397A">
        <w:rPr>
          <w:rFonts w:ascii="Sylfaen" w:hAnsi="Sylfaen" w:cs="Arial"/>
          <w:sz w:val="24"/>
          <w:szCs w:val="24"/>
          <w:lang w:val="en-US"/>
        </w:rPr>
        <w:t xml:space="preserve"> the lawsuit </w:t>
      </w:r>
      <w:r w:rsidR="00584FF7" w:rsidRPr="001246F2">
        <w:rPr>
          <w:rFonts w:ascii="Sylfaen" w:hAnsi="Sylfaen" w:cs="Arial"/>
          <w:sz w:val="24"/>
          <w:szCs w:val="24"/>
          <w:lang w:val="en-US"/>
        </w:rPr>
        <w:t xml:space="preserve">is being re-examined: it </w:t>
      </w:r>
      <w:r w:rsidR="00584FF7" w:rsidRPr="00D7397A">
        <w:rPr>
          <w:rFonts w:ascii="Sylfaen" w:hAnsi="Sylfaen" w:cs="Arial"/>
          <w:sz w:val="24"/>
          <w:szCs w:val="24"/>
          <w:lang w:val="en-US"/>
        </w:rPr>
        <w:t xml:space="preserve">was </w:t>
      </w:r>
      <w:r w:rsidR="00584FF7" w:rsidRPr="001246F2">
        <w:rPr>
          <w:rFonts w:ascii="Sylfaen" w:hAnsi="Sylfaen" w:cs="Arial"/>
          <w:sz w:val="24"/>
          <w:szCs w:val="24"/>
          <w:lang w:val="en-US"/>
        </w:rPr>
        <w:t>initially</w:t>
      </w:r>
      <w:r w:rsidR="00584FF7" w:rsidRPr="00D7397A">
        <w:rPr>
          <w:rFonts w:ascii="Sylfaen" w:hAnsi="Sylfaen" w:cs="Arial"/>
          <w:sz w:val="24"/>
          <w:szCs w:val="24"/>
          <w:lang w:val="en-US"/>
        </w:rPr>
        <w:t xml:space="preserve"> upheld, </w:t>
      </w:r>
      <w:r w:rsidR="00584FF7" w:rsidRPr="001246F2">
        <w:rPr>
          <w:rFonts w:ascii="Sylfaen" w:hAnsi="Sylfaen" w:cs="Arial"/>
          <w:sz w:val="24"/>
          <w:szCs w:val="24"/>
          <w:lang w:val="en-US"/>
        </w:rPr>
        <w:t>but after the</w:t>
      </w:r>
      <w:r w:rsidR="00584FF7" w:rsidRPr="00D7397A">
        <w:rPr>
          <w:rFonts w:ascii="Sylfaen" w:hAnsi="Sylfaen" w:cs="Arial"/>
          <w:sz w:val="24"/>
          <w:szCs w:val="24"/>
          <w:lang w:val="en-US"/>
        </w:rPr>
        <w:t xml:space="preserve"> appeal </w:t>
      </w:r>
      <w:r w:rsidR="00584FF7" w:rsidRPr="001246F2">
        <w:rPr>
          <w:rFonts w:ascii="Sylfaen" w:hAnsi="Sylfaen" w:cs="Arial"/>
          <w:sz w:val="24"/>
          <w:szCs w:val="24"/>
          <w:lang w:val="en-US"/>
        </w:rPr>
        <w:t>was granted</w:t>
      </w:r>
      <w:r w:rsidR="00584FF7" w:rsidRPr="00D7397A">
        <w:rPr>
          <w:rFonts w:ascii="Sylfaen" w:hAnsi="Sylfaen" w:cs="Arial"/>
          <w:sz w:val="24"/>
          <w:szCs w:val="24"/>
          <w:lang w:val="en-US"/>
        </w:rPr>
        <w:t xml:space="preserve">, </w:t>
      </w:r>
      <w:r w:rsidR="00584FF7" w:rsidRPr="001246F2">
        <w:rPr>
          <w:rFonts w:ascii="Sylfaen" w:hAnsi="Sylfaen" w:cs="Arial"/>
          <w:sz w:val="24"/>
          <w:szCs w:val="24"/>
          <w:lang w:val="en-US"/>
        </w:rPr>
        <w:t>it was accepted for new proceedings</w:t>
      </w:r>
      <w:r w:rsidR="00584FF7" w:rsidRPr="00D7397A">
        <w:rPr>
          <w:rFonts w:ascii="Sylfaen" w:hAnsi="Sylfaen" w:cs="Arial"/>
          <w:sz w:val="24"/>
          <w:szCs w:val="24"/>
          <w:lang w:val="en-US"/>
        </w:rPr>
        <w:t xml:space="preserve">. </w:t>
      </w:r>
    </w:p>
    <w:p w14:paraId="6ED31EDE" w14:textId="77777777" w:rsidR="00D01C9F" w:rsidRPr="00D7397A" w:rsidRDefault="00D01C9F" w:rsidP="00D01C9F">
      <w:pPr>
        <w:spacing w:after="0" w:line="240" w:lineRule="auto"/>
        <w:rPr>
          <w:rFonts w:ascii="Sylfaen" w:hAnsi="Sylfaen" w:cs="Arial"/>
          <w:b/>
          <w:sz w:val="24"/>
          <w:szCs w:val="24"/>
          <w:lang w:val="en-US"/>
        </w:rPr>
      </w:pPr>
    </w:p>
    <w:p w14:paraId="5D5E0A59" w14:textId="26339E91" w:rsidR="00D01C9F" w:rsidRPr="00D7397A" w:rsidRDefault="00D01C9F" w:rsidP="009403C4">
      <w:pPr>
        <w:spacing w:after="0" w:line="240" w:lineRule="auto"/>
        <w:rPr>
          <w:rFonts w:ascii="Sylfaen" w:hAnsi="Sylfaen" w:cs="Arial"/>
          <w:sz w:val="24"/>
          <w:szCs w:val="24"/>
          <w:lang w:val="en-US"/>
        </w:rPr>
      </w:pPr>
      <w:r w:rsidRPr="00D7397A">
        <w:rPr>
          <w:rFonts w:ascii="Sylfaen" w:hAnsi="Sylfaen" w:cs="Arial"/>
          <w:sz w:val="24"/>
          <w:szCs w:val="24"/>
          <w:lang w:val="en-US"/>
        </w:rPr>
        <w:t xml:space="preserve">As a reminder, the lawsuit, with the plaintiff demanding that the defendant publicly refute the information considered defamatory and compensate for the damage caused to his honor and dignity, was filed on August 19, 2021. It was triggered </w:t>
      </w:r>
      <w:r w:rsidRPr="00D7397A">
        <w:rPr>
          <w:rFonts w:ascii="Sylfaen" w:hAnsi="Sylfaen" w:cs="Arial"/>
          <w:sz w:val="24"/>
          <w:szCs w:val="24"/>
          <w:shd w:val="clear" w:color="auto" w:fill="FFFFFF"/>
          <w:lang w:val="en-US"/>
        </w:rPr>
        <w:t xml:space="preserve">by the remarks made by Melkonyan on July 20, 2021 during an interview with journalist Petros Ghazaryan on the air of the </w:t>
      </w:r>
      <w:r w:rsidRPr="00D7397A">
        <w:rPr>
          <w:rFonts w:ascii="Sylfaen" w:hAnsi="Sylfaen" w:cs="Arial"/>
          <w:i/>
          <w:sz w:val="24"/>
          <w:szCs w:val="24"/>
          <w:shd w:val="clear" w:color="auto" w:fill="FFFFFF"/>
          <w:lang w:val="en-US"/>
        </w:rPr>
        <w:t>Public TV</w:t>
      </w:r>
      <w:r w:rsidRPr="00D7397A">
        <w:rPr>
          <w:rFonts w:ascii="Sylfaen" w:hAnsi="Sylfaen" w:cs="Arial"/>
          <w:sz w:val="24"/>
          <w:szCs w:val="24"/>
          <w:shd w:val="clear" w:color="auto" w:fill="FFFFFF"/>
          <w:lang w:val="en-US"/>
        </w:rPr>
        <w:t>. Regarding Vanetsyan’s actions during the 44-Day War, Melkonyan specifically stated: “</w:t>
      </w:r>
      <w:proofErr w:type="spellStart"/>
      <w:r w:rsidRPr="00D7397A">
        <w:rPr>
          <w:rFonts w:ascii="Sylfaen" w:hAnsi="Sylfaen" w:cs="Arial"/>
          <w:sz w:val="24"/>
          <w:szCs w:val="24"/>
          <w:shd w:val="clear" w:color="auto" w:fill="FFFFFF"/>
          <w:lang w:val="en-US"/>
        </w:rPr>
        <w:t>Vanetsyan</w:t>
      </w:r>
      <w:proofErr w:type="spellEnd"/>
      <w:r w:rsidRPr="00D7397A">
        <w:rPr>
          <w:rFonts w:ascii="Sylfaen" w:hAnsi="Sylfaen" w:cs="Arial"/>
          <w:sz w:val="24"/>
          <w:szCs w:val="24"/>
          <w:shd w:val="clear" w:color="auto" w:fill="FFFFFF"/>
          <w:lang w:val="en-US"/>
        </w:rPr>
        <w:t xml:space="preserve"> departed and fled. </w:t>
      </w:r>
      <w:r w:rsidRPr="00D7397A">
        <w:rPr>
          <w:rFonts w:ascii="Sylfaen" w:hAnsi="Sylfaen" w:cs="Arial"/>
          <w:sz w:val="24"/>
          <w:szCs w:val="24"/>
          <w:lang w:val="en-US"/>
        </w:rPr>
        <w:t xml:space="preserve">He left and returned in no time. </w:t>
      </w:r>
      <w:r w:rsidRPr="00D7397A">
        <w:rPr>
          <w:rFonts w:ascii="Sylfaen" w:hAnsi="Sylfaen" w:cs="Arial"/>
          <w:sz w:val="24"/>
          <w:szCs w:val="24"/>
          <w:shd w:val="clear" w:color="auto" w:fill="FFFFFF"/>
          <w:lang w:val="en-US"/>
        </w:rPr>
        <w:t>They reached the scene, picked up the weapons and brought them to Armenia, knowing that there were plenty of weapons scattered around. Their goal was to bring weapons.”</w:t>
      </w:r>
      <w:r w:rsidRPr="001246F2">
        <w:rPr>
          <w:rStyle w:val="FootnoteReference"/>
          <w:rFonts w:ascii="Sylfaen" w:hAnsi="Sylfaen" w:cs="Arial"/>
          <w:sz w:val="24"/>
          <w:szCs w:val="24"/>
          <w:shd w:val="clear" w:color="auto" w:fill="FFFFFF"/>
        </w:rPr>
        <w:footnoteReference w:id="49"/>
      </w:r>
      <w:r w:rsidRPr="00D7397A">
        <w:rPr>
          <w:rFonts w:ascii="Sylfaen" w:hAnsi="Sylfaen" w:cs="Arial"/>
          <w:sz w:val="24"/>
          <w:szCs w:val="24"/>
          <w:lang w:val="en-US"/>
        </w:rPr>
        <w:t xml:space="preserve"> </w:t>
      </w:r>
      <w:bookmarkEnd w:id="9"/>
    </w:p>
    <w:p w14:paraId="2577229C" w14:textId="11114A4E" w:rsidR="00D01C9F" w:rsidRPr="001246F2" w:rsidRDefault="00D01C9F" w:rsidP="00F0009E">
      <w:pPr>
        <w:pStyle w:val="NormalWeb"/>
        <w:shd w:val="clear" w:color="auto" w:fill="FFFFFF"/>
        <w:spacing w:line="240" w:lineRule="auto"/>
        <w:rPr>
          <w:rFonts w:ascii="Sylfaen" w:hAnsi="Sylfaen" w:cs="Arial"/>
          <w:b/>
          <w:lang w:val="en-US"/>
        </w:rPr>
      </w:pPr>
      <w:bookmarkStart w:id="10" w:name="_Hlk222315429"/>
      <w:r w:rsidRPr="001246F2">
        <w:rPr>
          <w:rFonts w:ascii="Sylfaen" w:hAnsi="Sylfaen" w:cs="Arial"/>
          <w:b/>
          <w:lang w:val="hy-AM"/>
        </w:rPr>
        <w:t>On May 20</w:t>
      </w:r>
      <w:r w:rsidRPr="001246F2">
        <w:rPr>
          <w:rFonts w:ascii="Sylfaen" w:hAnsi="Sylfaen" w:cs="Arial"/>
          <w:lang w:val="hy-AM"/>
        </w:rPr>
        <w:t xml:space="preserve">, the </w:t>
      </w:r>
      <w:r w:rsidR="003E0456" w:rsidRPr="001246F2">
        <w:rPr>
          <w:rFonts w:ascii="Sylfaen" w:hAnsi="Sylfaen" w:cs="Arial"/>
          <w:lang w:val="en-US"/>
        </w:rPr>
        <w:t xml:space="preserve">court terminated the </w:t>
      </w:r>
      <w:r w:rsidRPr="001246F2">
        <w:rPr>
          <w:rFonts w:ascii="Sylfaen" w:hAnsi="Sylfaen" w:cs="Arial"/>
          <w:lang w:val="hy-AM"/>
        </w:rPr>
        <w:t xml:space="preserve">proceedings in the case of </w:t>
      </w:r>
      <w:r w:rsidRPr="001246F2">
        <w:rPr>
          <w:rFonts w:ascii="Sylfaen" w:hAnsi="Sylfaen" w:cs="Arial"/>
          <w:i/>
          <w:lang w:val="hy-AM"/>
        </w:rPr>
        <w:t xml:space="preserve">Garnik Margaryan </w:t>
      </w:r>
      <w:r w:rsidR="00584FF7" w:rsidRPr="001246F2">
        <w:rPr>
          <w:rFonts w:ascii="Sylfaen" w:hAnsi="Sylfaen" w:cs="Arial"/>
          <w:i/>
          <w:lang w:val="en-US"/>
        </w:rPr>
        <w:t>v.</w:t>
      </w:r>
      <w:r w:rsidRPr="001246F2">
        <w:rPr>
          <w:rFonts w:ascii="Sylfaen" w:hAnsi="Sylfaen" w:cs="Arial"/>
          <w:i/>
          <w:lang w:val="hy-AM"/>
        </w:rPr>
        <w:t xml:space="preserve"> journalist Vahe Makaryan</w:t>
      </w:r>
      <w:r w:rsidR="003E0456" w:rsidRPr="001246F2">
        <w:rPr>
          <w:rFonts w:ascii="Sylfaen" w:hAnsi="Sylfaen" w:cs="Arial"/>
          <w:i/>
          <w:lang w:val="en-US"/>
        </w:rPr>
        <w:t xml:space="preserve"> </w:t>
      </w:r>
      <w:r w:rsidR="003E0456" w:rsidRPr="001246F2">
        <w:rPr>
          <w:rFonts w:ascii="Sylfaen" w:hAnsi="Sylfaen" w:cs="Arial"/>
          <w:lang w:val="en-US"/>
        </w:rPr>
        <w:t>following the plaintiff’s</w:t>
      </w:r>
      <w:r w:rsidR="003E0456" w:rsidRPr="001246F2">
        <w:rPr>
          <w:rFonts w:ascii="Sylfaen" w:hAnsi="Sylfaen" w:cs="Arial"/>
          <w:i/>
          <w:lang w:val="en-US"/>
        </w:rPr>
        <w:t xml:space="preserve"> </w:t>
      </w:r>
      <w:r w:rsidR="003E0456" w:rsidRPr="001246F2">
        <w:rPr>
          <w:rFonts w:ascii="Sylfaen" w:hAnsi="Sylfaen" w:cs="Arial"/>
          <w:lang w:val="hy-AM"/>
        </w:rPr>
        <w:t>withdrawal of the lawsuit</w:t>
      </w:r>
      <w:r w:rsidR="003E0456" w:rsidRPr="001246F2">
        <w:rPr>
          <w:rFonts w:ascii="Sylfaen" w:hAnsi="Sylfaen" w:cs="Arial"/>
          <w:lang w:val="en-US"/>
        </w:rPr>
        <w:t xml:space="preserve">. In the case, Margaryan demanded </w:t>
      </w:r>
      <w:r w:rsidR="00584FF7" w:rsidRPr="00D7397A">
        <w:rPr>
          <w:rFonts w:ascii="Sylfaen" w:hAnsi="Sylfaen" w:cs="Arial"/>
          <w:lang w:val="en-US"/>
        </w:rPr>
        <w:t xml:space="preserve">a </w:t>
      </w:r>
      <w:r w:rsidR="00584FF7" w:rsidRPr="001246F2">
        <w:rPr>
          <w:rFonts w:ascii="Sylfaen" w:hAnsi="Sylfaen" w:cs="Arial"/>
          <w:lang w:val="hy-AM"/>
        </w:rPr>
        <w:t xml:space="preserve">public </w:t>
      </w:r>
      <w:r w:rsidR="00584FF7" w:rsidRPr="00D7397A">
        <w:rPr>
          <w:rFonts w:ascii="Sylfaen" w:hAnsi="Sylfaen" w:cs="Arial"/>
          <w:lang w:val="en-US"/>
        </w:rPr>
        <w:t>refutation of allegedly</w:t>
      </w:r>
      <w:r w:rsidR="00584FF7" w:rsidRPr="001246F2">
        <w:rPr>
          <w:rFonts w:ascii="Sylfaen" w:hAnsi="Sylfaen" w:cs="Arial"/>
          <w:lang w:val="hy-AM"/>
        </w:rPr>
        <w:t xml:space="preserve"> defamatory information and compensation for </w:t>
      </w:r>
      <w:r w:rsidR="00584FF7" w:rsidRPr="00D7397A">
        <w:rPr>
          <w:rFonts w:ascii="Sylfaen" w:hAnsi="Sylfaen" w:cs="Arial"/>
          <w:lang w:val="en-US"/>
        </w:rPr>
        <w:t xml:space="preserve">the </w:t>
      </w:r>
      <w:r w:rsidR="00584FF7" w:rsidRPr="001246F2">
        <w:rPr>
          <w:rFonts w:ascii="Sylfaen" w:hAnsi="Sylfaen" w:cs="Arial"/>
          <w:lang w:val="hy-AM"/>
        </w:rPr>
        <w:t xml:space="preserve">damage caused to </w:t>
      </w:r>
      <w:r w:rsidR="00584FF7" w:rsidRPr="00D7397A">
        <w:rPr>
          <w:rFonts w:ascii="Sylfaen" w:hAnsi="Sylfaen" w:cs="Arial"/>
          <w:lang w:val="en-US"/>
        </w:rPr>
        <w:t xml:space="preserve">his </w:t>
      </w:r>
      <w:r w:rsidR="00584FF7" w:rsidRPr="001246F2">
        <w:rPr>
          <w:rFonts w:ascii="Sylfaen" w:hAnsi="Sylfaen" w:cs="Arial"/>
          <w:lang w:val="hy-AM"/>
        </w:rPr>
        <w:t>honor and dignity</w:t>
      </w:r>
      <w:r w:rsidR="003E0456" w:rsidRPr="001246F2">
        <w:rPr>
          <w:rFonts w:ascii="Sylfaen" w:hAnsi="Sylfaen" w:cs="Arial"/>
          <w:lang w:val="en-US"/>
        </w:rPr>
        <w:t>.</w:t>
      </w:r>
    </w:p>
    <w:p w14:paraId="60EE58B0" w14:textId="79D95ABD" w:rsidR="00D01C9F" w:rsidRPr="001246F2" w:rsidRDefault="003E0456" w:rsidP="00F0009E">
      <w:pPr>
        <w:pStyle w:val="NormalWeb"/>
        <w:shd w:val="clear" w:color="auto" w:fill="FFFFFF"/>
        <w:spacing w:line="240" w:lineRule="auto"/>
        <w:rPr>
          <w:rFonts w:ascii="Sylfaen" w:hAnsi="Sylfaen" w:cs="Arial"/>
          <w:lang w:val="hy-AM"/>
        </w:rPr>
      </w:pPr>
      <w:r w:rsidRPr="001246F2">
        <w:rPr>
          <w:rFonts w:ascii="Sylfaen" w:hAnsi="Sylfaen" w:cs="Arial"/>
          <w:lang w:val="en-US"/>
        </w:rPr>
        <w:t>As a reminder</w:t>
      </w:r>
      <w:r w:rsidR="00D01C9F" w:rsidRPr="001246F2">
        <w:rPr>
          <w:rFonts w:ascii="Sylfaen" w:hAnsi="Sylfaen" w:cs="Arial"/>
          <w:lang w:val="hy-AM"/>
        </w:rPr>
        <w:t xml:space="preserve">, </w:t>
      </w:r>
      <w:r w:rsidRPr="001246F2">
        <w:rPr>
          <w:rFonts w:ascii="Sylfaen" w:hAnsi="Sylfaen" w:cs="Arial"/>
          <w:lang w:val="en-US"/>
        </w:rPr>
        <w:t xml:space="preserve">on January 12, 2026, </w:t>
      </w:r>
      <w:r w:rsidR="00D01C9F" w:rsidRPr="001246F2">
        <w:rPr>
          <w:rFonts w:ascii="Sylfaen" w:hAnsi="Sylfaen" w:cs="Arial"/>
          <w:lang w:val="hy-AM"/>
        </w:rPr>
        <w:t xml:space="preserve">Garnik Margaryan, </w:t>
      </w:r>
      <w:r w:rsidR="00D01C9F" w:rsidRPr="00D7397A">
        <w:rPr>
          <w:rFonts w:ascii="Sylfaen" w:hAnsi="Sylfaen" w:cs="Arial"/>
          <w:lang w:val="en-US"/>
        </w:rPr>
        <w:t xml:space="preserve">the </w:t>
      </w:r>
      <w:r w:rsidR="00D01C9F" w:rsidRPr="001246F2">
        <w:rPr>
          <w:rFonts w:ascii="Sylfaen" w:hAnsi="Sylfaen" w:cs="Arial"/>
          <w:lang w:val="hy-AM"/>
        </w:rPr>
        <w:t xml:space="preserve">Head of the Internal Security Department </w:t>
      </w:r>
      <w:r w:rsidR="00D01C9F" w:rsidRPr="00D7397A">
        <w:rPr>
          <w:rFonts w:ascii="Sylfaen" w:hAnsi="Sylfaen" w:cs="Arial"/>
          <w:lang w:val="en-US"/>
        </w:rPr>
        <w:t>at</w:t>
      </w:r>
      <w:r w:rsidR="00D01C9F" w:rsidRPr="001246F2">
        <w:rPr>
          <w:rFonts w:ascii="Sylfaen" w:hAnsi="Sylfaen" w:cs="Arial"/>
          <w:lang w:val="hy-AM"/>
        </w:rPr>
        <w:t xml:space="preserve"> the State Revenue Committee, filed a lawsuit with the Court of General Jurisdiction</w:t>
      </w:r>
      <w:r w:rsidR="00D01C9F" w:rsidRPr="00D7397A">
        <w:rPr>
          <w:rFonts w:ascii="Sylfaen" w:hAnsi="Sylfaen" w:cs="Arial"/>
          <w:lang w:val="en-US"/>
        </w:rPr>
        <w:t xml:space="preserve"> of Yerevan</w:t>
      </w:r>
      <w:r w:rsidR="00D01C9F" w:rsidRPr="001246F2">
        <w:rPr>
          <w:rFonts w:ascii="Sylfaen" w:hAnsi="Sylfaen" w:cs="Arial"/>
          <w:lang w:val="hy-AM"/>
        </w:rPr>
        <w:t xml:space="preserve"> a</w:t>
      </w:r>
      <w:r w:rsidRPr="001246F2">
        <w:rPr>
          <w:rFonts w:ascii="Sylfaen" w:hAnsi="Sylfaen" w:cs="Arial"/>
          <w:lang w:val="hy-AM"/>
        </w:rPr>
        <w:t>gainst journalist Vahe Makaryan</w:t>
      </w:r>
      <w:r w:rsidR="00D01C9F" w:rsidRPr="001246F2">
        <w:rPr>
          <w:rFonts w:ascii="Sylfaen" w:hAnsi="Sylfaen" w:cs="Arial"/>
          <w:lang w:val="hy-AM"/>
        </w:rPr>
        <w:t xml:space="preserve">. The lawsuit </w:t>
      </w:r>
      <w:r w:rsidR="00D01C9F" w:rsidRPr="00D7397A">
        <w:rPr>
          <w:rFonts w:ascii="Sylfaen" w:hAnsi="Sylfaen" w:cs="Arial"/>
          <w:lang w:val="en-US"/>
        </w:rPr>
        <w:t>was triggered by a series of posts</w:t>
      </w:r>
      <w:r w:rsidR="00D01C9F" w:rsidRPr="001246F2">
        <w:rPr>
          <w:rStyle w:val="FootnoteReference"/>
          <w:rFonts w:ascii="Sylfaen" w:hAnsi="Sylfaen" w:cs="Arial"/>
        </w:rPr>
        <w:footnoteReference w:id="50"/>
      </w:r>
      <w:r w:rsidR="00D01C9F" w:rsidRPr="001246F2">
        <w:rPr>
          <w:rFonts w:ascii="Sylfaen" w:hAnsi="Sylfaen" w:cs="Arial"/>
          <w:lang w:val="hy-AM"/>
        </w:rPr>
        <w:t xml:space="preserve"> </w:t>
      </w:r>
      <w:r w:rsidR="00D01C9F" w:rsidRPr="00D7397A">
        <w:rPr>
          <w:rFonts w:ascii="Sylfaen" w:hAnsi="Sylfaen" w:cs="Arial"/>
          <w:lang w:val="en-US"/>
        </w:rPr>
        <w:t>published by</w:t>
      </w:r>
      <w:r w:rsidR="00D01C9F" w:rsidRPr="001246F2">
        <w:rPr>
          <w:rFonts w:ascii="Sylfaen" w:hAnsi="Sylfaen" w:cs="Arial"/>
          <w:lang w:val="hy-AM"/>
        </w:rPr>
        <w:t xml:space="preserve"> the journalist on social media starting from December 10</w:t>
      </w:r>
      <w:r w:rsidR="00D01C9F" w:rsidRPr="001246F2">
        <w:rPr>
          <w:rStyle w:val="FootnoteReference"/>
          <w:rFonts w:ascii="Sylfaen" w:hAnsi="Sylfaen" w:cs="Arial"/>
          <w:lang w:val="hy-AM"/>
        </w:rPr>
        <w:footnoteReference w:id="51"/>
      </w:r>
      <w:r w:rsidR="00D01C9F" w:rsidRPr="001246F2">
        <w:rPr>
          <w:rFonts w:ascii="Sylfaen" w:hAnsi="Sylfaen" w:cs="Arial"/>
          <w:lang w:val="hy-AM"/>
        </w:rPr>
        <w:t xml:space="preserve">, </w:t>
      </w:r>
      <w:r w:rsidR="00D01C9F" w:rsidRPr="00D7397A">
        <w:rPr>
          <w:rFonts w:ascii="Sylfaen" w:hAnsi="Sylfaen" w:cs="Arial"/>
          <w:lang w:val="en-US"/>
        </w:rPr>
        <w:t>in which he alleged that</w:t>
      </w:r>
      <w:r w:rsidR="00D01C9F" w:rsidRPr="001246F2">
        <w:rPr>
          <w:rFonts w:ascii="Sylfaen" w:hAnsi="Sylfaen" w:cs="Arial"/>
          <w:lang w:val="hy-AM"/>
        </w:rPr>
        <w:t xml:space="preserve"> 400 smuggled </w:t>
      </w:r>
      <w:r w:rsidR="00D01C9F" w:rsidRPr="00D7397A">
        <w:rPr>
          <w:rFonts w:ascii="Sylfaen" w:hAnsi="Sylfaen" w:cs="Arial"/>
          <w:lang w:val="en-US"/>
        </w:rPr>
        <w:t xml:space="preserve">mobile </w:t>
      </w:r>
      <w:r w:rsidR="00D01C9F" w:rsidRPr="001246F2">
        <w:rPr>
          <w:rFonts w:ascii="Sylfaen" w:hAnsi="Sylfaen" w:cs="Arial"/>
          <w:lang w:val="hy-AM"/>
        </w:rPr>
        <w:t xml:space="preserve">phones </w:t>
      </w:r>
      <w:r w:rsidR="00D01C9F" w:rsidRPr="00D7397A">
        <w:rPr>
          <w:rFonts w:ascii="Sylfaen" w:hAnsi="Sylfaen" w:cs="Arial"/>
          <w:lang w:val="en-US"/>
        </w:rPr>
        <w:t xml:space="preserve">had been </w:t>
      </w:r>
      <w:r w:rsidR="00D01C9F" w:rsidRPr="00D7397A">
        <w:rPr>
          <w:rFonts w:ascii="Sylfaen" w:hAnsi="Sylfaen" w:cs="Arial"/>
          <w:lang w:val="en-US"/>
        </w:rPr>
        <w:lastRenderedPageBreak/>
        <w:t>imported into</w:t>
      </w:r>
      <w:r w:rsidR="00D01C9F" w:rsidRPr="001246F2">
        <w:rPr>
          <w:rFonts w:ascii="Sylfaen" w:hAnsi="Sylfaen" w:cs="Arial"/>
          <w:lang w:val="hy-AM"/>
        </w:rPr>
        <w:t xml:space="preserve"> Armenia, and </w:t>
      </w:r>
      <w:r w:rsidR="00D01C9F" w:rsidRPr="00D7397A">
        <w:rPr>
          <w:rFonts w:ascii="Sylfaen" w:hAnsi="Sylfaen" w:cs="Arial"/>
          <w:lang w:val="en-US"/>
        </w:rPr>
        <w:t xml:space="preserve">that </w:t>
      </w:r>
      <w:r w:rsidR="00D01C9F" w:rsidRPr="001246F2">
        <w:rPr>
          <w:rFonts w:ascii="Sylfaen" w:hAnsi="Sylfaen" w:cs="Arial"/>
          <w:lang w:val="hy-AM"/>
        </w:rPr>
        <w:t xml:space="preserve">it </w:t>
      </w:r>
      <w:r w:rsidR="00D01C9F" w:rsidRPr="00D7397A">
        <w:rPr>
          <w:rFonts w:ascii="Sylfaen" w:hAnsi="Sylfaen" w:cs="Arial"/>
          <w:lang w:val="en-US"/>
        </w:rPr>
        <w:t>could</w:t>
      </w:r>
      <w:r w:rsidR="00D01C9F" w:rsidRPr="001246F2">
        <w:rPr>
          <w:rFonts w:ascii="Sylfaen" w:hAnsi="Sylfaen" w:cs="Arial"/>
          <w:lang w:val="hy-AM"/>
        </w:rPr>
        <w:t xml:space="preserve"> not </w:t>
      </w:r>
      <w:r w:rsidR="00D01C9F" w:rsidRPr="00D7397A">
        <w:rPr>
          <w:rFonts w:ascii="Sylfaen" w:hAnsi="Sylfaen" w:cs="Arial"/>
          <w:lang w:val="en-US"/>
        </w:rPr>
        <w:t>be ruled out</w:t>
      </w:r>
      <w:r w:rsidR="00D01C9F" w:rsidRPr="001246F2">
        <w:rPr>
          <w:rFonts w:ascii="Sylfaen" w:hAnsi="Sylfaen" w:cs="Arial"/>
          <w:lang w:val="hy-AM"/>
        </w:rPr>
        <w:t xml:space="preserve"> that Garnik Margaryan </w:t>
      </w:r>
      <w:r w:rsidR="00D01C9F" w:rsidRPr="00D7397A">
        <w:rPr>
          <w:rFonts w:ascii="Sylfaen" w:hAnsi="Sylfaen" w:cs="Arial"/>
          <w:lang w:val="en-US"/>
        </w:rPr>
        <w:t>was</w:t>
      </w:r>
      <w:r w:rsidR="00D01C9F" w:rsidRPr="001246F2">
        <w:rPr>
          <w:rFonts w:ascii="Sylfaen" w:hAnsi="Sylfaen" w:cs="Arial"/>
          <w:lang w:val="hy-AM"/>
        </w:rPr>
        <w:t xml:space="preserve"> also behind the </w:t>
      </w:r>
      <w:r w:rsidR="00D01C9F" w:rsidRPr="00D7397A">
        <w:rPr>
          <w:rFonts w:ascii="Sylfaen" w:hAnsi="Sylfaen" w:cs="Arial"/>
          <w:lang w:val="en-US"/>
        </w:rPr>
        <w:t>deal</w:t>
      </w:r>
      <w:r w:rsidR="00D01C9F" w:rsidRPr="001246F2">
        <w:rPr>
          <w:rFonts w:ascii="Sylfaen" w:hAnsi="Sylfaen" w:cs="Arial"/>
          <w:lang w:val="hy-AM"/>
        </w:rPr>
        <w:t>.</w:t>
      </w:r>
      <w:r w:rsidR="00D01C9F" w:rsidRPr="001246F2">
        <w:rPr>
          <w:rStyle w:val="FootnoteReference"/>
          <w:rFonts w:ascii="Sylfaen" w:hAnsi="Sylfaen" w:cs="Arial"/>
          <w:lang w:val="hy-AM"/>
        </w:rPr>
        <w:footnoteReference w:id="52"/>
      </w:r>
      <w:r w:rsidR="00D01C9F" w:rsidRPr="001246F2">
        <w:rPr>
          <w:rFonts w:ascii="Sylfaen" w:hAnsi="Sylfaen" w:cs="Arial"/>
          <w:lang w:val="hy-AM"/>
        </w:rPr>
        <w:t xml:space="preserve"> </w:t>
      </w:r>
      <w:bookmarkEnd w:id="10"/>
    </w:p>
    <w:p w14:paraId="3BC5592E" w14:textId="13588874" w:rsidR="00B7190B" w:rsidRPr="001246F2" w:rsidRDefault="00D01C9F" w:rsidP="00F0009E">
      <w:pPr>
        <w:spacing w:after="0" w:line="240" w:lineRule="auto"/>
        <w:rPr>
          <w:rFonts w:ascii="Sylfaen" w:hAnsi="Sylfaen" w:cs="Arial"/>
          <w:bCs/>
          <w:sz w:val="24"/>
          <w:szCs w:val="24"/>
          <w:lang w:val="hy-AM"/>
        </w:rPr>
      </w:pPr>
      <w:r w:rsidRPr="001246F2">
        <w:rPr>
          <w:rFonts w:ascii="Sylfaen" w:hAnsi="Sylfaen" w:cs="Arial"/>
          <w:b/>
          <w:bCs/>
          <w:sz w:val="24"/>
          <w:szCs w:val="24"/>
          <w:lang w:val="hy-AM"/>
        </w:rPr>
        <w:t>On May 21</w:t>
      </w:r>
      <w:r w:rsidRPr="001246F2">
        <w:rPr>
          <w:rFonts w:ascii="Sylfaen" w:hAnsi="Sylfaen" w:cs="Arial"/>
          <w:bCs/>
          <w:sz w:val="24"/>
          <w:szCs w:val="24"/>
          <w:lang w:val="hy-AM"/>
        </w:rPr>
        <w:t xml:space="preserve">, Hovhannes Movsisyan, </w:t>
      </w:r>
      <w:r w:rsidR="002C4C24" w:rsidRPr="001246F2">
        <w:rPr>
          <w:rFonts w:ascii="Sylfaen" w:hAnsi="Sylfaen" w:cs="Arial"/>
          <w:bCs/>
          <w:sz w:val="24"/>
          <w:szCs w:val="24"/>
          <w:lang w:val="en-US"/>
        </w:rPr>
        <w:t xml:space="preserve">the </w:t>
      </w:r>
      <w:r w:rsidRPr="001246F2">
        <w:rPr>
          <w:rFonts w:ascii="Sylfaen" w:hAnsi="Sylfaen" w:cs="Arial"/>
          <w:bCs/>
          <w:sz w:val="24"/>
          <w:szCs w:val="24"/>
          <w:lang w:val="hy-AM"/>
        </w:rPr>
        <w:t xml:space="preserve">Executive Director of the </w:t>
      </w:r>
      <w:r w:rsidRPr="001246F2">
        <w:rPr>
          <w:rFonts w:ascii="Sylfaen" w:hAnsi="Sylfaen" w:cs="Arial"/>
          <w:bCs/>
          <w:i/>
          <w:sz w:val="24"/>
          <w:szCs w:val="24"/>
          <w:lang w:val="hy-AM"/>
        </w:rPr>
        <w:t>Public Television Company</w:t>
      </w:r>
      <w:r w:rsidRPr="001246F2">
        <w:rPr>
          <w:rFonts w:ascii="Sylfaen" w:hAnsi="Sylfaen" w:cs="Arial"/>
          <w:bCs/>
          <w:sz w:val="24"/>
          <w:szCs w:val="24"/>
          <w:lang w:val="hy-AM"/>
        </w:rPr>
        <w:t>, announced that the broadcast</w:t>
      </w:r>
      <w:proofErr w:type="spellStart"/>
      <w:r w:rsidR="00973ACC" w:rsidRPr="001246F2">
        <w:rPr>
          <w:rFonts w:ascii="Sylfaen" w:hAnsi="Sylfaen" w:cs="Arial"/>
          <w:bCs/>
          <w:sz w:val="24"/>
          <w:szCs w:val="24"/>
          <w:lang w:val="en-US"/>
        </w:rPr>
        <w:t>ing</w:t>
      </w:r>
      <w:proofErr w:type="spellEnd"/>
      <w:r w:rsidRPr="001246F2">
        <w:rPr>
          <w:rFonts w:ascii="Sylfaen" w:hAnsi="Sylfaen" w:cs="Arial"/>
          <w:bCs/>
          <w:sz w:val="24"/>
          <w:szCs w:val="24"/>
          <w:lang w:val="hy-AM"/>
        </w:rPr>
        <w:t xml:space="preserve"> and digital infrastructure of the media had been subjected to a large-scale cyberattack.</w:t>
      </w:r>
      <w:r w:rsidR="002C4C24" w:rsidRPr="001246F2">
        <w:rPr>
          <w:rStyle w:val="FootnoteReference"/>
          <w:rFonts w:ascii="Sylfaen" w:hAnsi="Sylfaen" w:cs="Arial"/>
          <w:bCs/>
          <w:sz w:val="24"/>
          <w:szCs w:val="24"/>
          <w:lang w:val="hy-AM"/>
        </w:rPr>
        <w:footnoteReference w:id="53"/>
      </w:r>
      <w:r w:rsidRPr="001246F2">
        <w:rPr>
          <w:rFonts w:ascii="Sylfaen" w:hAnsi="Sylfaen" w:cs="Arial"/>
          <w:bCs/>
          <w:sz w:val="24"/>
          <w:szCs w:val="24"/>
          <w:lang w:val="hy-AM"/>
        </w:rPr>
        <w:t xml:space="preserve"> “The attack was</w:t>
      </w:r>
      <w:r w:rsidR="00973ACC" w:rsidRPr="001246F2">
        <w:rPr>
          <w:rFonts w:ascii="Sylfaen" w:hAnsi="Sylfaen" w:cs="Arial"/>
          <w:bCs/>
          <w:sz w:val="24"/>
          <w:szCs w:val="24"/>
          <w:lang w:val="en-US"/>
        </w:rPr>
        <w:t xml:space="preserve"> aimed at</w:t>
      </w:r>
      <w:r w:rsidRPr="001246F2">
        <w:rPr>
          <w:rFonts w:ascii="Sylfaen" w:hAnsi="Sylfaen" w:cs="Arial"/>
          <w:bCs/>
          <w:sz w:val="24"/>
          <w:szCs w:val="24"/>
          <w:lang w:val="hy-AM"/>
        </w:rPr>
        <w:t xml:space="preserve"> interfer</w:t>
      </w:r>
      <w:proofErr w:type="spellStart"/>
      <w:r w:rsidR="00973ACC" w:rsidRPr="001246F2">
        <w:rPr>
          <w:rFonts w:ascii="Sylfaen" w:hAnsi="Sylfaen" w:cs="Arial"/>
          <w:bCs/>
          <w:sz w:val="24"/>
          <w:szCs w:val="24"/>
          <w:lang w:val="en-US"/>
        </w:rPr>
        <w:t>ing</w:t>
      </w:r>
      <w:proofErr w:type="spellEnd"/>
      <w:r w:rsidRPr="001246F2">
        <w:rPr>
          <w:rFonts w:ascii="Sylfaen" w:hAnsi="Sylfaen" w:cs="Arial"/>
          <w:bCs/>
          <w:sz w:val="24"/>
          <w:szCs w:val="24"/>
          <w:lang w:val="hy-AM"/>
        </w:rPr>
        <w:t xml:space="preserve"> with the broadcasts of the European Political Community events, </w:t>
      </w:r>
      <w:r w:rsidR="00973ACC" w:rsidRPr="001246F2">
        <w:rPr>
          <w:rFonts w:ascii="Sylfaen" w:hAnsi="Sylfaen" w:cs="Arial"/>
          <w:bCs/>
          <w:sz w:val="24"/>
          <w:szCs w:val="24"/>
          <w:lang w:val="en-US"/>
        </w:rPr>
        <w:t>followed by</w:t>
      </w:r>
      <w:r w:rsidRPr="001246F2">
        <w:rPr>
          <w:rFonts w:ascii="Sylfaen" w:hAnsi="Sylfaen" w:cs="Arial"/>
          <w:bCs/>
          <w:sz w:val="24"/>
          <w:szCs w:val="24"/>
          <w:lang w:val="hy-AM"/>
        </w:rPr>
        <w:t xml:space="preserve"> attempts to disrupt the </w:t>
      </w:r>
      <w:r w:rsidR="00973ACC" w:rsidRPr="001246F2">
        <w:rPr>
          <w:rFonts w:ascii="Sylfaen" w:hAnsi="Sylfaen" w:cs="Arial"/>
          <w:bCs/>
          <w:sz w:val="24"/>
          <w:szCs w:val="24"/>
          <w:lang w:val="en-US"/>
        </w:rPr>
        <w:t>regular</w:t>
      </w:r>
      <w:r w:rsidRPr="001246F2">
        <w:rPr>
          <w:rFonts w:ascii="Sylfaen" w:hAnsi="Sylfaen" w:cs="Arial"/>
          <w:bCs/>
          <w:sz w:val="24"/>
          <w:szCs w:val="24"/>
          <w:lang w:val="hy-AM"/>
        </w:rPr>
        <w:t xml:space="preserve"> broadcasting of the Public Television Company’s channels. Fortunately, </w:t>
      </w:r>
      <w:r w:rsidR="0022776C" w:rsidRPr="001246F2">
        <w:rPr>
          <w:rFonts w:ascii="Sylfaen" w:hAnsi="Sylfaen" w:cs="Arial"/>
          <w:bCs/>
          <w:sz w:val="24"/>
          <w:szCs w:val="24"/>
          <w:lang w:val="en-US"/>
        </w:rPr>
        <w:t>the</w:t>
      </w:r>
      <w:r w:rsidRPr="001246F2">
        <w:rPr>
          <w:rFonts w:ascii="Sylfaen" w:hAnsi="Sylfaen" w:cs="Arial"/>
          <w:bCs/>
          <w:sz w:val="24"/>
          <w:szCs w:val="24"/>
          <w:lang w:val="hy-AM"/>
        </w:rPr>
        <w:t xml:space="preserve"> operational and technical measures taken</w:t>
      </w:r>
      <w:r w:rsidR="009403C4" w:rsidRPr="001246F2">
        <w:rPr>
          <w:rFonts w:ascii="Sylfaen" w:hAnsi="Sylfaen" w:cs="Arial"/>
          <w:bCs/>
          <w:sz w:val="24"/>
          <w:szCs w:val="24"/>
          <w:lang w:val="en-US"/>
        </w:rPr>
        <w:t xml:space="preserve"> </w:t>
      </w:r>
      <w:r w:rsidR="0022776C" w:rsidRPr="001246F2">
        <w:rPr>
          <w:rFonts w:ascii="Sylfaen" w:hAnsi="Sylfaen" w:cs="Arial"/>
          <w:bCs/>
          <w:sz w:val="24"/>
          <w:szCs w:val="24"/>
          <w:lang w:val="en-US"/>
        </w:rPr>
        <w:t>made it</w:t>
      </w:r>
      <w:r w:rsidRPr="001246F2">
        <w:rPr>
          <w:rFonts w:ascii="Sylfaen" w:hAnsi="Sylfaen" w:cs="Arial"/>
          <w:bCs/>
          <w:sz w:val="24"/>
          <w:szCs w:val="24"/>
          <w:lang w:val="hy-AM"/>
        </w:rPr>
        <w:t xml:space="preserve"> possible to prevent</w:t>
      </w:r>
      <w:r w:rsidR="0022776C" w:rsidRPr="001246F2">
        <w:rPr>
          <w:rFonts w:ascii="Sylfaen" w:hAnsi="Sylfaen" w:cs="Arial"/>
          <w:bCs/>
          <w:sz w:val="24"/>
          <w:szCs w:val="24"/>
          <w:lang w:val="en-US"/>
        </w:rPr>
        <w:t xml:space="preserve"> any</w:t>
      </w:r>
      <w:r w:rsidRPr="001246F2">
        <w:rPr>
          <w:rFonts w:ascii="Sylfaen" w:hAnsi="Sylfaen" w:cs="Arial"/>
          <w:bCs/>
          <w:sz w:val="24"/>
          <w:szCs w:val="24"/>
          <w:lang w:val="hy-AM"/>
        </w:rPr>
        <w:t xml:space="preserve"> disruptions, and the attempted attacks did not </w:t>
      </w:r>
      <w:r w:rsidR="0022776C" w:rsidRPr="001246F2">
        <w:rPr>
          <w:rFonts w:ascii="Sylfaen" w:hAnsi="Sylfaen" w:cs="Arial"/>
          <w:bCs/>
          <w:sz w:val="24"/>
          <w:szCs w:val="24"/>
          <w:lang w:val="en-US"/>
        </w:rPr>
        <w:t>have</w:t>
      </w:r>
      <w:r w:rsidRPr="001246F2">
        <w:rPr>
          <w:rFonts w:ascii="Sylfaen" w:hAnsi="Sylfaen" w:cs="Arial"/>
          <w:bCs/>
          <w:sz w:val="24"/>
          <w:szCs w:val="24"/>
          <w:lang w:val="hy-AM"/>
        </w:rPr>
        <w:t xml:space="preserve"> any significant impact,” Movsisyan said.</w:t>
      </w:r>
    </w:p>
    <w:p w14:paraId="5EC3BD02" w14:textId="77777777" w:rsidR="00D01C9F" w:rsidRPr="001246F2" w:rsidRDefault="00D01C9F" w:rsidP="00B7190B">
      <w:pPr>
        <w:spacing w:after="0"/>
        <w:rPr>
          <w:rFonts w:ascii="Sylfaen" w:hAnsi="Sylfaen" w:cs="Arial"/>
          <w:sz w:val="24"/>
          <w:szCs w:val="24"/>
          <w:lang w:val="hy-AM"/>
        </w:rPr>
      </w:pPr>
    </w:p>
    <w:p w14:paraId="3836BF9F" w14:textId="5569F1E9" w:rsidR="00B7190B" w:rsidRPr="001246F2" w:rsidRDefault="00D01C9F" w:rsidP="00F0009E">
      <w:pPr>
        <w:spacing w:after="0" w:line="240" w:lineRule="auto"/>
        <w:rPr>
          <w:rFonts w:ascii="Sylfaen" w:hAnsi="Sylfaen" w:cs="Arial"/>
          <w:sz w:val="24"/>
          <w:szCs w:val="24"/>
          <w:lang w:val="hy-AM"/>
        </w:rPr>
      </w:pPr>
      <w:r w:rsidRPr="001246F2">
        <w:rPr>
          <w:rFonts w:ascii="Sylfaen" w:hAnsi="Sylfaen" w:cs="Arial"/>
          <w:b/>
          <w:sz w:val="24"/>
          <w:szCs w:val="24"/>
          <w:lang w:val="hy-AM"/>
        </w:rPr>
        <w:t>On May 21</w:t>
      </w:r>
      <w:r w:rsidRPr="001246F2">
        <w:rPr>
          <w:rFonts w:ascii="Sylfaen" w:hAnsi="Sylfaen" w:cs="Arial"/>
          <w:sz w:val="24"/>
          <w:szCs w:val="24"/>
          <w:lang w:val="hy-AM"/>
        </w:rPr>
        <w:t xml:space="preserve">, </w:t>
      </w:r>
      <w:r w:rsidR="00644DEC" w:rsidRPr="001246F2">
        <w:rPr>
          <w:rFonts w:ascii="Sylfaen" w:hAnsi="Sylfaen" w:cs="Arial"/>
          <w:sz w:val="24"/>
          <w:szCs w:val="24"/>
          <w:lang w:val="hy-AM"/>
        </w:rPr>
        <w:t>Samvel Karapetyan</w:t>
      </w:r>
      <w:r w:rsidR="00644DEC" w:rsidRPr="001246F2">
        <w:rPr>
          <w:rFonts w:ascii="Sylfaen" w:hAnsi="Sylfaen" w:cs="Arial"/>
          <w:sz w:val="24"/>
          <w:szCs w:val="24"/>
          <w:lang w:val="en-US"/>
        </w:rPr>
        <w:t>, an</w:t>
      </w:r>
      <w:r w:rsidR="00644DEC" w:rsidRPr="001246F2">
        <w:rPr>
          <w:rFonts w:ascii="Sylfaen" w:hAnsi="Sylfaen" w:cs="Arial"/>
          <w:sz w:val="24"/>
          <w:szCs w:val="24"/>
          <w:lang w:val="hy-AM"/>
        </w:rPr>
        <w:t xml:space="preserve"> </w:t>
      </w:r>
      <w:r w:rsidR="0022776C" w:rsidRPr="001246F2">
        <w:rPr>
          <w:rFonts w:ascii="Sylfaen" w:hAnsi="Sylfaen" w:cs="Arial"/>
          <w:sz w:val="24"/>
          <w:szCs w:val="24"/>
          <w:lang w:val="hy-AM"/>
        </w:rPr>
        <w:t>opposition figure</w:t>
      </w:r>
      <w:r w:rsidR="00644DEC" w:rsidRPr="001246F2">
        <w:rPr>
          <w:rFonts w:ascii="Sylfaen" w:hAnsi="Sylfaen" w:cs="Arial"/>
          <w:sz w:val="24"/>
          <w:szCs w:val="24"/>
          <w:lang w:val="en-US"/>
        </w:rPr>
        <w:t xml:space="preserve"> and</w:t>
      </w:r>
      <w:r w:rsidR="0022776C" w:rsidRPr="001246F2">
        <w:rPr>
          <w:rFonts w:ascii="Sylfaen" w:hAnsi="Sylfaen" w:cs="Arial"/>
          <w:sz w:val="24"/>
          <w:szCs w:val="24"/>
          <w:lang w:val="hy-AM"/>
        </w:rPr>
        <w:t xml:space="preserve"> the leader of the </w:t>
      </w:r>
      <w:r w:rsidR="0022776C" w:rsidRPr="001246F2">
        <w:rPr>
          <w:rFonts w:ascii="Sylfaen" w:hAnsi="Sylfaen" w:cs="Arial"/>
          <w:i/>
          <w:sz w:val="24"/>
          <w:szCs w:val="24"/>
          <w:lang w:val="hy-AM"/>
        </w:rPr>
        <w:t>Strong Armenia</w:t>
      </w:r>
      <w:r w:rsidRPr="001246F2">
        <w:rPr>
          <w:rFonts w:ascii="Sylfaen" w:hAnsi="Sylfaen" w:cs="Arial"/>
          <w:sz w:val="24"/>
          <w:szCs w:val="24"/>
          <w:lang w:val="hy-AM"/>
        </w:rPr>
        <w:t xml:space="preserve"> party, filed a lawsuit with the Court of General Jurisdiction </w:t>
      </w:r>
      <w:r w:rsidR="0022776C" w:rsidRPr="001246F2">
        <w:rPr>
          <w:rFonts w:ascii="Sylfaen" w:hAnsi="Sylfaen" w:cs="Arial"/>
          <w:sz w:val="24"/>
          <w:szCs w:val="24"/>
          <w:lang w:val="en-US"/>
        </w:rPr>
        <w:t xml:space="preserve">of Yerevan </w:t>
      </w:r>
      <w:r w:rsidR="0022776C" w:rsidRPr="001246F2">
        <w:rPr>
          <w:rFonts w:ascii="Sylfaen" w:hAnsi="Sylfaen" w:cs="Arial"/>
          <w:sz w:val="24"/>
          <w:szCs w:val="24"/>
          <w:lang w:val="hy-AM"/>
        </w:rPr>
        <w:t xml:space="preserve">against the </w:t>
      </w:r>
      <w:r w:rsidR="0022776C" w:rsidRPr="001246F2">
        <w:rPr>
          <w:rFonts w:ascii="Sylfaen" w:hAnsi="Sylfaen" w:cs="Arial"/>
          <w:i/>
          <w:sz w:val="24"/>
          <w:szCs w:val="24"/>
          <w:lang w:val="hy-AM"/>
        </w:rPr>
        <w:t>Civil Contract</w:t>
      </w:r>
      <w:r w:rsidRPr="001246F2">
        <w:rPr>
          <w:rFonts w:ascii="Sylfaen" w:hAnsi="Sylfaen" w:cs="Arial"/>
          <w:sz w:val="24"/>
          <w:szCs w:val="24"/>
          <w:lang w:val="hy-AM"/>
        </w:rPr>
        <w:t xml:space="preserve"> party and the </w:t>
      </w:r>
      <w:r w:rsidRPr="001246F2">
        <w:rPr>
          <w:rFonts w:ascii="Sylfaen" w:hAnsi="Sylfaen" w:cs="Arial"/>
          <w:i/>
          <w:sz w:val="24"/>
          <w:szCs w:val="24"/>
          <w:lang w:val="hy-AM"/>
        </w:rPr>
        <w:t>Public Television of Armenia</w:t>
      </w:r>
      <w:r w:rsidR="00644DEC" w:rsidRPr="001246F2">
        <w:rPr>
          <w:rFonts w:ascii="Sylfaen" w:hAnsi="Sylfaen" w:cs="Arial"/>
          <w:i/>
          <w:sz w:val="24"/>
          <w:szCs w:val="24"/>
          <w:lang w:val="en-US"/>
        </w:rPr>
        <w:t xml:space="preserve">. </w:t>
      </w:r>
      <w:r w:rsidR="00644DEC" w:rsidRPr="001246F2">
        <w:rPr>
          <w:rFonts w:ascii="Sylfaen" w:hAnsi="Sylfaen" w:cs="Arial"/>
          <w:sz w:val="24"/>
          <w:szCs w:val="24"/>
          <w:lang w:val="en-US"/>
        </w:rPr>
        <w:t>The plaintiff</w:t>
      </w:r>
      <w:r w:rsidR="00644DEC" w:rsidRPr="001246F2">
        <w:rPr>
          <w:rFonts w:ascii="Sylfaen" w:hAnsi="Sylfaen" w:cs="Arial"/>
          <w:sz w:val="24"/>
          <w:szCs w:val="24"/>
          <w:lang w:val="hy-AM"/>
        </w:rPr>
        <w:t xml:space="preserve"> demanded a refutation of</w:t>
      </w:r>
      <w:r w:rsidRPr="001246F2">
        <w:rPr>
          <w:rFonts w:ascii="Sylfaen" w:hAnsi="Sylfaen" w:cs="Arial"/>
          <w:sz w:val="24"/>
          <w:szCs w:val="24"/>
          <w:lang w:val="hy-AM"/>
        </w:rPr>
        <w:t xml:space="preserve"> the information</w:t>
      </w:r>
      <w:r w:rsidR="0022776C" w:rsidRPr="001246F2">
        <w:rPr>
          <w:rFonts w:ascii="Sylfaen" w:hAnsi="Sylfaen" w:cs="Arial"/>
          <w:sz w:val="24"/>
          <w:szCs w:val="24"/>
          <w:lang w:val="en-US"/>
        </w:rPr>
        <w:t xml:space="preserve"> he</w:t>
      </w:r>
      <w:r w:rsidRPr="001246F2">
        <w:rPr>
          <w:rFonts w:ascii="Sylfaen" w:hAnsi="Sylfaen" w:cs="Arial"/>
          <w:sz w:val="24"/>
          <w:szCs w:val="24"/>
          <w:lang w:val="hy-AM"/>
        </w:rPr>
        <w:t xml:space="preserve"> considered defamatory</w:t>
      </w:r>
      <w:r w:rsidR="00644DEC" w:rsidRPr="001246F2">
        <w:rPr>
          <w:rFonts w:ascii="Sylfaen" w:hAnsi="Sylfaen" w:cs="Arial"/>
          <w:sz w:val="24"/>
          <w:szCs w:val="24"/>
          <w:lang w:val="en-US"/>
        </w:rPr>
        <w:t>, as well as an</w:t>
      </w:r>
      <w:r w:rsidRPr="001246F2">
        <w:rPr>
          <w:rFonts w:ascii="Sylfaen" w:hAnsi="Sylfaen" w:cs="Arial"/>
          <w:sz w:val="24"/>
          <w:szCs w:val="24"/>
          <w:lang w:val="hy-AM"/>
        </w:rPr>
        <w:t xml:space="preserve"> </w:t>
      </w:r>
      <w:r w:rsidR="0022776C" w:rsidRPr="001246F2">
        <w:rPr>
          <w:rFonts w:ascii="Sylfaen" w:hAnsi="Sylfaen" w:cs="Arial"/>
          <w:sz w:val="24"/>
          <w:szCs w:val="24"/>
          <w:lang w:val="en-US"/>
        </w:rPr>
        <w:t>apology</w:t>
      </w:r>
      <w:r w:rsidRPr="001246F2">
        <w:rPr>
          <w:rFonts w:ascii="Sylfaen" w:hAnsi="Sylfaen" w:cs="Arial"/>
          <w:sz w:val="24"/>
          <w:szCs w:val="24"/>
          <w:lang w:val="hy-AM"/>
        </w:rPr>
        <w:t xml:space="preserve"> for the insulting expressions that tarnished his dignity and good reputation. The lawsuit </w:t>
      </w:r>
      <w:r w:rsidR="0022776C" w:rsidRPr="001246F2">
        <w:rPr>
          <w:rFonts w:ascii="Sylfaen" w:hAnsi="Sylfaen" w:cs="Arial"/>
          <w:sz w:val="24"/>
          <w:szCs w:val="24"/>
          <w:lang w:val="en-US"/>
        </w:rPr>
        <w:t xml:space="preserve">was </w:t>
      </w:r>
      <w:r w:rsidR="00D116B3" w:rsidRPr="001246F2">
        <w:rPr>
          <w:rFonts w:ascii="Sylfaen" w:hAnsi="Sylfaen" w:cs="Arial"/>
          <w:sz w:val="24"/>
          <w:szCs w:val="24"/>
          <w:lang w:val="en-US"/>
        </w:rPr>
        <w:t>prompted</w:t>
      </w:r>
      <w:r w:rsidR="0022776C" w:rsidRPr="001246F2">
        <w:rPr>
          <w:rFonts w:ascii="Sylfaen" w:hAnsi="Sylfaen" w:cs="Arial"/>
          <w:sz w:val="24"/>
          <w:szCs w:val="24"/>
          <w:lang w:val="en-US"/>
        </w:rPr>
        <w:t xml:space="preserve"> by</w:t>
      </w:r>
      <w:r w:rsidRPr="001246F2">
        <w:rPr>
          <w:rFonts w:ascii="Sylfaen" w:hAnsi="Sylfaen" w:cs="Arial"/>
          <w:sz w:val="24"/>
          <w:szCs w:val="24"/>
          <w:lang w:val="hy-AM"/>
        </w:rPr>
        <w:t xml:space="preserve"> </w:t>
      </w:r>
      <w:r w:rsidR="0022776C" w:rsidRPr="001246F2">
        <w:rPr>
          <w:rFonts w:ascii="Sylfaen" w:hAnsi="Sylfaen" w:cs="Arial"/>
          <w:sz w:val="24"/>
          <w:szCs w:val="24"/>
          <w:lang w:val="en-US"/>
        </w:rPr>
        <w:t>campaign</w:t>
      </w:r>
      <w:r w:rsidR="0022776C" w:rsidRPr="001246F2">
        <w:rPr>
          <w:rFonts w:ascii="Sylfaen" w:hAnsi="Sylfaen" w:cs="Arial"/>
          <w:sz w:val="24"/>
          <w:szCs w:val="24"/>
          <w:lang w:val="hy-AM"/>
        </w:rPr>
        <w:t xml:space="preserve"> materials of the </w:t>
      </w:r>
      <w:r w:rsidR="0022776C" w:rsidRPr="001246F2">
        <w:rPr>
          <w:rFonts w:ascii="Sylfaen" w:hAnsi="Sylfaen" w:cs="Arial"/>
          <w:i/>
          <w:sz w:val="24"/>
          <w:szCs w:val="24"/>
          <w:lang w:val="hy-AM"/>
        </w:rPr>
        <w:t>Civil Contract</w:t>
      </w:r>
      <w:r w:rsidRPr="001246F2">
        <w:rPr>
          <w:rFonts w:ascii="Sylfaen" w:hAnsi="Sylfaen" w:cs="Arial"/>
          <w:sz w:val="24"/>
          <w:szCs w:val="24"/>
          <w:lang w:val="hy-AM"/>
        </w:rPr>
        <w:t xml:space="preserve"> party </w:t>
      </w:r>
      <w:r w:rsidR="00D116B3" w:rsidRPr="001246F2">
        <w:rPr>
          <w:rFonts w:ascii="Sylfaen" w:hAnsi="Sylfaen" w:cs="Arial"/>
          <w:sz w:val="24"/>
          <w:szCs w:val="24"/>
          <w:lang w:val="en-US"/>
        </w:rPr>
        <w:t xml:space="preserve">broadcast </w:t>
      </w:r>
      <w:r w:rsidRPr="001246F2">
        <w:rPr>
          <w:rFonts w:ascii="Sylfaen" w:hAnsi="Sylfaen" w:cs="Arial"/>
          <w:sz w:val="24"/>
          <w:szCs w:val="24"/>
          <w:lang w:val="hy-AM"/>
        </w:rPr>
        <w:t xml:space="preserve">on </w:t>
      </w:r>
      <w:r w:rsidR="0022776C" w:rsidRPr="001246F2">
        <w:rPr>
          <w:rFonts w:ascii="Sylfaen" w:hAnsi="Sylfaen" w:cs="Arial"/>
          <w:sz w:val="24"/>
          <w:szCs w:val="24"/>
          <w:lang w:val="en-US"/>
        </w:rPr>
        <w:t>the Public TV</w:t>
      </w:r>
      <w:r w:rsidRPr="001246F2">
        <w:rPr>
          <w:rFonts w:ascii="Sylfaen" w:hAnsi="Sylfaen" w:cs="Arial"/>
          <w:sz w:val="24"/>
          <w:szCs w:val="24"/>
          <w:lang w:val="hy-AM"/>
        </w:rPr>
        <w:t xml:space="preserve">, </w:t>
      </w:r>
      <w:r w:rsidR="00D116B3" w:rsidRPr="001246F2">
        <w:rPr>
          <w:rFonts w:ascii="Sylfaen" w:hAnsi="Sylfaen" w:cs="Arial"/>
          <w:sz w:val="24"/>
          <w:szCs w:val="24"/>
          <w:lang w:val="en-US"/>
        </w:rPr>
        <w:t>which contained</w:t>
      </w:r>
      <w:r w:rsidRPr="001246F2">
        <w:rPr>
          <w:rFonts w:ascii="Sylfaen" w:hAnsi="Sylfaen" w:cs="Arial"/>
          <w:sz w:val="24"/>
          <w:szCs w:val="24"/>
          <w:lang w:val="hy-AM"/>
        </w:rPr>
        <w:t xml:space="preserve"> the following expressions </w:t>
      </w:r>
      <w:r w:rsidR="00D116B3" w:rsidRPr="001246F2">
        <w:rPr>
          <w:rFonts w:ascii="Sylfaen" w:hAnsi="Sylfaen" w:cs="Arial"/>
          <w:sz w:val="24"/>
          <w:szCs w:val="24"/>
          <w:lang w:val="en-US"/>
        </w:rPr>
        <w:t>referring to</w:t>
      </w:r>
      <w:r w:rsidRPr="001246F2">
        <w:rPr>
          <w:rFonts w:ascii="Sylfaen" w:hAnsi="Sylfaen" w:cs="Arial"/>
          <w:sz w:val="24"/>
          <w:szCs w:val="24"/>
          <w:lang w:val="hy-AM"/>
        </w:rPr>
        <w:t xml:space="preserve"> Samvel Karapetyan and the force </w:t>
      </w:r>
      <w:r w:rsidR="00D116B3" w:rsidRPr="001246F2">
        <w:rPr>
          <w:rFonts w:ascii="Sylfaen" w:hAnsi="Sylfaen" w:cs="Arial"/>
          <w:sz w:val="24"/>
          <w:szCs w:val="24"/>
          <w:lang w:val="en-US"/>
        </w:rPr>
        <w:t>led by him</w:t>
      </w:r>
      <w:r w:rsidRPr="001246F2">
        <w:rPr>
          <w:rFonts w:ascii="Sylfaen" w:hAnsi="Sylfaen" w:cs="Arial"/>
          <w:sz w:val="24"/>
          <w:szCs w:val="24"/>
          <w:lang w:val="hy-AM"/>
        </w:rPr>
        <w:t>: “oligarch</w:t>
      </w:r>
      <w:r w:rsidR="0022776C" w:rsidRPr="001246F2">
        <w:rPr>
          <w:rFonts w:ascii="Sylfaen" w:hAnsi="Sylfaen" w:cs="Arial"/>
          <w:sz w:val="24"/>
          <w:szCs w:val="24"/>
          <w:lang w:val="en-US"/>
        </w:rPr>
        <w:t>,</w:t>
      </w:r>
      <w:r w:rsidRPr="001246F2">
        <w:rPr>
          <w:rFonts w:ascii="Sylfaen" w:hAnsi="Sylfaen" w:cs="Arial"/>
          <w:sz w:val="24"/>
          <w:szCs w:val="24"/>
          <w:lang w:val="hy-AM"/>
        </w:rPr>
        <w:t>” “three-headed party of war</w:t>
      </w:r>
      <w:r w:rsidR="0022776C" w:rsidRPr="001246F2">
        <w:rPr>
          <w:rFonts w:ascii="Sylfaen" w:hAnsi="Sylfaen" w:cs="Arial"/>
          <w:sz w:val="24"/>
          <w:szCs w:val="24"/>
          <w:lang w:val="en-US"/>
        </w:rPr>
        <w:t>,</w:t>
      </w:r>
      <w:r w:rsidRPr="001246F2">
        <w:rPr>
          <w:rFonts w:ascii="Sylfaen" w:hAnsi="Sylfaen" w:cs="Arial"/>
          <w:sz w:val="24"/>
          <w:szCs w:val="24"/>
          <w:lang w:val="hy-AM"/>
        </w:rPr>
        <w:t>” “</w:t>
      </w:r>
      <w:r w:rsidR="006E31A0" w:rsidRPr="001246F2">
        <w:rPr>
          <w:rFonts w:ascii="Sylfaen" w:hAnsi="Sylfaen" w:cs="Arial"/>
          <w:sz w:val="24"/>
          <w:szCs w:val="24"/>
          <w:lang w:val="en-US"/>
        </w:rPr>
        <w:t xml:space="preserve">to </w:t>
      </w:r>
      <w:r w:rsidRPr="001246F2">
        <w:rPr>
          <w:rFonts w:ascii="Sylfaen" w:hAnsi="Sylfaen" w:cs="Arial"/>
          <w:sz w:val="24"/>
          <w:szCs w:val="24"/>
          <w:lang w:val="hy-AM"/>
        </w:rPr>
        <w:t>deceive the people</w:t>
      </w:r>
      <w:r w:rsidR="0022776C" w:rsidRPr="001246F2">
        <w:rPr>
          <w:rFonts w:ascii="Sylfaen" w:hAnsi="Sylfaen" w:cs="Arial"/>
          <w:sz w:val="24"/>
          <w:szCs w:val="24"/>
          <w:lang w:val="en-US"/>
        </w:rPr>
        <w:t>,</w:t>
      </w:r>
      <w:r w:rsidRPr="001246F2">
        <w:rPr>
          <w:rFonts w:ascii="Sylfaen" w:hAnsi="Sylfaen" w:cs="Arial"/>
          <w:sz w:val="24"/>
          <w:szCs w:val="24"/>
          <w:lang w:val="hy-AM"/>
        </w:rPr>
        <w:t>” “</w:t>
      </w:r>
      <w:r w:rsidR="006E31A0" w:rsidRPr="001246F2">
        <w:rPr>
          <w:rFonts w:ascii="Sylfaen" w:hAnsi="Sylfaen" w:cs="Arial"/>
          <w:sz w:val="24"/>
          <w:szCs w:val="24"/>
          <w:lang w:val="en-US"/>
        </w:rPr>
        <w:t xml:space="preserve">to </w:t>
      </w:r>
      <w:r w:rsidRPr="001246F2">
        <w:rPr>
          <w:rFonts w:ascii="Sylfaen" w:hAnsi="Sylfaen" w:cs="Arial"/>
          <w:sz w:val="24"/>
          <w:szCs w:val="24"/>
          <w:lang w:val="hy-AM"/>
        </w:rPr>
        <w:t>intimidate</w:t>
      </w:r>
      <w:r w:rsidR="0022776C" w:rsidRPr="001246F2">
        <w:rPr>
          <w:rFonts w:ascii="Sylfaen" w:hAnsi="Sylfaen" w:cs="Arial"/>
          <w:sz w:val="24"/>
          <w:szCs w:val="24"/>
          <w:lang w:val="en-US"/>
        </w:rPr>
        <w:t>,</w:t>
      </w:r>
      <w:r w:rsidR="0022776C" w:rsidRPr="001246F2">
        <w:rPr>
          <w:rFonts w:ascii="Sylfaen" w:hAnsi="Sylfaen" w:cs="Arial"/>
          <w:sz w:val="24"/>
          <w:szCs w:val="24"/>
          <w:lang w:val="hy-AM"/>
        </w:rPr>
        <w:t>”</w:t>
      </w:r>
      <w:r w:rsidRPr="001246F2">
        <w:rPr>
          <w:rFonts w:ascii="Sylfaen" w:hAnsi="Sylfaen" w:cs="Arial"/>
          <w:sz w:val="24"/>
          <w:szCs w:val="24"/>
          <w:lang w:val="hy-AM"/>
        </w:rPr>
        <w:t xml:space="preserve"> “</w:t>
      </w:r>
      <w:r w:rsidR="006E31A0" w:rsidRPr="001246F2">
        <w:rPr>
          <w:rFonts w:ascii="Sylfaen" w:hAnsi="Sylfaen" w:cs="Arial"/>
          <w:sz w:val="24"/>
          <w:szCs w:val="24"/>
          <w:lang w:val="en-US"/>
        </w:rPr>
        <w:t xml:space="preserve">to </w:t>
      </w:r>
      <w:r w:rsidRPr="001246F2">
        <w:rPr>
          <w:rFonts w:ascii="Sylfaen" w:hAnsi="Sylfaen" w:cs="Arial"/>
          <w:sz w:val="24"/>
          <w:szCs w:val="24"/>
          <w:lang w:val="hy-AM"/>
        </w:rPr>
        <w:t>buy votes to come to power</w:t>
      </w:r>
      <w:r w:rsidR="0022776C" w:rsidRPr="001246F2">
        <w:rPr>
          <w:rFonts w:ascii="Sylfaen" w:hAnsi="Sylfaen" w:cs="Arial"/>
          <w:sz w:val="24"/>
          <w:szCs w:val="24"/>
          <w:lang w:val="en-US"/>
        </w:rPr>
        <w:t>,</w:t>
      </w:r>
      <w:r w:rsidR="0022776C" w:rsidRPr="001246F2">
        <w:rPr>
          <w:rFonts w:ascii="Sylfaen" w:hAnsi="Sylfaen" w:cs="Arial"/>
          <w:sz w:val="24"/>
          <w:szCs w:val="24"/>
          <w:lang w:val="hy-AM"/>
        </w:rPr>
        <w:t>”</w:t>
      </w:r>
      <w:r w:rsidRPr="001246F2">
        <w:rPr>
          <w:rFonts w:ascii="Sylfaen" w:hAnsi="Sylfaen" w:cs="Arial"/>
          <w:sz w:val="24"/>
          <w:szCs w:val="24"/>
          <w:lang w:val="hy-AM"/>
        </w:rPr>
        <w:t xml:space="preserve"> “</w:t>
      </w:r>
      <w:r w:rsidR="006E31A0" w:rsidRPr="001246F2">
        <w:rPr>
          <w:rFonts w:ascii="Sylfaen" w:hAnsi="Sylfaen" w:cs="Arial"/>
          <w:sz w:val="24"/>
          <w:szCs w:val="24"/>
          <w:lang w:val="en-US"/>
        </w:rPr>
        <w:t xml:space="preserve">to </w:t>
      </w:r>
      <w:r w:rsidRPr="001246F2">
        <w:rPr>
          <w:rFonts w:ascii="Sylfaen" w:hAnsi="Sylfaen" w:cs="Arial"/>
          <w:sz w:val="24"/>
          <w:szCs w:val="24"/>
          <w:lang w:val="hy-AM"/>
        </w:rPr>
        <w:t>incite war</w:t>
      </w:r>
      <w:r w:rsidR="0022776C" w:rsidRPr="001246F2">
        <w:rPr>
          <w:rFonts w:ascii="Sylfaen" w:hAnsi="Sylfaen" w:cs="Arial"/>
          <w:sz w:val="24"/>
          <w:szCs w:val="24"/>
          <w:lang w:val="en-US"/>
        </w:rPr>
        <w:t>,</w:t>
      </w:r>
      <w:r w:rsidRPr="001246F2">
        <w:rPr>
          <w:rFonts w:ascii="Sylfaen" w:hAnsi="Sylfaen" w:cs="Arial"/>
          <w:sz w:val="24"/>
          <w:szCs w:val="24"/>
          <w:lang w:val="hy-AM"/>
        </w:rPr>
        <w:t>” “</w:t>
      </w:r>
      <w:r w:rsidR="006E31A0" w:rsidRPr="001246F2">
        <w:rPr>
          <w:rFonts w:ascii="Sylfaen" w:hAnsi="Sylfaen" w:cs="Arial"/>
          <w:sz w:val="24"/>
          <w:szCs w:val="24"/>
          <w:lang w:val="en-US"/>
        </w:rPr>
        <w:t xml:space="preserve">to </w:t>
      </w:r>
      <w:r w:rsidR="00D116B3" w:rsidRPr="001246F2">
        <w:rPr>
          <w:rFonts w:ascii="Sylfaen" w:hAnsi="Sylfaen" w:cs="Arial"/>
          <w:sz w:val="24"/>
          <w:szCs w:val="24"/>
          <w:lang w:val="en-US"/>
        </w:rPr>
        <w:t>destroy</w:t>
      </w:r>
      <w:r w:rsidRPr="001246F2">
        <w:rPr>
          <w:rFonts w:ascii="Sylfaen" w:hAnsi="Sylfaen" w:cs="Arial"/>
          <w:sz w:val="24"/>
          <w:szCs w:val="24"/>
          <w:lang w:val="hy-AM"/>
        </w:rPr>
        <w:t xml:space="preserve"> the independence of Armenia</w:t>
      </w:r>
      <w:r w:rsidR="0022776C" w:rsidRPr="001246F2">
        <w:rPr>
          <w:rFonts w:ascii="Sylfaen" w:hAnsi="Sylfaen" w:cs="Arial"/>
          <w:sz w:val="24"/>
          <w:szCs w:val="24"/>
          <w:lang w:val="en-US"/>
        </w:rPr>
        <w:t>,</w:t>
      </w:r>
      <w:r w:rsidRPr="001246F2">
        <w:rPr>
          <w:rFonts w:ascii="Sylfaen" w:hAnsi="Sylfaen" w:cs="Arial"/>
          <w:sz w:val="24"/>
          <w:szCs w:val="24"/>
          <w:lang w:val="hy-AM"/>
        </w:rPr>
        <w:t>”</w:t>
      </w:r>
      <w:r w:rsidR="00D116B3" w:rsidRPr="001246F2">
        <w:rPr>
          <w:rFonts w:ascii="Sylfaen" w:hAnsi="Sylfaen" w:cs="Arial"/>
          <w:sz w:val="24"/>
          <w:szCs w:val="24"/>
          <w:lang w:val="en-US"/>
        </w:rPr>
        <w:t xml:space="preserve"> and</w:t>
      </w:r>
      <w:r w:rsidRPr="001246F2">
        <w:rPr>
          <w:rFonts w:ascii="Sylfaen" w:hAnsi="Sylfaen" w:cs="Arial"/>
          <w:sz w:val="24"/>
          <w:szCs w:val="24"/>
          <w:lang w:val="hy-AM"/>
        </w:rPr>
        <w:t xml:space="preserve"> “foreign spy</w:t>
      </w:r>
      <w:r w:rsidR="006E31A0" w:rsidRPr="001246F2">
        <w:rPr>
          <w:rFonts w:ascii="Sylfaen" w:hAnsi="Sylfaen" w:cs="Arial"/>
          <w:sz w:val="24"/>
          <w:szCs w:val="24"/>
          <w:lang w:val="en-US"/>
        </w:rPr>
        <w:t>.</w:t>
      </w:r>
      <w:r w:rsidR="006E31A0" w:rsidRPr="001246F2">
        <w:rPr>
          <w:rFonts w:ascii="Sylfaen" w:hAnsi="Sylfaen" w:cs="Arial"/>
          <w:sz w:val="24"/>
          <w:szCs w:val="24"/>
          <w:lang w:val="hy-AM"/>
        </w:rPr>
        <w:t>”</w:t>
      </w:r>
      <w:r w:rsidRPr="001246F2">
        <w:rPr>
          <w:rFonts w:ascii="Sylfaen" w:hAnsi="Sylfaen" w:cs="Arial"/>
          <w:sz w:val="24"/>
          <w:szCs w:val="24"/>
          <w:lang w:val="hy-AM"/>
        </w:rPr>
        <w:t xml:space="preserve"> On June 5, the lawsuit was accepted for proceedings</w:t>
      </w:r>
      <w:r w:rsidR="0022776C" w:rsidRPr="001246F2">
        <w:rPr>
          <w:rFonts w:ascii="Sylfaen" w:hAnsi="Sylfaen" w:cs="Arial"/>
          <w:sz w:val="24"/>
          <w:szCs w:val="24"/>
          <w:lang w:val="en-US"/>
        </w:rPr>
        <w:t>, with</w:t>
      </w:r>
      <w:r w:rsidR="0022776C" w:rsidRPr="001246F2">
        <w:rPr>
          <w:rFonts w:ascii="Sylfaen" w:hAnsi="Sylfaen" w:cs="Arial"/>
          <w:sz w:val="24"/>
          <w:szCs w:val="24"/>
          <w:lang w:val="hy-AM"/>
        </w:rPr>
        <w:t xml:space="preserve"> n</w:t>
      </w:r>
      <w:r w:rsidRPr="001246F2">
        <w:rPr>
          <w:rFonts w:ascii="Sylfaen" w:hAnsi="Sylfaen" w:cs="Arial"/>
          <w:sz w:val="24"/>
          <w:szCs w:val="24"/>
          <w:lang w:val="hy-AM"/>
        </w:rPr>
        <w:t xml:space="preserve">o hearing date set </w:t>
      </w:r>
      <w:r w:rsidR="0022776C" w:rsidRPr="001246F2">
        <w:rPr>
          <w:rFonts w:ascii="Sylfaen" w:hAnsi="Sylfaen" w:cs="Arial"/>
          <w:sz w:val="24"/>
          <w:szCs w:val="24"/>
          <w:lang w:val="en-US"/>
        </w:rPr>
        <w:t>by</w:t>
      </w:r>
      <w:r w:rsidR="006E31A0" w:rsidRPr="001246F2">
        <w:rPr>
          <w:rFonts w:ascii="Sylfaen" w:hAnsi="Sylfaen" w:cs="Arial"/>
          <w:sz w:val="24"/>
          <w:szCs w:val="24"/>
          <w:lang w:val="hy-AM"/>
        </w:rPr>
        <w:t xml:space="preserve"> the end of the quarter.</w:t>
      </w:r>
    </w:p>
    <w:p w14:paraId="2301A29B" w14:textId="77777777" w:rsidR="00D01C9F" w:rsidRPr="001246F2" w:rsidRDefault="00D01C9F" w:rsidP="00B7190B">
      <w:pPr>
        <w:spacing w:after="0"/>
        <w:ind w:firstLine="708"/>
        <w:rPr>
          <w:rFonts w:ascii="Sylfaen" w:hAnsi="Sylfaen" w:cs="Arial"/>
          <w:sz w:val="24"/>
          <w:szCs w:val="24"/>
          <w:lang w:val="hy-AM"/>
        </w:rPr>
      </w:pPr>
    </w:p>
    <w:p w14:paraId="2FF1F48B" w14:textId="7F42157E" w:rsidR="00D116B3" w:rsidRPr="001246F2" w:rsidRDefault="00D01C9F" w:rsidP="00D01C9F">
      <w:pPr>
        <w:spacing w:after="0" w:line="240" w:lineRule="auto"/>
        <w:rPr>
          <w:rFonts w:ascii="Sylfaen" w:hAnsi="Sylfaen" w:cs="Arial"/>
          <w:sz w:val="24"/>
          <w:szCs w:val="24"/>
          <w:shd w:val="clear" w:color="auto" w:fill="FFFFFF"/>
          <w:lang w:val="en-US"/>
        </w:rPr>
      </w:pPr>
      <w:r w:rsidRPr="001246F2">
        <w:rPr>
          <w:rFonts w:ascii="Sylfaen" w:hAnsi="Sylfaen" w:cs="Arial"/>
          <w:b/>
          <w:sz w:val="24"/>
          <w:szCs w:val="24"/>
          <w:shd w:val="clear" w:color="auto" w:fill="FFFFFF"/>
          <w:lang w:val="hy-AM"/>
        </w:rPr>
        <w:t>On May 22</w:t>
      </w:r>
      <w:r w:rsidRPr="001246F2">
        <w:rPr>
          <w:rFonts w:ascii="Sylfaen" w:hAnsi="Sylfaen" w:cs="Arial"/>
          <w:sz w:val="24"/>
          <w:szCs w:val="24"/>
          <w:shd w:val="clear" w:color="auto" w:fill="FFFFFF"/>
          <w:lang w:val="hy-AM"/>
        </w:rPr>
        <w:t>, the Civil Court of Appeal rejected the</w:t>
      </w:r>
      <w:r w:rsidR="00D116B3" w:rsidRPr="001246F2">
        <w:rPr>
          <w:rFonts w:ascii="Sylfaen" w:hAnsi="Sylfaen" w:cs="Arial"/>
          <w:sz w:val="24"/>
          <w:szCs w:val="24"/>
          <w:shd w:val="clear" w:color="auto" w:fill="FFFFFF"/>
          <w:lang w:val="en-US"/>
        </w:rPr>
        <w:t xml:space="preserve"> appeal filed by the</w:t>
      </w:r>
      <w:r w:rsidR="00D116B3" w:rsidRPr="001246F2">
        <w:rPr>
          <w:rFonts w:ascii="Sylfaen" w:hAnsi="Sylfaen" w:cs="Arial"/>
          <w:sz w:val="24"/>
          <w:szCs w:val="24"/>
          <w:shd w:val="clear" w:color="auto" w:fill="FFFFFF"/>
          <w:lang w:val="hy-AM"/>
        </w:rPr>
        <w:t xml:space="preserve"> defendant</w:t>
      </w:r>
      <w:r w:rsidRPr="001246F2">
        <w:rPr>
          <w:rFonts w:ascii="Sylfaen" w:hAnsi="Sylfaen" w:cs="Arial"/>
          <w:sz w:val="24"/>
          <w:szCs w:val="24"/>
          <w:shd w:val="clear" w:color="auto" w:fill="FFFFFF"/>
          <w:lang w:val="hy-AM"/>
        </w:rPr>
        <w:t xml:space="preserve"> in the case of </w:t>
      </w:r>
      <w:r w:rsidR="00D116B3" w:rsidRPr="001246F2">
        <w:rPr>
          <w:rFonts w:ascii="Sylfaen" w:hAnsi="Sylfaen" w:cs="Arial"/>
          <w:i/>
          <w:sz w:val="24"/>
          <w:szCs w:val="24"/>
          <w:shd w:val="clear" w:color="auto" w:fill="FFFFFF"/>
          <w:lang w:val="hy-AM"/>
        </w:rPr>
        <w:t xml:space="preserve">Yerevan Mayor Tigran Avinyan </w:t>
      </w:r>
      <w:r w:rsidR="00D116B3" w:rsidRPr="001246F2">
        <w:rPr>
          <w:rFonts w:ascii="Sylfaen" w:hAnsi="Sylfaen" w:cs="Arial"/>
          <w:i/>
          <w:sz w:val="24"/>
          <w:szCs w:val="24"/>
          <w:shd w:val="clear" w:color="auto" w:fill="FFFFFF"/>
          <w:lang w:val="en-US"/>
        </w:rPr>
        <w:t>v.</w:t>
      </w:r>
      <w:r w:rsidR="00D116B3" w:rsidRPr="00D7397A">
        <w:rPr>
          <w:rFonts w:ascii="Sylfaen" w:hAnsi="Sylfaen" w:cs="Arial"/>
          <w:i/>
          <w:sz w:val="24"/>
          <w:szCs w:val="24"/>
          <w:shd w:val="clear" w:color="auto" w:fill="FFFFFF"/>
          <w:lang w:val="en-US"/>
        </w:rPr>
        <w:t xml:space="preserve"> the</w:t>
      </w:r>
      <w:r w:rsidR="00D116B3" w:rsidRPr="001246F2">
        <w:rPr>
          <w:rFonts w:ascii="Sylfaen" w:hAnsi="Sylfaen" w:cs="Arial"/>
          <w:i/>
          <w:sz w:val="24"/>
          <w:szCs w:val="24"/>
          <w:shd w:val="clear" w:color="auto" w:fill="FFFFFF"/>
          <w:lang w:val="hy-AM"/>
        </w:rPr>
        <w:t xml:space="preserve"> Civilitas Foundation</w:t>
      </w:r>
      <w:r w:rsidR="006752A4" w:rsidRPr="001246F2">
        <w:rPr>
          <w:rFonts w:ascii="Sylfaen" w:hAnsi="Sylfaen" w:cs="Arial"/>
          <w:sz w:val="24"/>
          <w:szCs w:val="24"/>
          <w:shd w:val="clear" w:color="auto" w:fill="FFFFFF"/>
          <w:lang w:val="hy-AM"/>
        </w:rPr>
        <w:t xml:space="preserve">, leaving </w:t>
      </w:r>
      <w:r w:rsidRPr="001246F2">
        <w:rPr>
          <w:rFonts w:ascii="Sylfaen" w:hAnsi="Sylfaen" w:cs="Arial"/>
          <w:sz w:val="24"/>
          <w:szCs w:val="24"/>
          <w:shd w:val="clear" w:color="auto" w:fill="FFFFFF"/>
          <w:lang w:val="hy-AM"/>
        </w:rPr>
        <w:t>the first instance</w:t>
      </w:r>
      <w:r w:rsidR="006752A4" w:rsidRPr="001246F2">
        <w:rPr>
          <w:rFonts w:ascii="Sylfaen" w:hAnsi="Sylfaen" w:cs="Arial"/>
          <w:sz w:val="24"/>
          <w:szCs w:val="24"/>
          <w:shd w:val="clear" w:color="auto" w:fill="FFFFFF"/>
          <w:lang w:val="en-US"/>
        </w:rPr>
        <w:t xml:space="preserve"> court’s ruling</w:t>
      </w:r>
      <w:r w:rsidRPr="001246F2">
        <w:rPr>
          <w:rFonts w:ascii="Sylfaen" w:hAnsi="Sylfaen" w:cs="Arial"/>
          <w:sz w:val="24"/>
          <w:szCs w:val="24"/>
          <w:shd w:val="clear" w:color="auto" w:fill="FFFFFF"/>
          <w:lang w:val="hy-AM"/>
        </w:rPr>
        <w:t xml:space="preserve"> unchanged. Accordingly, the </w:t>
      </w:r>
      <w:r w:rsidR="00D116B3" w:rsidRPr="001246F2">
        <w:rPr>
          <w:rFonts w:ascii="Sylfaen" w:hAnsi="Sylfaen" w:cs="Arial"/>
          <w:sz w:val="24"/>
          <w:szCs w:val="24"/>
          <w:shd w:val="clear" w:color="auto" w:fill="FFFFFF"/>
          <w:lang w:val="en-US"/>
        </w:rPr>
        <w:t xml:space="preserve">court </w:t>
      </w:r>
      <w:r w:rsidR="00D116B3" w:rsidRPr="001246F2">
        <w:rPr>
          <w:rFonts w:ascii="Sylfaen" w:hAnsi="Sylfaen" w:cs="Arial"/>
          <w:sz w:val="24"/>
          <w:szCs w:val="24"/>
          <w:lang w:val="hy-AM"/>
        </w:rPr>
        <w:t xml:space="preserve">obliged the defendant to publish a </w:t>
      </w:r>
      <w:r w:rsidR="00D116B3" w:rsidRPr="00D7397A">
        <w:rPr>
          <w:rFonts w:ascii="Sylfaen" w:hAnsi="Sylfaen" w:cs="Arial"/>
          <w:sz w:val="24"/>
          <w:szCs w:val="24"/>
          <w:lang w:val="en-US"/>
        </w:rPr>
        <w:t>refutation</w:t>
      </w:r>
      <w:r w:rsidR="00D116B3" w:rsidRPr="001246F2">
        <w:rPr>
          <w:rFonts w:ascii="Sylfaen" w:hAnsi="Sylfaen" w:cs="Arial"/>
          <w:sz w:val="24"/>
          <w:szCs w:val="24"/>
          <w:lang w:val="hy-AM"/>
        </w:rPr>
        <w:t xml:space="preserve">, pay a state </w:t>
      </w:r>
      <w:r w:rsidR="00D116B3" w:rsidRPr="00D7397A">
        <w:rPr>
          <w:rFonts w:ascii="Sylfaen" w:hAnsi="Sylfaen" w:cs="Arial"/>
          <w:sz w:val="24"/>
          <w:szCs w:val="24"/>
          <w:lang w:val="en-US"/>
        </w:rPr>
        <w:t>duty</w:t>
      </w:r>
      <w:r w:rsidR="00D116B3" w:rsidRPr="001246F2">
        <w:rPr>
          <w:rFonts w:ascii="Sylfaen" w:hAnsi="Sylfaen" w:cs="Arial"/>
          <w:sz w:val="24"/>
          <w:szCs w:val="24"/>
          <w:lang w:val="hy-AM"/>
        </w:rPr>
        <w:t xml:space="preserve"> of 20 thousand </w:t>
      </w:r>
      <w:r w:rsidR="00D116B3" w:rsidRPr="00D7397A">
        <w:rPr>
          <w:rFonts w:ascii="Sylfaen" w:hAnsi="Sylfaen" w:cs="Arial"/>
          <w:sz w:val="24"/>
          <w:szCs w:val="24"/>
          <w:lang w:val="en-US"/>
        </w:rPr>
        <w:t>AMD</w:t>
      </w:r>
      <w:r w:rsidR="00D116B3" w:rsidRPr="001246F2">
        <w:rPr>
          <w:rFonts w:ascii="Sylfaen" w:hAnsi="Sylfaen" w:cs="Arial"/>
          <w:sz w:val="24"/>
          <w:szCs w:val="24"/>
          <w:lang w:val="hy-AM"/>
        </w:rPr>
        <w:t xml:space="preserve">, </w:t>
      </w:r>
      <w:r w:rsidR="00D116B3" w:rsidRPr="00D7397A">
        <w:rPr>
          <w:rFonts w:ascii="Sylfaen" w:hAnsi="Sylfaen" w:cs="Arial"/>
          <w:sz w:val="24"/>
          <w:szCs w:val="24"/>
          <w:lang w:val="en-US"/>
        </w:rPr>
        <w:t>while ordering</w:t>
      </w:r>
      <w:r w:rsidR="00D116B3" w:rsidRPr="001246F2">
        <w:rPr>
          <w:rFonts w:ascii="Sylfaen" w:hAnsi="Sylfaen" w:cs="Arial"/>
          <w:sz w:val="24"/>
          <w:szCs w:val="24"/>
          <w:lang w:val="hy-AM"/>
        </w:rPr>
        <w:t xml:space="preserve"> Tigran Avinyan to pay the defendant's attorney's fee </w:t>
      </w:r>
      <w:r w:rsidR="00D116B3" w:rsidRPr="00D7397A">
        <w:rPr>
          <w:rFonts w:ascii="Sylfaen" w:hAnsi="Sylfaen" w:cs="Arial"/>
          <w:sz w:val="24"/>
          <w:szCs w:val="24"/>
          <w:lang w:val="en-US"/>
        </w:rPr>
        <w:t xml:space="preserve">in the amount </w:t>
      </w:r>
      <w:r w:rsidR="00D116B3" w:rsidRPr="001246F2">
        <w:rPr>
          <w:rFonts w:ascii="Sylfaen" w:hAnsi="Sylfaen" w:cs="Arial"/>
          <w:sz w:val="24"/>
          <w:szCs w:val="24"/>
          <w:lang w:val="hy-AM"/>
        </w:rPr>
        <w:t xml:space="preserve">of 100 thousand </w:t>
      </w:r>
      <w:r w:rsidR="00D116B3" w:rsidRPr="00D7397A">
        <w:rPr>
          <w:rFonts w:ascii="Sylfaen" w:hAnsi="Sylfaen" w:cs="Arial"/>
          <w:sz w:val="24"/>
          <w:szCs w:val="24"/>
          <w:lang w:val="en-US"/>
        </w:rPr>
        <w:t>AMD</w:t>
      </w:r>
      <w:r w:rsidR="00D116B3" w:rsidRPr="001246F2">
        <w:rPr>
          <w:rFonts w:ascii="Sylfaen" w:hAnsi="Sylfaen" w:cs="Arial"/>
          <w:sz w:val="24"/>
          <w:szCs w:val="24"/>
          <w:lang w:val="hy-AM"/>
        </w:rPr>
        <w:t>.</w:t>
      </w:r>
    </w:p>
    <w:p w14:paraId="2486E025" w14:textId="77777777" w:rsidR="00D01C9F" w:rsidRPr="001246F2" w:rsidRDefault="00D01C9F" w:rsidP="00D01C9F">
      <w:pPr>
        <w:spacing w:after="0" w:line="240" w:lineRule="auto"/>
        <w:rPr>
          <w:rFonts w:ascii="Sylfaen" w:hAnsi="Sylfaen" w:cs="Arial"/>
          <w:sz w:val="24"/>
          <w:szCs w:val="24"/>
          <w:shd w:val="clear" w:color="auto" w:fill="FFFFFF"/>
          <w:lang w:val="hy-AM"/>
        </w:rPr>
      </w:pPr>
    </w:p>
    <w:p w14:paraId="1AE35DB2" w14:textId="72D59427" w:rsidR="00787F80" w:rsidRPr="001246F2" w:rsidRDefault="006752A4" w:rsidP="00787F80">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en-US"/>
        </w:rPr>
        <w:t>T</w:t>
      </w:r>
      <w:r w:rsidR="00D01C9F" w:rsidRPr="001246F2">
        <w:rPr>
          <w:rFonts w:ascii="Sylfaen" w:hAnsi="Sylfaen" w:cs="Arial"/>
          <w:sz w:val="24"/>
          <w:szCs w:val="24"/>
          <w:shd w:val="clear" w:color="auto" w:fill="FFFFFF"/>
          <w:lang w:val="hy-AM"/>
        </w:rPr>
        <w:t>he lawsuit</w:t>
      </w:r>
      <w:r w:rsidR="00D01C9F" w:rsidRPr="00D7397A">
        <w:rPr>
          <w:rFonts w:ascii="Sylfaen" w:hAnsi="Sylfaen" w:cs="Arial"/>
          <w:sz w:val="24"/>
          <w:szCs w:val="24"/>
          <w:shd w:val="clear" w:color="auto" w:fill="FFFFFF"/>
          <w:lang w:val="en-US"/>
        </w:rPr>
        <w:t>, initially filed on December 10, 2024 and refiled on December 27 after eliminating the identified deficiencies,</w:t>
      </w:r>
      <w:r w:rsidR="00D01C9F" w:rsidRPr="001246F2">
        <w:rPr>
          <w:rFonts w:ascii="Sylfaen" w:hAnsi="Sylfaen" w:cs="Arial"/>
          <w:sz w:val="24"/>
          <w:szCs w:val="24"/>
          <w:shd w:val="clear" w:color="auto" w:fill="FFFFFF"/>
          <w:lang w:val="hy-AM"/>
        </w:rPr>
        <w:t xml:space="preserve"> was </w:t>
      </w:r>
      <w:r w:rsidR="00D01C9F" w:rsidRPr="00D7397A">
        <w:rPr>
          <w:rFonts w:ascii="Sylfaen" w:hAnsi="Sylfaen" w:cs="Arial"/>
          <w:sz w:val="24"/>
          <w:szCs w:val="24"/>
          <w:shd w:val="clear" w:color="auto" w:fill="FFFFFF"/>
          <w:lang w:val="en-US"/>
        </w:rPr>
        <w:t>caused by an</w:t>
      </w:r>
      <w:r w:rsidR="00D01C9F" w:rsidRPr="001246F2">
        <w:rPr>
          <w:rFonts w:ascii="Sylfaen" w:hAnsi="Sylfaen" w:cs="Arial"/>
          <w:sz w:val="24"/>
          <w:szCs w:val="24"/>
          <w:shd w:val="clear" w:color="auto" w:fill="FFFFFF"/>
          <w:lang w:val="hy-AM"/>
        </w:rPr>
        <w:t xml:space="preserve"> article </w:t>
      </w:r>
      <w:r w:rsidR="00D01C9F" w:rsidRPr="00D7397A">
        <w:rPr>
          <w:rFonts w:ascii="Sylfaen" w:hAnsi="Sylfaen" w:cs="Arial"/>
          <w:sz w:val="24"/>
          <w:szCs w:val="24"/>
          <w:shd w:val="clear" w:color="auto" w:fill="FFFFFF"/>
          <w:lang w:val="en-US"/>
        </w:rPr>
        <w:t xml:space="preserve">titled </w:t>
      </w:r>
      <w:hyperlink r:id="rId19" w:history="1">
        <w:r w:rsidR="00D01C9F" w:rsidRPr="001246F2">
          <w:rPr>
            <w:rStyle w:val="Hyperlink"/>
            <w:rFonts w:ascii="Sylfaen" w:hAnsi="Sylfaen" w:cs="Arial"/>
            <w:sz w:val="24"/>
            <w:szCs w:val="24"/>
            <w:shd w:val="clear" w:color="auto" w:fill="FFFFFF"/>
            <w:lang w:val="hy-AM"/>
          </w:rPr>
          <w:t>“</w:t>
        </w:r>
        <w:r w:rsidR="00D01C9F" w:rsidRPr="00D7397A">
          <w:rPr>
            <w:rStyle w:val="Hyperlink"/>
            <w:rFonts w:ascii="Sylfaen" w:hAnsi="Sylfaen" w:cs="Arial"/>
            <w:sz w:val="24"/>
            <w:szCs w:val="24"/>
            <w:shd w:val="clear" w:color="auto" w:fill="FFFFFF"/>
            <w:lang w:val="en-US"/>
          </w:rPr>
          <w:t xml:space="preserve">The </w:t>
        </w:r>
        <w:r w:rsidR="00D01C9F" w:rsidRPr="001246F2">
          <w:rPr>
            <w:rStyle w:val="Hyperlink"/>
            <w:rFonts w:ascii="Sylfaen" w:hAnsi="Sylfaen" w:cs="Arial"/>
            <w:sz w:val="24"/>
            <w:szCs w:val="24"/>
            <w:shd w:val="clear" w:color="auto" w:fill="FFFFFF"/>
            <w:lang w:val="hy-AM"/>
          </w:rPr>
          <w:t xml:space="preserve">Avinyans’ Business </w:t>
        </w:r>
        <w:r w:rsidR="00D01C9F" w:rsidRPr="00D7397A">
          <w:rPr>
            <w:rStyle w:val="Hyperlink"/>
            <w:rFonts w:ascii="Sylfaen" w:hAnsi="Sylfaen" w:cs="Arial"/>
            <w:sz w:val="24"/>
            <w:szCs w:val="24"/>
            <w:shd w:val="clear" w:color="auto" w:fill="FFFFFF"/>
            <w:lang w:val="en-US"/>
          </w:rPr>
          <w:t>Benefitting</w:t>
        </w:r>
        <w:r w:rsidR="00D01C9F" w:rsidRPr="001246F2">
          <w:rPr>
            <w:rStyle w:val="Hyperlink"/>
            <w:rFonts w:ascii="Sylfaen" w:hAnsi="Sylfaen" w:cs="Arial"/>
            <w:sz w:val="24"/>
            <w:szCs w:val="24"/>
            <w:shd w:val="clear" w:color="auto" w:fill="FFFFFF"/>
            <w:lang w:val="hy-AM"/>
          </w:rPr>
          <w:t xml:space="preserve"> Indirectly </w:t>
        </w:r>
        <w:r w:rsidR="00D01C9F" w:rsidRPr="00D7397A">
          <w:rPr>
            <w:rStyle w:val="Hyperlink"/>
            <w:rFonts w:ascii="Sylfaen" w:hAnsi="Sylfaen" w:cs="Arial"/>
            <w:sz w:val="24"/>
            <w:szCs w:val="24"/>
            <w:shd w:val="clear" w:color="auto" w:fill="FFFFFF"/>
            <w:lang w:val="en-US"/>
          </w:rPr>
          <w:t>from</w:t>
        </w:r>
        <w:r w:rsidR="00D01C9F" w:rsidRPr="001246F2">
          <w:rPr>
            <w:rStyle w:val="Hyperlink"/>
            <w:rFonts w:ascii="Sylfaen" w:hAnsi="Sylfaen" w:cs="Arial"/>
            <w:sz w:val="24"/>
            <w:szCs w:val="24"/>
            <w:shd w:val="clear" w:color="auto" w:fill="FFFFFF"/>
            <w:lang w:val="hy-AM"/>
          </w:rPr>
          <w:t xml:space="preserve"> State Funds</w:t>
        </w:r>
        <w:r w:rsidR="00D01C9F" w:rsidRPr="00D7397A">
          <w:rPr>
            <w:rStyle w:val="Hyperlink"/>
            <w:rFonts w:ascii="Sylfaen" w:hAnsi="Sylfaen" w:cs="Arial"/>
            <w:sz w:val="24"/>
            <w:szCs w:val="24"/>
            <w:shd w:val="clear" w:color="auto" w:fill="FFFFFF"/>
            <w:lang w:val="en-US"/>
          </w:rPr>
          <w:t>,</w:t>
        </w:r>
        <w:r w:rsidR="00D01C9F" w:rsidRPr="001246F2">
          <w:rPr>
            <w:rStyle w:val="Hyperlink"/>
            <w:rFonts w:ascii="Sylfaen" w:hAnsi="Sylfaen" w:cs="Arial"/>
            <w:sz w:val="24"/>
            <w:szCs w:val="24"/>
            <w:shd w:val="clear" w:color="auto" w:fill="FFFFFF"/>
            <w:lang w:val="hy-AM"/>
          </w:rPr>
          <w:t>”</w:t>
        </w:r>
      </w:hyperlink>
      <w:r w:rsidR="00D01C9F" w:rsidRPr="001246F2">
        <w:rPr>
          <w:rFonts w:ascii="Sylfaen" w:hAnsi="Sylfaen" w:cs="Arial"/>
          <w:sz w:val="24"/>
          <w:szCs w:val="24"/>
          <w:shd w:val="clear" w:color="auto" w:fill="FFFFFF"/>
          <w:lang w:val="hy-AM"/>
        </w:rPr>
        <w:t xml:space="preserve"> published on November 13 on the </w:t>
      </w:r>
      <w:r w:rsidR="00D01C9F" w:rsidRPr="00D7397A">
        <w:rPr>
          <w:rFonts w:ascii="Sylfaen" w:hAnsi="Sylfaen" w:cs="Arial"/>
          <w:sz w:val="24"/>
          <w:szCs w:val="24"/>
          <w:shd w:val="clear" w:color="auto" w:fill="FFFFFF"/>
          <w:lang w:val="en-US"/>
        </w:rPr>
        <w:t>F</w:t>
      </w:r>
      <w:r w:rsidR="00D01C9F" w:rsidRPr="001246F2">
        <w:rPr>
          <w:rFonts w:ascii="Sylfaen" w:hAnsi="Sylfaen" w:cs="Arial"/>
          <w:sz w:val="24"/>
          <w:szCs w:val="24"/>
          <w:shd w:val="clear" w:color="auto" w:fill="FFFFFF"/>
          <w:lang w:val="hy-AM"/>
        </w:rPr>
        <w:t xml:space="preserve">oundation’s </w:t>
      </w:r>
      <w:r w:rsidR="00D01C9F" w:rsidRPr="001246F2">
        <w:rPr>
          <w:rFonts w:ascii="Sylfaen" w:hAnsi="Sylfaen" w:cs="Arial"/>
          <w:i/>
          <w:sz w:val="24"/>
          <w:szCs w:val="24"/>
          <w:shd w:val="clear" w:color="auto" w:fill="FFFFFF"/>
          <w:lang w:val="hy-AM"/>
        </w:rPr>
        <w:t>Civilnet.am</w:t>
      </w:r>
      <w:r w:rsidR="00D01C9F" w:rsidRPr="001246F2">
        <w:rPr>
          <w:rFonts w:ascii="Sylfaen" w:hAnsi="Sylfaen" w:cs="Arial"/>
          <w:sz w:val="24"/>
          <w:szCs w:val="24"/>
          <w:shd w:val="clear" w:color="auto" w:fill="FFFFFF"/>
          <w:lang w:val="hy-AM"/>
        </w:rPr>
        <w:t xml:space="preserve"> website. </w:t>
      </w:r>
      <w:r w:rsidR="00D01C9F" w:rsidRPr="00D7397A">
        <w:rPr>
          <w:rFonts w:ascii="Sylfaen" w:hAnsi="Sylfaen" w:cs="Arial"/>
          <w:sz w:val="24"/>
          <w:szCs w:val="24"/>
          <w:shd w:val="clear" w:color="auto" w:fill="FFFFFF"/>
          <w:lang w:val="en-US"/>
        </w:rPr>
        <w:t>The article claimed</w:t>
      </w:r>
      <w:r w:rsidR="00D01C9F" w:rsidRPr="001246F2">
        <w:rPr>
          <w:rFonts w:ascii="Sylfaen" w:hAnsi="Sylfaen" w:cs="Arial"/>
          <w:sz w:val="24"/>
          <w:szCs w:val="24"/>
          <w:shd w:val="clear" w:color="auto" w:fill="FFFFFF"/>
          <w:lang w:val="hy-AM"/>
        </w:rPr>
        <w:t xml:space="preserve"> that </w:t>
      </w:r>
      <w:r w:rsidR="00D01C9F" w:rsidRPr="00D7397A">
        <w:rPr>
          <w:rFonts w:ascii="Sylfaen" w:hAnsi="Sylfaen" w:cs="Arial"/>
          <w:sz w:val="24"/>
          <w:szCs w:val="24"/>
          <w:shd w:val="clear" w:color="auto" w:fill="FFFFFF"/>
          <w:lang w:val="en-US"/>
        </w:rPr>
        <w:t xml:space="preserve">as Tigran </w:t>
      </w:r>
      <w:r w:rsidR="00D01C9F" w:rsidRPr="001246F2">
        <w:rPr>
          <w:rFonts w:ascii="Sylfaen" w:hAnsi="Sylfaen" w:cs="Arial"/>
          <w:sz w:val="24"/>
          <w:szCs w:val="24"/>
          <w:shd w:val="clear" w:color="auto" w:fill="FFFFFF"/>
          <w:lang w:val="hy-AM"/>
        </w:rPr>
        <w:t>Avinyan</w:t>
      </w:r>
      <w:r w:rsidR="00D01C9F" w:rsidRPr="00D7397A">
        <w:rPr>
          <w:rFonts w:ascii="Sylfaen" w:hAnsi="Sylfaen" w:cs="Arial"/>
          <w:sz w:val="24"/>
          <w:szCs w:val="24"/>
          <w:shd w:val="clear" w:color="auto" w:fill="FFFFFF"/>
          <w:lang w:val="en-US"/>
        </w:rPr>
        <w:t xml:space="preserve"> advanced politically,</w:t>
      </w:r>
      <w:r w:rsidR="00D01C9F" w:rsidRPr="001246F2">
        <w:rPr>
          <w:rFonts w:ascii="Sylfaen" w:hAnsi="Sylfaen" w:cs="Arial"/>
          <w:sz w:val="24"/>
          <w:szCs w:val="24"/>
          <w:shd w:val="clear" w:color="auto" w:fill="FFFFFF"/>
          <w:lang w:val="hy-AM"/>
        </w:rPr>
        <w:t xml:space="preserve"> his family-</w:t>
      </w:r>
      <w:r w:rsidR="00D01C9F" w:rsidRPr="00D7397A">
        <w:rPr>
          <w:rFonts w:ascii="Sylfaen" w:hAnsi="Sylfaen" w:cs="Arial"/>
          <w:sz w:val="24"/>
          <w:szCs w:val="24"/>
          <w:shd w:val="clear" w:color="auto" w:fill="FFFFFF"/>
          <w:lang w:val="en-US"/>
        </w:rPr>
        <w:t>affiliated</w:t>
      </w:r>
      <w:r w:rsidR="00D01C9F" w:rsidRPr="001246F2">
        <w:rPr>
          <w:rFonts w:ascii="Sylfaen" w:hAnsi="Sylfaen" w:cs="Arial"/>
          <w:sz w:val="24"/>
          <w:szCs w:val="24"/>
          <w:shd w:val="clear" w:color="auto" w:fill="FFFFFF"/>
          <w:lang w:val="hy-AM"/>
        </w:rPr>
        <w:t xml:space="preserve"> business</w:t>
      </w:r>
      <w:r w:rsidR="00D01C9F" w:rsidRPr="00D7397A">
        <w:rPr>
          <w:rFonts w:ascii="Sylfaen" w:hAnsi="Sylfaen" w:cs="Arial"/>
          <w:sz w:val="24"/>
          <w:szCs w:val="24"/>
          <w:shd w:val="clear" w:color="auto" w:fill="FFFFFF"/>
          <w:lang w:val="en-US"/>
        </w:rPr>
        <w:t xml:space="preserve"> flourished</w:t>
      </w:r>
      <w:r w:rsidR="00D01C9F" w:rsidRPr="001246F2">
        <w:rPr>
          <w:rFonts w:ascii="Sylfaen" w:hAnsi="Sylfaen" w:cs="Arial"/>
          <w:sz w:val="24"/>
          <w:szCs w:val="24"/>
          <w:shd w:val="clear" w:color="auto" w:fill="FFFFFF"/>
          <w:lang w:val="hy-AM"/>
        </w:rPr>
        <w:t xml:space="preserve">, </w:t>
      </w:r>
      <w:r w:rsidR="00D01C9F" w:rsidRPr="00D7397A">
        <w:rPr>
          <w:rFonts w:ascii="Sylfaen" w:hAnsi="Sylfaen" w:cs="Arial"/>
          <w:sz w:val="24"/>
          <w:szCs w:val="24"/>
          <w:shd w:val="clear" w:color="auto" w:fill="FFFFFF"/>
          <w:lang w:val="en-US"/>
        </w:rPr>
        <w:t>in part</w:t>
      </w:r>
      <w:r w:rsidR="00D01C9F" w:rsidRPr="001246F2">
        <w:rPr>
          <w:rFonts w:ascii="Sylfaen" w:hAnsi="Sylfaen" w:cs="Arial"/>
          <w:sz w:val="24"/>
          <w:szCs w:val="24"/>
          <w:shd w:val="clear" w:color="auto" w:fill="FFFFFF"/>
          <w:lang w:val="hy-AM"/>
        </w:rPr>
        <w:t xml:space="preserve"> through indirect benefits from state programs.</w:t>
      </w:r>
      <w:r w:rsidR="00787F80" w:rsidRPr="001246F2">
        <w:rPr>
          <w:rFonts w:ascii="Sylfaen" w:hAnsi="Sylfaen" w:cs="Arial"/>
          <w:sz w:val="24"/>
          <w:szCs w:val="24"/>
          <w:shd w:val="clear" w:color="auto" w:fill="FFFFFF"/>
          <w:lang w:val="en-US"/>
        </w:rPr>
        <w:t xml:space="preserve"> </w:t>
      </w:r>
    </w:p>
    <w:p w14:paraId="276213E6" w14:textId="0C55BD64" w:rsidR="00B7190B" w:rsidRPr="001246F2" w:rsidRDefault="00D01C9F" w:rsidP="006E31A0">
      <w:pPr>
        <w:spacing w:after="0" w:line="240" w:lineRule="auto"/>
        <w:rPr>
          <w:rFonts w:ascii="Sylfaen" w:hAnsi="Sylfaen" w:cs="Arial"/>
          <w:sz w:val="24"/>
          <w:szCs w:val="24"/>
          <w:lang w:val="hy-AM"/>
        </w:rPr>
      </w:pPr>
      <w:r w:rsidRPr="001246F2">
        <w:rPr>
          <w:rFonts w:ascii="Sylfaen" w:hAnsi="Sylfaen" w:cs="Arial"/>
          <w:sz w:val="24"/>
          <w:szCs w:val="24"/>
          <w:lang w:val="hy-AM"/>
        </w:rPr>
        <w:t xml:space="preserve">On </w:t>
      </w:r>
      <w:r w:rsidR="00787F80" w:rsidRPr="001246F2">
        <w:rPr>
          <w:rFonts w:ascii="Sylfaen" w:hAnsi="Sylfaen" w:cs="Arial"/>
          <w:sz w:val="24"/>
          <w:szCs w:val="24"/>
          <w:lang w:val="en-US"/>
        </w:rPr>
        <w:t>June 25, 2026</w:t>
      </w:r>
      <w:r w:rsidRPr="001246F2">
        <w:rPr>
          <w:rFonts w:ascii="Sylfaen" w:hAnsi="Sylfaen" w:cs="Arial"/>
          <w:sz w:val="24"/>
          <w:szCs w:val="24"/>
          <w:lang w:val="hy-AM"/>
        </w:rPr>
        <w:t xml:space="preserve">, the defendant </w:t>
      </w:r>
      <w:r w:rsidR="00787F80" w:rsidRPr="001246F2">
        <w:rPr>
          <w:rFonts w:ascii="Sylfaen" w:hAnsi="Sylfaen" w:cs="Arial"/>
          <w:sz w:val="24"/>
          <w:szCs w:val="24"/>
          <w:lang w:val="en-US"/>
        </w:rPr>
        <w:t xml:space="preserve">filed a cassation </w:t>
      </w:r>
      <w:r w:rsidR="006E31A0" w:rsidRPr="001246F2">
        <w:rPr>
          <w:rFonts w:ascii="Sylfaen" w:hAnsi="Sylfaen" w:cs="Arial"/>
          <w:sz w:val="24"/>
          <w:szCs w:val="24"/>
          <w:lang w:val="hy-AM"/>
        </w:rPr>
        <w:t>appeal.</w:t>
      </w:r>
    </w:p>
    <w:p w14:paraId="67529773" w14:textId="77777777" w:rsidR="00787F80" w:rsidRPr="001246F2" w:rsidRDefault="00787F80" w:rsidP="00A802D4">
      <w:pPr>
        <w:spacing w:after="0"/>
        <w:rPr>
          <w:rFonts w:ascii="Sylfaen" w:eastAsia="Microsoft YaHei" w:hAnsi="Sylfaen" w:cs="Arial"/>
          <w:b/>
          <w:sz w:val="24"/>
          <w:szCs w:val="24"/>
          <w:lang w:val="hy-AM"/>
        </w:rPr>
      </w:pPr>
    </w:p>
    <w:p w14:paraId="503EE602" w14:textId="2EB3E116" w:rsidR="00787F80" w:rsidRPr="001246F2" w:rsidRDefault="00A802D4" w:rsidP="00F0009E">
      <w:pPr>
        <w:spacing w:after="0" w:line="240" w:lineRule="auto"/>
        <w:rPr>
          <w:rFonts w:ascii="Sylfaen" w:eastAsia="Microsoft YaHei" w:hAnsi="Sylfaen" w:cs="Arial"/>
          <w:sz w:val="24"/>
          <w:szCs w:val="24"/>
          <w:lang w:val="en-US"/>
        </w:rPr>
      </w:pPr>
      <w:r w:rsidRPr="001246F2">
        <w:rPr>
          <w:rFonts w:ascii="Sylfaen" w:eastAsia="Microsoft YaHei" w:hAnsi="Sylfaen" w:cs="Arial"/>
          <w:b/>
          <w:sz w:val="24"/>
          <w:szCs w:val="24"/>
          <w:lang w:val="hy-AM"/>
        </w:rPr>
        <w:t xml:space="preserve">On </w:t>
      </w:r>
      <w:r w:rsidR="00787F80" w:rsidRPr="001246F2">
        <w:rPr>
          <w:rFonts w:ascii="Sylfaen" w:eastAsia="Microsoft YaHei" w:hAnsi="Sylfaen" w:cs="Arial"/>
          <w:b/>
          <w:sz w:val="24"/>
          <w:szCs w:val="24"/>
          <w:lang w:val="en-US"/>
        </w:rPr>
        <w:t>May 22</w:t>
      </w:r>
      <w:r w:rsidRPr="001246F2">
        <w:rPr>
          <w:rFonts w:ascii="Sylfaen" w:eastAsia="Microsoft YaHei" w:hAnsi="Sylfaen" w:cs="Arial"/>
          <w:sz w:val="24"/>
          <w:szCs w:val="24"/>
          <w:lang w:val="hy-AM"/>
        </w:rPr>
        <w:t xml:space="preserve">, </w:t>
      </w:r>
      <w:r w:rsidR="00787F80" w:rsidRPr="001246F2">
        <w:rPr>
          <w:rFonts w:ascii="Sylfaen" w:eastAsia="Microsoft YaHei" w:hAnsi="Sylfaen" w:cs="Arial"/>
          <w:sz w:val="24"/>
          <w:szCs w:val="24"/>
          <w:lang w:val="hy-AM"/>
        </w:rPr>
        <w:t xml:space="preserve">the Court of General Jurisdiction </w:t>
      </w:r>
      <w:r w:rsidR="00787F80" w:rsidRPr="00D7397A">
        <w:rPr>
          <w:rFonts w:ascii="Sylfaen" w:eastAsia="Microsoft YaHei" w:hAnsi="Sylfaen" w:cs="Arial"/>
          <w:sz w:val="24"/>
          <w:szCs w:val="24"/>
          <w:lang w:val="en-US"/>
        </w:rPr>
        <w:t xml:space="preserve">of Yerevan </w:t>
      </w:r>
      <w:r w:rsidR="00787F80" w:rsidRPr="001246F2">
        <w:rPr>
          <w:rFonts w:ascii="Sylfaen" w:eastAsia="Microsoft YaHei" w:hAnsi="Sylfaen" w:cs="Arial"/>
          <w:sz w:val="24"/>
          <w:szCs w:val="24"/>
          <w:lang w:val="en-US"/>
        </w:rPr>
        <w:t xml:space="preserve">partially upheld the lawsuit filed by </w:t>
      </w:r>
      <w:r w:rsidRPr="001246F2">
        <w:rPr>
          <w:rFonts w:ascii="Sylfaen" w:eastAsia="Microsoft YaHei" w:hAnsi="Sylfaen" w:cs="Arial"/>
          <w:sz w:val="24"/>
          <w:szCs w:val="24"/>
          <w:lang w:val="hy-AM"/>
        </w:rPr>
        <w:t xml:space="preserve">Boris Tamoyan, </w:t>
      </w:r>
      <w:r w:rsidRPr="00D7397A">
        <w:rPr>
          <w:rFonts w:ascii="Sylfaen" w:eastAsia="Microsoft YaHei" w:hAnsi="Sylfaen" w:cs="Arial"/>
          <w:sz w:val="24"/>
          <w:szCs w:val="24"/>
          <w:lang w:val="en-US"/>
        </w:rPr>
        <w:t xml:space="preserve">the </w:t>
      </w:r>
      <w:r w:rsidRPr="001246F2">
        <w:rPr>
          <w:rFonts w:ascii="Sylfaen" w:eastAsia="Microsoft YaHei" w:hAnsi="Sylfaen" w:cs="Arial"/>
          <w:sz w:val="24"/>
          <w:szCs w:val="24"/>
          <w:lang w:val="hy-AM"/>
        </w:rPr>
        <w:t xml:space="preserve">editor of </w:t>
      </w:r>
      <w:r w:rsidRPr="001246F2">
        <w:rPr>
          <w:rFonts w:ascii="Sylfaen" w:eastAsia="Microsoft YaHei" w:hAnsi="Sylfaen" w:cs="Arial"/>
          <w:i/>
          <w:sz w:val="24"/>
          <w:szCs w:val="24"/>
          <w:lang w:val="hy-AM"/>
        </w:rPr>
        <w:t>Politik.am</w:t>
      </w:r>
      <w:r w:rsidR="00787F80" w:rsidRPr="001246F2">
        <w:rPr>
          <w:rFonts w:ascii="Sylfaen" w:eastAsia="Microsoft YaHei" w:hAnsi="Sylfaen" w:cs="Arial"/>
          <w:sz w:val="24"/>
          <w:szCs w:val="24"/>
          <w:lang w:val="hy-AM"/>
        </w:rPr>
        <w:t xml:space="preserve"> website, </w:t>
      </w:r>
      <w:r w:rsidRPr="001246F2">
        <w:rPr>
          <w:rFonts w:ascii="Sylfaen" w:eastAsia="Microsoft YaHei" w:hAnsi="Sylfaen" w:cs="Arial"/>
          <w:sz w:val="24"/>
          <w:szCs w:val="24"/>
          <w:lang w:val="hy-AM"/>
        </w:rPr>
        <w:t xml:space="preserve">against </w:t>
      </w:r>
      <w:r w:rsidRPr="001246F2">
        <w:rPr>
          <w:rFonts w:ascii="Sylfaen" w:eastAsia="Microsoft YaHei" w:hAnsi="Sylfaen" w:cs="Arial"/>
          <w:i/>
          <w:sz w:val="24"/>
          <w:szCs w:val="24"/>
          <w:lang w:val="hy-AM"/>
        </w:rPr>
        <w:t xml:space="preserve">Datablog </w:t>
      </w:r>
      <w:r w:rsidRPr="00D7397A">
        <w:rPr>
          <w:rFonts w:ascii="Sylfaen" w:eastAsia="Microsoft YaHei" w:hAnsi="Sylfaen" w:cs="Arial"/>
          <w:i/>
          <w:sz w:val="24"/>
          <w:szCs w:val="24"/>
          <w:lang w:val="en-US"/>
        </w:rPr>
        <w:t>Ltd.</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 xml:space="preserve">the </w:t>
      </w:r>
      <w:r w:rsidRPr="001246F2">
        <w:rPr>
          <w:rFonts w:ascii="Sylfaen" w:eastAsia="Microsoft YaHei" w:hAnsi="Sylfaen" w:cs="Arial"/>
          <w:sz w:val="24"/>
          <w:szCs w:val="24"/>
          <w:lang w:val="hy-AM"/>
        </w:rPr>
        <w:t xml:space="preserve">founder of </w:t>
      </w:r>
      <w:r w:rsidRPr="00D7397A">
        <w:rPr>
          <w:rFonts w:ascii="Sylfaen" w:eastAsia="Microsoft YaHei" w:hAnsi="Sylfaen" w:cs="Arial"/>
          <w:i/>
          <w:sz w:val="24"/>
          <w:szCs w:val="24"/>
          <w:lang w:val="en-US"/>
        </w:rPr>
        <w:t>B</w:t>
      </w:r>
      <w:r w:rsidRPr="001246F2">
        <w:rPr>
          <w:rFonts w:ascii="Sylfaen" w:eastAsia="Microsoft YaHei" w:hAnsi="Sylfaen" w:cs="Arial"/>
          <w:i/>
          <w:sz w:val="24"/>
          <w:szCs w:val="24"/>
          <w:lang w:val="hy-AM"/>
        </w:rPr>
        <w:t>lognews.am</w:t>
      </w:r>
      <w:r w:rsidRPr="001246F2">
        <w:rPr>
          <w:rFonts w:ascii="Sylfaen" w:eastAsia="Microsoft YaHei" w:hAnsi="Sylfaen" w:cs="Arial"/>
          <w:sz w:val="24"/>
          <w:szCs w:val="24"/>
          <w:lang w:val="hy-AM"/>
        </w:rPr>
        <w:t xml:space="preserve"> website), </w:t>
      </w:r>
      <w:r w:rsidR="00787F80" w:rsidRPr="001246F2">
        <w:rPr>
          <w:rFonts w:ascii="Sylfaen" w:eastAsia="Microsoft YaHei" w:hAnsi="Sylfaen" w:cs="Arial"/>
          <w:sz w:val="24"/>
          <w:szCs w:val="24"/>
          <w:lang w:val="en-US"/>
        </w:rPr>
        <w:t xml:space="preserve">with the plaintiff </w:t>
      </w:r>
      <w:r w:rsidRPr="001246F2">
        <w:rPr>
          <w:rFonts w:ascii="Sylfaen" w:eastAsia="Microsoft YaHei" w:hAnsi="Sylfaen" w:cs="Arial"/>
          <w:sz w:val="24"/>
          <w:szCs w:val="24"/>
          <w:lang w:val="hy-AM"/>
        </w:rPr>
        <w:t xml:space="preserve">demanding a public apology, a refutation of the information considered defamatory, and compensation of 1 million </w:t>
      </w:r>
      <w:r w:rsidRPr="00D7397A">
        <w:rPr>
          <w:rFonts w:ascii="Sylfaen" w:eastAsia="Microsoft YaHei" w:hAnsi="Sylfaen" w:cs="Arial"/>
          <w:sz w:val="24"/>
          <w:szCs w:val="24"/>
          <w:lang w:val="en-US"/>
        </w:rPr>
        <w:t>AMD</w:t>
      </w:r>
      <w:r w:rsidRPr="001246F2">
        <w:rPr>
          <w:rFonts w:ascii="Sylfaen" w:eastAsia="Microsoft YaHei" w:hAnsi="Sylfaen" w:cs="Arial"/>
          <w:sz w:val="24"/>
          <w:szCs w:val="24"/>
          <w:lang w:val="hy-AM"/>
        </w:rPr>
        <w:t xml:space="preserve">. </w:t>
      </w:r>
      <w:r w:rsidR="00787F80" w:rsidRPr="001246F2">
        <w:rPr>
          <w:rFonts w:ascii="Sylfaen" w:eastAsia="Microsoft YaHei" w:hAnsi="Sylfaen" w:cs="Arial"/>
          <w:sz w:val="24"/>
          <w:szCs w:val="24"/>
          <w:lang w:val="en-US"/>
        </w:rPr>
        <w:t xml:space="preserve">The court obliged the defendant to publish a refutation. </w:t>
      </w:r>
    </w:p>
    <w:p w14:paraId="6C56A083" w14:textId="77777777" w:rsidR="00787F80" w:rsidRPr="001246F2" w:rsidRDefault="00787F80" w:rsidP="00F0009E">
      <w:pPr>
        <w:spacing w:after="0" w:line="240" w:lineRule="auto"/>
        <w:rPr>
          <w:rFonts w:ascii="Sylfaen" w:eastAsia="Microsoft YaHei" w:hAnsi="Sylfaen" w:cs="Arial"/>
          <w:sz w:val="24"/>
          <w:szCs w:val="24"/>
          <w:lang w:val="hy-AM"/>
        </w:rPr>
      </w:pPr>
    </w:p>
    <w:p w14:paraId="24D063BE" w14:textId="31B6807B" w:rsidR="00A802D4" w:rsidRPr="001246F2" w:rsidRDefault="00A802D4" w:rsidP="00F0009E">
      <w:pPr>
        <w:spacing w:after="0" w:line="240" w:lineRule="auto"/>
        <w:rPr>
          <w:rFonts w:ascii="Sylfaen" w:eastAsia="Microsoft YaHei" w:hAnsi="Sylfaen" w:cs="Arial"/>
          <w:sz w:val="24"/>
          <w:szCs w:val="24"/>
          <w:lang w:val="hy-AM"/>
        </w:rPr>
      </w:pPr>
      <w:r w:rsidRPr="001246F2">
        <w:rPr>
          <w:rFonts w:ascii="Sylfaen" w:eastAsia="Microsoft YaHei" w:hAnsi="Sylfaen" w:cs="Arial"/>
          <w:sz w:val="24"/>
          <w:szCs w:val="24"/>
          <w:lang w:val="hy-AM"/>
        </w:rPr>
        <w:t>The lawsuit</w:t>
      </w:r>
      <w:r w:rsidR="0056470F" w:rsidRPr="001246F2">
        <w:rPr>
          <w:rFonts w:ascii="Sylfaen" w:eastAsia="Microsoft YaHei" w:hAnsi="Sylfaen" w:cs="Arial"/>
          <w:sz w:val="24"/>
          <w:szCs w:val="24"/>
          <w:lang w:val="en-US"/>
        </w:rPr>
        <w:t>, filed on August 8, 2025,</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was caused</w:t>
      </w:r>
      <w:r w:rsidRPr="001246F2">
        <w:rPr>
          <w:rFonts w:ascii="Sylfaen" w:eastAsia="Microsoft YaHei" w:hAnsi="Sylfaen" w:cs="Arial"/>
          <w:sz w:val="24"/>
          <w:szCs w:val="24"/>
          <w:lang w:val="hy-AM"/>
        </w:rPr>
        <w:t xml:space="preserve"> </w:t>
      </w:r>
      <w:r w:rsidRPr="00D7397A">
        <w:rPr>
          <w:rFonts w:ascii="Sylfaen" w:eastAsia="Microsoft YaHei" w:hAnsi="Sylfaen" w:cs="Arial"/>
          <w:sz w:val="24"/>
          <w:szCs w:val="24"/>
          <w:lang w:val="en-US"/>
        </w:rPr>
        <w:t>by repeated publications</w:t>
      </w:r>
      <w:r w:rsidRPr="001246F2">
        <w:rPr>
          <w:rFonts w:ascii="Sylfaen" w:eastAsia="Microsoft YaHei" w:hAnsi="Sylfaen" w:cs="Arial"/>
          <w:sz w:val="24"/>
          <w:szCs w:val="24"/>
          <w:lang w:val="hy-AM"/>
        </w:rPr>
        <w:t xml:space="preserve"> on the defendant’s website</w:t>
      </w:r>
      <w:r w:rsidRPr="00D7397A">
        <w:rPr>
          <w:rFonts w:ascii="Sylfaen" w:eastAsia="Microsoft YaHei" w:hAnsi="Sylfaen" w:cs="Arial"/>
          <w:sz w:val="24"/>
          <w:szCs w:val="24"/>
          <w:lang w:val="en-US"/>
        </w:rPr>
        <w:t xml:space="preserve"> claiming</w:t>
      </w:r>
      <w:r w:rsidRPr="001246F2">
        <w:rPr>
          <w:rFonts w:ascii="Sylfaen" w:eastAsia="Microsoft YaHei" w:hAnsi="Sylfaen" w:cs="Arial"/>
          <w:sz w:val="24"/>
          <w:szCs w:val="24"/>
          <w:lang w:val="hy-AM"/>
        </w:rPr>
        <w:t xml:space="preserve"> that Tamoyan </w:t>
      </w:r>
      <w:r w:rsidRPr="00D7397A">
        <w:rPr>
          <w:rFonts w:ascii="Sylfaen" w:eastAsia="Microsoft YaHei" w:hAnsi="Sylfaen" w:cs="Arial"/>
          <w:sz w:val="24"/>
          <w:szCs w:val="24"/>
          <w:lang w:val="en-US"/>
        </w:rPr>
        <w:t>was</w:t>
      </w:r>
      <w:r w:rsidRPr="001246F2">
        <w:rPr>
          <w:rFonts w:ascii="Sylfaen" w:eastAsia="Microsoft YaHei" w:hAnsi="Sylfaen" w:cs="Arial"/>
          <w:sz w:val="24"/>
          <w:szCs w:val="24"/>
          <w:lang w:val="hy-AM"/>
        </w:rPr>
        <w:t xml:space="preserve"> attempting to falsify information about Serzh Sargsyan and his political team in exchange for money to </w:t>
      </w:r>
      <w:r w:rsidRPr="00D7397A">
        <w:rPr>
          <w:rFonts w:ascii="Sylfaen" w:eastAsia="Microsoft YaHei" w:hAnsi="Sylfaen" w:cs="Arial"/>
          <w:sz w:val="24"/>
          <w:szCs w:val="24"/>
          <w:lang w:val="en-US"/>
        </w:rPr>
        <w:t>cover up</w:t>
      </w:r>
      <w:r w:rsidRPr="001246F2">
        <w:rPr>
          <w:rFonts w:ascii="Sylfaen" w:eastAsia="Microsoft YaHei" w:hAnsi="Sylfaen" w:cs="Arial"/>
          <w:sz w:val="24"/>
          <w:szCs w:val="24"/>
          <w:lang w:val="hy-AM"/>
        </w:rPr>
        <w:t xml:space="preserve"> his pro-</w:t>
      </w:r>
      <w:r w:rsidRPr="00D7397A">
        <w:rPr>
          <w:rFonts w:ascii="Sylfaen" w:eastAsia="Microsoft YaHei" w:hAnsi="Sylfaen" w:cs="Arial"/>
          <w:sz w:val="24"/>
          <w:szCs w:val="24"/>
          <w:lang w:val="en-US"/>
        </w:rPr>
        <w:t>Nikol</w:t>
      </w:r>
      <w:r w:rsidRPr="001246F2">
        <w:rPr>
          <w:rFonts w:ascii="Sylfaen" w:eastAsia="Microsoft YaHei" w:hAnsi="Sylfaen" w:cs="Arial"/>
          <w:sz w:val="24"/>
          <w:szCs w:val="24"/>
          <w:lang w:val="hy-AM"/>
        </w:rPr>
        <w:t xml:space="preserve"> stance.</w:t>
      </w:r>
      <w:r w:rsidRPr="001246F2">
        <w:rPr>
          <w:rStyle w:val="FootnoteReference"/>
          <w:rFonts w:ascii="Sylfaen" w:eastAsia="Microsoft YaHei" w:hAnsi="Sylfaen" w:cs="Arial"/>
          <w:sz w:val="24"/>
          <w:szCs w:val="24"/>
          <w:lang w:val="hy-AM"/>
        </w:rPr>
        <w:footnoteReference w:id="54"/>
      </w:r>
      <w:r w:rsidRPr="001246F2">
        <w:rPr>
          <w:rFonts w:ascii="Sylfaen" w:eastAsia="Microsoft YaHei" w:hAnsi="Sylfaen" w:cs="Arial"/>
          <w:sz w:val="24"/>
          <w:szCs w:val="24"/>
          <w:lang w:val="hy-AM"/>
        </w:rPr>
        <w:t xml:space="preserve"> </w:t>
      </w:r>
    </w:p>
    <w:p w14:paraId="78A22FEC" w14:textId="28D5C864" w:rsidR="00B7190B" w:rsidRPr="001246F2" w:rsidRDefault="0056470F" w:rsidP="00F0009E">
      <w:pPr>
        <w:spacing w:after="0" w:line="240" w:lineRule="auto"/>
        <w:rPr>
          <w:rFonts w:ascii="Sylfaen" w:eastAsia="Microsoft YaHei" w:hAnsi="Sylfaen" w:cs="Arial"/>
          <w:sz w:val="24"/>
          <w:szCs w:val="24"/>
          <w:lang w:val="hy-AM"/>
        </w:rPr>
      </w:pPr>
      <w:r w:rsidRPr="00D7397A">
        <w:rPr>
          <w:rFonts w:ascii="Sylfaen" w:hAnsi="Sylfaen" w:cs="Arial"/>
          <w:sz w:val="24"/>
          <w:szCs w:val="24"/>
          <w:lang w:val="en-US"/>
        </w:rPr>
        <w:t xml:space="preserve">According to the </w:t>
      </w:r>
      <w:proofErr w:type="spellStart"/>
      <w:r w:rsidRPr="00D7397A">
        <w:rPr>
          <w:rFonts w:ascii="Sylfaen" w:hAnsi="Sylfaen" w:cs="Arial"/>
          <w:i/>
          <w:sz w:val="24"/>
          <w:szCs w:val="24"/>
          <w:lang w:val="en-US"/>
        </w:rPr>
        <w:t>Datalex</w:t>
      </w:r>
      <w:proofErr w:type="spellEnd"/>
      <w:r w:rsidRPr="00D7397A">
        <w:rPr>
          <w:rFonts w:ascii="Sylfaen" w:hAnsi="Sylfaen" w:cs="Arial"/>
          <w:sz w:val="24"/>
          <w:szCs w:val="24"/>
          <w:lang w:val="en-US"/>
        </w:rPr>
        <w:t xml:space="preserve"> information system,</w:t>
      </w:r>
      <w:r w:rsidR="00A802D4" w:rsidRPr="001246F2">
        <w:rPr>
          <w:rFonts w:ascii="Sylfaen" w:eastAsia="Microsoft YaHei" w:hAnsi="Sylfaen" w:cs="Arial"/>
          <w:sz w:val="24"/>
          <w:szCs w:val="24"/>
          <w:lang w:val="hy-AM"/>
        </w:rPr>
        <w:t xml:space="preserve"> no appeal </w:t>
      </w:r>
      <w:r w:rsidR="006E31A0" w:rsidRPr="001246F2">
        <w:rPr>
          <w:rFonts w:ascii="Sylfaen" w:eastAsia="Microsoft YaHei" w:hAnsi="Sylfaen" w:cs="Arial"/>
          <w:sz w:val="24"/>
          <w:szCs w:val="24"/>
          <w:lang w:val="en-US"/>
        </w:rPr>
        <w:t>was</w:t>
      </w:r>
      <w:r w:rsidR="00A802D4" w:rsidRPr="001246F2">
        <w:rPr>
          <w:rFonts w:ascii="Sylfaen" w:eastAsia="Microsoft YaHei" w:hAnsi="Sylfaen" w:cs="Arial"/>
          <w:sz w:val="24"/>
          <w:szCs w:val="24"/>
          <w:lang w:val="hy-AM"/>
        </w:rPr>
        <w:t xml:space="preserve"> filed against the decision as of the end of the quarter.</w:t>
      </w:r>
    </w:p>
    <w:p w14:paraId="24D3A904" w14:textId="77777777" w:rsidR="0056470F" w:rsidRPr="001246F2" w:rsidRDefault="0056470F" w:rsidP="00F0009E">
      <w:pPr>
        <w:spacing w:after="0" w:line="240" w:lineRule="auto"/>
        <w:rPr>
          <w:rFonts w:ascii="Sylfaen" w:hAnsi="Sylfaen" w:cs="Arial"/>
          <w:b/>
          <w:sz w:val="24"/>
          <w:szCs w:val="24"/>
          <w:lang w:val="hy-AM"/>
        </w:rPr>
      </w:pPr>
    </w:p>
    <w:p w14:paraId="4E6E22C0" w14:textId="6F6F21F9" w:rsidR="00A802D4" w:rsidRPr="001246F2" w:rsidRDefault="00A802D4" w:rsidP="00F0009E">
      <w:pPr>
        <w:spacing w:after="0" w:line="240" w:lineRule="auto"/>
        <w:rPr>
          <w:rFonts w:ascii="Sylfaen" w:hAnsi="Sylfaen" w:cs="Arial"/>
          <w:sz w:val="24"/>
          <w:szCs w:val="24"/>
          <w:lang w:val="hy-AM"/>
        </w:rPr>
      </w:pPr>
      <w:r w:rsidRPr="001246F2">
        <w:rPr>
          <w:rFonts w:ascii="Sylfaen" w:hAnsi="Sylfaen" w:cs="Arial"/>
          <w:b/>
          <w:sz w:val="24"/>
          <w:szCs w:val="24"/>
          <w:lang w:val="hy-AM"/>
        </w:rPr>
        <w:t>On May 25</w:t>
      </w:r>
      <w:r w:rsidRPr="001246F2">
        <w:rPr>
          <w:rFonts w:ascii="Sylfaen" w:hAnsi="Sylfaen" w:cs="Arial"/>
          <w:sz w:val="24"/>
          <w:szCs w:val="24"/>
          <w:lang w:val="hy-AM"/>
        </w:rPr>
        <w:t xml:space="preserve">, NA Speaker Alen Simonyan filed a lawsuit with the Court of General Jurisdiction </w:t>
      </w:r>
      <w:r w:rsidR="0056470F" w:rsidRPr="001246F2">
        <w:rPr>
          <w:rFonts w:ascii="Sylfaen" w:hAnsi="Sylfaen" w:cs="Arial"/>
          <w:sz w:val="24"/>
          <w:szCs w:val="24"/>
          <w:lang w:val="en-US"/>
        </w:rPr>
        <w:t xml:space="preserve">of </w:t>
      </w:r>
      <w:r w:rsidR="0056470F" w:rsidRPr="001246F2">
        <w:rPr>
          <w:rFonts w:ascii="Sylfaen" w:hAnsi="Sylfaen" w:cs="Arial"/>
          <w:sz w:val="24"/>
          <w:szCs w:val="24"/>
          <w:lang w:val="hy-AM"/>
        </w:rPr>
        <w:t xml:space="preserve">Yerevan </w:t>
      </w:r>
      <w:r w:rsidR="002177CC" w:rsidRPr="001246F2">
        <w:rPr>
          <w:rFonts w:ascii="Sylfaen" w:hAnsi="Sylfaen" w:cs="Arial"/>
          <w:sz w:val="24"/>
          <w:szCs w:val="24"/>
          <w:lang w:val="hy-AM"/>
        </w:rPr>
        <w:t>against Satik Seyranyan,</w:t>
      </w:r>
      <w:r w:rsidR="002177CC" w:rsidRPr="001246F2">
        <w:rPr>
          <w:rFonts w:ascii="Sylfaen" w:hAnsi="Sylfaen" w:cs="Arial"/>
          <w:sz w:val="24"/>
          <w:szCs w:val="24"/>
          <w:lang w:val="en-US"/>
        </w:rPr>
        <w:t xml:space="preserve"> </w:t>
      </w:r>
      <w:r w:rsidR="00C0230E" w:rsidRPr="001246F2">
        <w:rPr>
          <w:rFonts w:ascii="Sylfaen" w:hAnsi="Sylfaen" w:cs="Arial"/>
          <w:sz w:val="24"/>
          <w:szCs w:val="24"/>
          <w:lang w:val="hy-AM"/>
        </w:rPr>
        <w:t xml:space="preserve">the </w:t>
      </w:r>
      <w:r w:rsidR="00C0230E" w:rsidRPr="001246F2">
        <w:rPr>
          <w:rFonts w:ascii="Sylfaen" w:hAnsi="Sylfaen" w:cs="Arial"/>
          <w:sz w:val="24"/>
          <w:szCs w:val="24"/>
          <w:lang w:val="en-US"/>
        </w:rPr>
        <w:t>P</w:t>
      </w:r>
      <w:r w:rsidRPr="001246F2">
        <w:rPr>
          <w:rFonts w:ascii="Sylfaen" w:hAnsi="Sylfaen" w:cs="Arial"/>
          <w:sz w:val="24"/>
          <w:szCs w:val="24"/>
          <w:lang w:val="hy-AM"/>
        </w:rPr>
        <w:t xml:space="preserve">resident of the </w:t>
      </w:r>
      <w:r w:rsidRPr="001246F2">
        <w:rPr>
          <w:rFonts w:ascii="Sylfaen" w:hAnsi="Sylfaen" w:cs="Arial"/>
          <w:i/>
          <w:sz w:val="24"/>
          <w:szCs w:val="24"/>
          <w:lang w:val="hy-AM"/>
        </w:rPr>
        <w:t>Union of Journalists</w:t>
      </w:r>
      <w:r w:rsidR="002177CC" w:rsidRPr="001246F2">
        <w:rPr>
          <w:rFonts w:ascii="Sylfaen" w:hAnsi="Sylfaen" w:cs="Arial"/>
          <w:i/>
          <w:sz w:val="24"/>
          <w:szCs w:val="24"/>
          <w:lang w:val="en-US"/>
        </w:rPr>
        <w:t>,</w:t>
      </w:r>
      <w:r w:rsidRPr="001246F2">
        <w:rPr>
          <w:rFonts w:ascii="Sylfaen" w:hAnsi="Sylfaen" w:cs="Arial"/>
          <w:sz w:val="24"/>
          <w:szCs w:val="24"/>
          <w:lang w:val="hy-AM"/>
        </w:rPr>
        <w:t xml:space="preserve"> demanding </w:t>
      </w:r>
      <w:r w:rsidR="002177CC" w:rsidRPr="001246F2">
        <w:rPr>
          <w:rFonts w:ascii="Sylfaen" w:hAnsi="Sylfaen" w:cs="Arial"/>
          <w:sz w:val="24"/>
          <w:szCs w:val="24"/>
          <w:lang w:val="en-US"/>
        </w:rPr>
        <w:t>that the court oblige the defendant to refute the allegedly</w:t>
      </w:r>
      <w:r w:rsidR="002177CC" w:rsidRPr="001246F2">
        <w:rPr>
          <w:rFonts w:ascii="Sylfaen" w:hAnsi="Sylfaen" w:cs="Arial"/>
          <w:sz w:val="24"/>
          <w:szCs w:val="24"/>
          <w:lang w:val="hy-AM"/>
        </w:rPr>
        <w:t xml:space="preserve"> defamatory</w:t>
      </w:r>
      <w:r w:rsidR="002177CC" w:rsidRPr="001246F2">
        <w:rPr>
          <w:rFonts w:ascii="Sylfaen" w:hAnsi="Sylfaen" w:cs="Arial"/>
          <w:sz w:val="24"/>
          <w:szCs w:val="24"/>
          <w:lang w:val="en-US"/>
        </w:rPr>
        <w:t xml:space="preserve"> information</w:t>
      </w:r>
      <w:r w:rsidRPr="001246F2">
        <w:rPr>
          <w:rFonts w:ascii="Sylfaen" w:hAnsi="Sylfaen" w:cs="Arial"/>
          <w:sz w:val="24"/>
          <w:szCs w:val="24"/>
          <w:lang w:val="hy-AM"/>
        </w:rPr>
        <w:t xml:space="preserve">, </w:t>
      </w:r>
      <w:r w:rsidR="002177CC" w:rsidRPr="001246F2">
        <w:rPr>
          <w:rFonts w:ascii="Sylfaen" w:hAnsi="Sylfaen" w:cs="Arial"/>
          <w:sz w:val="24"/>
          <w:szCs w:val="24"/>
          <w:lang w:val="en-US"/>
        </w:rPr>
        <w:t xml:space="preserve">pay </w:t>
      </w:r>
      <w:r w:rsidRPr="001246F2">
        <w:rPr>
          <w:rFonts w:ascii="Sylfaen" w:hAnsi="Sylfaen" w:cs="Arial"/>
          <w:sz w:val="24"/>
          <w:szCs w:val="24"/>
          <w:lang w:val="hy-AM"/>
        </w:rPr>
        <w:t xml:space="preserve">1 million </w:t>
      </w:r>
      <w:r w:rsidR="002177CC" w:rsidRPr="001246F2">
        <w:rPr>
          <w:rFonts w:ascii="Sylfaen" w:hAnsi="Sylfaen" w:cs="Arial"/>
          <w:sz w:val="24"/>
          <w:szCs w:val="24"/>
          <w:lang w:val="en-US"/>
        </w:rPr>
        <w:t>AMD</w:t>
      </w:r>
      <w:r w:rsidRPr="001246F2">
        <w:rPr>
          <w:rFonts w:ascii="Sylfaen" w:hAnsi="Sylfaen" w:cs="Arial"/>
          <w:sz w:val="24"/>
          <w:szCs w:val="24"/>
          <w:lang w:val="hy-AM"/>
        </w:rPr>
        <w:t xml:space="preserve"> in compensation, 600 thousand </w:t>
      </w:r>
      <w:r w:rsidR="002177CC" w:rsidRPr="001246F2">
        <w:rPr>
          <w:rFonts w:ascii="Sylfaen" w:hAnsi="Sylfaen" w:cs="Arial"/>
          <w:sz w:val="24"/>
          <w:szCs w:val="24"/>
          <w:lang w:val="en-US"/>
        </w:rPr>
        <w:t>AMD</w:t>
      </w:r>
      <w:r w:rsidRPr="001246F2">
        <w:rPr>
          <w:rFonts w:ascii="Sylfaen" w:hAnsi="Sylfaen" w:cs="Arial"/>
          <w:sz w:val="24"/>
          <w:szCs w:val="24"/>
          <w:lang w:val="hy-AM"/>
        </w:rPr>
        <w:t xml:space="preserve"> </w:t>
      </w:r>
      <w:r w:rsidR="002177CC" w:rsidRPr="001246F2">
        <w:rPr>
          <w:rFonts w:ascii="Sylfaen" w:hAnsi="Sylfaen" w:cs="Arial"/>
          <w:sz w:val="24"/>
          <w:szCs w:val="24"/>
          <w:lang w:val="en-US"/>
        </w:rPr>
        <w:t>in attorney’s fees</w:t>
      </w:r>
      <w:r w:rsidRPr="001246F2">
        <w:rPr>
          <w:rFonts w:ascii="Sylfaen" w:hAnsi="Sylfaen" w:cs="Arial"/>
          <w:sz w:val="24"/>
          <w:szCs w:val="24"/>
          <w:lang w:val="hy-AM"/>
        </w:rPr>
        <w:t xml:space="preserve"> and 50 thousand in state duty. The lawsuit </w:t>
      </w:r>
      <w:r w:rsidR="002177CC" w:rsidRPr="001246F2">
        <w:rPr>
          <w:rFonts w:ascii="Sylfaen" w:hAnsi="Sylfaen" w:cs="Arial"/>
          <w:sz w:val="24"/>
          <w:szCs w:val="24"/>
          <w:lang w:val="en-US"/>
        </w:rPr>
        <w:t>was caused by</w:t>
      </w:r>
      <w:r w:rsidRPr="001246F2">
        <w:rPr>
          <w:rFonts w:ascii="Sylfaen" w:hAnsi="Sylfaen" w:cs="Arial"/>
          <w:sz w:val="24"/>
          <w:szCs w:val="24"/>
          <w:lang w:val="hy-AM"/>
        </w:rPr>
        <w:t xml:space="preserve"> statements made on Satik Seyranyan’s Facebook page </w:t>
      </w:r>
      <w:r w:rsidR="00D82140" w:rsidRPr="001246F2">
        <w:rPr>
          <w:rFonts w:ascii="Sylfaen" w:hAnsi="Sylfaen" w:cs="Arial"/>
          <w:sz w:val="24"/>
          <w:szCs w:val="24"/>
          <w:lang w:val="hy-AM"/>
        </w:rPr>
        <w:t>on May 19</w:t>
      </w:r>
      <w:r w:rsidR="00C0230E" w:rsidRPr="001246F2">
        <w:rPr>
          <w:rFonts w:ascii="Sylfaen" w:hAnsi="Sylfaen" w:cs="Arial"/>
          <w:sz w:val="24"/>
          <w:szCs w:val="24"/>
          <w:lang w:val="en-US"/>
        </w:rPr>
        <w:t>,</w:t>
      </w:r>
      <w:r w:rsidR="00D82140" w:rsidRPr="001246F2">
        <w:rPr>
          <w:rFonts w:ascii="Sylfaen" w:hAnsi="Sylfaen" w:cs="Arial"/>
          <w:sz w:val="24"/>
          <w:szCs w:val="24"/>
          <w:lang w:val="hy-AM"/>
        </w:rPr>
        <w:t xml:space="preserve"> </w:t>
      </w:r>
      <w:r w:rsidR="00C0230E" w:rsidRPr="001246F2">
        <w:rPr>
          <w:rFonts w:ascii="Sylfaen" w:hAnsi="Sylfaen" w:cs="Arial"/>
          <w:sz w:val="24"/>
          <w:szCs w:val="24"/>
          <w:lang w:val="en-US"/>
        </w:rPr>
        <w:t>claiming</w:t>
      </w:r>
      <w:r w:rsidR="00D82140" w:rsidRPr="001246F2">
        <w:rPr>
          <w:rFonts w:ascii="Sylfaen" w:hAnsi="Sylfaen" w:cs="Arial"/>
          <w:sz w:val="24"/>
          <w:szCs w:val="24"/>
          <w:lang w:val="hy-AM"/>
        </w:rPr>
        <w:t xml:space="preserve"> that </w:t>
      </w:r>
      <w:r w:rsidRPr="001246F2">
        <w:rPr>
          <w:rFonts w:ascii="Sylfaen" w:hAnsi="Sylfaen" w:cs="Arial"/>
          <w:sz w:val="24"/>
          <w:szCs w:val="24"/>
          <w:lang w:val="hy-AM"/>
        </w:rPr>
        <w:t>Simonyan</w:t>
      </w:r>
      <w:r w:rsidR="00D82140" w:rsidRPr="001246F2">
        <w:rPr>
          <w:rFonts w:ascii="Sylfaen" w:hAnsi="Sylfaen" w:cs="Arial"/>
          <w:sz w:val="24"/>
          <w:szCs w:val="24"/>
          <w:lang w:val="en-US"/>
        </w:rPr>
        <w:t xml:space="preserve"> had</w:t>
      </w:r>
      <w:r w:rsidR="00C0230E" w:rsidRPr="001246F2">
        <w:rPr>
          <w:rFonts w:ascii="Sylfaen" w:hAnsi="Sylfaen" w:cs="Arial"/>
          <w:sz w:val="24"/>
          <w:szCs w:val="24"/>
          <w:lang w:val="hy-AM"/>
        </w:rPr>
        <w:t xml:space="preserve"> said, </w:t>
      </w:r>
      <w:r w:rsidRPr="001246F2">
        <w:rPr>
          <w:rFonts w:ascii="Sylfaen" w:hAnsi="Sylfaen" w:cs="Arial"/>
          <w:sz w:val="24"/>
          <w:szCs w:val="24"/>
          <w:lang w:val="hy-AM"/>
        </w:rPr>
        <w:t xml:space="preserve">“Armenians will live in Baku... </w:t>
      </w:r>
      <w:r w:rsidR="00C0230E" w:rsidRPr="001246F2">
        <w:rPr>
          <w:rFonts w:ascii="Sylfaen" w:hAnsi="Sylfaen" w:cs="Arial"/>
          <w:sz w:val="24"/>
          <w:szCs w:val="24"/>
          <w:lang w:val="en-US"/>
        </w:rPr>
        <w:t>And</w:t>
      </w:r>
      <w:r w:rsidR="002177CC" w:rsidRPr="001246F2">
        <w:rPr>
          <w:rFonts w:ascii="Sylfaen" w:hAnsi="Sylfaen" w:cs="Arial"/>
          <w:sz w:val="24"/>
          <w:szCs w:val="24"/>
          <w:lang w:val="en-US"/>
        </w:rPr>
        <w:t xml:space="preserve"> </w:t>
      </w:r>
      <w:r w:rsidRPr="001246F2">
        <w:rPr>
          <w:rFonts w:ascii="Sylfaen" w:hAnsi="Sylfaen" w:cs="Arial"/>
          <w:sz w:val="24"/>
          <w:szCs w:val="24"/>
          <w:lang w:val="hy-AM"/>
        </w:rPr>
        <w:t>more than 300,000 Azerbaijanis will be brought to Armenia.”</w:t>
      </w:r>
      <w:r w:rsidR="002177CC" w:rsidRPr="001246F2">
        <w:rPr>
          <w:rStyle w:val="FootnoteReference"/>
          <w:rFonts w:ascii="Sylfaen" w:hAnsi="Sylfaen" w:cs="Arial"/>
          <w:sz w:val="24"/>
          <w:szCs w:val="24"/>
          <w:lang w:val="hy-AM"/>
        </w:rPr>
        <w:footnoteReference w:id="55"/>
      </w:r>
    </w:p>
    <w:p w14:paraId="1B050545" w14:textId="77777777" w:rsidR="00F0009E" w:rsidRDefault="00A802D4" w:rsidP="00D82140">
      <w:pPr>
        <w:spacing w:after="0"/>
        <w:rPr>
          <w:rFonts w:ascii="Sylfaen" w:hAnsi="Sylfaen" w:cs="Arial"/>
          <w:sz w:val="24"/>
          <w:szCs w:val="24"/>
          <w:lang w:val="hy-AM"/>
        </w:rPr>
      </w:pPr>
      <w:r w:rsidRPr="001246F2">
        <w:rPr>
          <w:rFonts w:ascii="Sylfaen" w:hAnsi="Sylfaen" w:cs="Arial"/>
          <w:sz w:val="24"/>
          <w:szCs w:val="24"/>
          <w:lang w:val="hy-AM"/>
        </w:rPr>
        <w:t>The lawsuit was acc</w:t>
      </w:r>
      <w:r w:rsidR="002177CC" w:rsidRPr="001246F2">
        <w:rPr>
          <w:rFonts w:ascii="Sylfaen" w:hAnsi="Sylfaen" w:cs="Arial"/>
          <w:sz w:val="24"/>
          <w:szCs w:val="24"/>
          <w:lang w:val="hy-AM"/>
        </w:rPr>
        <w:t>epted for proceedings on June 3, with</w:t>
      </w:r>
      <w:r w:rsidRPr="001246F2">
        <w:rPr>
          <w:rFonts w:ascii="Sylfaen" w:hAnsi="Sylfaen" w:cs="Arial"/>
          <w:sz w:val="24"/>
          <w:szCs w:val="24"/>
          <w:lang w:val="hy-AM"/>
        </w:rPr>
        <w:t xml:space="preserve"> </w:t>
      </w:r>
      <w:r w:rsidR="002177CC" w:rsidRPr="001246F2">
        <w:rPr>
          <w:rFonts w:ascii="Sylfaen" w:hAnsi="Sylfaen" w:cs="Arial"/>
          <w:sz w:val="24"/>
          <w:szCs w:val="24"/>
          <w:lang w:val="en-US"/>
        </w:rPr>
        <w:t>no</w:t>
      </w:r>
      <w:r w:rsidRPr="001246F2">
        <w:rPr>
          <w:rFonts w:ascii="Sylfaen" w:hAnsi="Sylfaen" w:cs="Arial"/>
          <w:sz w:val="24"/>
          <w:szCs w:val="24"/>
          <w:lang w:val="hy-AM"/>
        </w:rPr>
        <w:t xml:space="preserve"> </w:t>
      </w:r>
      <w:r w:rsidR="00C0230E" w:rsidRPr="001246F2">
        <w:rPr>
          <w:rFonts w:ascii="Sylfaen" w:hAnsi="Sylfaen" w:cs="Arial"/>
          <w:sz w:val="24"/>
          <w:szCs w:val="24"/>
          <w:lang w:val="en-US"/>
        </w:rPr>
        <w:t xml:space="preserve">hearing </w:t>
      </w:r>
      <w:r w:rsidRPr="001246F2">
        <w:rPr>
          <w:rFonts w:ascii="Sylfaen" w:hAnsi="Sylfaen" w:cs="Arial"/>
          <w:sz w:val="24"/>
          <w:szCs w:val="24"/>
          <w:lang w:val="hy-AM"/>
        </w:rPr>
        <w:t xml:space="preserve">date set </w:t>
      </w:r>
      <w:r w:rsidR="002177CC" w:rsidRPr="001246F2">
        <w:rPr>
          <w:rFonts w:ascii="Sylfaen" w:hAnsi="Sylfaen" w:cs="Arial"/>
          <w:sz w:val="24"/>
          <w:szCs w:val="24"/>
          <w:lang w:val="en-US"/>
        </w:rPr>
        <w:t>by</w:t>
      </w:r>
      <w:r w:rsidRPr="001246F2">
        <w:rPr>
          <w:rFonts w:ascii="Sylfaen" w:hAnsi="Sylfaen" w:cs="Arial"/>
          <w:sz w:val="24"/>
          <w:szCs w:val="24"/>
          <w:lang w:val="hy-AM"/>
        </w:rPr>
        <w:t xml:space="preserve"> the end of the quarter.</w:t>
      </w:r>
    </w:p>
    <w:p w14:paraId="304230B6" w14:textId="2AA7DFE4" w:rsidR="006276F9" w:rsidRPr="00F0009E" w:rsidRDefault="006276F9" w:rsidP="00F0009E">
      <w:pPr>
        <w:spacing w:after="0" w:line="240" w:lineRule="auto"/>
        <w:rPr>
          <w:rFonts w:ascii="Sylfaen" w:hAnsi="Sylfaen" w:cs="Arial"/>
          <w:sz w:val="24"/>
          <w:szCs w:val="24"/>
          <w:lang w:val="hy-AM"/>
        </w:rPr>
      </w:pPr>
      <w:r w:rsidRPr="001246F2">
        <w:rPr>
          <w:rFonts w:ascii="Sylfaen" w:hAnsi="Sylfaen" w:cs="Arial"/>
          <w:b/>
          <w:bCs/>
          <w:sz w:val="24"/>
          <w:szCs w:val="24"/>
          <w:lang w:val="hy-AM"/>
        </w:rPr>
        <w:t>On May 27</w:t>
      </w:r>
      <w:r w:rsidRPr="001246F2">
        <w:rPr>
          <w:rFonts w:ascii="Sylfaen" w:hAnsi="Sylfaen" w:cs="Arial"/>
          <w:bCs/>
          <w:sz w:val="24"/>
          <w:szCs w:val="24"/>
          <w:lang w:val="hy-AM"/>
        </w:rPr>
        <w:t xml:space="preserve">, </w:t>
      </w:r>
      <w:r w:rsidRPr="001246F2">
        <w:rPr>
          <w:rFonts w:ascii="Sylfaen" w:hAnsi="Sylfaen" w:cs="Arial"/>
          <w:bCs/>
          <w:i/>
          <w:sz w:val="24"/>
          <w:szCs w:val="24"/>
          <w:lang w:val="hy-AM"/>
        </w:rPr>
        <w:t>Panorama.am</w:t>
      </w:r>
      <w:r w:rsidRPr="001246F2">
        <w:rPr>
          <w:rFonts w:ascii="Sylfaen" w:hAnsi="Sylfaen" w:cs="Arial"/>
          <w:bCs/>
          <w:sz w:val="24"/>
          <w:szCs w:val="24"/>
          <w:lang w:val="hy-AM"/>
        </w:rPr>
        <w:t xml:space="preserve"> news website </w:t>
      </w:r>
      <w:r w:rsidR="003D6734" w:rsidRPr="001246F2">
        <w:rPr>
          <w:rFonts w:ascii="Sylfaen" w:hAnsi="Sylfaen" w:cs="Arial"/>
          <w:bCs/>
          <w:sz w:val="24"/>
          <w:szCs w:val="24"/>
          <w:lang w:val="en-US"/>
        </w:rPr>
        <w:t>reported</w:t>
      </w:r>
      <w:r w:rsidRPr="001246F2">
        <w:rPr>
          <w:rFonts w:ascii="Sylfaen" w:hAnsi="Sylfaen" w:cs="Arial"/>
          <w:bCs/>
          <w:sz w:val="24"/>
          <w:szCs w:val="24"/>
          <w:lang w:val="hy-AM"/>
        </w:rPr>
        <w:t xml:space="preserve"> that the platform had been </w:t>
      </w:r>
      <w:r>
        <w:fldChar w:fldCharType="begin"/>
      </w:r>
      <w:r w:rsidRPr="00D7397A">
        <w:rPr>
          <w:lang w:val="en-US"/>
        </w:rPr>
        <w:instrText>HYPERLINK "https://www.panorama.am/am/news/2026/05/27/Panorama-%D5%B0%D5%A1%D5%B5%D5%BF%D5%A1%D6%80%D5%A1%D6%80%D5%B8%D6%82%D5%A9%D5%B5%D5%B8%D6%82%D5%B6/3160236?fbclid=IwY2xjawSGOHdleHRuA2FlbQIxMQBicmlkETFJNmdUMVFWZjh3cWQ5TU9hc3J0YwZhcHBfaWQQMjIyMDM5MTc4ODIwMDg5MgABHneKQYhVycHSwXl1_2YZ7gGizFK1EglbXMO_6nTvau_sKyDcs5YXt0pWCfeR_aem_rh42uGYkQZcAnEfeY39ONQ"</w:instrText>
      </w:r>
      <w:r>
        <w:fldChar w:fldCharType="separate"/>
      </w:r>
      <w:r w:rsidRPr="001246F2">
        <w:rPr>
          <w:rStyle w:val="Hyperlink"/>
          <w:rFonts w:ascii="Sylfaen" w:hAnsi="Sylfaen" w:cs="Arial"/>
          <w:bCs/>
          <w:sz w:val="24"/>
          <w:szCs w:val="24"/>
          <w:lang w:val="hy-AM"/>
        </w:rPr>
        <w:t>forcibly shut down</w:t>
      </w:r>
      <w:r>
        <w:fldChar w:fldCharType="end"/>
      </w:r>
      <w:r w:rsidRPr="001246F2">
        <w:rPr>
          <w:rFonts w:ascii="Sylfaen" w:hAnsi="Sylfaen" w:cs="Arial"/>
          <w:bCs/>
          <w:sz w:val="24"/>
          <w:szCs w:val="24"/>
          <w:lang w:val="hy-AM"/>
        </w:rPr>
        <w:t xml:space="preserve"> </w:t>
      </w:r>
      <w:r w:rsidR="00094D08" w:rsidRPr="001246F2">
        <w:rPr>
          <w:rFonts w:ascii="Sylfaen" w:hAnsi="Sylfaen" w:cs="Arial"/>
          <w:bCs/>
          <w:sz w:val="24"/>
          <w:szCs w:val="24"/>
          <w:lang w:val="en-US"/>
        </w:rPr>
        <w:t>as a result of</w:t>
      </w:r>
      <w:r w:rsidRPr="001246F2">
        <w:rPr>
          <w:rFonts w:ascii="Sylfaen" w:hAnsi="Sylfaen" w:cs="Arial"/>
          <w:bCs/>
          <w:sz w:val="24"/>
          <w:szCs w:val="24"/>
          <w:lang w:val="hy-AM"/>
        </w:rPr>
        <w:t xml:space="preserve"> external interference. </w:t>
      </w:r>
      <w:r w:rsidR="00094D08" w:rsidRPr="001246F2">
        <w:rPr>
          <w:rFonts w:ascii="Sylfaen" w:hAnsi="Sylfaen" w:cs="Arial"/>
          <w:bCs/>
          <w:sz w:val="24"/>
          <w:szCs w:val="24"/>
          <w:lang w:val="en-US"/>
        </w:rPr>
        <w:t>According to the outlet, o</w:t>
      </w:r>
      <w:r w:rsidRPr="001246F2">
        <w:rPr>
          <w:rFonts w:ascii="Sylfaen" w:hAnsi="Sylfaen" w:cs="Arial"/>
          <w:bCs/>
          <w:sz w:val="24"/>
          <w:szCs w:val="24"/>
          <w:lang w:val="hy-AM"/>
        </w:rPr>
        <w:t xml:space="preserve">n May 22, the companies </w:t>
      </w:r>
      <w:r w:rsidR="00094D08" w:rsidRPr="001246F2">
        <w:rPr>
          <w:rFonts w:ascii="Sylfaen" w:hAnsi="Sylfaen" w:cs="Arial"/>
          <w:bCs/>
          <w:sz w:val="24"/>
          <w:szCs w:val="24"/>
          <w:lang w:val="en-US"/>
        </w:rPr>
        <w:t>maintaining</w:t>
      </w:r>
      <w:r w:rsidRPr="001246F2">
        <w:rPr>
          <w:rFonts w:ascii="Sylfaen" w:hAnsi="Sylfaen" w:cs="Arial"/>
          <w:bCs/>
          <w:sz w:val="24"/>
          <w:szCs w:val="24"/>
          <w:lang w:val="hy-AM"/>
        </w:rPr>
        <w:t xml:space="preserve"> the website </w:t>
      </w:r>
      <w:r w:rsidR="005E2739" w:rsidRPr="001246F2">
        <w:rPr>
          <w:rFonts w:ascii="Sylfaen" w:hAnsi="Sylfaen" w:cs="Arial"/>
          <w:bCs/>
          <w:sz w:val="24"/>
          <w:szCs w:val="24"/>
          <w:lang w:val="en-US"/>
        </w:rPr>
        <w:t xml:space="preserve">had </w:t>
      </w:r>
      <w:r w:rsidR="00094D08" w:rsidRPr="001246F2">
        <w:rPr>
          <w:rFonts w:ascii="Sylfaen" w:hAnsi="Sylfaen" w:cs="Arial"/>
          <w:bCs/>
          <w:sz w:val="24"/>
          <w:szCs w:val="24"/>
          <w:lang w:val="en-US"/>
        </w:rPr>
        <w:t>been notified</w:t>
      </w:r>
      <w:r w:rsidRPr="001246F2">
        <w:rPr>
          <w:rFonts w:ascii="Sylfaen" w:hAnsi="Sylfaen" w:cs="Arial"/>
          <w:bCs/>
          <w:sz w:val="24"/>
          <w:szCs w:val="24"/>
          <w:lang w:val="hy-AM"/>
        </w:rPr>
        <w:t xml:space="preserve"> that one of the published </w:t>
      </w:r>
      <w:r w:rsidR="005E2739" w:rsidRPr="001246F2">
        <w:rPr>
          <w:rFonts w:ascii="Sylfaen" w:hAnsi="Sylfaen" w:cs="Arial"/>
          <w:bCs/>
          <w:sz w:val="24"/>
          <w:szCs w:val="24"/>
          <w:lang w:val="en-US"/>
        </w:rPr>
        <w:t>pieces</w:t>
      </w:r>
      <w:r w:rsidRPr="001246F2">
        <w:rPr>
          <w:rFonts w:ascii="Sylfaen" w:hAnsi="Sylfaen" w:cs="Arial"/>
          <w:bCs/>
          <w:sz w:val="24"/>
          <w:szCs w:val="24"/>
          <w:lang w:val="hy-AM"/>
        </w:rPr>
        <w:t xml:space="preserve"> (which, </w:t>
      </w:r>
      <w:r w:rsidR="00094D08" w:rsidRPr="001246F2">
        <w:rPr>
          <w:rFonts w:ascii="Sylfaen" w:hAnsi="Sylfaen" w:cs="Arial"/>
          <w:bCs/>
          <w:sz w:val="24"/>
          <w:szCs w:val="24"/>
          <w:lang w:val="en-US"/>
        </w:rPr>
        <w:t>notably</w:t>
      </w:r>
      <w:r w:rsidRPr="001246F2">
        <w:rPr>
          <w:rFonts w:ascii="Sylfaen" w:hAnsi="Sylfaen" w:cs="Arial"/>
          <w:bCs/>
          <w:sz w:val="24"/>
          <w:szCs w:val="24"/>
          <w:lang w:val="hy-AM"/>
        </w:rPr>
        <w:t xml:space="preserve">, </w:t>
      </w:r>
      <w:r w:rsidR="00094D08" w:rsidRPr="001246F2">
        <w:rPr>
          <w:rFonts w:ascii="Sylfaen" w:hAnsi="Sylfaen" w:cs="Arial"/>
          <w:bCs/>
          <w:sz w:val="24"/>
          <w:szCs w:val="24"/>
          <w:lang w:val="en-US"/>
        </w:rPr>
        <w:t>had been</w:t>
      </w:r>
      <w:r w:rsidRPr="001246F2">
        <w:rPr>
          <w:rFonts w:ascii="Sylfaen" w:hAnsi="Sylfaen" w:cs="Arial"/>
          <w:bCs/>
          <w:sz w:val="24"/>
          <w:szCs w:val="24"/>
          <w:lang w:val="hy-AM"/>
        </w:rPr>
        <w:t xml:space="preserve"> reprinted from other websites with a proper link) was defamatory, violated copyright norms, and therefore </w:t>
      </w:r>
      <w:r w:rsidR="00094D08" w:rsidRPr="001246F2">
        <w:rPr>
          <w:rFonts w:ascii="Sylfaen" w:hAnsi="Sylfaen" w:cs="Arial"/>
          <w:bCs/>
          <w:sz w:val="24"/>
          <w:szCs w:val="24"/>
          <w:lang w:val="en-US"/>
        </w:rPr>
        <w:t>had to</w:t>
      </w:r>
      <w:r w:rsidRPr="001246F2">
        <w:rPr>
          <w:rFonts w:ascii="Sylfaen" w:hAnsi="Sylfaen" w:cs="Arial"/>
          <w:bCs/>
          <w:sz w:val="24"/>
          <w:szCs w:val="24"/>
          <w:lang w:val="hy-AM"/>
        </w:rPr>
        <w:t xml:space="preserve"> be removed.</w:t>
      </w:r>
    </w:p>
    <w:p w14:paraId="5B2DEA84" w14:textId="77777777" w:rsidR="003D6734" w:rsidRPr="001246F2" w:rsidRDefault="003D6734" w:rsidP="00F0009E">
      <w:pPr>
        <w:spacing w:after="0" w:line="240" w:lineRule="auto"/>
        <w:rPr>
          <w:rFonts w:ascii="Sylfaen" w:hAnsi="Sylfaen" w:cs="Arial"/>
          <w:bCs/>
          <w:i/>
          <w:sz w:val="24"/>
          <w:szCs w:val="24"/>
          <w:lang w:val="hy-AM"/>
        </w:rPr>
      </w:pPr>
    </w:p>
    <w:p w14:paraId="19DC60DA" w14:textId="4DE2A93A" w:rsidR="00B7190B" w:rsidRPr="001246F2" w:rsidRDefault="006276F9" w:rsidP="00F0009E">
      <w:pPr>
        <w:spacing w:after="0" w:line="240" w:lineRule="auto"/>
        <w:rPr>
          <w:rFonts w:ascii="Sylfaen" w:hAnsi="Sylfaen" w:cs="Arial"/>
          <w:bCs/>
          <w:sz w:val="24"/>
          <w:szCs w:val="24"/>
          <w:lang w:val="hy-AM"/>
        </w:rPr>
      </w:pPr>
      <w:r w:rsidRPr="001246F2">
        <w:rPr>
          <w:rFonts w:ascii="Sylfaen" w:hAnsi="Sylfaen" w:cs="Arial"/>
          <w:bCs/>
          <w:i/>
          <w:sz w:val="24"/>
          <w:szCs w:val="24"/>
          <w:lang w:val="hy-AM"/>
        </w:rPr>
        <w:t>Panorama.am</w:t>
      </w:r>
      <w:r w:rsidRPr="001246F2">
        <w:rPr>
          <w:rFonts w:ascii="Sylfaen" w:hAnsi="Sylfaen" w:cs="Arial"/>
          <w:bCs/>
          <w:sz w:val="24"/>
          <w:szCs w:val="24"/>
          <w:lang w:val="hy-AM"/>
        </w:rPr>
        <w:t xml:space="preserve"> called on international organizations, as well as digital platform operators and providers to investigate </w:t>
      </w:r>
      <w:r w:rsidR="00350FA9" w:rsidRPr="001246F2">
        <w:rPr>
          <w:rFonts w:ascii="Sylfaen" w:hAnsi="Sylfaen" w:cs="Arial"/>
          <w:bCs/>
          <w:sz w:val="24"/>
          <w:szCs w:val="24"/>
          <w:lang w:val="en-US"/>
        </w:rPr>
        <w:t>the incident</w:t>
      </w:r>
      <w:r w:rsidRPr="001246F2">
        <w:rPr>
          <w:rFonts w:ascii="Sylfaen" w:hAnsi="Sylfaen" w:cs="Arial"/>
          <w:bCs/>
          <w:sz w:val="24"/>
          <w:szCs w:val="24"/>
          <w:lang w:val="hy-AM"/>
        </w:rPr>
        <w:t xml:space="preserve"> and take necessary measures to prevent the </w:t>
      </w:r>
      <w:r w:rsidR="00350FA9" w:rsidRPr="001246F2">
        <w:rPr>
          <w:rFonts w:ascii="Sylfaen" w:hAnsi="Sylfaen" w:cs="Arial"/>
          <w:bCs/>
          <w:sz w:val="24"/>
          <w:szCs w:val="24"/>
          <w:lang w:val="en-US"/>
        </w:rPr>
        <w:t>misuse</w:t>
      </w:r>
      <w:r w:rsidR="00350FA9" w:rsidRPr="001246F2">
        <w:rPr>
          <w:rFonts w:ascii="Sylfaen" w:hAnsi="Sylfaen" w:cs="Arial"/>
          <w:bCs/>
          <w:sz w:val="24"/>
          <w:szCs w:val="24"/>
          <w:lang w:val="hy-AM"/>
        </w:rPr>
        <w:t xml:space="preserve"> of digital infrastructure</w:t>
      </w:r>
      <w:r w:rsidRPr="001246F2">
        <w:rPr>
          <w:rFonts w:ascii="Sylfaen" w:hAnsi="Sylfaen" w:cs="Arial"/>
          <w:bCs/>
          <w:sz w:val="24"/>
          <w:szCs w:val="24"/>
          <w:lang w:val="hy-AM"/>
        </w:rPr>
        <w:t xml:space="preserve"> as a tool for censorship and political pressure. </w:t>
      </w:r>
      <w:r w:rsidR="00350FA9" w:rsidRPr="001246F2">
        <w:rPr>
          <w:rFonts w:ascii="Sylfaen" w:hAnsi="Sylfaen" w:cs="Arial"/>
          <w:bCs/>
          <w:sz w:val="24"/>
          <w:szCs w:val="24"/>
          <w:lang w:val="en-US"/>
        </w:rPr>
        <w:t>Several hours</w:t>
      </w:r>
      <w:r w:rsidR="00350FA9" w:rsidRPr="001246F2">
        <w:rPr>
          <w:rFonts w:ascii="Sylfaen" w:hAnsi="Sylfaen" w:cs="Arial"/>
          <w:bCs/>
          <w:sz w:val="24"/>
          <w:szCs w:val="24"/>
          <w:lang w:val="hy-AM"/>
        </w:rPr>
        <w:t xml:space="preserve"> later, the website's </w:t>
      </w:r>
      <w:r w:rsidRPr="001246F2">
        <w:rPr>
          <w:rFonts w:ascii="Sylfaen" w:hAnsi="Sylfaen" w:cs="Arial"/>
          <w:bCs/>
          <w:sz w:val="24"/>
          <w:szCs w:val="24"/>
          <w:lang w:val="hy-AM"/>
        </w:rPr>
        <w:t>normal operation</w:t>
      </w:r>
      <w:r w:rsidR="00350FA9" w:rsidRPr="001246F2">
        <w:rPr>
          <w:rFonts w:ascii="Sylfaen" w:hAnsi="Sylfaen" w:cs="Arial"/>
          <w:bCs/>
          <w:sz w:val="24"/>
          <w:szCs w:val="24"/>
          <w:lang w:val="en-US"/>
        </w:rPr>
        <w:t xml:space="preserve"> was restored</w:t>
      </w:r>
      <w:r w:rsidR="003D6734" w:rsidRPr="001246F2">
        <w:rPr>
          <w:rFonts w:ascii="Sylfaen" w:hAnsi="Sylfaen" w:cs="Arial"/>
          <w:bCs/>
          <w:sz w:val="24"/>
          <w:szCs w:val="24"/>
          <w:lang w:val="hy-AM"/>
        </w:rPr>
        <w:t>.</w:t>
      </w:r>
    </w:p>
    <w:p w14:paraId="6153BCB3" w14:textId="77777777" w:rsidR="006276F9" w:rsidRPr="001246F2" w:rsidRDefault="006276F9" w:rsidP="00F0009E">
      <w:pPr>
        <w:shd w:val="clear" w:color="auto" w:fill="FFFFFF"/>
        <w:spacing w:after="0" w:line="240" w:lineRule="auto"/>
        <w:rPr>
          <w:rFonts w:ascii="Sylfaen" w:hAnsi="Sylfaen" w:cs="Arial"/>
          <w:sz w:val="24"/>
          <w:szCs w:val="24"/>
          <w:shd w:val="clear" w:color="auto" w:fill="FFFFFF"/>
          <w:lang w:val="hy-AM"/>
        </w:rPr>
      </w:pPr>
    </w:p>
    <w:p w14:paraId="3C2100E4" w14:textId="2F862BC0" w:rsidR="006276F9" w:rsidRPr="00D7397A" w:rsidRDefault="006276F9" w:rsidP="00F0009E">
      <w:pPr>
        <w:spacing w:after="0" w:line="240" w:lineRule="auto"/>
        <w:rPr>
          <w:rFonts w:ascii="Sylfaen" w:hAnsi="Sylfaen" w:cs="Arial"/>
          <w:b/>
          <w:bCs/>
          <w:sz w:val="24"/>
          <w:szCs w:val="24"/>
          <w:shd w:val="clear" w:color="auto" w:fill="FFFFFF"/>
          <w:lang w:val="en-US"/>
        </w:rPr>
      </w:pPr>
      <w:r w:rsidRPr="00D7397A">
        <w:rPr>
          <w:rFonts w:ascii="Sylfaen" w:hAnsi="Sylfaen" w:cs="Arial"/>
          <w:b/>
          <w:bCs/>
          <w:sz w:val="24"/>
          <w:szCs w:val="24"/>
          <w:shd w:val="clear" w:color="auto" w:fill="FFFFFF"/>
          <w:lang w:val="en-US"/>
        </w:rPr>
        <w:t>On May 27</w:t>
      </w:r>
      <w:r w:rsidRPr="00D7397A">
        <w:rPr>
          <w:rFonts w:ascii="Sylfaen" w:hAnsi="Sylfaen" w:cs="Arial"/>
          <w:bCs/>
          <w:sz w:val="24"/>
          <w:szCs w:val="24"/>
          <w:shd w:val="clear" w:color="auto" w:fill="FFFFFF"/>
          <w:lang w:val="en-US"/>
        </w:rPr>
        <w:t xml:space="preserve">, the </w:t>
      </w:r>
      <w:r w:rsidR="003F6C13" w:rsidRPr="001246F2">
        <w:rPr>
          <w:rFonts w:ascii="Sylfaen" w:hAnsi="Sylfaen" w:cs="Arial"/>
          <w:bCs/>
          <w:sz w:val="24"/>
          <w:szCs w:val="24"/>
          <w:shd w:val="clear" w:color="auto" w:fill="FFFFFF"/>
          <w:lang w:val="en-US"/>
        </w:rPr>
        <w:t xml:space="preserve">appellate court upheld the appeal filed by the plaintiff in the case of </w:t>
      </w:r>
      <w:r w:rsidR="003F6C13" w:rsidRPr="00D7397A">
        <w:rPr>
          <w:rFonts w:ascii="Sylfaen" w:hAnsi="Sylfaen" w:cs="Arial"/>
          <w:i/>
          <w:sz w:val="24"/>
          <w:szCs w:val="24"/>
          <w:shd w:val="clear" w:color="auto" w:fill="FFFFFF"/>
          <w:lang w:val="en-US"/>
        </w:rPr>
        <w:t>Park Group Ltd.</w:t>
      </w:r>
      <w:r w:rsidR="003F6C13" w:rsidRPr="00D7397A">
        <w:rPr>
          <w:rFonts w:ascii="Sylfaen" w:hAnsi="Sylfaen" w:cs="Arial"/>
          <w:sz w:val="24"/>
          <w:szCs w:val="24"/>
          <w:shd w:val="clear" w:color="auto" w:fill="FFFFFF"/>
          <w:lang w:val="en-US"/>
        </w:rPr>
        <w:t xml:space="preserve"> </w:t>
      </w:r>
      <w:r w:rsidR="003F6C13" w:rsidRPr="00D7397A">
        <w:rPr>
          <w:rFonts w:ascii="Sylfaen" w:hAnsi="Sylfaen" w:cs="Arial"/>
          <w:i/>
          <w:sz w:val="24"/>
          <w:szCs w:val="24"/>
          <w:shd w:val="clear" w:color="auto" w:fill="FFFFFF"/>
          <w:lang w:val="en-US"/>
        </w:rPr>
        <w:t>v.</w:t>
      </w:r>
      <w:r w:rsidR="003F6C13" w:rsidRPr="00D7397A">
        <w:rPr>
          <w:rFonts w:ascii="Sylfaen" w:hAnsi="Sylfaen" w:cs="Arial"/>
          <w:sz w:val="24"/>
          <w:szCs w:val="24"/>
          <w:shd w:val="clear" w:color="auto" w:fill="FFFFFF"/>
          <w:lang w:val="en-US"/>
        </w:rPr>
        <w:t xml:space="preserve"> </w:t>
      </w:r>
      <w:proofErr w:type="spellStart"/>
      <w:r w:rsidR="003F6C13" w:rsidRPr="00D7397A">
        <w:rPr>
          <w:rFonts w:ascii="Sylfaen" w:hAnsi="Sylfaen" w:cs="Arial"/>
          <w:i/>
          <w:sz w:val="24"/>
          <w:szCs w:val="24"/>
          <w:shd w:val="clear" w:color="auto" w:fill="FFFFFF"/>
          <w:lang w:val="en-US"/>
        </w:rPr>
        <w:t>Makarun</w:t>
      </w:r>
      <w:proofErr w:type="spellEnd"/>
      <w:r w:rsidR="003F6C13" w:rsidRPr="00D7397A">
        <w:rPr>
          <w:rFonts w:ascii="Sylfaen" w:hAnsi="Sylfaen" w:cs="Arial"/>
          <w:i/>
          <w:sz w:val="24"/>
          <w:szCs w:val="24"/>
          <w:shd w:val="clear" w:color="auto" w:fill="FFFFFF"/>
          <w:lang w:val="en-US"/>
        </w:rPr>
        <w:t xml:space="preserve"> MA Ltd.,</w:t>
      </w:r>
      <w:r w:rsidRPr="00D7397A">
        <w:rPr>
          <w:rFonts w:ascii="Sylfaen" w:hAnsi="Sylfaen" w:cs="Arial"/>
          <w:bCs/>
          <w:sz w:val="24"/>
          <w:szCs w:val="24"/>
          <w:shd w:val="clear" w:color="auto" w:fill="FFFFFF"/>
          <w:lang w:val="en-US"/>
        </w:rPr>
        <w:t xml:space="preserve"> </w:t>
      </w:r>
      <w:r w:rsidR="003F6C13" w:rsidRPr="001246F2">
        <w:rPr>
          <w:rFonts w:ascii="Sylfaen" w:hAnsi="Sylfaen" w:cs="Arial"/>
          <w:bCs/>
          <w:sz w:val="24"/>
          <w:szCs w:val="24"/>
          <w:shd w:val="clear" w:color="auto" w:fill="FFFFFF"/>
          <w:lang w:val="en-US"/>
        </w:rPr>
        <w:t xml:space="preserve">overturning the ruling of </w:t>
      </w:r>
      <w:r w:rsidRPr="00D7397A">
        <w:rPr>
          <w:rFonts w:ascii="Sylfaen" w:hAnsi="Sylfaen" w:cs="Arial"/>
          <w:bCs/>
          <w:sz w:val="24"/>
          <w:szCs w:val="24"/>
          <w:shd w:val="clear" w:color="auto" w:fill="FFFFFF"/>
          <w:lang w:val="en-US"/>
        </w:rPr>
        <w:t xml:space="preserve">the first instance </w:t>
      </w:r>
      <w:r w:rsidR="003F6C13" w:rsidRPr="001246F2">
        <w:rPr>
          <w:rFonts w:ascii="Sylfaen" w:hAnsi="Sylfaen" w:cs="Arial"/>
          <w:bCs/>
          <w:sz w:val="24"/>
          <w:szCs w:val="24"/>
          <w:shd w:val="clear" w:color="auto" w:fill="FFFFFF"/>
          <w:lang w:val="en-US"/>
        </w:rPr>
        <w:t>court</w:t>
      </w:r>
      <w:r w:rsidRPr="00D7397A">
        <w:rPr>
          <w:rFonts w:ascii="Sylfaen" w:hAnsi="Sylfaen" w:cs="Arial"/>
          <w:bCs/>
          <w:sz w:val="24"/>
          <w:szCs w:val="24"/>
          <w:shd w:val="clear" w:color="auto" w:fill="FFFFFF"/>
          <w:lang w:val="en-US"/>
        </w:rPr>
        <w:t xml:space="preserve"> and</w:t>
      </w:r>
      <w:r w:rsidR="003F6C13" w:rsidRPr="001246F2">
        <w:rPr>
          <w:rFonts w:ascii="Sylfaen" w:hAnsi="Sylfaen" w:cs="Arial"/>
          <w:bCs/>
          <w:sz w:val="24"/>
          <w:szCs w:val="24"/>
          <w:shd w:val="clear" w:color="auto" w:fill="FFFFFF"/>
          <w:lang w:val="en-US"/>
        </w:rPr>
        <w:t xml:space="preserve"> remanding</w:t>
      </w:r>
      <w:r w:rsidRPr="00D7397A">
        <w:rPr>
          <w:rFonts w:ascii="Sylfaen" w:hAnsi="Sylfaen" w:cs="Arial"/>
          <w:bCs/>
          <w:sz w:val="24"/>
          <w:szCs w:val="24"/>
          <w:shd w:val="clear" w:color="auto" w:fill="FFFFFF"/>
          <w:lang w:val="en-US"/>
        </w:rPr>
        <w:t xml:space="preserve"> the case to the same court for a new </w:t>
      </w:r>
      <w:r w:rsidR="003F6C13" w:rsidRPr="001246F2">
        <w:rPr>
          <w:rFonts w:ascii="Sylfaen" w:hAnsi="Sylfaen" w:cs="Arial"/>
          <w:bCs/>
          <w:sz w:val="24"/>
          <w:szCs w:val="24"/>
          <w:shd w:val="clear" w:color="auto" w:fill="FFFFFF"/>
          <w:lang w:val="en-US"/>
        </w:rPr>
        <w:t>examination</w:t>
      </w:r>
      <w:r w:rsidRPr="00D7397A">
        <w:rPr>
          <w:rFonts w:ascii="Sylfaen" w:hAnsi="Sylfaen" w:cs="Arial"/>
          <w:bCs/>
          <w:sz w:val="24"/>
          <w:szCs w:val="24"/>
          <w:shd w:val="clear" w:color="auto" w:fill="FFFFFF"/>
          <w:lang w:val="en-US"/>
        </w:rPr>
        <w:t>.</w:t>
      </w:r>
    </w:p>
    <w:p w14:paraId="494940E9" w14:textId="77777777" w:rsidR="0054178A" w:rsidRPr="00D7397A" w:rsidRDefault="0054178A" w:rsidP="00F0009E">
      <w:pPr>
        <w:spacing w:after="0" w:line="240" w:lineRule="auto"/>
        <w:rPr>
          <w:rFonts w:ascii="Sylfaen" w:hAnsi="Sylfaen" w:cs="Arial"/>
          <w:b/>
          <w:bCs/>
          <w:sz w:val="24"/>
          <w:szCs w:val="24"/>
          <w:shd w:val="clear" w:color="auto" w:fill="FFFFFF"/>
          <w:lang w:val="en-US"/>
        </w:rPr>
      </w:pPr>
    </w:p>
    <w:p w14:paraId="5D764523" w14:textId="2B568C8F" w:rsidR="006276F9" w:rsidRPr="00D7397A" w:rsidRDefault="0054178A" w:rsidP="00F0009E">
      <w:pPr>
        <w:spacing w:after="0" w:line="240" w:lineRule="auto"/>
        <w:rPr>
          <w:rFonts w:ascii="Sylfaen" w:hAnsi="Sylfaen" w:cs="Arial"/>
          <w:sz w:val="24"/>
          <w:szCs w:val="24"/>
          <w:shd w:val="clear" w:color="auto" w:fill="FFFFFF"/>
          <w:lang w:val="en-US"/>
        </w:rPr>
      </w:pPr>
      <w:r w:rsidRPr="00D7397A">
        <w:rPr>
          <w:rFonts w:ascii="Sylfaen" w:hAnsi="Sylfaen" w:cs="Arial"/>
          <w:sz w:val="24"/>
          <w:szCs w:val="24"/>
          <w:shd w:val="clear" w:color="auto" w:fill="FFFFFF"/>
          <w:lang w:val="en-US"/>
        </w:rPr>
        <w:t>The lawsuit, filed on May 31, 2024</w:t>
      </w:r>
      <w:r w:rsidRPr="001246F2">
        <w:rPr>
          <w:rFonts w:ascii="Sylfaen" w:hAnsi="Sylfaen" w:cs="Arial"/>
          <w:sz w:val="24"/>
          <w:szCs w:val="24"/>
          <w:shd w:val="clear" w:color="auto" w:fill="FFFFFF"/>
          <w:lang w:val="en-US"/>
        </w:rPr>
        <w:t>,</w:t>
      </w:r>
      <w:r w:rsidRPr="00D7397A">
        <w:rPr>
          <w:rFonts w:ascii="Sylfaen" w:hAnsi="Sylfaen" w:cs="Arial"/>
          <w:sz w:val="24"/>
          <w:szCs w:val="24"/>
          <w:shd w:val="clear" w:color="auto" w:fill="FFFFFF"/>
          <w:lang w:val="en-US"/>
        </w:rPr>
        <w:t xml:space="preserve"> with the plaintiff demanding that the defendant publish a refutation and pay 6 million AMD </w:t>
      </w:r>
      <w:r w:rsidRPr="001246F2">
        <w:rPr>
          <w:rFonts w:ascii="Sylfaen" w:hAnsi="Sylfaen" w:cs="Arial"/>
          <w:sz w:val="24"/>
          <w:szCs w:val="24"/>
          <w:shd w:val="clear" w:color="auto" w:fill="FFFFFF"/>
          <w:lang w:val="en-US"/>
        </w:rPr>
        <w:t>in</w:t>
      </w:r>
      <w:r w:rsidRPr="00D7397A">
        <w:rPr>
          <w:rFonts w:ascii="Sylfaen" w:hAnsi="Sylfaen" w:cs="Arial"/>
          <w:sz w:val="24"/>
          <w:szCs w:val="24"/>
          <w:shd w:val="clear" w:color="auto" w:fill="FFFFFF"/>
          <w:lang w:val="en-US"/>
        </w:rPr>
        <w:t xml:space="preserve"> compensation for their tarnished business reputation and defamation</w:t>
      </w:r>
      <w:r w:rsidRPr="001246F2">
        <w:rPr>
          <w:rFonts w:ascii="Sylfaen" w:hAnsi="Sylfaen" w:cs="Arial"/>
          <w:sz w:val="24"/>
          <w:szCs w:val="24"/>
          <w:shd w:val="clear" w:color="auto" w:fill="FFFFFF"/>
          <w:lang w:val="en-US"/>
        </w:rPr>
        <w:t>,</w:t>
      </w:r>
      <w:r w:rsidRPr="00D7397A">
        <w:rPr>
          <w:rFonts w:ascii="Sylfaen" w:hAnsi="Sylfaen" w:cs="Arial"/>
          <w:b/>
          <w:bCs/>
          <w:sz w:val="24"/>
          <w:szCs w:val="24"/>
          <w:shd w:val="clear" w:color="auto" w:fill="FFFFFF"/>
          <w:lang w:val="en-US"/>
        </w:rPr>
        <w:t xml:space="preserve"> </w:t>
      </w:r>
      <w:r w:rsidRPr="001246F2">
        <w:rPr>
          <w:rFonts w:ascii="Sylfaen" w:hAnsi="Sylfaen" w:cs="Arial"/>
          <w:bCs/>
          <w:sz w:val="24"/>
          <w:szCs w:val="24"/>
          <w:shd w:val="clear" w:color="auto" w:fill="FFFFFF"/>
          <w:lang w:val="en-US"/>
        </w:rPr>
        <w:t>was caused by</w:t>
      </w:r>
      <w:r w:rsidR="006276F9" w:rsidRPr="00D7397A">
        <w:rPr>
          <w:rFonts w:ascii="Sylfaen" w:hAnsi="Sylfaen" w:cs="Arial"/>
          <w:sz w:val="24"/>
          <w:szCs w:val="24"/>
          <w:shd w:val="clear" w:color="auto" w:fill="FFFFFF"/>
          <w:lang w:val="en-US"/>
        </w:rPr>
        <w:t xml:space="preserve"> a piece titled “Yerevan Park Staff Threatened with Dismissal,”</w:t>
      </w:r>
      <w:r w:rsidR="006276F9" w:rsidRPr="001246F2">
        <w:rPr>
          <w:rStyle w:val="FootnoteReference"/>
          <w:rFonts w:ascii="Sylfaen" w:hAnsi="Sylfaen" w:cs="Arial"/>
          <w:sz w:val="24"/>
          <w:szCs w:val="24"/>
          <w:shd w:val="clear" w:color="auto" w:fill="FFFFFF"/>
        </w:rPr>
        <w:footnoteReference w:id="56"/>
      </w:r>
      <w:r w:rsidR="006276F9" w:rsidRPr="00D7397A">
        <w:rPr>
          <w:rFonts w:ascii="Sylfaen" w:hAnsi="Sylfaen" w:cs="Arial"/>
          <w:sz w:val="24"/>
          <w:szCs w:val="24"/>
          <w:shd w:val="clear" w:color="auto" w:fill="FFFFFF"/>
          <w:lang w:val="en-US"/>
        </w:rPr>
        <w:t xml:space="preserve"> published on </w:t>
      </w:r>
      <w:r w:rsidR="006276F9" w:rsidRPr="00D7397A">
        <w:rPr>
          <w:rFonts w:ascii="Sylfaen" w:hAnsi="Sylfaen" w:cs="Arial"/>
          <w:i/>
          <w:sz w:val="24"/>
          <w:szCs w:val="24"/>
          <w:shd w:val="clear" w:color="auto" w:fill="FFFFFF"/>
          <w:lang w:val="en-US"/>
        </w:rPr>
        <w:t>Araratnews.am</w:t>
      </w:r>
      <w:r w:rsidR="006276F9" w:rsidRPr="00D7397A">
        <w:rPr>
          <w:rFonts w:ascii="Sylfaen" w:hAnsi="Sylfaen" w:cs="Arial"/>
          <w:sz w:val="24"/>
          <w:szCs w:val="24"/>
          <w:shd w:val="clear" w:color="auto" w:fill="FFFFFF"/>
          <w:lang w:val="en-US"/>
        </w:rPr>
        <w:t xml:space="preserve"> on May 7. The piece specifically claimed that the employees of </w:t>
      </w:r>
      <w:r w:rsidR="006276F9" w:rsidRPr="00D7397A">
        <w:rPr>
          <w:rFonts w:ascii="Sylfaen" w:hAnsi="Sylfaen" w:cs="Arial"/>
          <w:i/>
          <w:sz w:val="24"/>
          <w:szCs w:val="24"/>
          <w:shd w:val="clear" w:color="auto" w:fill="FFFFFF"/>
          <w:lang w:val="en-US"/>
        </w:rPr>
        <w:t>Yerevan Park</w:t>
      </w:r>
      <w:r w:rsidR="006276F9" w:rsidRPr="00D7397A">
        <w:rPr>
          <w:rFonts w:ascii="Sylfaen" w:hAnsi="Sylfaen" w:cs="Arial"/>
          <w:sz w:val="24"/>
          <w:szCs w:val="24"/>
          <w:shd w:val="clear" w:color="auto" w:fill="FFFFFF"/>
          <w:lang w:val="en-US"/>
        </w:rPr>
        <w:t xml:space="preserve"> were forced to participate in the May 9 rally organized by Archbishop Bagrat Galstanyan, with the threat of dismissal if they refused. </w:t>
      </w:r>
    </w:p>
    <w:p w14:paraId="1D47376B" w14:textId="77777777" w:rsidR="006276F9" w:rsidRPr="00D7397A" w:rsidRDefault="006276F9" w:rsidP="006276F9">
      <w:pPr>
        <w:spacing w:after="0" w:line="240" w:lineRule="auto"/>
        <w:rPr>
          <w:rFonts w:ascii="Sylfaen" w:hAnsi="Sylfaen" w:cs="Arial"/>
          <w:sz w:val="24"/>
          <w:szCs w:val="24"/>
          <w:shd w:val="clear" w:color="auto" w:fill="FFFFFF"/>
          <w:lang w:val="en-US"/>
        </w:rPr>
      </w:pPr>
    </w:p>
    <w:p w14:paraId="0EE2FE74" w14:textId="23E92C44" w:rsidR="00B7190B" w:rsidRPr="00D7397A" w:rsidRDefault="006276F9" w:rsidP="003D6734">
      <w:pPr>
        <w:spacing w:after="0" w:line="240" w:lineRule="auto"/>
        <w:rPr>
          <w:rFonts w:ascii="Sylfaen" w:hAnsi="Sylfaen" w:cs="Arial"/>
          <w:sz w:val="24"/>
          <w:szCs w:val="24"/>
          <w:shd w:val="clear" w:color="auto" w:fill="FFFFFF"/>
          <w:lang w:val="en-US"/>
        </w:rPr>
      </w:pPr>
      <w:r w:rsidRPr="00D7397A">
        <w:rPr>
          <w:rFonts w:ascii="Sylfaen" w:hAnsi="Sylfaen" w:cs="Arial"/>
          <w:sz w:val="24"/>
          <w:szCs w:val="24"/>
          <w:shd w:val="clear" w:color="auto" w:fill="FFFFFF"/>
          <w:lang w:val="en-US"/>
        </w:rPr>
        <w:t>On October 21,</w:t>
      </w:r>
      <w:r w:rsidR="0054178A" w:rsidRPr="001246F2">
        <w:rPr>
          <w:rFonts w:ascii="Sylfaen" w:hAnsi="Sylfaen" w:cs="Arial"/>
          <w:sz w:val="24"/>
          <w:szCs w:val="24"/>
          <w:shd w:val="clear" w:color="auto" w:fill="FFFFFF"/>
          <w:lang w:val="en-US"/>
        </w:rPr>
        <w:t xml:space="preserve"> 2025,</w:t>
      </w:r>
      <w:r w:rsidRPr="00D7397A">
        <w:rPr>
          <w:rFonts w:ascii="Sylfaen" w:hAnsi="Sylfaen" w:cs="Arial"/>
          <w:sz w:val="24"/>
          <w:szCs w:val="24"/>
          <w:shd w:val="clear" w:color="auto" w:fill="FFFFFF"/>
          <w:lang w:val="en-US"/>
        </w:rPr>
        <w:t xml:space="preserve"> the court </w:t>
      </w:r>
      <w:r w:rsidR="0054178A" w:rsidRPr="001246F2">
        <w:rPr>
          <w:rFonts w:ascii="Sylfaen" w:hAnsi="Sylfaen" w:cs="Arial"/>
          <w:sz w:val="24"/>
          <w:szCs w:val="24"/>
          <w:shd w:val="clear" w:color="auto" w:fill="FFFFFF"/>
          <w:lang w:val="en-US"/>
        </w:rPr>
        <w:t xml:space="preserve">had </w:t>
      </w:r>
      <w:r w:rsidRPr="00D7397A">
        <w:rPr>
          <w:rFonts w:ascii="Sylfaen" w:hAnsi="Sylfaen" w:cs="Arial"/>
          <w:sz w:val="24"/>
          <w:szCs w:val="24"/>
          <w:shd w:val="clear" w:color="auto" w:fill="FFFFFF"/>
          <w:lang w:val="en-US"/>
        </w:rPr>
        <w:t xml:space="preserve">ruled to reject the lawsuit in its entirety, reasoning that it was not proven that </w:t>
      </w:r>
      <w:proofErr w:type="spellStart"/>
      <w:r w:rsidRPr="00D7397A">
        <w:rPr>
          <w:rFonts w:ascii="Sylfaen" w:hAnsi="Sylfaen" w:cs="Arial"/>
          <w:i/>
          <w:sz w:val="24"/>
          <w:szCs w:val="24"/>
          <w:shd w:val="clear" w:color="auto" w:fill="FFFFFF"/>
          <w:lang w:val="en-US"/>
        </w:rPr>
        <w:t>Makarun</w:t>
      </w:r>
      <w:proofErr w:type="spellEnd"/>
      <w:r w:rsidRPr="00D7397A">
        <w:rPr>
          <w:rFonts w:ascii="Sylfaen" w:hAnsi="Sylfaen" w:cs="Arial"/>
          <w:i/>
          <w:sz w:val="24"/>
          <w:szCs w:val="24"/>
          <w:shd w:val="clear" w:color="auto" w:fill="FFFFFF"/>
          <w:lang w:val="en-US"/>
        </w:rPr>
        <w:t xml:space="preserve"> MA Ltd.</w:t>
      </w:r>
      <w:r w:rsidRPr="00D7397A">
        <w:rPr>
          <w:rFonts w:ascii="Sylfaen" w:hAnsi="Sylfaen" w:cs="Arial"/>
          <w:sz w:val="24"/>
          <w:szCs w:val="24"/>
          <w:shd w:val="clear" w:color="auto" w:fill="FFFFFF"/>
          <w:lang w:val="en-US"/>
        </w:rPr>
        <w:t xml:space="preserve"> is the founder of </w:t>
      </w:r>
      <w:r w:rsidRPr="00D7397A">
        <w:rPr>
          <w:rFonts w:ascii="Sylfaen" w:hAnsi="Sylfaen" w:cs="Arial"/>
          <w:i/>
          <w:sz w:val="24"/>
          <w:szCs w:val="24"/>
          <w:shd w:val="clear" w:color="auto" w:fill="FFFFFF"/>
          <w:lang w:val="en-US"/>
        </w:rPr>
        <w:t>Araratnews.am</w:t>
      </w:r>
      <w:r w:rsidRPr="00D7397A">
        <w:rPr>
          <w:rFonts w:ascii="Sylfaen" w:hAnsi="Sylfaen" w:cs="Arial"/>
          <w:sz w:val="24"/>
          <w:szCs w:val="24"/>
          <w:shd w:val="clear" w:color="auto" w:fill="FFFFFF"/>
          <w:lang w:val="en-US"/>
        </w:rPr>
        <w:t xml:space="preserve"> and that it bears responsibility for the publications of the media. </w:t>
      </w:r>
      <w:r w:rsidR="0054178A" w:rsidRPr="00D7397A">
        <w:rPr>
          <w:rFonts w:ascii="Sylfaen" w:hAnsi="Sylfaen" w:cs="Arial"/>
          <w:sz w:val="24"/>
          <w:szCs w:val="24"/>
          <w:shd w:val="clear" w:color="auto" w:fill="FFFFFF"/>
          <w:lang w:val="en-US"/>
        </w:rPr>
        <w:t xml:space="preserve">After the ruling was overturned, the case has not yet been accepted for </w:t>
      </w:r>
      <w:r w:rsidR="000F225B" w:rsidRPr="00D7397A">
        <w:rPr>
          <w:rFonts w:ascii="Sylfaen" w:hAnsi="Sylfaen" w:cs="Arial"/>
          <w:sz w:val="24"/>
          <w:szCs w:val="24"/>
          <w:shd w:val="clear" w:color="auto" w:fill="FFFFFF"/>
          <w:lang w:val="en-US"/>
        </w:rPr>
        <w:t>new proceedings</w:t>
      </w:r>
      <w:r w:rsidR="0054178A" w:rsidRPr="00D7397A">
        <w:rPr>
          <w:rFonts w:ascii="Sylfaen" w:hAnsi="Sylfaen" w:cs="Arial"/>
          <w:sz w:val="24"/>
          <w:szCs w:val="24"/>
          <w:shd w:val="clear" w:color="auto" w:fill="FFFFFF"/>
          <w:lang w:val="en-US"/>
        </w:rPr>
        <w:t>.</w:t>
      </w:r>
    </w:p>
    <w:p w14:paraId="225BC754" w14:textId="77777777" w:rsidR="006276F9" w:rsidRPr="001246F2" w:rsidRDefault="006276F9" w:rsidP="00B7190B">
      <w:pPr>
        <w:spacing w:after="0" w:line="240" w:lineRule="auto"/>
        <w:rPr>
          <w:rFonts w:ascii="Sylfaen" w:hAnsi="Sylfaen" w:cs="Arial"/>
          <w:sz w:val="24"/>
          <w:szCs w:val="24"/>
          <w:shd w:val="clear" w:color="auto" w:fill="FFFFFF"/>
          <w:lang w:val="hy-AM"/>
        </w:rPr>
      </w:pPr>
    </w:p>
    <w:p w14:paraId="46E3E4B2" w14:textId="51FA8427" w:rsidR="006276F9" w:rsidRPr="00D7397A" w:rsidRDefault="006276F9" w:rsidP="006276F9">
      <w:pPr>
        <w:spacing w:after="0" w:line="240" w:lineRule="auto"/>
        <w:rPr>
          <w:rFonts w:ascii="Sylfaen" w:hAnsi="Sylfaen" w:cs="Arial"/>
          <w:sz w:val="24"/>
          <w:szCs w:val="24"/>
          <w:shd w:val="clear" w:color="auto" w:fill="FFFFFF"/>
          <w:lang w:val="en-US"/>
        </w:rPr>
      </w:pPr>
      <w:r w:rsidRPr="00D7397A">
        <w:rPr>
          <w:rFonts w:ascii="Sylfaen" w:hAnsi="Sylfaen" w:cs="Arial"/>
          <w:b/>
          <w:sz w:val="24"/>
          <w:szCs w:val="24"/>
          <w:shd w:val="clear" w:color="auto" w:fill="FFFFFF"/>
          <w:lang w:val="en-US"/>
        </w:rPr>
        <w:t>On May 29</w:t>
      </w:r>
      <w:r w:rsidRPr="00D7397A">
        <w:rPr>
          <w:rFonts w:ascii="Sylfaen" w:hAnsi="Sylfaen" w:cs="Arial"/>
          <w:sz w:val="24"/>
          <w:szCs w:val="24"/>
          <w:shd w:val="clear" w:color="auto" w:fill="FFFFFF"/>
          <w:lang w:val="en-US"/>
        </w:rPr>
        <w:t xml:space="preserve">, </w:t>
      </w:r>
      <w:r w:rsidR="000F225B" w:rsidRPr="001246F2">
        <w:rPr>
          <w:rFonts w:ascii="Sylfaen" w:hAnsi="Sylfaen" w:cs="Arial"/>
          <w:sz w:val="24"/>
          <w:szCs w:val="24"/>
          <w:shd w:val="clear" w:color="auto" w:fill="FFFFFF"/>
          <w:lang w:val="en-US"/>
        </w:rPr>
        <w:t xml:space="preserve">the plaintiff </w:t>
      </w:r>
      <w:r w:rsidRPr="00D7397A">
        <w:rPr>
          <w:rFonts w:ascii="Sylfaen" w:hAnsi="Sylfaen" w:cs="Arial"/>
          <w:sz w:val="24"/>
          <w:szCs w:val="24"/>
          <w:shd w:val="clear" w:color="auto" w:fill="FFFFFF"/>
          <w:lang w:val="en-US"/>
        </w:rPr>
        <w:t xml:space="preserve">in the case of </w:t>
      </w:r>
      <w:proofErr w:type="spellStart"/>
      <w:r w:rsidR="000F225B" w:rsidRPr="00D7397A">
        <w:rPr>
          <w:rFonts w:ascii="Sylfaen" w:hAnsi="Sylfaen" w:cs="Arial"/>
          <w:i/>
          <w:sz w:val="24"/>
          <w:szCs w:val="24"/>
          <w:shd w:val="clear" w:color="auto" w:fill="FFFFFF"/>
          <w:lang w:val="en-US"/>
        </w:rPr>
        <w:t>Luyser</w:t>
      </w:r>
      <w:proofErr w:type="spellEnd"/>
      <w:r w:rsidR="000F225B" w:rsidRPr="00D7397A">
        <w:rPr>
          <w:rFonts w:ascii="Sylfaen" w:hAnsi="Sylfaen" w:cs="Arial"/>
          <w:i/>
          <w:sz w:val="24"/>
          <w:szCs w:val="24"/>
          <w:shd w:val="clear" w:color="auto" w:fill="FFFFFF"/>
          <w:lang w:val="en-US"/>
        </w:rPr>
        <w:t xml:space="preserve"> CJSC v. </w:t>
      </w:r>
      <w:proofErr w:type="spellStart"/>
      <w:r w:rsidR="000F225B" w:rsidRPr="00D7397A">
        <w:rPr>
          <w:rFonts w:ascii="Sylfaen" w:hAnsi="Sylfaen" w:cs="Arial"/>
          <w:i/>
          <w:sz w:val="24"/>
          <w:szCs w:val="24"/>
          <w:shd w:val="clear" w:color="auto" w:fill="FFFFFF"/>
          <w:lang w:val="en-US"/>
        </w:rPr>
        <w:t>Zhoghovurd</w:t>
      </w:r>
      <w:proofErr w:type="spellEnd"/>
      <w:r w:rsidR="000F225B" w:rsidRPr="00D7397A">
        <w:rPr>
          <w:rFonts w:ascii="Sylfaen" w:hAnsi="Sylfaen" w:cs="Arial"/>
          <w:i/>
          <w:sz w:val="24"/>
          <w:szCs w:val="24"/>
          <w:shd w:val="clear" w:color="auto" w:fill="FFFFFF"/>
          <w:lang w:val="en-US"/>
        </w:rPr>
        <w:t xml:space="preserve"> Newspaper Editorial Office Ltd.</w:t>
      </w:r>
      <w:r w:rsidRPr="00D7397A">
        <w:rPr>
          <w:rFonts w:ascii="Sylfaen" w:hAnsi="Sylfaen" w:cs="Arial"/>
          <w:sz w:val="24"/>
          <w:szCs w:val="24"/>
          <w:shd w:val="clear" w:color="auto" w:fill="FFFFFF"/>
          <w:lang w:val="en-US"/>
        </w:rPr>
        <w:t xml:space="preserve"> filed an appeal against the</w:t>
      </w:r>
      <w:r w:rsidR="000F225B" w:rsidRPr="001246F2">
        <w:rPr>
          <w:rFonts w:ascii="Sylfaen" w:hAnsi="Sylfaen" w:cs="Arial"/>
          <w:sz w:val="24"/>
          <w:szCs w:val="24"/>
          <w:shd w:val="clear" w:color="auto" w:fill="FFFFFF"/>
          <w:lang w:val="en-US"/>
        </w:rPr>
        <w:t xml:space="preserve"> ruling of the</w:t>
      </w:r>
      <w:r w:rsidR="000F225B" w:rsidRPr="00D7397A">
        <w:rPr>
          <w:rFonts w:ascii="Sylfaen" w:hAnsi="Sylfaen" w:cs="Arial"/>
          <w:sz w:val="24"/>
          <w:szCs w:val="24"/>
          <w:shd w:val="clear" w:color="auto" w:fill="FFFFFF"/>
          <w:lang w:val="en-US"/>
        </w:rPr>
        <w:t xml:space="preserve"> first instance court,</w:t>
      </w:r>
      <w:r w:rsidRPr="00D7397A">
        <w:rPr>
          <w:rFonts w:ascii="Sylfaen" w:hAnsi="Sylfaen" w:cs="Arial"/>
          <w:sz w:val="24"/>
          <w:szCs w:val="24"/>
          <w:shd w:val="clear" w:color="auto" w:fill="FFFFFF"/>
          <w:lang w:val="en-US"/>
        </w:rPr>
        <w:t xml:space="preserve"> which </w:t>
      </w:r>
      <w:r w:rsidR="000F225B" w:rsidRPr="001246F2">
        <w:rPr>
          <w:rFonts w:ascii="Sylfaen" w:hAnsi="Sylfaen" w:cs="Arial"/>
          <w:sz w:val="24"/>
          <w:szCs w:val="24"/>
          <w:shd w:val="clear" w:color="auto" w:fill="FFFFFF"/>
          <w:lang w:val="en-US"/>
        </w:rPr>
        <w:t>had rejected the lawsuit</w:t>
      </w:r>
      <w:r w:rsidRPr="00D7397A">
        <w:rPr>
          <w:rFonts w:ascii="Sylfaen" w:hAnsi="Sylfaen" w:cs="Arial"/>
          <w:sz w:val="24"/>
          <w:szCs w:val="24"/>
          <w:shd w:val="clear" w:color="auto" w:fill="FFFFFF"/>
          <w:lang w:val="en-US"/>
        </w:rPr>
        <w:t>.</w:t>
      </w:r>
    </w:p>
    <w:p w14:paraId="4F4DD5D4" w14:textId="77777777" w:rsidR="006276F9" w:rsidRPr="00D7397A" w:rsidRDefault="006276F9" w:rsidP="006276F9">
      <w:pPr>
        <w:spacing w:after="0" w:line="240" w:lineRule="auto"/>
        <w:rPr>
          <w:rFonts w:ascii="Sylfaen" w:hAnsi="Sylfaen" w:cs="Arial"/>
          <w:shd w:val="clear" w:color="auto" w:fill="FFFFFF"/>
          <w:lang w:val="en-US"/>
        </w:rPr>
      </w:pPr>
    </w:p>
    <w:p w14:paraId="33659447" w14:textId="60C964D5" w:rsidR="00B7190B" w:rsidRPr="001246F2" w:rsidRDefault="006276F9" w:rsidP="00435854">
      <w:pPr>
        <w:spacing w:after="0" w:line="240" w:lineRule="auto"/>
        <w:rPr>
          <w:rFonts w:ascii="Sylfaen" w:hAnsi="Sylfaen" w:cs="Arial"/>
          <w:sz w:val="24"/>
          <w:szCs w:val="24"/>
          <w:lang w:val="en-US"/>
        </w:rPr>
      </w:pPr>
      <w:r w:rsidRPr="00D7397A">
        <w:rPr>
          <w:rFonts w:ascii="Sylfaen" w:hAnsi="Sylfaen" w:cs="Arial"/>
          <w:sz w:val="24"/>
          <w:szCs w:val="24"/>
          <w:shd w:val="clear" w:color="auto" w:fill="FFFFFF"/>
          <w:lang w:val="en-US"/>
        </w:rPr>
        <w:t>The lawsuit</w:t>
      </w:r>
      <w:r w:rsidR="000F225B" w:rsidRPr="001246F2">
        <w:rPr>
          <w:rFonts w:ascii="Sylfaen" w:hAnsi="Sylfaen" w:cs="Arial"/>
          <w:sz w:val="24"/>
          <w:szCs w:val="24"/>
          <w:shd w:val="clear" w:color="auto" w:fill="FFFFFF"/>
          <w:lang w:val="en-US"/>
        </w:rPr>
        <w:t>,</w:t>
      </w:r>
      <w:r w:rsidRPr="00D7397A">
        <w:rPr>
          <w:rFonts w:ascii="Sylfaen" w:hAnsi="Sylfaen" w:cs="Arial"/>
          <w:sz w:val="24"/>
          <w:szCs w:val="24"/>
          <w:shd w:val="clear" w:color="auto" w:fill="FFFFFF"/>
          <w:lang w:val="en-US"/>
        </w:rPr>
        <w:t xml:space="preserve"> filed on July 11, 2023, with the plaintiff demanding that the media publicly refute the information considered defamatory and pay compensation, was caused by an article titled “</w:t>
      </w:r>
      <w:proofErr w:type="spellStart"/>
      <w:r w:rsidRPr="00D7397A">
        <w:rPr>
          <w:rFonts w:ascii="Sylfaen" w:hAnsi="Sylfaen" w:cs="Arial"/>
          <w:sz w:val="24"/>
          <w:szCs w:val="24"/>
          <w:shd w:val="clear" w:color="auto" w:fill="FFFFFF"/>
          <w:lang w:val="en-US"/>
        </w:rPr>
        <w:t>Luyser</w:t>
      </w:r>
      <w:proofErr w:type="spellEnd"/>
      <w:r w:rsidRPr="00D7397A">
        <w:rPr>
          <w:rFonts w:ascii="Sylfaen" w:hAnsi="Sylfaen" w:cs="Arial"/>
          <w:sz w:val="24"/>
          <w:szCs w:val="24"/>
          <w:shd w:val="clear" w:color="auto" w:fill="FFFFFF"/>
          <w:lang w:val="en-US"/>
        </w:rPr>
        <w:t xml:space="preserve"> Residential Buildings Yard Teeming with Snakes and Scorpions: Residents Sound the Alarm,”</w:t>
      </w:r>
      <w:r w:rsidRPr="001246F2">
        <w:rPr>
          <w:rStyle w:val="FootnoteReference"/>
          <w:rFonts w:ascii="Sylfaen" w:hAnsi="Sylfaen" w:cs="Arial"/>
          <w:sz w:val="24"/>
          <w:szCs w:val="24"/>
          <w:shd w:val="clear" w:color="auto" w:fill="FFFFFF"/>
        </w:rPr>
        <w:footnoteReference w:id="57"/>
      </w:r>
      <w:r w:rsidRPr="00D7397A">
        <w:rPr>
          <w:rFonts w:ascii="Sylfaen" w:hAnsi="Sylfaen" w:cs="Arial"/>
          <w:sz w:val="24"/>
          <w:szCs w:val="24"/>
          <w:shd w:val="clear" w:color="auto" w:fill="FFFFFF"/>
          <w:lang w:val="en-US"/>
        </w:rPr>
        <w:t xml:space="preserve"> published on June 8 on </w:t>
      </w:r>
      <w:r w:rsidRPr="00D7397A">
        <w:rPr>
          <w:rFonts w:ascii="Sylfaen" w:hAnsi="Sylfaen" w:cs="Arial"/>
          <w:i/>
          <w:sz w:val="24"/>
          <w:szCs w:val="24"/>
          <w:shd w:val="clear" w:color="auto" w:fill="FFFFFF"/>
          <w:lang w:val="en-US"/>
        </w:rPr>
        <w:t>Armlur.am</w:t>
      </w:r>
      <w:r w:rsidRPr="00D7397A">
        <w:rPr>
          <w:rFonts w:ascii="Sylfaen" w:hAnsi="Sylfaen" w:cs="Arial"/>
          <w:sz w:val="24"/>
          <w:szCs w:val="24"/>
          <w:shd w:val="clear" w:color="auto" w:fill="FFFFFF"/>
          <w:lang w:val="en-US"/>
        </w:rPr>
        <w:t xml:space="preserve"> website, owned by </w:t>
      </w:r>
      <w:proofErr w:type="spellStart"/>
      <w:r w:rsidRPr="00D7397A">
        <w:rPr>
          <w:rFonts w:ascii="Sylfaen" w:hAnsi="Sylfaen" w:cs="Arial"/>
          <w:i/>
          <w:sz w:val="24"/>
          <w:szCs w:val="24"/>
          <w:shd w:val="clear" w:color="auto" w:fill="FFFFFF"/>
          <w:lang w:val="en-US"/>
        </w:rPr>
        <w:t>Zhoghovurd</w:t>
      </w:r>
      <w:proofErr w:type="spellEnd"/>
      <w:r w:rsidRPr="00D7397A">
        <w:rPr>
          <w:rFonts w:ascii="Sylfaen" w:hAnsi="Sylfaen" w:cs="Arial"/>
          <w:i/>
          <w:sz w:val="24"/>
          <w:szCs w:val="24"/>
          <w:shd w:val="clear" w:color="auto" w:fill="FFFFFF"/>
          <w:lang w:val="en-US"/>
        </w:rPr>
        <w:t xml:space="preserve"> Newspaper Editorial Office Ltd.</w:t>
      </w:r>
      <w:r w:rsidRPr="00D7397A">
        <w:rPr>
          <w:rFonts w:ascii="Sylfaen" w:hAnsi="Sylfaen" w:cs="Arial"/>
          <w:sz w:val="24"/>
          <w:szCs w:val="24"/>
          <w:shd w:val="clear" w:color="auto" w:fill="FFFFFF"/>
          <w:lang w:val="en-US"/>
        </w:rPr>
        <w:t xml:space="preserve"> On April 11, 2024, the court ruled to reject the lawsuit. T</w:t>
      </w:r>
      <w:r w:rsidRPr="001246F2">
        <w:rPr>
          <w:rFonts w:ascii="Sylfaen" w:hAnsi="Sylfaen" w:cs="Arial"/>
          <w:color w:val="050505"/>
          <w:sz w:val="24"/>
          <w:szCs w:val="24"/>
          <w:shd w:val="clear" w:color="auto" w:fill="FFFFFF"/>
          <w:lang w:val="hy-AM"/>
        </w:rPr>
        <w:t xml:space="preserve">he plaintiff </w:t>
      </w:r>
      <w:r w:rsidRPr="00D7397A">
        <w:rPr>
          <w:rFonts w:ascii="Sylfaen" w:hAnsi="Sylfaen" w:cs="Arial"/>
          <w:color w:val="050505"/>
          <w:sz w:val="24"/>
          <w:szCs w:val="24"/>
          <w:shd w:val="clear" w:color="auto" w:fill="FFFFFF"/>
          <w:lang w:val="en-US"/>
        </w:rPr>
        <w:t>challenged the decision before</w:t>
      </w:r>
      <w:r w:rsidRPr="001246F2">
        <w:rPr>
          <w:rFonts w:ascii="Sylfaen" w:hAnsi="Sylfaen" w:cs="Arial"/>
          <w:color w:val="050505"/>
          <w:sz w:val="24"/>
          <w:szCs w:val="24"/>
          <w:shd w:val="clear" w:color="auto" w:fill="FFFFFF"/>
          <w:lang w:val="hy-AM"/>
        </w:rPr>
        <w:t xml:space="preserve"> the appellate court, </w:t>
      </w:r>
      <w:r w:rsidRPr="00D7397A">
        <w:rPr>
          <w:rFonts w:ascii="Sylfaen" w:hAnsi="Sylfaen" w:cs="Arial"/>
          <w:color w:val="050505"/>
          <w:sz w:val="24"/>
          <w:szCs w:val="24"/>
          <w:shd w:val="clear" w:color="auto" w:fill="FFFFFF"/>
          <w:lang w:val="en-US"/>
        </w:rPr>
        <w:t>which</w:t>
      </w:r>
      <w:r w:rsidRPr="001246F2">
        <w:rPr>
          <w:rFonts w:ascii="Sylfaen" w:hAnsi="Sylfaen" w:cs="Arial"/>
          <w:color w:val="050505"/>
          <w:sz w:val="24"/>
          <w:szCs w:val="24"/>
          <w:shd w:val="clear" w:color="auto" w:fill="FFFFFF"/>
          <w:lang w:val="hy-AM"/>
        </w:rPr>
        <w:t xml:space="preserve"> </w:t>
      </w:r>
      <w:r w:rsidRPr="00D7397A">
        <w:rPr>
          <w:rFonts w:ascii="Sylfaen" w:hAnsi="Sylfaen" w:cs="Arial"/>
          <w:color w:val="050505"/>
          <w:sz w:val="24"/>
          <w:szCs w:val="24"/>
          <w:shd w:val="clear" w:color="auto" w:fill="FFFFFF"/>
          <w:lang w:val="en-US"/>
        </w:rPr>
        <w:t>upheld the</w:t>
      </w:r>
      <w:r w:rsidRPr="001246F2">
        <w:rPr>
          <w:rFonts w:ascii="Sylfaen" w:hAnsi="Sylfaen" w:cs="Arial"/>
          <w:color w:val="050505"/>
          <w:sz w:val="24"/>
          <w:szCs w:val="24"/>
          <w:shd w:val="clear" w:color="auto" w:fill="FFFFFF"/>
          <w:lang w:val="hy-AM"/>
        </w:rPr>
        <w:t xml:space="preserve"> appeal</w:t>
      </w:r>
      <w:r w:rsidRPr="00D7397A">
        <w:rPr>
          <w:rFonts w:ascii="Sylfaen" w:hAnsi="Sylfaen" w:cs="Arial"/>
          <w:color w:val="050505"/>
          <w:sz w:val="24"/>
          <w:szCs w:val="24"/>
          <w:shd w:val="clear" w:color="auto" w:fill="FFFFFF"/>
          <w:lang w:val="en-US"/>
        </w:rPr>
        <w:t>,</w:t>
      </w:r>
      <w:r w:rsidRPr="001246F2">
        <w:rPr>
          <w:rFonts w:ascii="Sylfaen" w:hAnsi="Sylfaen" w:cs="Arial"/>
          <w:color w:val="050505"/>
          <w:sz w:val="24"/>
          <w:szCs w:val="24"/>
          <w:shd w:val="clear" w:color="auto" w:fill="FFFFFF"/>
          <w:lang w:val="hy-AM"/>
        </w:rPr>
        <w:t xml:space="preserve"> </w:t>
      </w:r>
      <w:r w:rsidRPr="00D7397A">
        <w:rPr>
          <w:rFonts w:ascii="Sylfaen" w:hAnsi="Sylfaen" w:cs="Arial"/>
          <w:sz w:val="24"/>
          <w:szCs w:val="24"/>
          <w:shd w:val="clear" w:color="auto" w:fill="FFFFFF"/>
          <w:lang w:val="en-US"/>
        </w:rPr>
        <w:t xml:space="preserve">overturning the verdict of the </w:t>
      </w:r>
      <w:r w:rsidRPr="001246F2">
        <w:rPr>
          <w:rFonts w:ascii="Sylfaen" w:hAnsi="Sylfaen" w:cs="Arial"/>
          <w:color w:val="050505"/>
          <w:sz w:val="24"/>
          <w:szCs w:val="24"/>
          <w:shd w:val="clear" w:color="auto" w:fill="FFFFFF"/>
          <w:lang w:val="hy-AM"/>
        </w:rPr>
        <w:t>first instance</w:t>
      </w:r>
      <w:r w:rsidRPr="00D7397A">
        <w:rPr>
          <w:rFonts w:ascii="Sylfaen" w:hAnsi="Sylfaen" w:cs="Arial"/>
          <w:color w:val="050505"/>
          <w:sz w:val="24"/>
          <w:szCs w:val="24"/>
          <w:shd w:val="clear" w:color="auto" w:fill="FFFFFF"/>
          <w:lang w:val="en-US"/>
        </w:rPr>
        <w:t xml:space="preserve"> court and </w:t>
      </w:r>
      <w:r w:rsidRPr="00D7397A">
        <w:rPr>
          <w:rFonts w:ascii="Sylfaen" w:hAnsi="Sylfaen" w:cs="Arial"/>
          <w:sz w:val="24"/>
          <w:szCs w:val="24"/>
          <w:shd w:val="clear" w:color="auto" w:fill="FFFFFF"/>
          <w:lang w:val="en-US"/>
        </w:rPr>
        <w:t>remanding the case to the same court for a re-examination.</w:t>
      </w:r>
      <w:r w:rsidR="000F225B" w:rsidRPr="001246F2">
        <w:rPr>
          <w:rFonts w:ascii="Sylfaen" w:hAnsi="Sylfaen" w:cs="Arial"/>
          <w:sz w:val="24"/>
          <w:szCs w:val="24"/>
          <w:lang w:val="en-US"/>
        </w:rPr>
        <w:t xml:space="preserve"> The lawsuit was rejected for the second time on January 8, with the judicial act published on April 28.</w:t>
      </w:r>
      <w:r w:rsidR="00B7190B" w:rsidRPr="001246F2">
        <w:rPr>
          <w:rFonts w:ascii="Sylfaen" w:hAnsi="Sylfaen" w:cs="Arial"/>
          <w:sz w:val="24"/>
          <w:szCs w:val="24"/>
          <w:lang w:val="hy-AM"/>
        </w:rPr>
        <w:t xml:space="preserve"> </w:t>
      </w:r>
    </w:p>
    <w:p w14:paraId="3659B277" w14:textId="77777777" w:rsidR="006276F9" w:rsidRPr="001246F2" w:rsidRDefault="006276F9" w:rsidP="00B7190B">
      <w:pPr>
        <w:spacing w:after="0"/>
        <w:rPr>
          <w:rFonts w:ascii="Sylfaen" w:hAnsi="Sylfaen" w:cs="Arial"/>
          <w:b/>
          <w:bCs/>
          <w:sz w:val="24"/>
          <w:szCs w:val="24"/>
          <w:shd w:val="clear" w:color="auto" w:fill="FFFFFF"/>
          <w:lang w:val="hy-AM"/>
        </w:rPr>
      </w:pPr>
    </w:p>
    <w:p w14:paraId="35156BF4" w14:textId="77B0FA23" w:rsidR="00B7190B" w:rsidRPr="001246F2" w:rsidRDefault="006276F9" w:rsidP="00435854">
      <w:pPr>
        <w:spacing w:after="0" w:line="240" w:lineRule="auto"/>
        <w:contextualSpacing/>
        <w:rPr>
          <w:rFonts w:ascii="Sylfaen" w:hAnsi="Sylfaen" w:cs="Arial"/>
          <w:bCs/>
          <w:sz w:val="24"/>
          <w:szCs w:val="24"/>
          <w:shd w:val="clear" w:color="auto" w:fill="FFFFFF"/>
          <w:lang w:val="hy-AM"/>
        </w:rPr>
      </w:pPr>
      <w:r w:rsidRPr="001246F2">
        <w:rPr>
          <w:rFonts w:ascii="Sylfaen" w:hAnsi="Sylfaen" w:cs="Arial"/>
          <w:b/>
          <w:bCs/>
          <w:sz w:val="24"/>
          <w:szCs w:val="24"/>
          <w:shd w:val="clear" w:color="auto" w:fill="FFFFFF"/>
          <w:lang w:val="hy-AM"/>
        </w:rPr>
        <w:t>On June 1</w:t>
      </w:r>
      <w:r w:rsidRPr="001246F2">
        <w:rPr>
          <w:rFonts w:ascii="Sylfaen" w:hAnsi="Sylfaen" w:cs="Arial"/>
          <w:bCs/>
          <w:sz w:val="24"/>
          <w:szCs w:val="24"/>
          <w:shd w:val="clear" w:color="auto" w:fill="FFFFFF"/>
          <w:lang w:val="hy-AM"/>
        </w:rPr>
        <w:t xml:space="preserve">, journalist Vahe Makaryan </w:t>
      </w:r>
      <w:r w:rsidR="009A690C" w:rsidRPr="001246F2">
        <w:rPr>
          <w:rFonts w:ascii="Sylfaen" w:hAnsi="Sylfaen" w:cs="Arial"/>
          <w:bCs/>
          <w:sz w:val="24"/>
          <w:szCs w:val="24"/>
          <w:shd w:val="clear" w:color="auto" w:fill="FFFFFF"/>
          <w:lang w:val="en-US"/>
        </w:rPr>
        <w:t>informed</w:t>
      </w:r>
      <w:r w:rsidRPr="001246F2">
        <w:rPr>
          <w:rFonts w:ascii="Sylfaen" w:hAnsi="Sylfaen" w:cs="Arial"/>
          <w:bCs/>
          <w:sz w:val="24"/>
          <w:szCs w:val="24"/>
          <w:shd w:val="clear" w:color="auto" w:fill="FFFFFF"/>
          <w:lang w:val="hy-AM"/>
        </w:rPr>
        <w:t xml:space="preserve"> in a Facebook post that he had been targeted by supporters of the </w:t>
      </w:r>
      <w:r w:rsidR="00BE170F" w:rsidRPr="001246F2">
        <w:rPr>
          <w:rFonts w:ascii="Sylfaen" w:hAnsi="Sylfaen" w:cs="Arial"/>
          <w:bCs/>
          <w:sz w:val="24"/>
          <w:szCs w:val="24"/>
          <w:shd w:val="clear" w:color="auto" w:fill="FFFFFF"/>
          <w:lang w:val="en-US"/>
        </w:rPr>
        <w:t>authorities</w:t>
      </w:r>
      <w:r w:rsidRPr="001246F2">
        <w:rPr>
          <w:rFonts w:ascii="Sylfaen" w:hAnsi="Sylfaen" w:cs="Arial"/>
          <w:bCs/>
          <w:sz w:val="24"/>
          <w:szCs w:val="24"/>
          <w:shd w:val="clear" w:color="auto" w:fill="FFFFFF"/>
          <w:lang w:val="hy-AM"/>
        </w:rPr>
        <w:t>.</w:t>
      </w:r>
      <w:r w:rsidR="00BE170F" w:rsidRPr="001246F2">
        <w:rPr>
          <w:rStyle w:val="FootnoteReference"/>
          <w:rFonts w:ascii="Sylfaen" w:hAnsi="Sylfaen" w:cs="Arial"/>
          <w:bCs/>
          <w:sz w:val="24"/>
          <w:szCs w:val="24"/>
          <w:shd w:val="clear" w:color="auto" w:fill="FFFFFF"/>
          <w:lang w:val="hy-AM"/>
        </w:rPr>
        <w:footnoteReference w:id="58"/>
      </w:r>
      <w:r w:rsidRPr="001246F2">
        <w:rPr>
          <w:rFonts w:ascii="Sylfaen" w:hAnsi="Sylfaen" w:cs="Arial"/>
          <w:bCs/>
          <w:sz w:val="24"/>
          <w:szCs w:val="24"/>
          <w:shd w:val="clear" w:color="auto" w:fill="FFFFFF"/>
          <w:lang w:val="hy-AM"/>
        </w:rPr>
        <w:t xml:space="preserve"> </w:t>
      </w:r>
      <w:r w:rsidR="007B6707" w:rsidRPr="00D7397A">
        <w:rPr>
          <w:rFonts w:ascii="Sylfaen" w:hAnsi="Sylfaen" w:cs="Arial"/>
          <w:sz w:val="24"/>
          <w:szCs w:val="24"/>
          <w:lang w:val="en-US"/>
        </w:rPr>
        <w:t>In particular, he reported that a Facebook user had directed foul language and insults at him.</w:t>
      </w:r>
      <w:r w:rsidRPr="001246F2">
        <w:rPr>
          <w:rFonts w:ascii="Sylfaen" w:hAnsi="Sylfaen" w:cs="Arial"/>
          <w:bCs/>
          <w:sz w:val="24"/>
          <w:szCs w:val="24"/>
          <w:shd w:val="clear" w:color="auto" w:fill="FFFFFF"/>
          <w:lang w:val="hy-AM"/>
        </w:rPr>
        <w:t xml:space="preserve"> Earlier, </w:t>
      </w:r>
      <w:r w:rsidR="007B6707" w:rsidRPr="001246F2">
        <w:rPr>
          <w:rFonts w:ascii="Sylfaen" w:hAnsi="Sylfaen" w:cs="Arial"/>
          <w:bCs/>
          <w:sz w:val="24"/>
          <w:szCs w:val="24"/>
          <w:shd w:val="clear" w:color="auto" w:fill="FFFFFF"/>
          <w:lang w:val="en-US"/>
        </w:rPr>
        <w:t>unidentified</w:t>
      </w:r>
      <w:r w:rsidRPr="001246F2">
        <w:rPr>
          <w:rFonts w:ascii="Sylfaen" w:hAnsi="Sylfaen" w:cs="Arial"/>
          <w:bCs/>
          <w:sz w:val="24"/>
          <w:szCs w:val="24"/>
          <w:shd w:val="clear" w:color="auto" w:fill="FFFFFF"/>
          <w:lang w:val="hy-AM"/>
        </w:rPr>
        <w:t xml:space="preserve"> individuals </w:t>
      </w:r>
      <w:r w:rsidR="007B6707" w:rsidRPr="001246F2">
        <w:rPr>
          <w:rFonts w:ascii="Sylfaen" w:hAnsi="Sylfaen" w:cs="Arial"/>
          <w:bCs/>
          <w:sz w:val="24"/>
          <w:szCs w:val="24"/>
          <w:shd w:val="clear" w:color="auto" w:fill="FFFFFF"/>
          <w:lang w:val="en-US"/>
        </w:rPr>
        <w:t>had taken photos</w:t>
      </w:r>
      <w:r w:rsidRPr="001246F2">
        <w:rPr>
          <w:rFonts w:ascii="Sylfaen" w:hAnsi="Sylfaen" w:cs="Arial"/>
          <w:bCs/>
          <w:sz w:val="24"/>
          <w:szCs w:val="24"/>
          <w:shd w:val="clear" w:color="auto" w:fill="FFFFFF"/>
          <w:lang w:val="hy-AM"/>
        </w:rPr>
        <w:t xml:space="preserve"> of his garage and then threatened to come after him. These incidents followed the </w:t>
      </w:r>
      <w:r w:rsidR="000661EF">
        <w:fldChar w:fldCharType="begin"/>
      </w:r>
      <w:r w:rsidR="000661EF" w:rsidRPr="00D7397A">
        <w:rPr>
          <w:lang w:val="en-US"/>
        </w:rPr>
        <w:instrText>HYPERLINK "https://www.facebook.com/reel/2470559543391502"</w:instrText>
      </w:r>
      <w:r w:rsidR="000661EF">
        <w:fldChar w:fldCharType="separate"/>
      </w:r>
      <w:r w:rsidR="000661EF" w:rsidRPr="001246F2">
        <w:rPr>
          <w:rStyle w:val="Hyperlink"/>
          <w:rFonts w:ascii="Sylfaen" w:hAnsi="Sylfaen" w:cs="Arial"/>
          <w:bCs/>
          <w:sz w:val="24"/>
          <w:szCs w:val="24"/>
          <w:shd w:val="clear" w:color="auto" w:fill="FFFFFF"/>
          <w:lang w:val="en-US"/>
        </w:rPr>
        <w:t>inappropriate</w:t>
      </w:r>
      <w:r w:rsidR="000661EF" w:rsidRPr="001246F2">
        <w:rPr>
          <w:rStyle w:val="Hyperlink"/>
          <w:rFonts w:ascii="Sylfaen" w:hAnsi="Sylfaen" w:cs="Arial"/>
          <w:bCs/>
          <w:sz w:val="24"/>
          <w:szCs w:val="24"/>
          <w:shd w:val="clear" w:color="auto" w:fill="FFFFFF"/>
          <w:lang w:val="hy-AM"/>
        </w:rPr>
        <w:t xml:space="preserve"> questions</w:t>
      </w:r>
      <w:r w:rsidR="000661EF">
        <w:fldChar w:fldCharType="end"/>
      </w:r>
      <w:r w:rsidR="000661EF" w:rsidRPr="001246F2">
        <w:rPr>
          <w:rFonts w:ascii="Sylfaen" w:hAnsi="Sylfaen" w:cs="Arial"/>
          <w:bCs/>
          <w:sz w:val="24"/>
          <w:szCs w:val="24"/>
          <w:shd w:val="clear" w:color="auto" w:fill="FFFFFF"/>
          <w:lang w:val="hy-AM"/>
        </w:rPr>
        <w:t xml:space="preserve"> </w:t>
      </w:r>
      <w:r w:rsidR="000661EF" w:rsidRPr="001246F2">
        <w:rPr>
          <w:rFonts w:ascii="Sylfaen" w:hAnsi="Sylfaen" w:cs="Arial"/>
          <w:bCs/>
          <w:sz w:val="24"/>
          <w:szCs w:val="24"/>
          <w:shd w:val="clear" w:color="auto" w:fill="FFFFFF"/>
          <w:lang w:val="en-US"/>
        </w:rPr>
        <w:t xml:space="preserve">posed by the </w:t>
      </w:r>
      <w:r w:rsidR="000661EF" w:rsidRPr="001246F2">
        <w:rPr>
          <w:rFonts w:ascii="Sylfaen" w:hAnsi="Sylfaen" w:cs="Arial"/>
          <w:bCs/>
          <w:sz w:val="24"/>
          <w:szCs w:val="24"/>
          <w:shd w:val="clear" w:color="auto" w:fill="FFFFFF"/>
          <w:lang w:val="hy-AM"/>
        </w:rPr>
        <w:t>journalist</w:t>
      </w:r>
      <w:r w:rsidRPr="001246F2">
        <w:rPr>
          <w:rFonts w:ascii="Sylfaen" w:hAnsi="Sylfaen" w:cs="Arial"/>
          <w:bCs/>
          <w:sz w:val="24"/>
          <w:szCs w:val="24"/>
          <w:shd w:val="clear" w:color="auto" w:fill="FFFFFF"/>
          <w:lang w:val="hy-AM"/>
        </w:rPr>
        <w:t xml:space="preserve"> to the </w:t>
      </w:r>
      <w:r w:rsidR="000661EF" w:rsidRPr="001246F2">
        <w:rPr>
          <w:rFonts w:ascii="Sylfaen" w:hAnsi="Sylfaen" w:cs="Arial"/>
          <w:bCs/>
          <w:sz w:val="24"/>
          <w:szCs w:val="24"/>
          <w:shd w:val="clear" w:color="auto" w:fill="FFFFFF"/>
          <w:lang w:val="en-US"/>
        </w:rPr>
        <w:t xml:space="preserve">RA </w:t>
      </w:r>
      <w:r w:rsidRPr="001246F2">
        <w:rPr>
          <w:rFonts w:ascii="Sylfaen" w:hAnsi="Sylfaen" w:cs="Arial"/>
          <w:bCs/>
          <w:sz w:val="24"/>
          <w:szCs w:val="24"/>
          <w:shd w:val="clear" w:color="auto" w:fill="FFFFFF"/>
          <w:lang w:val="hy-AM"/>
        </w:rPr>
        <w:t xml:space="preserve">Prime Minister. </w:t>
      </w:r>
      <w:r w:rsidR="000661EF" w:rsidRPr="001246F2">
        <w:rPr>
          <w:rFonts w:ascii="Sylfaen" w:hAnsi="Sylfaen" w:cs="Arial"/>
          <w:bCs/>
          <w:sz w:val="24"/>
          <w:szCs w:val="24"/>
          <w:shd w:val="clear" w:color="auto" w:fill="FFFFFF"/>
          <w:lang w:val="en-US"/>
        </w:rPr>
        <w:t>In Makaryan’s view</w:t>
      </w:r>
      <w:r w:rsidR="003D6734" w:rsidRPr="001246F2">
        <w:rPr>
          <w:rFonts w:ascii="Sylfaen" w:hAnsi="Sylfaen" w:cs="Arial"/>
          <w:bCs/>
          <w:sz w:val="24"/>
          <w:szCs w:val="24"/>
          <w:shd w:val="clear" w:color="auto" w:fill="FFFFFF"/>
          <w:lang w:val="en-US"/>
        </w:rPr>
        <w:t>,</w:t>
      </w:r>
      <w:r w:rsidR="000661EF" w:rsidRPr="001246F2">
        <w:rPr>
          <w:rFonts w:ascii="Sylfaen" w:hAnsi="Sylfaen" w:cs="Arial"/>
          <w:bCs/>
          <w:sz w:val="24"/>
          <w:szCs w:val="24"/>
          <w:shd w:val="clear" w:color="auto" w:fill="FFFFFF"/>
          <w:lang w:val="en-US"/>
        </w:rPr>
        <w:t xml:space="preserve"> </w:t>
      </w:r>
      <w:r w:rsidRPr="001246F2">
        <w:rPr>
          <w:rFonts w:ascii="Sylfaen" w:hAnsi="Sylfaen" w:cs="Arial"/>
          <w:bCs/>
          <w:sz w:val="24"/>
          <w:szCs w:val="24"/>
          <w:shd w:val="clear" w:color="auto" w:fill="FFFFFF"/>
          <w:lang w:val="hy-AM"/>
        </w:rPr>
        <w:t xml:space="preserve">journalists and public figures are subjected to threats and pressure due to the </w:t>
      </w:r>
      <w:r w:rsidR="000661EF" w:rsidRPr="001246F2">
        <w:rPr>
          <w:rFonts w:ascii="Sylfaen" w:hAnsi="Sylfaen" w:cs="Arial"/>
          <w:bCs/>
          <w:sz w:val="24"/>
          <w:szCs w:val="24"/>
          <w:shd w:val="clear" w:color="auto" w:fill="FFFFFF"/>
          <w:lang w:val="hy-AM"/>
        </w:rPr>
        <w:t xml:space="preserve">leniency </w:t>
      </w:r>
      <w:r w:rsidR="000661EF" w:rsidRPr="001246F2">
        <w:rPr>
          <w:rFonts w:ascii="Sylfaen" w:hAnsi="Sylfaen" w:cs="Arial"/>
          <w:bCs/>
          <w:sz w:val="24"/>
          <w:szCs w:val="24"/>
          <w:shd w:val="clear" w:color="auto" w:fill="FFFFFF"/>
          <w:lang w:val="en-US"/>
        </w:rPr>
        <w:t xml:space="preserve">of </w:t>
      </w:r>
      <w:r w:rsidR="000661EF" w:rsidRPr="001246F2">
        <w:rPr>
          <w:rFonts w:ascii="Sylfaen" w:hAnsi="Sylfaen" w:cs="Arial"/>
          <w:bCs/>
          <w:sz w:val="24"/>
          <w:szCs w:val="24"/>
          <w:shd w:val="clear" w:color="auto" w:fill="FFFFFF"/>
          <w:lang w:val="hy-AM"/>
        </w:rPr>
        <w:t>law enforcement agencies</w:t>
      </w:r>
      <w:r w:rsidRPr="001246F2">
        <w:rPr>
          <w:rFonts w:ascii="Sylfaen" w:hAnsi="Sylfaen" w:cs="Arial"/>
          <w:bCs/>
          <w:sz w:val="24"/>
          <w:szCs w:val="24"/>
          <w:shd w:val="clear" w:color="auto" w:fill="FFFFFF"/>
          <w:lang w:val="hy-AM"/>
        </w:rPr>
        <w:t>.</w:t>
      </w:r>
    </w:p>
    <w:p w14:paraId="4C1ECBD5" w14:textId="77777777" w:rsidR="006276F9" w:rsidRPr="001246F2" w:rsidRDefault="006276F9" w:rsidP="00B7190B">
      <w:pPr>
        <w:spacing w:after="0"/>
        <w:rPr>
          <w:rFonts w:ascii="Sylfaen" w:hAnsi="Sylfaen" w:cs="Arial"/>
          <w:bCs/>
          <w:sz w:val="24"/>
          <w:szCs w:val="24"/>
          <w:lang w:val="hy-AM"/>
        </w:rPr>
      </w:pPr>
    </w:p>
    <w:p w14:paraId="61459A51" w14:textId="6BB64B25" w:rsidR="00D110A1" w:rsidRPr="001246F2" w:rsidRDefault="00D110A1" w:rsidP="006276F9">
      <w:pPr>
        <w:spacing w:after="0" w:line="240" w:lineRule="auto"/>
        <w:rPr>
          <w:rFonts w:ascii="Sylfaen" w:hAnsi="Sylfaen" w:cs="Arial"/>
          <w:b/>
          <w:bCs/>
          <w:sz w:val="24"/>
          <w:szCs w:val="24"/>
          <w:shd w:val="clear" w:color="auto" w:fill="FFFFFF"/>
          <w:lang w:val="en-US"/>
        </w:rPr>
      </w:pPr>
      <w:r w:rsidRPr="00D7397A">
        <w:rPr>
          <w:rFonts w:ascii="Sylfaen" w:hAnsi="Sylfaen" w:cs="Arial"/>
          <w:b/>
          <w:bCs/>
          <w:sz w:val="24"/>
          <w:szCs w:val="24"/>
          <w:shd w:val="clear" w:color="auto" w:fill="FFFFFF"/>
          <w:lang w:val="en-US"/>
        </w:rPr>
        <w:t>On June 1</w:t>
      </w:r>
      <w:r w:rsidRPr="00D7397A">
        <w:rPr>
          <w:rFonts w:ascii="Sylfaen" w:hAnsi="Sylfaen" w:cs="Arial"/>
          <w:bCs/>
          <w:sz w:val="24"/>
          <w:szCs w:val="24"/>
          <w:shd w:val="clear" w:color="auto" w:fill="FFFFFF"/>
          <w:lang w:val="en-US"/>
        </w:rPr>
        <w:t>, the Ci</w:t>
      </w:r>
      <w:r w:rsidR="000661EF" w:rsidRPr="00D7397A">
        <w:rPr>
          <w:rFonts w:ascii="Sylfaen" w:hAnsi="Sylfaen" w:cs="Arial"/>
          <w:bCs/>
          <w:sz w:val="24"/>
          <w:szCs w:val="24"/>
          <w:shd w:val="clear" w:color="auto" w:fill="FFFFFF"/>
          <w:lang w:val="en-US"/>
        </w:rPr>
        <w:t>vil Court of Appeal</w:t>
      </w:r>
      <w:r w:rsidRPr="00D7397A">
        <w:rPr>
          <w:rFonts w:ascii="Sylfaen" w:hAnsi="Sylfaen" w:cs="Arial"/>
          <w:bCs/>
          <w:sz w:val="24"/>
          <w:szCs w:val="24"/>
          <w:shd w:val="clear" w:color="auto" w:fill="FFFFFF"/>
          <w:lang w:val="en-US"/>
        </w:rPr>
        <w:t xml:space="preserve"> partially </w:t>
      </w:r>
      <w:r w:rsidR="000661EF" w:rsidRPr="001246F2">
        <w:rPr>
          <w:rFonts w:ascii="Sylfaen" w:hAnsi="Sylfaen" w:cs="Arial"/>
          <w:bCs/>
          <w:sz w:val="24"/>
          <w:szCs w:val="24"/>
          <w:shd w:val="clear" w:color="auto" w:fill="FFFFFF"/>
          <w:lang w:val="en-US"/>
        </w:rPr>
        <w:t>upheld</w:t>
      </w:r>
      <w:r w:rsidRPr="00D7397A">
        <w:rPr>
          <w:rFonts w:ascii="Sylfaen" w:hAnsi="Sylfaen" w:cs="Arial"/>
          <w:bCs/>
          <w:sz w:val="24"/>
          <w:szCs w:val="24"/>
          <w:shd w:val="clear" w:color="auto" w:fill="FFFFFF"/>
          <w:lang w:val="en-US"/>
        </w:rPr>
        <w:t xml:space="preserve"> the appeal </w:t>
      </w:r>
      <w:r w:rsidR="000661EF" w:rsidRPr="001246F2">
        <w:rPr>
          <w:rFonts w:ascii="Sylfaen" w:hAnsi="Sylfaen" w:cs="Arial"/>
          <w:bCs/>
          <w:sz w:val="24"/>
          <w:szCs w:val="24"/>
          <w:shd w:val="clear" w:color="auto" w:fill="FFFFFF"/>
          <w:lang w:val="en-US"/>
        </w:rPr>
        <w:t>filed by</w:t>
      </w:r>
      <w:r w:rsidRPr="00D7397A">
        <w:rPr>
          <w:rFonts w:ascii="Sylfaen" w:hAnsi="Sylfaen" w:cs="Arial"/>
          <w:bCs/>
          <w:sz w:val="24"/>
          <w:szCs w:val="24"/>
          <w:shd w:val="clear" w:color="auto" w:fill="FFFFFF"/>
          <w:lang w:val="en-US"/>
        </w:rPr>
        <w:t xml:space="preserve"> the defendant in the case of </w:t>
      </w:r>
      <w:r w:rsidR="000661EF" w:rsidRPr="00D7397A">
        <w:rPr>
          <w:rFonts w:ascii="Sylfaen" w:hAnsi="Sylfaen" w:cs="Arial"/>
          <w:bCs/>
          <w:i/>
          <w:sz w:val="24"/>
          <w:szCs w:val="24"/>
          <w:shd w:val="clear" w:color="auto" w:fill="FFFFFF"/>
          <w:lang w:val="en-US"/>
        </w:rPr>
        <w:t xml:space="preserve">Rubik Mkhitaryan v. </w:t>
      </w:r>
      <w:proofErr w:type="spellStart"/>
      <w:r w:rsidR="000661EF" w:rsidRPr="00D7397A">
        <w:rPr>
          <w:rFonts w:ascii="Sylfaen" w:hAnsi="Sylfaen" w:cs="Arial"/>
          <w:i/>
          <w:sz w:val="24"/>
          <w:szCs w:val="24"/>
          <w:shd w:val="clear" w:color="auto" w:fill="FFFFFF"/>
          <w:lang w:val="en-US"/>
        </w:rPr>
        <w:t>Pastinfo</w:t>
      </w:r>
      <w:proofErr w:type="spellEnd"/>
      <w:r w:rsidR="000661EF" w:rsidRPr="00D7397A">
        <w:rPr>
          <w:rFonts w:ascii="Sylfaen" w:hAnsi="Sylfaen" w:cs="Arial"/>
          <w:i/>
          <w:sz w:val="24"/>
          <w:szCs w:val="24"/>
          <w:shd w:val="clear" w:color="auto" w:fill="FFFFFF"/>
          <w:lang w:val="en-US"/>
        </w:rPr>
        <w:t xml:space="preserve"> Ltd. (the founder of Pastinfo.am news </w:t>
      </w:r>
      <w:r w:rsidR="000661EF" w:rsidRPr="00D7397A">
        <w:rPr>
          <w:rFonts w:ascii="Sylfaen" w:hAnsi="Sylfaen" w:cs="Arial"/>
          <w:i/>
          <w:sz w:val="24"/>
          <w:szCs w:val="24"/>
          <w:shd w:val="clear" w:color="auto" w:fill="FFFFFF"/>
          <w:lang w:val="en-US"/>
        </w:rPr>
        <w:lastRenderedPageBreak/>
        <w:t>website)</w:t>
      </w:r>
      <w:r w:rsidRPr="00D7397A">
        <w:rPr>
          <w:rFonts w:ascii="Sylfaen" w:hAnsi="Sylfaen" w:cs="Arial"/>
          <w:bCs/>
          <w:sz w:val="24"/>
          <w:szCs w:val="24"/>
          <w:shd w:val="clear" w:color="auto" w:fill="FFFFFF"/>
          <w:lang w:val="en-US"/>
        </w:rPr>
        <w:t xml:space="preserve"> against the </w:t>
      </w:r>
      <w:r w:rsidR="000661EF" w:rsidRPr="001246F2">
        <w:rPr>
          <w:rFonts w:ascii="Sylfaen" w:hAnsi="Sylfaen" w:cs="Arial"/>
          <w:bCs/>
          <w:sz w:val="24"/>
          <w:szCs w:val="24"/>
          <w:shd w:val="clear" w:color="auto" w:fill="FFFFFF"/>
          <w:lang w:val="en-US"/>
        </w:rPr>
        <w:t xml:space="preserve">ruling of the </w:t>
      </w:r>
      <w:r w:rsidRPr="00D7397A">
        <w:rPr>
          <w:rFonts w:ascii="Sylfaen" w:hAnsi="Sylfaen" w:cs="Arial"/>
          <w:bCs/>
          <w:sz w:val="24"/>
          <w:szCs w:val="24"/>
          <w:shd w:val="clear" w:color="auto" w:fill="FFFFFF"/>
          <w:lang w:val="en-US"/>
        </w:rPr>
        <w:t xml:space="preserve">first instance </w:t>
      </w:r>
      <w:r w:rsidR="000661EF" w:rsidRPr="001246F2">
        <w:rPr>
          <w:rFonts w:ascii="Sylfaen" w:hAnsi="Sylfaen" w:cs="Arial"/>
          <w:bCs/>
          <w:sz w:val="24"/>
          <w:szCs w:val="24"/>
          <w:shd w:val="clear" w:color="auto" w:fill="FFFFFF"/>
          <w:lang w:val="en-US"/>
        </w:rPr>
        <w:t>court</w:t>
      </w:r>
      <w:r w:rsidRPr="00D7397A">
        <w:rPr>
          <w:rFonts w:ascii="Sylfaen" w:hAnsi="Sylfaen" w:cs="Arial"/>
          <w:bCs/>
          <w:sz w:val="24"/>
          <w:szCs w:val="24"/>
          <w:shd w:val="clear" w:color="auto" w:fill="FFFFFF"/>
          <w:lang w:val="en-US"/>
        </w:rPr>
        <w:t xml:space="preserve">, which </w:t>
      </w:r>
      <w:r w:rsidR="000661EF" w:rsidRPr="001246F2">
        <w:rPr>
          <w:rFonts w:ascii="Sylfaen" w:hAnsi="Sylfaen" w:cs="Arial"/>
          <w:bCs/>
          <w:sz w:val="24"/>
          <w:szCs w:val="24"/>
          <w:shd w:val="clear" w:color="auto" w:fill="FFFFFF"/>
          <w:lang w:val="en-US"/>
        </w:rPr>
        <w:t>had partially upheld the lawsuit</w:t>
      </w:r>
      <w:r w:rsidRPr="00D7397A">
        <w:rPr>
          <w:rFonts w:ascii="Sylfaen" w:hAnsi="Sylfaen" w:cs="Arial"/>
          <w:bCs/>
          <w:sz w:val="24"/>
          <w:szCs w:val="24"/>
          <w:shd w:val="clear" w:color="auto" w:fill="FFFFFF"/>
          <w:lang w:val="en-US"/>
        </w:rPr>
        <w:t>.</w:t>
      </w:r>
      <w:r w:rsidR="000661EF" w:rsidRPr="001246F2">
        <w:rPr>
          <w:rFonts w:ascii="Sylfaen" w:hAnsi="Sylfaen" w:cs="Arial"/>
          <w:bCs/>
          <w:sz w:val="24"/>
          <w:szCs w:val="24"/>
          <w:shd w:val="clear" w:color="auto" w:fill="FFFFFF"/>
          <w:lang w:val="en-US"/>
        </w:rPr>
        <w:t xml:space="preserve"> </w:t>
      </w:r>
      <w:r w:rsidR="0037628E" w:rsidRPr="001246F2">
        <w:rPr>
          <w:rFonts w:ascii="Sylfaen" w:hAnsi="Sylfaen" w:cs="Arial"/>
          <w:bCs/>
          <w:sz w:val="24"/>
          <w:szCs w:val="24"/>
          <w:shd w:val="clear" w:color="auto" w:fill="FFFFFF"/>
          <w:lang w:val="en-US"/>
        </w:rPr>
        <w:t>Under that</w:t>
      </w:r>
      <w:r w:rsidR="000661EF" w:rsidRPr="001246F2">
        <w:rPr>
          <w:rFonts w:ascii="Sylfaen" w:hAnsi="Sylfaen" w:cs="Arial"/>
          <w:bCs/>
          <w:sz w:val="24"/>
          <w:szCs w:val="24"/>
          <w:shd w:val="clear" w:color="auto" w:fill="FFFFFF"/>
          <w:lang w:val="en-US"/>
        </w:rPr>
        <w:t xml:space="preserve"> ruling, </w:t>
      </w:r>
      <w:r w:rsidR="000661EF" w:rsidRPr="001246F2">
        <w:rPr>
          <w:rFonts w:ascii="Sylfaen" w:hAnsi="Sylfaen" w:cs="Arial"/>
          <w:sz w:val="24"/>
          <w:szCs w:val="24"/>
          <w:shd w:val="clear" w:color="auto" w:fill="FFFFFF"/>
          <w:lang w:val="en-US"/>
        </w:rPr>
        <w:t>the court had obliged</w:t>
      </w:r>
      <w:r w:rsidR="000661EF" w:rsidRPr="00D7397A">
        <w:rPr>
          <w:rFonts w:ascii="Sylfaen" w:hAnsi="Sylfaen" w:cs="Arial"/>
          <w:sz w:val="24"/>
          <w:szCs w:val="24"/>
          <w:shd w:val="clear" w:color="auto" w:fill="FFFFFF"/>
          <w:lang w:val="en-US"/>
        </w:rPr>
        <w:t xml:space="preserve"> the media to issue a public apology, pay 500,000 AMD for insult and 600,000 AMD for defamation. In addition, the court </w:t>
      </w:r>
      <w:r w:rsidR="000661EF" w:rsidRPr="001246F2">
        <w:rPr>
          <w:rFonts w:ascii="Sylfaen" w:hAnsi="Sylfaen" w:cs="Arial"/>
          <w:sz w:val="24"/>
          <w:szCs w:val="24"/>
          <w:shd w:val="clear" w:color="auto" w:fill="FFFFFF"/>
          <w:lang w:val="en-US"/>
        </w:rPr>
        <w:t xml:space="preserve">had </w:t>
      </w:r>
      <w:r w:rsidR="000661EF" w:rsidRPr="00D7397A">
        <w:rPr>
          <w:rFonts w:ascii="Sylfaen" w:hAnsi="Sylfaen" w:cs="Arial"/>
          <w:sz w:val="24"/>
          <w:szCs w:val="24"/>
          <w:shd w:val="clear" w:color="auto" w:fill="FFFFFF"/>
          <w:lang w:val="en-US"/>
        </w:rPr>
        <w:t>ordered the collection of 73,000 AMD as state duty.</w:t>
      </w:r>
    </w:p>
    <w:p w14:paraId="54A2D381" w14:textId="77777777" w:rsidR="006276F9" w:rsidRPr="00D7397A" w:rsidRDefault="006276F9" w:rsidP="006276F9">
      <w:pPr>
        <w:spacing w:after="0" w:line="240" w:lineRule="auto"/>
        <w:rPr>
          <w:rFonts w:ascii="Sylfaen" w:hAnsi="Sylfaen" w:cs="Arial"/>
          <w:b/>
          <w:bCs/>
          <w:sz w:val="24"/>
          <w:szCs w:val="24"/>
          <w:shd w:val="clear" w:color="auto" w:fill="FFFFFF"/>
          <w:lang w:val="en-US"/>
        </w:rPr>
      </w:pPr>
    </w:p>
    <w:p w14:paraId="0598CD9D" w14:textId="77777777" w:rsidR="006276F9" w:rsidRPr="001246F2" w:rsidRDefault="006276F9" w:rsidP="006276F9">
      <w:pPr>
        <w:spacing w:after="0" w:line="240" w:lineRule="auto"/>
        <w:rPr>
          <w:rFonts w:ascii="Sylfaen" w:hAnsi="Sylfaen" w:cs="Arial"/>
          <w:sz w:val="24"/>
          <w:szCs w:val="24"/>
          <w:shd w:val="clear" w:color="auto" w:fill="FFFFFF"/>
          <w:lang w:val="hy-AM"/>
        </w:rPr>
      </w:pPr>
      <w:r w:rsidRPr="00D7397A">
        <w:rPr>
          <w:rFonts w:ascii="Sylfaen" w:hAnsi="Sylfaen" w:cs="Arial"/>
          <w:bCs/>
          <w:sz w:val="24"/>
          <w:szCs w:val="24"/>
          <w:shd w:val="clear" w:color="auto" w:fill="FFFFFF"/>
          <w:lang w:val="en-US"/>
        </w:rPr>
        <w:t>As a reminder, on April 6, 2024,</w:t>
      </w:r>
      <w:r w:rsidRPr="00D7397A">
        <w:rPr>
          <w:rFonts w:ascii="Sylfaen" w:hAnsi="Sylfaen" w:cs="Arial"/>
          <w:sz w:val="24"/>
          <w:szCs w:val="24"/>
          <w:shd w:val="clear" w:color="auto" w:fill="FFFFFF"/>
          <w:lang w:val="en-US"/>
        </w:rPr>
        <w:t xml:space="preserve"> Judge Rubik Mkhitaryan of the Appellate Criminal Court filed a lawsuit with the Court of General Jurisdiction of Yerevan, demanding a public apology for defamatory and offensive expressions and compensation totaling 6 million AMD. The lawsuit was caused by the publication of two articles on the website on March 6 and 12 titled “Dismissed Judges Spied on as Karen Andreasyan Seeks to Appoint His Preferred Candidate to Supreme Judicial Council”</w:t>
      </w:r>
      <w:r w:rsidRPr="001246F2">
        <w:rPr>
          <w:rStyle w:val="FootnoteReference"/>
          <w:rFonts w:ascii="Sylfaen" w:eastAsiaTheme="majorEastAsia" w:hAnsi="Sylfaen" w:cs="Arial"/>
          <w:sz w:val="24"/>
          <w:szCs w:val="24"/>
          <w:shd w:val="clear" w:color="auto" w:fill="FFFFFF"/>
        </w:rPr>
        <w:footnoteReference w:id="59"/>
      </w:r>
      <w:r w:rsidRPr="00D7397A">
        <w:rPr>
          <w:rFonts w:ascii="Sylfaen" w:hAnsi="Sylfaen" w:cs="Arial"/>
          <w:sz w:val="24"/>
          <w:szCs w:val="24"/>
          <w:shd w:val="clear" w:color="auto" w:fill="FFFFFF"/>
          <w:lang w:val="en-US"/>
        </w:rPr>
        <w:t xml:space="preserve"> and “Authorities Shift Tactics: Rubik Mkhitaryan Withdraws Supreme Judicial Council Bid.”</w:t>
      </w:r>
      <w:r w:rsidRPr="001246F2">
        <w:rPr>
          <w:rStyle w:val="FootnoteReference"/>
          <w:rFonts w:ascii="Sylfaen" w:eastAsiaTheme="majorEastAsia" w:hAnsi="Sylfaen" w:cs="Arial"/>
          <w:sz w:val="24"/>
          <w:szCs w:val="24"/>
          <w:shd w:val="clear" w:color="auto" w:fill="FFFFFF"/>
        </w:rPr>
        <w:footnoteReference w:id="60"/>
      </w:r>
    </w:p>
    <w:p w14:paraId="5214BA07" w14:textId="77777777" w:rsidR="006276F9" w:rsidRPr="00D7397A" w:rsidRDefault="006276F9" w:rsidP="006276F9">
      <w:pPr>
        <w:shd w:val="clear" w:color="auto" w:fill="FFFFFF"/>
        <w:spacing w:after="0" w:line="240" w:lineRule="auto"/>
        <w:rPr>
          <w:rFonts w:ascii="Sylfaen" w:hAnsi="Sylfaen" w:cs="Arial"/>
          <w:sz w:val="24"/>
          <w:szCs w:val="24"/>
          <w:shd w:val="clear" w:color="auto" w:fill="FFFFFF"/>
          <w:lang w:val="en-US"/>
        </w:rPr>
      </w:pPr>
    </w:p>
    <w:p w14:paraId="00318F04" w14:textId="168EA9CD" w:rsidR="006276F9" w:rsidRPr="00D7397A" w:rsidRDefault="00D110A1" w:rsidP="006276F9">
      <w:pPr>
        <w:pStyle w:val="NormalWeb"/>
        <w:shd w:val="clear" w:color="auto" w:fill="FFFFFF"/>
        <w:spacing w:before="0" w:beforeAutospacing="0" w:after="0" w:afterAutospacing="0" w:line="240" w:lineRule="auto"/>
        <w:textAlignment w:val="baseline"/>
        <w:rPr>
          <w:rFonts w:ascii="Sylfaen" w:hAnsi="Sylfaen" w:cs="Arial"/>
          <w:shd w:val="clear" w:color="auto" w:fill="FFFFFF"/>
          <w:lang w:val="en-US"/>
        </w:rPr>
      </w:pPr>
      <w:r w:rsidRPr="00D7397A">
        <w:rPr>
          <w:rFonts w:ascii="Sylfaen" w:hAnsi="Sylfaen" w:cs="Arial"/>
          <w:shd w:val="clear" w:color="auto" w:fill="FFFFFF"/>
          <w:lang w:val="en-US"/>
        </w:rPr>
        <w:t xml:space="preserve">According to the decision of the Civil Court of Appeal, the </w:t>
      </w:r>
      <w:r w:rsidR="0037628E" w:rsidRPr="001246F2">
        <w:rPr>
          <w:rFonts w:ascii="Sylfaen" w:hAnsi="Sylfaen" w:cs="Arial"/>
          <w:shd w:val="clear" w:color="auto" w:fill="FFFFFF"/>
          <w:lang w:val="en-US"/>
        </w:rPr>
        <w:t>ruling</w:t>
      </w:r>
      <w:r w:rsidRPr="00D7397A">
        <w:rPr>
          <w:rFonts w:ascii="Sylfaen" w:hAnsi="Sylfaen" w:cs="Arial"/>
          <w:shd w:val="clear" w:color="auto" w:fill="FFFFFF"/>
          <w:lang w:val="en-US"/>
        </w:rPr>
        <w:t xml:space="preserve"> </w:t>
      </w:r>
      <w:r w:rsidR="0037628E" w:rsidRPr="001246F2">
        <w:rPr>
          <w:rFonts w:ascii="Sylfaen" w:hAnsi="Sylfaen" w:cs="Arial"/>
          <w:shd w:val="clear" w:color="auto" w:fill="FFFFFF"/>
          <w:lang w:val="en-US"/>
        </w:rPr>
        <w:t xml:space="preserve">concerning </w:t>
      </w:r>
      <w:r w:rsidRPr="00D7397A">
        <w:rPr>
          <w:rFonts w:ascii="Sylfaen" w:hAnsi="Sylfaen" w:cs="Arial"/>
          <w:shd w:val="clear" w:color="auto" w:fill="FFFFFF"/>
          <w:lang w:val="en-US"/>
        </w:rPr>
        <w:t xml:space="preserve">insult remained unchanged, </w:t>
      </w:r>
      <w:r w:rsidR="0037628E" w:rsidRPr="001246F2">
        <w:rPr>
          <w:rFonts w:ascii="Sylfaen" w:hAnsi="Sylfaen" w:cs="Arial"/>
          <w:shd w:val="clear" w:color="auto" w:fill="FFFFFF"/>
          <w:lang w:val="en-US"/>
        </w:rPr>
        <w:t>whereas the one</w:t>
      </w:r>
      <w:r w:rsidRPr="00D7397A">
        <w:rPr>
          <w:rFonts w:ascii="Sylfaen" w:hAnsi="Sylfaen" w:cs="Arial"/>
          <w:shd w:val="clear" w:color="auto" w:fill="FFFFFF"/>
          <w:lang w:val="en-US"/>
        </w:rPr>
        <w:t xml:space="preserve"> regarding defamation was overturned. The parties were ordered to pay state </w:t>
      </w:r>
      <w:r w:rsidR="000661EF" w:rsidRPr="001246F2">
        <w:rPr>
          <w:rFonts w:ascii="Sylfaen" w:hAnsi="Sylfaen" w:cs="Arial"/>
          <w:shd w:val="clear" w:color="auto" w:fill="FFFFFF"/>
          <w:lang w:val="en-US"/>
        </w:rPr>
        <w:t>duties</w:t>
      </w:r>
      <w:r w:rsidRPr="00D7397A">
        <w:rPr>
          <w:rFonts w:ascii="Sylfaen" w:hAnsi="Sylfaen" w:cs="Arial"/>
          <w:shd w:val="clear" w:color="auto" w:fill="FFFFFF"/>
          <w:lang w:val="en-US"/>
        </w:rPr>
        <w:t>.</w:t>
      </w:r>
    </w:p>
    <w:p w14:paraId="38703789" w14:textId="77C51E77" w:rsidR="00D110A1" w:rsidRPr="001246F2" w:rsidRDefault="00B7190B" w:rsidP="00B7190B">
      <w:pPr>
        <w:spacing w:after="0"/>
        <w:rPr>
          <w:rFonts w:ascii="Sylfaen" w:hAnsi="Sylfaen" w:cs="Arial"/>
          <w:color w:val="080809"/>
          <w:sz w:val="24"/>
          <w:szCs w:val="24"/>
          <w:shd w:val="clear" w:color="auto" w:fill="FFFFFF"/>
          <w:lang w:val="hy-AM"/>
        </w:rPr>
      </w:pPr>
      <w:r w:rsidRPr="001246F2">
        <w:rPr>
          <w:rFonts w:ascii="Sylfaen" w:hAnsi="Sylfaen" w:cs="Arial"/>
          <w:color w:val="080809"/>
          <w:sz w:val="24"/>
          <w:szCs w:val="24"/>
          <w:shd w:val="clear" w:color="auto" w:fill="FFFFFF"/>
          <w:lang w:val="hy-AM"/>
        </w:rPr>
        <w:t xml:space="preserve"> </w:t>
      </w:r>
    </w:p>
    <w:p w14:paraId="24D842C5" w14:textId="19E29D73" w:rsidR="00B7190B" w:rsidRDefault="00D110A1" w:rsidP="00EB3E1B">
      <w:pPr>
        <w:spacing w:after="0"/>
        <w:rPr>
          <w:rFonts w:ascii="Sylfaen" w:hAnsi="Sylfaen" w:cs="Arial"/>
          <w:color w:val="080809"/>
          <w:sz w:val="24"/>
          <w:szCs w:val="24"/>
          <w:shd w:val="clear" w:color="auto" w:fill="FFFFFF"/>
          <w:lang w:val="hy-AM"/>
        </w:rPr>
      </w:pPr>
      <w:r w:rsidRPr="001246F2">
        <w:rPr>
          <w:rFonts w:ascii="Sylfaen" w:hAnsi="Sylfaen" w:cs="Arial"/>
          <w:b/>
          <w:color w:val="080809"/>
          <w:sz w:val="24"/>
          <w:szCs w:val="24"/>
          <w:shd w:val="clear" w:color="auto" w:fill="FFFFFF"/>
          <w:lang w:val="hy-AM"/>
        </w:rPr>
        <w:t>On June 3</w:t>
      </w:r>
      <w:r w:rsidRPr="001246F2">
        <w:rPr>
          <w:rFonts w:ascii="Sylfaen" w:hAnsi="Sylfaen" w:cs="Arial"/>
          <w:color w:val="080809"/>
          <w:sz w:val="24"/>
          <w:szCs w:val="24"/>
          <w:shd w:val="clear" w:color="auto" w:fill="FFFFFF"/>
          <w:lang w:val="hy-AM"/>
        </w:rPr>
        <w:t xml:space="preserve">, </w:t>
      </w:r>
      <w:r w:rsidR="0037628E" w:rsidRPr="001246F2">
        <w:rPr>
          <w:rFonts w:ascii="Sylfaen" w:hAnsi="Sylfaen" w:cs="Arial"/>
          <w:i/>
          <w:color w:val="080809"/>
          <w:sz w:val="24"/>
          <w:szCs w:val="24"/>
          <w:shd w:val="clear" w:color="auto" w:fill="FFFFFF"/>
          <w:lang w:val="hy-AM"/>
        </w:rPr>
        <w:t>24news.am</w:t>
      </w:r>
      <w:r w:rsidR="0037628E" w:rsidRPr="001246F2">
        <w:rPr>
          <w:rFonts w:ascii="Sylfaen" w:hAnsi="Sylfaen" w:cs="Arial"/>
          <w:color w:val="080809"/>
          <w:sz w:val="24"/>
          <w:szCs w:val="24"/>
          <w:shd w:val="clear" w:color="auto" w:fill="FFFFFF"/>
          <w:lang w:val="en-US"/>
        </w:rPr>
        <w:t xml:space="preserve"> editor</w:t>
      </w:r>
      <w:r w:rsidR="0037628E" w:rsidRPr="001246F2">
        <w:rPr>
          <w:rFonts w:ascii="Sylfaen" w:hAnsi="Sylfaen" w:cs="Arial"/>
          <w:color w:val="080809"/>
          <w:sz w:val="24"/>
          <w:szCs w:val="24"/>
          <w:shd w:val="clear" w:color="auto" w:fill="FFFFFF"/>
          <w:lang w:val="hy-AM"/>
        </w:rPr>
        <w:t xml:space="preserve"> Narek Galstyan </w:t>
      </w:r>
      <w:r w:rsidR="00154015">
        <w:fldChar w:fldCharType="begin"/>
      </w:r>
      <w:r w:rsidR="00154015" w:rsidRPr="00D7397A">
        <w:rPr>
          <w:lang w:val="en-US"/>
        </w:rPr>
        <w:instrText>HYPERLINK "https://www.facebook.com/narek.sdhp/posts/pfbid0eXF5o5p6EQY49gXBb9jJMdY9YvwkmaZAoVvgZHQ8YY6FgyHWrtCjt44PxACAyTTbl"</w:instrText>
      </w:r>
      <w:r w:rsidR="00154015">
        <w:fldChar w:fldCharType="separate"/>
      </w:r>
      <w:r w:rsidR="00154015" w:rsidRPr="001246F2">
        <w:rPr>
          <w:rStyle w:val="Hyperlink"/>
          <w:rFonts w:ascii="Sylfaen" w:hAnsi="Sylfaen" w:cs="Arial"/>
          <w:sz w:val="24"/>
          <w:szCs w:val="24"/>
          <w:shd w:val="clear" w:color="auto" w:fill="FFFFFF"/>
          <w:lang w:val="en-US"/>
        </w:rPr>
        <w:t>informed</w:t>
      </w:r>
      <w:r w:rsidR="00154015">
        <w:fldChar w:fldCharType="end"/>
      </w:r>
      <w:r w:rsidR="0037628E" w:rsidRPr="001246F2">
        <w:rPr>
          <w:rFonts w:ascii="Sylfaen" w:hAnsi="Sylfaen" w:cs="Arial"/>
          <w:color w:val="080809"/>
          <w:sz w:val="24"/>
          <w:szCs w:val="24"/>
          <w:shd w:val="clear" w:color="auto" w:fill="FFFFFF"/>
          <w:lang w:val="hy-AM"/>
        </w:rPr>
        <w:t xml:space="preserve"> that </w:t>
      </w:r>
      <w:r w:rsidR="00154015" w:rsidRPr="001246F2">
        <w:rPr>
          <w:rFonts w:ascii="Sylfaen" w:hAnsi="Sylfaen" w:cs="Arial"/>
          <w:color w:val="080809"/>
          <w:sz w:val="24"/>
          <w:szCs w:val="24"/>
          <w:shd w:val="clear" w:color="auto" w:fill="FFFFFF"/>
          <w:lang w:val="en-US"/>
        </w:rPr>
        <w:t>the outlet’s</w:t>
      </w:r>
      <w:r w:rsidR="0037628E" w:rsidRPr="001246F2">
        <w:rPr>
          <w:rFonts w:ascii="Sylfaen" w:hAnsi="Sylfaen" w:cs="Arial"/>
          <w:color w:val="080809"/>
          <w:sz w:val="24"/>
          <w:szCs w:val="24"/>
          <w:shd w:val="clear" w:color="auto" w:fill="FFFFFF"/>
          <w:lang w:val="hy-AM"/>
        </w:rPr>
        <w:t xml:space="preserve"> </w:t>
      </w:r>
      <w:r w:rsidR="00154015" w:rsidRPr="001246F2">
        <w:rPr>
          <w:rFonts w:ascii="Sylfaen" w:hAnsi="Sylfaen" w:cs="Arial"/>
          <w:color w:val="080809"/>
          <w:sz w:val="24"/>
          <w:szCs w:val="24"/>
          <w:shd w:val="clear" w:color="auto" w:fill="FFFFFF"/>
          <w:lang w:val="en-US"/>
        </w:rPr>
        <w:t>inbox</w:t>
      </w:r>
      <w:r w:rsidRPr="001246F2">
        <w:rPr>
          <w:rFonts w:ascii="Sylfaen" w:hAnsi="Sylfaen" w:cs="Arial"/>
          <w:color w:val="080809"/>
          <w:sz w:val="24"/>
          <w:szCs w:val="24"/>
          <w:shd w:val="clear" w:color="auto" w:fill="FFFFFF"/>
          <w:lang w:val="hy-AM"/>
        </w:rPr>
        <w:t xml:space="preserve"> </w:t>
      </w:r>
      <w:r w:rsidR="00154015" w:rsidRPr="001246F2">
        <w:rPr>
          <w:rFonts w:ascii="Sylfaen" w:hAnsi="Sylfaen" w:cs="Arial"/>
          <w:color w:val="080809"/>
          <w:sz w:val="24"/>
          <w:szCs w:val="24"/>
          <w:shd w:val="clear" w:color="auto" w:fill="FFFFFF"/>
          <w:lang w:val="en-US"/>
        </w:rPr>
        <w:t>had been</w:t>
      </w:r>
      <w:r w:rsidRPr="001246F2">
        <w:rPr>
          <w:rFonts w:ascii="Sylfaen" w:hAnsi="Sylfaen" w:cs="Arial"/>
          <w:color w:val="080809"/>
          <w:sz w:val="24"/>
          <w:szCs w:val="24"/>
          <w:shd w:val="clear" w:color="auto" w:fill="FFFFFF"/>
          <w:lang w:val="hy-AM"/>
        </w:rPr>
        <w:t xml:space="preserve"> flooded with </w:t>
      </w:r>
      <w:r w:rsidR="0037628E" w:rsidRPr="001246F2">
        <w:rPr>
          <w:rFonts w:ascii="Sylfaen" w:hAnsi="Sylfaen" w:cs="Arial"/>
          <w:color w:val="080809"/>
          <w:sz w:val="24"/>
          <w:szCs w:val="24"/>
          <w:shd w:val="clear" w:color="auto" w:fill="FFFFFF"/>
          <w:lang w:val="en-US"/>
        </w:rPr>
        <w:t>emails</w:t>
      </w:r>
      <w:r w:rsidRPr="001246F2">
        <w:rPr>
          <w:rFonts w:ascii="Sylfaen" w:hAnsi="Sylfaen" w:cs="Arial"/>
          <w:color w:val="080809"/>
          <w:sz w:val="24"/>
          <w:szCs w:val="24"/>
          <w:shd w:val="clear" w:color="auto" w:fill="FFFFFF"/>
          <w:lang w:val="hy-AM"/>
        </w:rPr>
        <w:t xml:space="preserve"> full of </w:t>
      </w:r>
      <w:r w:rsidR="00154015" w:rsidRPr="001246F2">
        <w:rPr>
          <w:rFonts w:ascii="Sylfaen" w:hAnsi="Sylfaen" w:cs="Arial"/>
          <w:color w:val="080809"/>
          <w:sz w:val="24"/>
          <w:szCs w:val="24"/>
          <w:shd w:val="clear" w:color="auto" w:fill="FFFFFF"/>
          <w:lang w:val="en-US"/>
        </w:rPr>
        <w:t xml:space="preserve">death </w:t>
      </w:r>
      <w:r w:rsidR="0037628E" w:rsidRPr="001246F2">
        <w:rPr>
          <w:rFonts w:ascii="Sylfaen" w:hAnsi="Sylfaen" w:cs="Arial"/>
          <w:color w:val="080809"/>
          <w:sz w:val="24"/>
          <w:szCs w:val="24"/>
          <w:shd w:val="clear" w:color="auto" w:fill="FFFFFF"/>
          <w:lang w:val="hy-AM"/>
        </w:rPr>
        <w:t>threats</w:t>
      </w:r>
      <w:r w:rsidR="0037628E" w:rsidRPr="001246F2">
        <w:rPr>
          <w:rFonts w:ascii="Sylfaen" w:hAnsi="Sylfaen" w:cs="Arial"/>
          <w:color w:val="080809"/>
          <w:sz w:val="24"/>
          <w:szCs w:val="24"/>
          <w:shd w:val="clear" w:color="auto" w:fill="FFFFFF"/>
          <w:lang w:val="en-US"/>
        </w:rPr>
        <w:t xml:space="preserve"> </w:t>
      </w:r>
      <w:r w:rsidR="005832D3" w:rsidRPr="001246F2">
        <w:rPr>
          <w:rFonts w:ascii="Sylfaen" w:hAnsi="Sylfaen" w:cs="Arial"/>
          <w:color w:val="080809"/>
          <w:sz w:val="24"/>
          <w:szCs w:val="24"/>
          <w:shd w:val="clear" w:color="auto" w:fill="FFFFFF"/>
          <w:lang w:val="en-US"/>
        </w:rPr>
        <w:t>and other similar messages</w:t>
      </w:r>
      <w:r w:rsidR="00EB3E1B" w:rsidRPr="001246F2">
        <w:rPr>
          <w:rFonts w:ascii="Sylfaen" w:hAnsi="Sylfaen" w:cs="Arial"/>
          <w:color w:val="080809"/>
          <w:sz w:val="24"/>
          <w:szCs w:val="24"/>
          <w:shd w:val="clear" w:color="auto" w:fill="FFFFFF"/>
          <w:lang w:val="hy-AM"/>
        </w:rPr>
        <w:t xml:space="preserve">. </w:t>
      </w:r>
      <w:r w:rsidRPr="001246F2">
        <w:rPr>
          <w:rFonts w:ascii="Sylfaen" w:hAnsi="Sylfaen" w:cs="Arial"/>
          <w:color w:val="080809"/>
          <w:sz w:val="24"/>
          <w:szCs w:val="24"/>
          <w:shd w:val="clear" w:color="auto" w:fill="FFFFFF"/>
          <w:lang w:val="hy-AM"/>
        </w:rPr>
        <w:t xml:space="preserve">Galstyan </w:t>
      </w:r>
      <w:r w:rsidR="005832D3" w:rsidRPr="001246F2">
        <w:rPr>
          <w:rFonts w:ascii="Sylfaen" w:hAnsi="Sylfaen" w:cs="Arial"/>
          <w:color w:val="080809"/>
          <w:sz w:val="24"/>
          <w:szCs w:val="24"/>
          <w:shd w:val="clear" w:color="auto" w:fill="FFFFFF"/>
          <w:lang w:val="en-US"/>
        </w:rPr>
        <w:t>shared</w:t>
      </w:r>
      <w:r w:rsidRPr="001246F2">
        <w:rPr>
          <w:rFonts w:ascii="Sylfaen" w:hAnsi="Sylfaen" w:cs="Arial"/>
          <w:color w:val="080809"/>
          <w:sz w:val="24"/>
          <w:szCs w:val="24"/>
          <w:shd w:val="clear" w:color="auto" w:fill="FFFFFF"/>
          <w:lang w:val="hy-AM"/>
        </w:rPr>
        <w:t xml:space="preserve"> relevant screenshots and </w:t>
      </w:r>
      <w:r w:rsidR="005832D3" w:rsidRPr="001246F2">
        <w:rPr>
          <w:rFonts w:ascii="Sylfaen" w:hAnsi="Sylfaen" w:cs="Arial"/>
          <w:color w:val="080809"/>
          <w:sz w:val="24"/>
          <w:szCs w:val="24"/>
          <w:shd w:val="clear" w:color="auto" w:fill="FFFFFF"/>
          <w:lang w:val="en-US"/>
        </w:rPr>
        <w:t>called</w:t>
      </w:r>
      <w:r w:rsidRPr="001246F2">
        <w:rPr>
          <w:rFonts w:ascii="Sylfaen" w:hAnsi="Sylfaen" w:cs="Arial"/>
          <w:color w:val="080809"/>
          <w:sz w:val="24"/>
          <w:szCs w:val="24"/>
          <w:shd w:val="clear" w:color="auto" w:fill="FFFFFF"/>
          <w:lang w:val="hy-AM"/>
        </w:rPr>
        <w:t xml:space="preserve"> the attention of law enforcement</w:t>
      </w:r>
      <w:r w:rsidR="005832D3" w:rsidRPr="001246F2">
        <w:rPr>
          <w:rFonts w:ascii="Sylfaen" w:hAnsi="Sylfaen" w:cs="Arial"/>
          <w:color w:val="080809"/>
          <w:sz w:val="24"/>
          <w:szCs w:val="24"/>
          <w:shd w:val="clear" w:color="auto" w:fill="FFFFFF"/>
          <w:lang w:val="en-US"/>
        </w:rPr>
        <w:t xml:space="preserve"> agencies to the incident</w:t>
      </w:r>
      <w:r w:rsidRPr="001246F2">
        <w:rPr>
          <w:rFonts w:ascii="Sylfaen" w:hAnsi="Sylfaen" w:cs="Arial"/>
          <w:color w:val="080809"/>
          <w:sz w:val="24"/>
          <w:szCs w:val="24"/>
          <w:shd w:val="clear" w:color="auto" w:fill="FFFFFF"/>
          <w:lang w:val="hy-AM"/>
        </w:rPr>
        <w:t>.</w:t>
      </w:r>
    </w:p>
    <w:p w14:paraId="25BF079E" w14:textId="77777777" w:rsidR="00BF3A1D" w:rsidRPr="001246F2" w:rsidRDefault="00BF3A1D" w:rsidP="00EB3E1B">
      <w:pPr>
        <w:spacing w:after="0"/>
        <w:rPr>
          <w:rFonts w:ascii="Sylfaen" w:hAnsi="Sylfaen" w:cs="Arial"/>
          <w:sz w:val="24"/>
          <w:szCs w:val="24"/>
          <w:lang w:val="hy-AM"/>
        </w:rPr>
      </w:pPr>
    </w:p>
    <w:p w14:paraId="5D2265CE" w14:textId="06245007" w:rsidR="00D110A1" w:rsidRPr="001246F2" w:rsidRDefault="00D110A1" w:rsidP="00BF3A1D">
      <w:pPr>
        <w:spacing w:line="240" w:lineRule="auto"/>
        <w:rPr>
          <w:rFonts w:ascii="Sylfaen" w:hAnsi="Sylfaen" w:cs="Arial"/>
          <w:bCs/>
          <w:sz w:val="24"/>
          <w:szCs w:val="24"/>
          <w:lang w:val="hy-AM"/>
        </w:rPr>
      </w:pPr>
      <w:r w:rsidRPr="001246F2">
        <w:rPr>
          <w:rFonts w:ascii="Sylfaen" w:hAnsi="Sylfaen" w:cs="Arial"/>
          <w:b/>
          <w:bCs/>
          <w:sz w:val="24"/>
          <w:szCs w:val="24"/>
          <w:lang w:val="hy-AM"/>
        </w:rPr>
        <w:t>On June 5</w:t>
      </w:r>
      <w:r w:rsidRPr="001246F2">
        <w:rPr>
          <w:rFonts w:ascii="Sylfaen" w:hAnsi="Sylfaen" w:cs="Arial"/>
          <w:bCs/>
          <w:sz w:val="24"/>
          <w:szCs w:val="24"/>
          <w:lang w:val="hy-AM"/>
        </w:rPr>
        <w:t xml:space="preserve">, the </w:t>
      </w:r>
      <w:r w:rsidRPr="001246F2">
        <w:rPr>
          <w:rFonts w:ascii="Sylfaen" w:hAnsi="Sylfaen" w:cs="Arial"/>
          <w:bCs/>
          <w:i/>
          <w:sz w:val="24"/>
          <w:szCs w:val="24"/>
          <w:lang w:val="hy-AM"/>
        </w:rPr>
        <w:t>Prosperous Armenia Party</w:t>
      </w:r>
      <w:r w:rsidRPr="001246F2">
        <w:rPr>
          <w:rFonts w:ascii="Sylfaen" w:hAnsi="Sylfaen" w:cs="Arial"/>
          <w:bCs/>
          <w:sz w:val="24"/>
          <w:szCs w:val="24"/>
          <w:lang w:val="hy-AM"/>
        </w:rPr>
        <w:t xml:space="preserve"> and its leader Gagik Tsarukyan filed a lawsuit with the Court of General Jurisdiction</w:t>
      </w:r>
      <w:r w:rsidR="005832D3" w:rsidRPr="001246F2">
        <w:rPr>
          <w:rFonts w:ascii="Sylfaen" w:hAnsi="Sylfaen" w:cs="Arial"/>
          <w:bCs/>
          <w:sz w:val="24"/>
          <w:szCs w:val="24"/>
          <w:lang w:val="en-US"/>
        </w:rPr>
        <w:t xml:space="preserve"> of</w:t>
      </w:r>
      <w:r w:rsidRPr="001246F2">
        <w:rPr>
          <w:rFonts w:ascii="Sylfaen" w:hAnsi="Sylfaen" w:cs="Arial"/>
          <w:bCs/>
          <w:sz w:val="24"/>
          <w:szCs w:val="24"/>
          <w:lang w:val="hy-AM"/>
        </w:rPr>
        <w:t xml:space="preserve"> </w:t>
      </w:r>
      <w:r w:rsidR="005832D3" w:rsidRPr="001246F2">
        <w:rPr>
          <w:rFonts w:ascii="Sylfaen" w:hAnsi="Sylfaen" w:cs="Arial"/>
          <w:bCs/>
          <w:sz w:val="24"/>
          <w:szCs w:val="24"/>
          <w:lang w:val="hy-AM"/>
        </w:rPr>
        <w:t xml:space="preserve">Yerevan </w:t>
      </w:r>
      <w:r w:rsidRPr="001246F2">
        <w:rPr>
          <w:rFonts w:ascii="Sylfaen" w:hAnsi="Sylfaen" w:cs="Arial"/>
          <w:bCs/>
          <w:sz w:val="24"/>
          <w:szCs w:val="24"/>
          <w:lang w:val="hy-AM"/>
        </w:rPr>
        <w:t xml:space="preserve">against </w:t>
      </w:r>
      <w:r w:rsidRPr="001246F2">
        <w:rPr>
          <w:rFonts w:ascii="Sylfaen" w:hAnsi="Sylfaen" w:cs="Arial"/>
          <w:bCs/>
          <w:i/>
          <w:sz w:val="24"/>
          <w:szCs w:val="24"/>
          <w:lang w:val="hy-AM"/>
        </w:rPr>
        <w:t>the Public Television of Armenia,</w:t>
      </w:r>
      <w:r w:rsidRPr="001246F2">
        <w:rPr>
          <w:rFonts w:ascii="Sylfaen" w:hAnsi="Sylfaen" w:cs="Arial"/>
          <w:bCs/>
          <w:sz w:val="24"/>
          <w:szCs w:val="24"/>
          <w:lang w:val="hy-AM"/>
        </w:rPr>
        <w:t xml:space="preserve"> demanding </w:t>
      </w:r>
      <w:r w:rsidR="005832D3" w:rsidRPr="001246F2">
        <w:rPr>
          <w:rFonts w:ascii="Sylfaen" w:hAnsi="Sylfaen" w:cs="Arial"/>
          <w:bCs/>
          <w:sz w:val="24"/>
          <w:szCs w:val="24"/>
          <w:lang w:val="en-US"/>
        </w:rPr>
        <w:t>a refutation of</w:t>
      </w:r>
      <w:r w:rsidRPr="001246F2">
        <w:rPr>
          <w:rFonts w:ascii="Sylfaen" w:hAnsi="Sylfaen" w:cs="Arial"/>
          <w:bCs/>
          <w:sz w:val="24"/>
          <w:szCs w:val="24"/>
          <w:lang w:val="hy-AM"/>
        </w:rPr>
        <w:t xml:space="preserve"> the information</w:t>
      </w:r>
      <w:r w:rsidR="005832D3" w:rsidRPr="001246F2">
        <w:rPr>
          <w:rFonts w:ascii="Sylfaen" w:hAnsi="Sylfaen" w:cs="Arial"/>
          <w:bCs/>
          <w:sz w:val="24"/>
          <w:szCs w:val="24"/>
          <w:lang w:val="en-US"/>
        </w:rPr>
        <w:t xml:space="preserve"> they</w:t>
      </w:r>
      <w:r w:rsidRPr="001246F2">
        <w:rPr>
          <w:rFonts w:ascii="Sylfaen" w:hAnsi="Sylfaen" w:cs="Arial"/>
          <w:bCs/>
          <w:sz w:val="24"/>
          <w:szCs w:val="24"/>
          <w:lang w:val="hy-AM"/>
        </w:rPr>
        <w:t xml:space="preserve"> considered defamatory and </w:t>
      </w:r>
      <w:r w:rsidR="005832D3" w:rsidRPr="001246F2">
        <w:rPr>
          <w:rFonts w:ascii="Sylfaen" w:hAnsi="Sylfaen" w:cs="Arial"/>
          <w:bCs/>
          <w:sz w:val="24"/>
          <w:szCs w:val="24"/>
          <w:lang w:val="hy-AM"/>
        </w:rPr>
        <w:t>compensation</w:t>
      </w:r>
      <w:r w:rsidR="005832D3" w:rsidRPr="001246F2">
        <w:rPr>
          <w:rFonts w:ascii="Sylfaen" w:hAnsi="Sylfaen" w:cs="Arial"/>
          <w:bCs/>
          <w:sz w:val="24"/>
          <w:szCs w:val="24"/>
          <w:lang w:val="en-US"/>
        </w:rPr>
        <w:t xml:space="preserve"> in the amount of</w:t>
      </w:r>
      <w:r w:rsidR="005832D3" w:rsidRPr="001246F2">
        <w:rPr>
          <w:rFonts w:ascii="Sylfaen" w:hAnsi="Sylfaen" w:cs="Arial"/>
          <w:bCs/>
          <w:sz w:val="24"/>
          <w:szCs w:val="24"/>
          <w:lang w:val="hy-AM"/>
        </w:rPr>
        <w:t xml:space="preserve"> </w:t>
      </w:r>
      <w:r w:rsidRPr="001246F2">
        <w:rPr>
          <w:rFonts w:ascii="Sylfaen" w:hAnsi="Sylfaen" w:cs="Arial"/>
          <w:bCs/>
          <w:sz w:val="24"/>
          <w:szCs w:val="24"/>
          <w:lang w:val="hy-AM"/>
        </w:rPr>
        <w:t xml:space="preserve">6 million </w:t>
      </w:r>
      <w:r w:rsidR="005832D3" w:rsidRPr="001246F2">
        <w:rPr>
          <w:rFonts w:ascii="Sylfaen" w:hAnsi="Sylfaen" w:cs="Arial"/>
          <w:bCs/>
          <w:sz w:val="24"/>
          <w:szCs w:val="24"/>
          <w:lang w:val="en-US"/>
        </w:rPr>
        <w:t>AMD</w:t>
      </w:r>
      <w:r w:rsidRPr="001246F2">
        <w:rPr>
          <w:rFonts w:ascii="Sylfaen" w:hAnsi="Sylfaen" w:cs="Arial"/>
          <w:bCs/>
          <w:sz w:val="24"/>
          <w:szCs w:val="24"/>
          <w:lang w:val="hy-AM"/>
        </w:rPr>
        <w:t xml:space="preserve">. </w:t>
      </w:r>
      <w:r w:rsidR="00681A4E" w:rsidRPr="001246F2">
        <w:rPr>
          <w:rFonts w:ascii="Sylfaen" w:hAnsi="Sylfaen" w:cs="Arial"/>
          <w:bCs/>
          <w:sz w:val="24"/>
          <w:szCs w:val="24"/>
          <w:lang w:val="en-US"/>
        </w:rPr>
        <w:t>In addition, each</w:t>
      </w:r>
      <w:r w:rsidR="00681A4E" w:rsidRPr="001246F2">
        <w:rPr>
          <w:rFonts w:ascii="Sylfaen" w:hAnsi="Sylfaen" w:cs="Arial"/>
          <w:bCs/>
          <w:sz w:val="24"/>
          <w:szCs w:val="24"/>
          <w:lang w:val="hy-AM"/>
        </w:rPr>
        <w:t xml:space="preserve"> plaintiff </w:t>
      </w:r>
      <w:r w:rsidRPr="001246F2">
        <w:rPr>
          <w:rFonts w:ascii="Sylfaen" w:hAnsi="Sylfaen" w:cs="Arial"/>
          <w:bCs/>
          <w:sz w:val="24"/>
          <w:szCs w:val="24"/>
          <w:lang w:val="hy-AM"/>
        </w:rPr>
        <w:t>demand</w:t>
      </w:r>
      <w:r w:rsidR="00681A4E" w:rsidRPr="001246F2">
        <w:rPr>
          <w:rFonts w:ascii="Sylfaen" w:hAnsi="Sylfaen" w:cs="Arial"/>
          <w:bCs/>
          <w:sz w:val="24"/>
          <w:szCs w:val="24"/>
          <w:lang w:val="en-US"/>
        </w:rPr>
        <w:t>ed</w:t>
      </w:r>
      <w:r w:rsidRPr="001246F2">
        <w:rPr>
          <w:rFonts w:ascii="Sylfaen" w:hAnsi="Sylfaen" w:cs="Arial"/>
          <w:bCs/>
          <w:sz w:val="24"/>
          <w:szCs w:val="24"/>
          <w:lang w:val="hy-AM"/>
        </w:rPr>
        <w:t xml:space="preserve"> 200 thousand </w:t>
      </w:r>
      <w:r w:rsidR="00681A4E" w:rsidRPr="001246F2">
        <w:rPr>
          <w:rFonts w:ascii="Sylfaen" w:hAnsi="Sylfaen" w:cs="Arial"/>
          <w:bCs/>
          <w:sz w:val="24"/>
          <w:szCs w:val="24"/>
          <w:lang w:val="en-US"/>
        </w:rPr>
        <w:t>AMD</w:t>
      </w:r>
      <w:r w:rsidRPr="001246F2">
        <w:rPr>
          <w:rFonts w:ascii="Sylfaen" w:hAnsi="Sylfaen" w:cs="Arial"/>
          <w:bCs/>
          <w:sz w:val="24"/>
          <w:szCs w:val="24"/>
          <w:lang w:val="hy-AM"/>
        </w:rPr>
        <w:t xml:space="preserve"> </w:t>
      </w:r>
      <w:r w:rsidR="00681A4E" w:rsidRPr="001246F2">
        <w:rPr>
          <w:rFonts w:ascii="Sylfaen" w:hAnsi="Sylfaen" w:cs="Arial"/>
          <w:bCs/>
          <w:sz w:val="24"/>
          <w:szCs w:val="24"/>
          <w:lang w:val="hy-AM"/>
        </w:rPr>
        <w:t>from the defendant</w:t>
      </w:r>
      <w:r w:rsidRPr="001246F2">
        <w:rPr>
          <w:rFonts w:ascii="Sylfaen" w:hAnsi="Sylfaen" w:cs="Arial"/>
          <w:bCs/>
          <w:sz w:val="24"/>
          <w:szCs w:val="24"/>
          <w:lang w:val="hy-AM"/>
        </w:rPr>
        <w:t xml:space="preserve"> as attorney's </w:t>
      </w:r>
      <w:r w:rsidR="00681A4E" w:rsidRPr="001246F2">
        <w:rPr>
          <w:rFonts w:ascii="Sylfaen" w:hAnsi="Sylfaen" w:cs="Arial"/>
          <w:bCs/>
          <w:sz w:val="24"/>
          <w:szCs w:val="24"/>
          <w:lang w:val="en-US"/>
        </w:rPr>
        <w:t>remuneration</w:t>
      </w:r>
      <w:r w:rsidRPr="001246F2">
        <w:rPr>
          <w:rFonts w:ascii="Sylfaen" w:hAnsi="Sylfaen" w:cs="Arial"/>
          <w:bCs/>
          <w:sz w:val="24"/>
          <w:szCs w:val="24"/>
          <w:lang w:val="hy-AM"/>
        </w:rPr>
        <w:t>.</w:t>
      </w:r>
    </w:p>
    <w:p w14:paraId="0927DB17" w14:textId="74531FE9" w:rsidR="008F2166" w:rsidRPr="001246F2" w:rsidRDefault="00D110A1" w:rsidP="00BF3A1D">
      <w:pPr>
        <w:spacing w:line="240" w:lineRule="auto"/>
        <w:rPr>
          <w:rFonts w:ascii="Sylfaen" w:hAnsi="Sylfaen" w:cs="Arial"/>
          <w:bCs/>
          <w:sz w:val="24"/>
          <w:szCs w:val="24"/>
          <w:lang w:val="hy-AM"/>
        </w:rPr>
      </w:pPr>
      <w:r w:rsidRPr="001246F2">
        <w:rPr>
          <w:rFonts w:ascii="Sylfaen" w:hAnsi="Sylfaen" w:cs="Arial"/>
          <w:bCs/>
          <w:sz w:val="24"/>
          <w:szCs w:val="24"/>
          <w:lang w:val="hy-AM"/>
        </w:rPr>
        <w:t xml:space="preserve">The lawsuit </w:t>
      </w:r>
      <w:r w:rsidR="00681A4E" w:rsidRPr="001246F2">
        <w:rPr>
          <w:rFonts w:ascii="Sylfaen" w:hAnsi="Sylfaen" w:cs="Arial"/>
          <w:bCs/>
          <w:sz w:val="24"/>
          <w:szCs w:val="24"/>
          <w:lang w:val="en-US"/>
        </w:rPr>
        <w:t>was caused by an</w:t>
      </w:r>
      <w:r w:rsidRPr="001246F2">
        <w:rPr>
          <w:rFonts w:ascii="Sylfaen" w:hAnsi="Sylfaen" w:cs="Arial"/>
          <w:bCs/>
          <w:sz w:val="24"/>
          <w:szCs w:val="24"/>
          <w:lang w:val="hy-AM"/>
        </w:rPr>
        <w:t xml:space="preserve"> article </w:t>
      </w:r>
      <w:r w:rsidR="00681A4E" w:rsidRPr="001246F2">
        <w:rPr>
          <w:rFonts w:ascii="Sylfaen" w:hAnsi="Sylfaen" w:cs="Arial"/>
          <w:bCs/>
          <w:sz w:val="24"/>
          <w:szCs w:val="24"/>
          <w:lang w:val="en-US"/>
        </w:rPr>
        <w:t>titled “</w:t>
      </w:r>
      <w:r w:rsidR="00BD7F65" w:rsidRPr="001246F2">
        <w:rPr>
          <w:rFonts w:ascii="Sylfaen" w:hAnsi="Sylfaen" w:cs="Arial"/>
          <w:bCs/>
          <w:sz w:val="24"/>
          <w:szCs w:val="24"/>
          <w:lang w:val="en-US"/>
        </w:rPr>
        <w:t xml:space="preserve">PAP </w:t>
      </w:r>
      <w:r w:rsidRPr="001246F2">
        <w:rPr>
          <w:rFonts w:ascii="Sylfaen" w:hAnsi="Sylfaen" w:cs="Arial"/>
          <w:bCs/>
          <w:sz w:val="24"/>
          <w:szCs w:val="24"/>
          <w:lang w:val="hy-AM"/>
        </w:rPr>
        <w:t xml:space="preserve">Foundation </w:t>
      </w:r>
      <w:r w:rsidR="00BD7F65" w:rsidRPr="001246F2">
        <w:rPr>
          <w:rFonts w:ascii="Sylfaen" w:hAnsi="Sylfaen" w:cs="Arial"/>
          <w:bCs/>
          <w:sz w:val="24"/>
          <w:szCs w:val="24"/>
          <w:lang w:val="en-US"/>
        </w:rPr>
        <w:t>at</w:t>
      </w:r>
      <w:r w:rsidRPr="001246F2">
        <w:rPr>
          <w:rFonts w:ascii="Sylfaen" w:hAnsi="Sylfaen" w:cs="Arial"/>
          <w:bCs/>
          <w:sz w:val="24"/>
          <w:szCs w:val="24"/>
          <w:lang w:val="hy-AM"/>
        </w:rPr>
        <w:t xml:space="preserve"> Koc</w:t>
      </w:r>
      <w:r w:rsidR="00681A4E" w:rsidRPr="001246F2">
        <w:rPr>
          <w:rFonts w:ascii="Sylfaen" w:hAnsi="Sylfaen" w:cs="Arial"/>
          <w:bCs/>
          <w:sz w:val="24"/>
          <w:szCs w:val="24"/>
          <w:lang w:val="hy-AM"/>
        </w:rPr>
        <w:t>haryan</w:t>
      </w:r>
      <w:r w:rsidR="00BD7F65" w:rsidRPr="001246F2">
        <w:rPr>
          <w:rFonts w:ascii="Sylfaen" w:hAnsi="Sylfaen" w:cs="Arial"/>
          <w:bCs/>
          <w:sz w:val="24"/>
          <w:szCs w:val="24"/>
          <w:lang w:val="en-US"/>
        </w:rPr>
        <w:t>’s Instigation</w:t>
      </w:r>
      <w:r w:rsidR="00BD7F65" w:rsidRPr="001246F2">
        <w:rPr>
          <w:rFonts w:ascii="Sylfaen" w:hAnsi="Sylfaen" w:cs="Arial"/>
          <w:bCs/>
          <w:sz w:val="24"/>
          <w:szCs w:val="24"/>
          <w:lang w:val="hy-AM"/>
        </w:rPr>
        <w:t xml:space="preserve">, </w:t>
      </w:r>
      <w:r w:rsidR="00BD7F65" w:rsidRPr="001246F2">
        <w:rPr>
          <w:rFonts w:ascii="Sylfaen" w:hAnsi="Sylfaen" w:cs="Arial"/>
          <w:bCs/>
          <w:sz w:val="24"/>
          <w:szCs w:val="24"/>
          <w:lang w:val="en-US"/>
        </w:rPr>
        <w:t>C</w:t>
      </w:r>
      <w:r w:rsidR="00681A4E" w:rsidRPr="001246F2">
        <w:rPr>
          <w:rFonts w:ascii="Sylfaen" w:hAnsi="Sylfaen" w:cs="Arial"/>
          <w:bCs/>
          <w:sz w:val="24"/>
          <w:szCs w:val="24"/>
          <w:lang w:val="hy-AM"/>
        </w:rPr>
        <w:t>oalition with Sargsyan</w:t>
      </w:r>
      <w:r w:rsidR="00681A4E" w:rsidRPr="001246F2">
        <w:rPr>
          <w:rFonts w:ascii="Sylfaen" w:hAnsi="Sylfaen" w:cs="Arial"/>
          <w:bCs/>
          <w:sz w:val="24"/>
          <w:szCs w:val="24"/>
          <w:lang w:val="en-US"/>
        </w:rPr>
        <w:t>:</w:t>
      </w:r>
      <w:r w:rsidR="00BD7F65" w:rsidRPr="001246F2">
        <w:rPr>
          <w:rFonts w:ascii="Sylfaen" w:hAnsi="Sylfaen" w:cs="Arial"/>
          <w:bCs/>
          <w:sz w:val="24"/>
          <w:szCs w:val="24"/>
          <w:lang w:val="hy-AM"/>
        </w:rPr>
        <w:t xml:space="preserve"> Tsarukyan's </w:t>
      </w:r>
      <w:r w:rsidR="00BD7F65" w:rsidRPr="001246F2">
        <w:rPr>
          <w:rFonts w:ascii="Sylfaen" w:hAnsi="Sylfaen" w:cs="Arial"/>
          <w:bCs/>
          <w:sz w:val="24"/>
          <w:szCs w:val="24"/>
          <w:lang w:val="en-US"/>
        </w:rPr>
        <w:t>P</w:t>
      </w:r>
      <w:r w:rsidR="00BD7F65" w:rsidRPr="001246F2">
        <w:rPr>
          <w:rFonts w:ascii="Sylfaen" w:hAnsi="Sylfaen" w:cs="Arial"/>
          <w:bCs/>
          <w:sz w:val="24"/>
          <w:szCs w:val="24"/>
          <w:lang w:val="hy-AM"/>
        </w:rPr>
        <w:t xml:space="preserve">ath </w:t>
      </w:r>
      <w:r w:rsidR="00690127" w:rsidRPr="001246F2">
        <w:rPr>
          <w:rFonts w:ascii="Sylfaen" w:hAnsi="Sylfaen" w:cs="Arial"/>
          <w:bCs/>
          <w:sz w:val="24"/>
          <w:szCs w:val="24"/>
          <w:lang w:val="en-US"/>
        </w:rPr>
        <w:t>from</w:t>
      </w:r>
      <w:r w:rsidR="00BD7F65" w:rsidRPr="001246F2">
        <w:rPr>
          <w:rFonts w:ascii="Sylfaen" w:hAnsi="Sylfaen" w:cs="Arial"/>
          <w:bCs/>
          <w:sz w:val="24"/>
          <w:szCs w:val="24"/>
          <w:lang w:val="hy-AM"/>
        </w:rPr>
        <w:t xml:space="preserve"> </w:t>
      </w:r>
      <w:r w:rsidR="00BD7F65" w:rsidRPr="001246F2">
        <w:rPr>
          <w:rFonts w:ascii="Sylfaen" w:hAnsi="Sylfaen" w:cs="Arial"/>
          <w:bCs/>
          <w:sz w:val="24"/>
          <w:szCs w:val="24"/>
          <w:lang w:val="en-US"/>
        </w:rPr>
        <w:t>Cl</w:t>
      </w:r>
      <w:r w:rsidR="00BD7F65" w:rsidRPr="001246F2">
        <w:rPr>
          <w:rFonts w:ascii="Sylfaen" w:hAnsi="Sylfaen" w:cs="Arial"/>
          <w:bCs/>
          <w:sz w:val="24"/>
          <w:szCs w:val="24"/>
          <w:lang w:val="hy-AM"/>
        </w:rPr>
        <w:t xml:space="preserve">osing </w:t>
      </w:r>
      <w:r w:rsidR="00690127" w:rsidRPr="001246F2">
        <w:rPr>
          <w:rFonts w:ascii="Sylfaen" w:hAnsi="Sylfaen" w:cs="Arial"/>
          <w:bCs/>
          <w:sz w:val="24"/>
          <w:szCs w:val="24"/>
          <w:lang w:val="en-US"/>
        </w:rPr>
        <w:t>to</w:t>
      </w:r>
      <w:r w:rsidR="00BD7F65" w:rsidRPr="001246F2">
        <w:rPr>
          <w:rFonts w:ascii="Sylfaen" w:hAnsi="Sylfaen" w:cs="Arial"/>
          <w:bCs/>
          <w:sz w:val="24"/>
          <w:szCs w:val="24"/>
          <w:lang w:val="hy-AM"/>
        </w:rPr>
        <w:t xml:space="preserve"> </w:t>
      </w:r>
      <w:r w:rsidR="00BD7F65" w:rsidRPr="001246F2">
        <w:rPr>
          <w:rFonts w:ascii="Sylfaen" w:hAnsi="Sylfaen" w:cs="Arial"/>
          <w:bCs/>
          <w:sz w:val="24"/>
          <w:szCs w:val="24"/>
          <w:lang w:val="en-US"/>
        </w:rPr>
        <w:t>O</w:t>
      </w:r>
      <w:r w:rsidR="00BD7F65" w:rsidRPr="001246F2">
        <w:rPr>
          <w:rFonts w:ascii="Sylfaen" w:hAnsi="Sylfaen" w:cs="Arial"/>
          <w:bCs/>
          <w:sz w:val="24"/>
          <w:szCs w:val="24"/>
          <w:lang w:val="hy-AM"/>
        </w:rPr>
        <w:t xml:space="preserve">pening </w:t>
      </w:r>
      <w:r w:rsidR="00690127" w:rsidRPr="001246F2">
        <w:rPr>
          <w:rFonts w:ascii="Sylfaen" w:hAnsi="Sylfaen" w:cs="Arial"/>
          <w:bCs/>
          <w:sz w:val="24"/>
          <w:szCs w:val="24"/>
          <w:lang w:val="en-US"/>
        </w:rPr>
        <w:t>a</w:t>
      </w:r>
      <w:r w:rsidR="00BD7F65" w:rsidRPr="001246F2">
        <w:rPr>
          <w:rFonts w:ascii="Sylfaen" w:hAnsi="Sylfaen" w:cs="Arial"/>
          <w:bCs/>
          <w:sz w:val="24"/>
          <w:szCs w:val="24"/>
          <w:lang w:val="hy-AM"/>
        </w:rPr>
        <w:t xml:space="preserve"> </w:t>
      </w:r>
      <w:r w:rsidR="00BD7F65" w:rsidRPr="001246F2">
        <w:rPr>
          <w:rFonts w:ascii="Sylfaen" w:hAnsi="Sylfaen" w:cs="Arial"/>
          <w:bCs/>
          <w:sz w:val="24"/>
          <w:szCs w:val="24"/>
          <w:lang w:val="en-US"/>
        </w:rPr>
        <w:t>P</w:t>
      </w:r>
      <w:r w:rsidR="00BD7F65" w:rsidRPr="001246F2">
        <w:rPr>
          <w:rFonts w:ascii="Sylfaen" w:hAnsi="Sylfaen" w:cs="Arial"/>
          <w:bCs/>
          <w:sz w:val="24"/>
          <w:szCs w:val="24"/>
          <w:lang w:val="hy-AM"/>
        </w:rPr>
        <w:t xml:space="preserve">olitical </w:t>
      </w:r>
      <w:r w:rsidR="00690127" w:rsidRPr="001246F2">
        <w:rPr>
          <w:rFonts w:ascii="Sylfaen" w:hAnsi="Sylfaen" w:cs="Arial"/>
          <w:bCs/>
          <w:sz w:val="24"/>
          <w:szCs w:val="24"/>
          <w:lang w:val="en-US"/>
        </w:rPr>
        <w:t>Chapter</w:t>
      </w:r>
      <w:r w:rsidR="00681A4E" w:rsidRPr="001246F2">
        <w:rPr>
          <w:rFonts w:ascii="Sylfaen" w:hAnsi="Sylfaen" w:cs="Arial"/>
          <w:bCs/>
          <w:sz w:val="24"/>
          <w:szCs w:val="24"/>
          <w:lang w:val="en-US"/>
        </w:rPr>
        <w:t>,”</w:t>
      </w:r>
      <w:r w:rsidRPr="001246F2">
        <w:rPr>
          <w:rFonts w:ascii="Sylfaen" w:hAnsi="Sylfaen" w:cs="Arial"/>
          <w:bCs/>
          <w:sz w:val="24"/>
          <w:szCs w:val="24"/>
          <w:lang w:val="hy-AM"/>
        </w:rPr>
        <w:t xml:space="preserve"> published on the </w:t>
      </w:r>
      <w:r w:rsidR="00681A4E" w:rsidRPr="001246F2">
        <w:rPr>
          <w:rFonts w:ascii="Sylfaen" w:hAnsi="Sylfaen" w:cs="Arial"/>
          <w:bCs/>
          <w:sz w:val="24"/>
          <w:szCs w:val="24"/>
          <w:lang w:val="en-US"/>
        </w:rPr>
        <w:t>TV</w:t>
      </w:r>
      <w:r w:rsidRPr="001246F2">
        <w:rPr>
          <w:rFonts w:ascii="Sylfaen" w:hAnsi="Sylfaen" w:cs="Arial"/>
          <w:bCs/>
          <w:sz w:val="24"/>
          <w:szCs w:val="24"/>
          <w:lang w:val="hy-AM"/>
        </w:rPr>
        <w:t xml:space="preserve"> company's </w:t>
      </w:r>
      <w:r w:rsidRPr="001246F2">
        <w:rPr>
          <w:rFonts w:ascii="Sylfaen" w:hAnsi="Sylfaen" w:cs="Arial"/>
          <w:bCs/>
          <w:i/>
          <w:sz w:val="24"/>
          <w:szCs w:val="24"/>
          <w:lang w:val="hy-AM"/>
        </w:rPr>
        <w:t>1lurer.am</w:t>
      </w:r>
      <w:r w:rsidRPr="001246F2">
        <w:rPr>
          <w:rFonts w:ascii="Sylfaen" w:hAnsi="Sylfaen" w:cs="Arial"/>
          <w:bCs/>
          <w:sz w:val="24"/>
          <w:szCs w:val="24"/>
          <w:lang w:val="hy-AM"/>
        </w:rPr>
        <w:t xml:space="preserve"> </w:t>
      </w:r>
      <w:r w:rsidR="00681A4E" w:rsidRPr="001246F2">
        <w:rPr>
          <w:rFonts w:ascii="Sylfaen" w:hAnsi="Sylfaen" w:cs="Arial"/>
          <w:bCs/>
          <w:sz w:val="24"/>
          <w:szCs w:val="24"/>
          <w:lang w:val="en-US"/>
        </w:rPr>
        <w:t xml:space="preserve">website </w:t>
      </w:r>
      <w:r w:rsidRPr="001246F2">
        <w:rPr>
          <w:rFonts w:ascii="Sylfaen" w:hAnsi="Sylfaen" w:cs="Arial"/>
          <w:bCs/>
          <w:sz w:val="24"/>
          <w:szCs w:val="24"/>
          <w:lang w:val="hy-AM"/>
        </w:rPr>
        <w:t>on May 24</w:t>
      </w:r>
      <w:r w:rsidR="00681A4E" w:rsidRPr="001246F2">
        <w:rPr>
          <w:rFonts w:ascii="Sylfaen" w:hAnsi="Sylfaen" w:cs="Arial"/>
          <w:bCs/>
          <w:sz w:val="24"/>
          <w:szCs w:val="24"/>
          <w:lang w:val="en-US"/>
        </w:rPr>
        <w:t>. The piece, accompanied by</w:t>
      </w:r>
      <w:r w:rsidR="008F2166" w:rsidRPr="001246F2">
        <w:rPr>
          <w:rFonts w:ascii="Sylfaen" w:hAnsi="Sylfaen" w:cs="Arial"/>
          <w:bCs/>
          <w:sz w:val="24"/>
          <w:szCs w:val="24"/>
          <w:lang w:val="en-US"/>
        </w:rPr>
        <w:t xml:space="preserve"> a video</w:t>
      </w:r>
      <w:r w:rsidR="004B0F5B" w:rsidRPr="001246F2">
        <w:rPr>
          <w:rFonts w:ascii="Sylfaen" w:hAnsi="Sylfaen" w:cs="Arial"/>
          <w:bCs/>
          <w:sz w:val="24"/>
          <w:szCs w:val="24"/>
          <w:lang w:val="en-US"/>
        </w:rPr>
        <w:t>,</w:t>
      </w:r>
      <w:r w:rsidRPr="001246F2">
        <w:rPr>
          <w:rFonts w:ascii="Sylfaen" w:hAnsi="Sylfaen" w:cs="Arial"/>
          <w:bCs/>
          <w:sz w:val="24"/>
          <w:szCs w:val="24"/>
          <w:lang w:val="hy-AM"/>
        </w:rPr>
        <w:t xml:space="preserve"> specifically </w:t>
      </w:r>
      <w:r w:rsidR="004B0F5B" w:rsidRPr="001246F2">
        <w:rPr>
          <w:rFonts w:ascii="Sylfaen" w:hAnsi="Sylfaen" w:cs="Arial"/>
          <w:bCs/>
          <w:sz w:val="24"/>
          <w:szCs w:val="24"/>
          <w:lang w:val="en-US"/>
        </w:rPr>
        <w:t>discussed the</w:t>
      </w:r>
      <w:r w:rsidRPr="001246F2">
        <w:rPr>
          <w:rFonts w:ascii="Sylfaen" w:hAnsi="Sylfaen" w:cs="Arial"/>
          <w:bCs/>
          <w:sz w:val="24"/>
          <w:szCs w:val="24"/>
          <w:lang w:val="hy-AM"/>
        </w:rPr>
        <w:t xml:space="preserve"> criminal cases involving Gagik Tsarukyan.</w:t>
      </w:r>
      <w:r w:rsidR="008F2166" w:rsidRPr="001246F2">
        <w:rPr>
          <w:rStyle w:val="FootnoteReference"/>
          <w:rFonts w:ascii="Sylfaen" w:hAnsi="Sylfaen" w:cs="Arial"/>
          <w:bCs/>
          <w:sz w:val="24"/>
          <w:szCs w:val="24"/>
          <w:lang w:val="hy-AM"/>
        </w:rPr>
        <w:footnoteReference w:id="61"/>
      </w:r>
    </w:p>
    <w:p w14:paraId="33FC1472" w14:textId="257520AC" w:rsidR="00690127" w:rsidRPr="001246F2" w:rsidRDefault="00D110A1" w:rsidP="00BF3A1D">
      <w:pPr>
        <w:spacing w:line="240" w:lineRule="auto"/>
        <w:rPr>
          <w:rFonts w:ascii="Sylfaen" w:hAnsi="Sylfaen" w:cs="Arial"/>
          <w:bCs/>
          <w:sz w:val="24"/>
          <w:szCs w:val="24"/>
          <w:lang w:val="hy-AM"/>
        </w:rPr>
      </w:pPr>
      <w:r w:rsidRPr="001246F2">
        <w:rPr>
          <w:rFonts w:ascii="Sylfaen" w:hAnsi="Sylfaen" w:cs="Arial"/>
          <w:bCs/>
          <w:sz w:val="24"/>
          <w:szCs w:val="24"/>
          <w:lang w:val="hy-AM"/>
        </w:rPr>
        <w:t>On June 15, the lawsuit was accepted for proceedings.</w:t>
      </w:r>
    </w:p>
    <w:p w14:paraId="685C9C7E" w14:textId="13BE9A82" w:rsidR="00B7190B" w:rsidRPr="001246F2" w:rsidRDefault="00D110A1" w:rsidP="00BF3A1D">
      <w:pPr>
        <w:spacing w:after="0" w:line="240" w:lineRule="auto"/>
        <w:rPr>
          <w:rFonts w:ascii="Sylfaen" w:eastAsia="Times New Roman" w:hAnsi="Sylfaen" w:cs="Arial"/>
          <w:sz w:val="24"/>
          <w:szCs w:val="24"/>
          <w:lang w:val="en-US" w:eastAsia="ru-RU"/>
        </w:rPr>
      </w:pPr>
      <w:r w:rsidRPr="001246F2">
        <w:rPr>
          <w:rFonts w:ascii="Sylfaen" w:eastAsia="Times New Roman" w:hAnsi="Sylfaen" w:cs="Arial"/>
          <w:b/>
          <w:sz w:val="24"/>
          <w:szCs w:val="24"/>
          <w:lang w:val="en-US" w:eastAsia="ru-RU"/>
        </w:rPr>
        <w:t>On June 8</w:t>
      </w:r>
      <w:r w:rsidRPr="001246F2">
        <w:rPr>
          <w:rFonts w:ascii="Sylfaen" w:eastAsia="Times New Roman" w:hAnsi="Sylfaen" w:cs="Arial"/>
          <w:sz w:val="24"/>
          <w:szCs w:val="24"/>
          <w:lang w:val="en-US" w:eastAsia="ru-RU"/>
        </w:rPr>
        <w:t xml:space="preserve">, </w:t>
      </w:r>
      <w:r w:rsidRPr="001246F2">
        <w:rPr>
          <w:rFonts w:ascii="Sylfaen" w:eastAsia="Times New Roman" w:hAnsi="Sylfaen" w:cs="Arial"/>
          <w:i/>
          <w:sz w:val="24"/>
          <w:szCs w:val="24"/>
          <w:lang w:val="en-US" w:eastAsia="ru-RU"/>
        </w:rPr>
        <w:t>Factor TV</w:t>
      </w:r>
      <w:r w:rsidRPr="001246F2">
        <w:rPr>
          <w:rFonts w:ascii="Sylfaen" w:eastAsia="Times New Roman" w:hAnsi="Sylfaen" w:cs="Arial"/>
          <w:sz w:val="24"/>
          <w:szCs w:val="24"/>
          <w:lang w:val="en-US" w:eastAsia="ru-RU"/>
        </w:rPr>
        <w:t xml:space="preserve"> correspondent Narek Kirakosyan </w:t>
      </w:r>
      <w:hyperlink r:id="rId20" w:history="1">
        <w:r w:rsidRPr="001246F2">
          <w:rPr>
            <w:rStyle w:val="Hyperlink"/>
            <w:rFonts w:ascii="Sylfaen" w:eastAsia="Times New Roman" w:hAnsi="Sylfaen" w:cs="Arial"/>
            <w:sz w:val="24"/>
            <w:szCs w:val="24"/>
            <w:lang w:val="en-US" w:eastAsia="ru-RU"/>
          </w:rPr>
          <w:t>reported</w:t>
        </w:r>
      </w:hyperlink>
      <w:r w:rsidRPr="001246F2">
        <w:rPr>
          <w:rFonts w:ascii="Sylfaen" w:eastAsia="Times New Roman" w:hAnsi="Sylfaen" w:cs="Arial"/>
          <w:sz w:val="24"/>
          <w:szCs w:val="24"/>
          <w:lang w:val="en-US" w:eastAsia="ru-RU"/>
        </w:rPr>
        <w:t xml:space="preserve"> that </w:t>
      </w:r>
      <w:r w:rsidR="00095E50" w:rsidRPr="001246F2">
        <w:rPr>
          <w:rFonts w:ascii="Sylfaen" w:eastAsia="Times New Roman" w:hAnsi="Sylfaen" w:cs="Arial"/>
          <w:sz w:val="24"/>
          <w:szCs w:val="24"/>
          <w:lang w:val="en-US" w:eastAsia="ru-RU"/>
        </w:rPr>
        <w:t>the media’s activities had been hindered the previous day</w:t>
      </w:r>
      <w:r w:rsidRPr="001246F2">
        <w:rPr>
          <w:rFonts w:ascii="Sylfaen" w:eastAsia="Times New Roman" w:hAnsi="Sylfaen" w:cs="Arial"/>
          <w:sz w:val="24"/>
          <w:szCs w:val="24"/>
          <w:lang w:val="en-US" w:eastAsia="ru-RU"/>
        </w:rPr>
        <w:t xml:space="preserve"> at </w:t>
      </w:r>
      <w:r w:rsidR="00095E50" w:rsidRPr="001246F2">
        <w:rPr>
          <w:rFonts w:ascii="Sylfaen" w:eastAsia="Times New Roman" w:hAnsi="Sylfaen" w:cs="Arial"/>
          <w:sz w:val="24"/>
          <w:szCs w:val="24"/>
          <w:lang w:val="en-US" w:eastAsia="ru-RU"/>
        </w:rPr>
        <w:t>polling station</w:t>
      </w:r>
      <w:r w:rsidRPr="001246F2">
        <w:rPr>
          <w:rFonts w:ascii="Sylfaen" w:eastAsia="Times New Roman" w:hAnsi="Sylfaen" w:cs="Arial"/>
          <w:sz w:val="24"/>
          <w:szCs w:val="24"/>
          <w:lang w:val="en-US" w:eastAsia="ru-RU"/>
        </w:rPr>
        <w:t xml:space="preserve"> 8/20. In particular, at around 10:30 p.m., the journalist of the filming </w:t>
      </w:r>
      <w:r w:rsidR="00692BEB" w:rsidRPr="001246F2">
        <w:rPr>
          <w:rFonts w:ascii="Sylfaen" w:eastAsia="Times New Roman" w:hAnsi="Sylfaen" w:cs="Arial"/>
          <w:sz w:val="24"/>
          <w:szCs w:val="24"/>
          <w:lang w:val="en-US" w:eastAsia="ru-RU"/>
        </w:rPr>
        <w:t>crew informed the chair</w:t>
      </w:r>
      <w:r w:rsidRPr="001246F2">
        <w:rPr>
          <w:rFonts w:ascii="Sylfaen" w:eastAsia="Times New Roman" w:hAnsi="Sylfaen" w:cs="Arial"/>
          <w:sz w:val="24"/>
          <w:szCs w:val="24"/>
          <w:lang w:val="en-US" w:eastAsia="ru-RU"/>
        </w:rPr>
        <w:t xml:space="preserve"> of the</w:t>
      </w:r>
      <w:r w:rsidR="00D93F79" w:rsidRPr="001246F2">
        <w:rPr>
          <w:rFonts w:ascii="Sylfaen" w:eastAsia="Times New Roman" w:hAnsi="Sylfaen" w:cs="Arial"/>
          <w:sz w:val="24"/>
          <w:szCs w:val="24"/>
          <w:lang w:val="en-US" w:eastAsia="ru-RU"/>
        </w:rPr>
        <w:t xml:space="preserve"> precinct</w:t>
      </w:r>
      <w:r w:rsidRPr="001246F2">
        <w:rPr>
          <w:rFonts w:ascii="Sylfaen" w:eastAsia="Times New Roman" w:hAnsi="Sylfaen" w:cs="Arial"/>
          <w:sz w:val="24"/>
          <w:szCs w:val="24"/>
          <w:lang w:val="en-US" w:eastAsia="ru-RU"/>
        </w:rPr>
        <w:t xml:space="preserve"> </w:t>
      </w:r>
      <w:r w:rsidRPr="001246F2">
        <w:rPr>
          <w:rFonts w:ascii="Sylfaen" w:eastAsia="Times New Roman" w:hAnsi="Sylfaen" w:cs="Arial"/>
          <w:sz w:val="24"/>
          <w:szCs w:val="24"/>
          <w:lang w:val="en-US" w:eastAsia="ru-RU"/>
        </w:rPr>
        <w:lastRenderedPageBreak/>
        <w:t xml:space="preserve">commission, </w:t>
      </w:r>
      <w:r w:rsidR="00D93F79" w:rsidRPr="00D7397A">
        <w:rPr>
          <w:rFonts w:ascii="Sylfaen" w:hAnsi="Sylfaen" w:cs="Arial"/>
          <w:sz w:val="24"/>
          <w:szCs w:val="24"/>
          <w:lang w:val="en-US"/>
        </w:rPr>
        <w:t>in accordance with the procedure prescribed by law</w:t>
      </w:r>
      <w:r w:rsidRPr="001246F2">
        <w:rPr>
          <w:rFonts w:ascii="Sylfaen" w:eastAsia="Times New Roman" w:hAnsi="Sylfaen" w:cs="Arial"/>
          <w:sz w:val="24"/>
          <w:szCs w:val="24"/>
          <w:lang w:val="en-US" w:eastAsia="ru-RU"/>
        </w:rPr>
        <w:t xml:space="preserve">, </w:t>
      </w:r>
      <w:r w:rsidR="00D93F79" w:rsidRPr="001246F2">
        <w:rPr>
          <w:rFonts w:ascii="Sylfaen" w:eastAsia="Times New Roman" w:hAnsi="Sylfaen" w:cs="Arial"/>
          <w:sz w:val="24"/>
          <w:szCs w:val="24"/>
          <w:lang w:val="en-US" w:eastAsia="ru-RU"/>
        </w:rPr>
        <w:t>that the crew was</w:t>
      </w:r>
      <w:r w:rsidRPr="001246F2">
        <w:rPr>
          <w:rFonts w:ascii="Sylfaen" w:eastAsia="Times New Roman" w:hAnsi="Sylfaen" w:cs="Arial"/>
          <w:sz w:val="24"/>
          <w:szCs w:val="24"/>
          <w:lang w:val="en-US" w:eastAsia="ru-RU"/>
        </w:rPr>
        <w:t xml:space="preserve"> leaving the </w:t>
      </w:r>
      <w:r w:rsidR="00D93F79" w:rsidRPr="001246F2">
        <w:rPr>
          <w:rFonts w:ascii="Sylfaen" w:eastAsia="Times New Roman" w:hAnsi="Sylfaen" w:cs="Arial"/>
          <w:sz w:val="24"/>
          <w:szCs w:val="24"/>
          <w:lang w:val="en-US" w:eastAsia="ru-RU"/>
        </w:rPr>
        <w:t>polling station</w:t>
      </w:r>
      <w:r w:rsidRPr="001246F2">
        <w:rPr>
          <w:rFonts w:ascii="Sylfaen" w:eastAsia="Times New Roman" w:hAnsi="Sylfaen" w:cs="Arial"/>
          <w:sz w:val="24"/>
          <w:szCs w:val="24"/>
          <w:lang w:val="en-US" w:eastAsia="ru-RU"/>
        </w:rPr>
        <w:t xml:space="preserve"> and </w:t>
      </w:r>
      <w:r w:rsidR="002273B2" w:rsidRPr="00D7397A">
        <w:rPr>
          <w:rFonts w:ascii="Sylfaen" w:hAnsi="Sylfaen" w:cs="Arial"/>
          <w:sz w:val="24"/>
          <w:szCs w:val="24"/>
          <w:lang w:val="en-US"/>
        </w:rPr>
        <w:t>requested that the appropriate entry be made in the register</w:t>
      </w:r>
      <w:r w:rsidRPr="001246F2">
        <w:rPr>
          <w:rFonts w:ascii="Sylfaen" w:eastAsia="Times New Roman" w:hAnsi="Sylfaen" w:cs="Arial"/>
          <w:sz w:val="24"/>
          <w:szCs w:val="24"/>
          <w:lang w:val="en-US" w:eastAsia="ru-RU"/>
        </w:rPr>
        <w:t xml:space="preserve">. The </w:t>
      </w:r>
      <w:r w:rsidR="00692BEB" w:rsidRPr="001246F2">
        <w:rPr>
          <w:rFonts w:ascii="Sylfaen" w:eastAsia="Times New Roman" w:hAnsi="Sylfaen" w:cs="Arial"/>
          <w:sz w:val="24"/>
          <w:szCs w:val="24"/>
          <w:lang w:val="en-US" w:eastAsia="ru-RU"/>
        </w:rPr>
        <w:t>chair</w:t>
      </w:r>
      <w:r w:rsidRPr="001246F2">
        <w:rPr>
          <w:rFonts w:ascii="Sylfaen" w:eastAsia="Times New Roman" w:hAnsi="Sylfaen" w:cs="Arial"/>
          <w:sz w:val="24"/>
          <w:szCs w:val="24"/>
          <w:lang w:val="en-US" w:eastAsia="ru-RU"/>
        </w:rPr>
        <w:t xml:space="preserve"> </w:t>
      </w:r>
      <w:r w:rsidR="002273B2" w:rsidRPr="00D7397A">
        <w:rPr>
          <w:rFonts w:ascii="Sylfaen" w:eastAsia="Times New Roman" w:hAnsi="Sylfaen" w:cs="Arial"/>
          <w:sz w:val="24"/>
          <w:szCs w:val="24"/>
          <w:lang w:val="en-US" w:eastAsia="ru-RU"/>
        </w:rPr>
        <w:t>obstructed</w:t>
      </w:r>
      <w:r w:rsidRPr="001246F2">
        <w:rPr>
          <w:rFonts w:ascii="Sylfaen" w:eastAsia="Times New Roman" w:hAnsi="Sylfaen" w:cs="Arial"/>
          <w:sz w:val="24"/>
          <w:szCs w:val="24"/>
          <w:lang w:val="en-US" w:eastAsia="ru-RU"/>
        </w:rPr>
        <w:t xml:space="preserve"> the journalist’s right to free</w:t>
      </w:r>
      <w:r w:rsidR="002273B2" w:rsidRPr="001246F2">
        <w:rPr>
          <w:rFonts w:ascii="Sylfaen" w:eastAsia="Times New Roman" w:hAnsi="Sylfaen" w:cs="Arial"/>
          <w:sz w:val="24"/>
          <w:szCs w:val="24"/>
          <w:lang w:val="en-US" w:eastAsia="ru-RU"/>
        </w:rPr>
        <w:t>dom of</w:t>
      </w:r>
      <w:r w:rsidRPr="001246F2">
        <w:rPr>
          <w:rFonts w:ascii="Sylfaen" w:eastAsia="Times New Roman" w:hAnsi="Sylfaen" w:cs="Arial"/>
          <w:sz w:val="24"/>
          <w:szCs w:val="24"/>
          <w:lang w:val="en-US" w:eastAsia="ru-RU"/>
        </w:rPr>
        <w:t xml:space="preserve"> movement, </w:t>
      </w:r>
      <w:r w:rsidR="002273B2" w:rsidRPr="00D7397A">
        <w:rPr>
          <w:rFonts w:ascii="Sylfaen" w:hAnsi="Sylfaen" w:cs="Arial"/>
          <w:sz w:val="24"/>
          <w:szCs w:val="24"/>
          <w:lang w:val="en-US"/>
        </w:rPr>
        <w:t>resulting in the crew being late for filming another important event</w:t>
      </w:r>
      <w:r w:rsidRPr="001246F2">
        <w:rPr>
          <w:rFonts w:ascii="Sylfaen" w:eastAsia="Times New Roman" w:hAnsi="Sylfaen" w:cs="Arial"/>
          <w:sz w:val="24"/>
          <w:szCs w:val="24"/>
          <w:lang w:val="en-US" w:eastAsia="ru-RU"/>
        </w:rPr>
        <w:t xml:space="preserve">. The </w:t>
      </w:r>
      <w:r w:rsidR="00692BEB" w:rsidRPr="001246F2">
        <w:rPr>
          <w:rFonts w:ascii="Sylfaen" w:eastAsia="Times New Roman" w:hAnsi="Sylfaen" w:cs="Arial"/>
          <w:sz w:val="24"/>
          <w:szCs w:val="24"/>
          <w:lang w:val="en-US" w:eastAsia="ru-RU"/>
        </w:rPr>
        <w:t>chair</w:t>
      </w:r>
      <w:r w:rsidRPr="001246F2">
        <w:rPr>
          <w:rFonts w:ascii="Sylfaen" w:eastAsia="Times New Roman" w:hAnsi="Sylfaen" w:cs="Arial"/>
          <w:sz w:val="24"/>
          <w:szCs w:val="24"/>
          <w:lang w:val="en-US" w:eastAsia="ru-RU"/>
        </w:rPr>
        <w:t xml:space="preserve"> demanded </w:t>
      </w:r>
      <w:r w:rsidR="002273B2" w:rsidRPr="001246F2">
        <w:rPr>
          <w:rFonts w:ascii="Sylfaen" w:eastAsia="Times New Roman" w:hAnsi="Sylfaen" w:cs="Arial"/>
          <w:sz w:val="24"/>
          <w:szCs w:val="24"/>
          <w:lang w:val="en-US" w:eastAsia="ru-RU"/>
        </w:rPr>
        <w:t>that the journalists not</w:t>
      </w:r>
      <w:r w:rsidRPr="001246F2">
        <w:rPr>
          <w:rFonts w:ascii="Sylfaen" w:eastAsia="Times New Roman" w:hAnsi="Sylfaen" w:cs="Arial"/>
          <w:sz w:val="24"/>
          <w:szCs w:val="24"/>
          <w:lang w:val="en-US" w:eastAsia="ru-RU"/>
        </w:rPr>
        <w:t xml:space="preserve"> enter or </w:t>
      </w:r>
      <w:r w:rsidR="002273B2" w:rsidRPr="001246F2">
        <w:rPr>
          <w:rFonts w:ascii="Sylfaen" w:eastAsia="Times New Roman" w:hAnsi="Sylfaen" w:cs="Arial"/>
          <w:sz w:val="24"/>
          <w:szCs w:val="24"/>
          <w:lang w:val="en-US" w:eastAsia="ru-RU"/>
        </w:rPr>
        <w:t>leave</w:t>
      </w:r>
      <w:r w:rsidRPr="001246F2">
        <w:rPr>
          <w:rFonts w:ascii="Sylfaen" w:eastAsia="Times New Roman" w:hAnsi="Sylfaen" w:cs="Arial"/>
          <w:sz w:val="24"/>
          <w:szCs w:val="24"/>
          <w:lang w:val="en-US" w:eastAsia="ru-RU"/>
        </w:rPr>
        <w:t xml:space="preserve"> the </w:t>
      </w:r>
      <w:r w:rsidR="002273B2" w:rsidRPr="001246F2">
        <w:rPr>
          <w:rFonts w:ascii="Sylfaen" w:eastAsia="Times New Roman" w:hAnsi="Sylfaen" w:cs="Arial"/>
          <w:sz w:val="24"/>
          <w:szCs w:val="24"/>
          <w:lang w:val="en-US" w:eastAsia="ru-RU"/>
        </w:rPr>
        <w:t>polling station</w:t>
      </w:r>
      <w:r w:rsidRPr="001246F2">
        <w:rPr>
          <w:rFonts w:ascii="Sylfaen" w:eastAsia="Times New Roman" w:hAnsi="Sylfaen" w:cs="Arial"/>
          <w:sz w:val="24"/>
          <w:szCs w:val="24"/>
          <w:lang w:val="en-US" w:eastAsia="ru-RU"/>
        </w:rPr>
        <w:t xml:space="preserve"> until the </w:t>
      </w:r>
      <w:r w:rsidR="002273B2" w:rsidRPr="001246F2">
        <w:rPr>
          <w:rFonts w:ascii="Sylfaen" w:eastAsia="Times New Roman" w:hAnsi="Sylfaen" w:cs="Arial"/>
          <w:sz w:val="24"/>
          <w:szCs w:val="24"/>
          <w:lang w:val="en-US" w:eastAsia="ru-RU"/>
        </w:rPr>
        <w:t>ballot count</w:t>
      </w:r>
      <w:r w:rsidRPr="001246F2">
        <w:rPr>
          <w:rFonts w:ascii="Sylfaen" w:eastAsia="Times New Roman" w:hAnsi="Sylfaen" w:cs="Arial"/>
          <w:sz w:val="24"/>
          <w:szCs w:val="24"/>
          <w:lang w:val="en-US" w:eastAsia="ru-RU"/>
        </w:rPr>
        <w:t xml:space="preserve"> was completed and the protocol </w:t>
      </w:r>
      <w:r w:rsidR="002273B2" w:rsidRPr="001246F2">
        <w:rPr>
          <w:rFonts w:ascii="Sylfaen" w:eastAsia="Times New Roman" w:hAnsi="Sylfaen" w:cs="Arial"/>
          <w:sz w:val="24"/>
          <w:szCs w:val="24"/>
          <w:lang w:val="en-US" w:eastAsia="ru-RU"/>
        </w:rPr>
        <w:t>prepared</w:t>
      </w:r>
      <w:r w:rsidRPr="001246F2">
        <w:rPr>
          <w:rFonts w:ascii="Sylfaen" w:eastAsia="Times New Roman" w:hAnsi="Sylfaen" w:cs="Arial"/>
          <w:sz w:val="24"/>
          <w:szCs w:val="24"/>
          <w:lang w:val="en-US" w:eastAsia="ru-RU"/>
        </w:rPr>
        <w:t xml:space="preserve">. </w:t>
      </w:r>
      <w:r w:rsidR="002273B2" w:rsidRPr="001246F2">
        <w:rPr>
          <w:rFonts w:ascii="Sylfaen" w:eastAsia="Times New Roman" w:hAnsi="Sylfaen" w:cs="Arial"/>
          <w:sz w:val="24"/>
          <w:szCs w:val="24"/>
          <w:lang w:val="en-US" w:eastAsia="ru-RU"/>
        </w:rPr>
        <w:t>This position was</w:t>
      </w:r>
      <w:r w:rsidRPr="001246F2">
        <w:rPr>
          <w:rFonts w:ascii="Sylfaen" w:eastAsia="Times New Roman" w:hAnsi="Sylfaen" w:cs="Arial"/>
          <w:sz w:val="24"/>
          <w:szCs w:val="24"/>
          <w:lang w:val="en-US" w:eastAsia="ru-RU"/>
        </w:rPr>
        <w:t xml:space="preserve"> also supported </w:t>
      </w:r>
      <w:r w:rsidR="00692BEB" w:rsidRPr="001246F2">
        <w:rPr>
          <w:rFonts w:ascii="Sylfaen" w:eastAsia="Times New Roman" w:hAnsi="Sylfaen" w:cs="Arial"/>
          <w:sz w:val="24"/>
          <w:szCs w:val="24"/>
          <w:lang w:val="en-US" w:eastAsia="ru-RU"/>
        </w:rPr>
        <w:t xml:space="preserve">by the proxy of the </w:t>
      </w:r>
      <w:r w:rsidR="00692BEB" w:rsidRPr="001246F2">
        <w:rPr>
          <w:rFonts w:ascii="Sylfaen" w:eastAsia="Times New Roman" w:hAnsi="Sylfaen" w:cs="Arial"/>
          <w:i/>
          <w:sz w:val="24"/>
          <w:szCs w:val="24"/>
          <w:lang w:val="en-US" w:eastAsia="ru-RU"/>
        </w:rPr>
        <w:t>Strong Armenia</w:t>
      </w:r>
      <w:r w:rsidRPr="001246F2">
        <w:rPr>
          <w:rFonts w:ascii="Sylfaen" w:eastAsia="Times New Roman" w:hAnsi="Sylfaen" w:cs="Arial"/>
          <w:sz w:val="24"/>
          <w:szCs w:val="24"/>
          <w:lang w:val="en-US" w:eastAsia="ru-RU"/>
        </w:rPr>
        <w:t xml:space="preserve"> party, </w:t>
      </w:r>
      <w:r w:rsidR="002273B2" w:rsidRPr="001246F2">
        <w:rPr>
          <w:rFonts w:ascii="Sylfaen" w:eastAsia="Times New Roman" w:hAnsi="Sylfaen" w:cs="Arial"/>
          <w:sz w:val="24"/>
          <w:szCs w:val="24"/>
          <w:lang w:val="en-US" w:eastAsia="ru-RU"/>
        </w:rPr>
        <w:t>who claimed</w:t>
      </w:r>
      <w:r w:rsidRPr="001246F2">
        <w:rPr>
          <w:rFonts w:ascii="Sylfaen" w:eastAsia="Times New Roman" w:hAnsi="Sylfaen" w:cs="Arial"/>
          <w:sz w:val="24"/>
          <w:szCs w:val="24"/>
          <w:lang w:val="en-US" w:eastAsia="ru-RU"/>
        </w:rPr>
        <w:t xml:space="preserve"> that they </w:t>
      </w:r>
      <w:r w:rsidR="002273B2" w:rsidRPr="001246F2">
        <w:rPr>
          <w:rFonts w:ascii="Sylfaen" w:eastAsia="Times New Roman" w:hAnsi="Sylfaen" w:cs="Arial"/>
          <w:sz w:val="24"/>
          <w:szCs w:val="24"/>
          <w:lang w:val="en-US" w:eastAsia="ru-RU"/>
        </w:rPr>
        <w:t>had no</w:t>
      </w:r>
      <w:r w:rsidRPr="001246F2">
        <w:rPr>
          <w:rFonts w:ascii="Sylfaen" w:eastAsia="Times New Roman" w:hAnsi="Sylfaen" w:cs="Arial"/>
          <w:sz w:val="24"/>
          <w:szCs w:val="24"/>
          <w:lang w:val="en-US" w:eastAsia="ru-RU"/>
        </w:rPr>
        <w:t xml:space="preserve"> right to leave the </w:t>
      </w:r>
      <w:r w:rsidR="002273B2" w:rsidRPr="001246F2">
        <w:rPr>
          <w:rFonts w:ascii="Sylfaen" w:eastAsia="Times New Roman" w:hAnsi="Sylfaen" w:cs="Arial"/>
          <w:sz w:val="24"/>
          <w:szCs w:val="24"/>
          <w:lang w:val="en-US" w:eastAsia="ru-RU"/>
        </w:rPr>
        <w:t>polling station</w:t>
      </w:r>
      <w:r w:rsidRPr="001246F2">
        <w:rPr>
          <w:rFonts w:ascii="Sylfaen" w:eastAsia="Times New Roman" w:hAnsi="Sylfaen" w:cs="Arial"/>
          <w:sz w:val="24"/>
          <w:szCs w:val="24"/>
          <w:lang w:val="en-US" w:eastAsia="ru-RU"/>
        </w:rPr>
        <w:t xml:space="preserve">. </w:t>
      </w:r>
      <w:r w:rsidR="002273B2" w:rsidRPr="001246F2">
        <w:rPr>
          <w:rFonts w:ascii="Sylfaen" w:eastAsia="Times New Roman" w:hAnsi="Sylfaen" w:cs="Arial"/>
          <w:sz w:val="24"/>
          <w:szCs w:val="24"/>
          <w:lang w:val="en-US" w:eastAsia="ru-RU"/>
        </w:rPr>
        <w:t>However</w:t>
      </w:r>
      <w:r w:rsidRPr="001246F2">
        <w:rPr>
          <w:rFonts w:ascii="Sylfaen" w:eastAsia="Times New Roman" w:hAnsi="Sylfaen" w:cs="Arial"/>
          <w:sz w:val="24"/>
          <w:szCs w:val="24"/>
          <w:lang w:val="en-US" w:eastAsia="ru-RU"/>
        </w:rPr>
        <w:t xml:space="preserve">, </w:t>
      </w:r>
      <w:r w:rsidR="002273B2" w:rsidRPr="001246F2">
        <w:rPr>
          <w:rFonts w:ascii="Sylfaen" w:eastAsia="Times New Roman" w:hAnsi="Sylfaen" w:cs="Arial"/>
          <w:sz w:val="24"/>
          <w:szCs w:val="24"/>
          <w:lang w:val="en-US" w:eastAsia="ru-RU"/>
        </w:rPr>
        <w:t>under</w:t>
      </w:r>
      <w:r w:rsidRPr="001246F2">
        <w:rPr>
          <w:rFonts w:ascii="Sylfaen" w:eastAsia="Times New Roman" w:hAnsi="Sylfaen" w:cs="Arial"/>
          <w:sz w:val="24"/>
          <w:szCs w:val="24"/>
          <w:lang w:val="en-US" w:eastAsia="ru-RU"/>
        </w:rPr>
        <w:t xml:space="preserve"> the law, journalists have the right to freely enter and exit </w:t>
      </w:r>
      <w:r w:rsidR="002273B2" w:rsidRPr="001246F2">
        <w:rPr>
          <w:rFonts w:ascii="Sylfaen" w:eastAsia="Times New Roman" w:hAnsi="Sylfaen" w:cs="Arial"/>
          <w:sz w:val="24"/>
          <w:szCs w:val="24"/>
          <w:lang w:val="en-US" w:eastAsia="ru-RU"/>
        </w:rPr>
        <w:t>polling stations</w:t>
      </w:r>
      <w:r w:rsidRPr="001246F2">
        <w:rPr>
          <w:rFonts w:ascii="Sylfaen" w:eastAsia="Times New Roman" w:hAnsi="Sylfaen" w:cs="Arial"/>
          <w:sz w:val="24"/>
          <w:szCs w:val="24"/>
          <w:lang w:val="en-US" w:eastAsia="ru-RU"/>
        </w:rPr>
        <w:t xml:space="preserve">, </w:t>
      </w:r>
      <w:r w:rsidR="002273B2" w:rsidRPr="00D7397A">
        <w:rPr>
          <w:rFonts w:ascii="Sylfaen" w:hAnsi="Sylfaen" w:cs="Arial"/>
          <w:sz w:val="24"/>
          <w:szCs w:val="24"/>
          <w:lang w:val="en-US"/>
        </w:rPr>
        <w:t>including during the ballot-counting process</w:t>
      </w:r>
      <w:r w:rsidRPr="001246F2">
        <w:rPr>
          <w:rFonts w:ascii="Sylfaen" w:eastAsia="Times New Roman" w:hAnsi="Sylfaen" w:cs="Arial"/>
          <w:sz w:val="24"/>
          <w:szCs w:val="24"/>
          <w:lang w:val="en-US" w:eastAsia="ru-RU"/>
        </w:rPr>
        <w:t>.</w:t>
      </w:r>
      <w:r w:rsidR="002273B2" w:rsidRPr="00D7397A">
        <w:rPr>
          <w:rFonts w:ascii="Sylfaen" w:eastAsia="Times New Roman" w:hAnsi="Sylfaen" w:cs="Arial"/>
          <w:sz w:val="24"/>
          <w:szCs w:val="24"/>
          <w:lang w:val="en-US" w:eastAsia="ru-RU"/>
        </w:rPr>
        <w:t xml:space="preserve"> </w:t>
      </w:r>
      <w:r w:rsidR="002273B2" w:rsidRPr="001246F2">
        <w:rPr>
          <w:rFonts w:ascii="Sylfaen" w:eastAsia="Times New Roman" w:hAnsi="Sylfaen" w:cs="Arial"/>
          <w:sz w:val="24"/>
          <w:szCs w:val="24"/>
          <w:lang w:val="en-US" w:eastAsia="ru-RU"/>
        </w:rPr>
        <w:t xml:space="preserve"> </w:t>
      </w:r>
    </w:p>
    <w:p w14:paraId="3E0EF591" w14:textId="77777777" w:rsidR="00D110A1" w:rsidRPr="001246F2" w:rsidRDefault="00D110A1" w:rsidP="00BF3A1D">
      <w:pPr>
        <w:shd w:val="clear" w:color="auto" w:fill="FFFFFF"/>
        <w:spacing w:after="0" w:line="240" w:lineRule="auto"/>
        <w:rPr>
          <w:rFonts w:ascii="Sylfaen" w:hAnsi="Sylfaen" w:cs="Arial"/>
          <w:sz w:val="24"/>
          <w:szCs w:val="24"/>
          <w:lang w:val="hy-AM"/>
        </w:rPr>
      </w:pPr>
    </w:p>
    <w:p w14:paraId="6A0FC510" w14:textId="3684701E" w:rsidR="00D110A1" w:rsidRPr="001246F2" w:rsidRDefault="00D110A1" w:rsidP="00BF3A1D">
      <w:pPr>
        <w:shd w:val="clear" w:color="auto" w:fill="FFFFFF"/>
        <w:spacing w:after="0" w:line="240" w:lineRule="auto"/>
        <w:rPr>
          <w:rFonts w:ascii="Sylfaen" w:hAnsi="Sylfaen" w:cs="Arial"/>
          <w:b/>
          <w:sz w:val="24"/>
          <w:szCs w:val="24"/>
          <w:lang w:val="hy-AM"/>
        </w:rPr>
      </w:pPr>
      <w:r w:rsidRPr="001246F2">
        <w:rPr>
          <w:rFonts w:ascii="Sylfaen" w:hAnsi="Sylfaen" w:cs="Arial"/>
          <w:b/>
          <w:sz w:val="24"/>
          <w:szCs w:val="24"/>
          <w:lang w:val="hy-AM"/>
        </w:rPr>
        <w:t>On June 9</w:t>
      </w:r>
      <w:r w:rsidRPr="001246F2">
        <w:rPr>
          <w:rFonts w:ascii="Sylfaen" w:hAnsi="Sylfaen" w:cs="Arial"/>
          <w:sz w:val="24"/>
          <w:szCs w:val="24"/>
          <w:lang w:val="hy-AM"/>
        </w:rPr>
        <w:t>, the Civil Court of Appeal upheld the</w:t>
      </w:r>
      <w:r w:rsidR="00A20B48" w:rsidRPr="001246F2">
        <w:rPr>
          <w:rFonts w:ascii="Sylfaen" w:hAnsi="Sylfaen" w:cs="Arial"/>
          <w:sz w:val="24"/>
          <w:szCs w:val="24"/>
          <w:lang w:val="en-US"/>
        </w:rPr>
        <w:t xml:space="preserve"> appeal filed by the</w:t>
      </w:r>
      <w:r w:rsidR="00A20B48" w:rsidRPr="001246F2">
        <w:rPr>
          <w:rFonts w:ascii="Sylfaen" w:hAnsi="Sylfaen" w:cs="Arial"/>
          <w:sz w:val="24"/>
          <w:szCs w:val="24"/>
          <w:lang w:val="hy-AM"/>
        </w:rPr>
        <w:t xml:space="preserve"> plaintiff </w:t>
      </w:r>
      <w:r w:rsidRPr="001246F2">
        <w:rPr>
          <w:rFonts w:ascii="Sylfaen" w:hAnsi="Sylfaen" w:cs="Arial"/>
          <w:sz w:val="24"/>
          <w:szCs w:val="24"/>
          <w:lang w:val="hy-AM"/>
        </w:rPr>
        <w:t>in the cas</w:t>
      </w:r>
      <w:r w:rsidR="00A20B48" w:rsidRPr="001246F2">
        <w:rPr>
          <w:rFonts w:ascii="Sylfaen" w:hAnsi="Sylfaen" w:cs="Arial"/>
          <w:sz w:val="24"/>
          <w:szCs w:val="24"/>
          <w:lang w:val="hy-AM"/>
        </w:rPr>
        <w:t xml:space="preserve">e of </w:t>
      </w:r>
      <w:r w:rsidR="00A20B48" w:rsidRPr="001246F2">
        <w:rPr>
          <w:rFonts w:ascii="Sylfaen" w:hAnsi="Sylfaen" w:cs="Arial"/>
          <w:i/>
          <w:sz w:val="24"/>
          <w:szCs w:val="24"/>
          <w:lang w:val="hy-AM"/>
        </w:rPr>
        <w:t>NA Speaker Alen Simonyan v</w:t>
      </w:r>
      <w:r w:rsidRPr="001246F2">
        <w:rPr>
          <w:rFonts w:ascii="Sylfaen" w:hAnsi="Sylfaen" w:cs="Arial"/>
          <w:i/>
          <w:sz w:val="24"/>
          <w:szCs w:val="24"/>
          <w:lang w:val="hy-AM"/>
        </w:rPr>
        <w:t>. journalist Vahe Makaryan,</w:t>
      </w:r>
      <w:r w:rsidRPr="001246F2">
        <w:rPr>
          <w:rFonts w:ascii="Sylfaen" w:hAnsi="Sylfaen" w:cs="Arial"/>
          <w:sz w:val="24"/>
          <w:szCs w:val="24"/>
          <w:lang w:val="hy-AM"/>
        </w:rPr>
        <w:t xml:space="preserve"> overturning the </w:t>
      </w:r>
      <w:r w:rsidR="00A20B48" w:rsidRPr="001246F2">
        <w:rPr>
          <w:rFonts w:ascii="Sylfaen" w:hAnsi="Sylfaen" w:cs="Arial"/>
          <w:sz w:val="24"/>
          <w:szCs w:val="24"/>
          <w:lang w:val="en-US"/>
        </w:rPr>
        <w:t xml:space="preserve">ruling of the </w:t>
      </w:r>
      <w:r w:rsidRPr="001246F2">
        <w:rPr>
          <w:rFonts w:ascii="Sylfaen" w:hAnsi="Sylfaen" w:cs="Arial"/>
          <w:sz w:val="24"/>
          <w:szCs w:val="24"/>
          <w:lang w:val="hy-AM"/>
        </w:rPr>
        <w:t xml:space="preserve">first instance </w:t>
      </w:r>
      <w:r w:rsidR="00A20B48" w:rsidRPr="001246F2">
        <w:rPr>
          <w:rFonts w:ascii="Sylfaen" w:hAnsi="Sylfaen" w:cs="Arial"/>
          <w:sz w:val="24"/>
          <w:szCs w:val="24"/>
          <w:lang w:val="en-US"/>
        </w:rPr>
        <w:t>court</w:t>
      </w:r>
      <w:r w:rsidRPr="001246F2">
        <w:rPr>
          <w:rFonts w:ascii="Sylfaen" w:hAnsi="Sylfaen" w:cs="Arial"/>
          <w:sz w:val="24"/>
          <w:szCs w:val="24"/>
          <w:lang w:val="hy-AM"/>
        </w:rPr>
        <w:t xml:space="preserve"> and sending the case back to the same court for a </w:t>
      </w:r>
      <w:r w:rsidR="00A20B48" w:rsidRPr="001246F2">
        <w:rPr>
          <w:rFonts w:ascii="Sylfaen" w:hAnsi="Sylfaen" w:cs="Arial"/>
          <w:sz w:val="24"/>
          <w:szCs w:val="24"/>
          <w:lang w:val="en-US"/>
        </w:rPr>
        <w:t>complete re-examination</w:t>
      </w:r>
      <w:r w:rsidRPr="001246F2">
        <w:rPr>
          <w:rFonts w:ascii="Sylfaen" w:hAnsi="Sylfaen" w:cs="Arial"/>
          <w:sz w:val="24"/>
          <w:szCs w:val="24"/>
          <w:lang w:val="hy-AM"/>
        </w:rPr>
        <w:t>.</w:t>
      </w:r>
    </w:p>
    <w:p w14:paraId="4390EB54" w14:textId="77777777" w:rsidR="00A20B48" w:rsidRPr="001246F2" w:rsidRDefault="00A20B48" w:rsidP="00D110A1">
      <w:pPr>
        <w:shd w:val="clear" w:color="auto" w:fill="FFFFFF"/>
        <w:spacing w:after="0" w:line="240" w:lineRule="auto"/>
        <w:rPr>
          <w:rFonts w:ascii="Sylfaen" w:hAnsi="Sylfaen" w:cs="Arial"/>
          <w:b/>
          <w:sz w:val="24"/>
          <w:szCs w:val="24"/>
          <w:lang w:val="hy-AM"/>
        </w:rPr>
      </w:pPr>
    </w:p>
    <w:p w14:paraId="64772858" w14:textId="340DAE58" w:rsidR="00B7190B" w:rsidRPr="00D7397A" w:rsidRDefault="00A96392" w:rsidP="00EB3E1B">
      <w:pPr>
        <w:shd w:val="clear" w:color="auto" w:fill="FFFFFF"/>
        <w:spacing w:after="0" w:line="240" w:lineRule="auto"/>
        <w:rPr>
          <w:rFonts w:ascii="Sylfaen" w:hAnsi="Sylfaen" w:cs="Arial"/>
          <w:sz w:val="24"/>
          <w:szCs w:val="24"/>
          <w:lang w:val="en-US"/>
        </w:rPr>
      </w:pPr>
      <w:r w:rsidRPr="001246F2">
        <w:rPr>
          <w:rFonts w:ascii="Sylfaen" w:hAnsi="Sylfaen" w:cs="Arial"/>
          <w:sz w:val="24"/>
          <w:szCs w:val="24"/>
          <w:lang w:val="en-US"/>
        </w:rPr>
        <w:t>As a reminder,</w:t>
      </w:r>
      <w:r w:rsidRPr="001246F2">
        <w:rPr>
          <w:rFonts w:ascii="Sylfaen" w:hAnsi="Sylfaen" w:cs="Arial"/>
          <w:b/>
          <w:sz w:val="24"/>
          <w:szCs w:val="24"/>
          <w:lang w:val="en-US"/>
        </w:rPr>
        <w:t xml:space="preserve"> </w:t>
      </w:r>
      <w:r w:rsidR="00EB3E1B" w:rsidRPr="001246F2">
        <w:rPr>
          <w:rFonts w:ascii="Sylfaen" w:hAnsi="Sylfaen" w:cs="Arial"/>
          <w:sz w:val="24"/>
          <w:szCs w:val="24"/>
          <w:lang w:val="en-US"/>
        </w:rPr>
        <w:t>in the lawsuit, filed on M</w:t>
      </w:r>
      <w:r w:rsidRPr="001246F2">
        <w:rPr>
          <w:rFonts w:ascii="Sylfaen" w:hAnsi="Sylfaen" w:cs="Arial"/>
          <w:sz w:val="24"/>
          <w:szCs w:val="24"/>
          <w:lang w:val="en-US"/>
        </w:rPr>
        <w:t>arch 12, 2025,</w:t>
      </w:r>
      <w:r w:rsidR="00D110A1" w:rsidRPr="001246F2">
        <w:rPr>
          <w:rFonts w:ascii="Sylfaen" w:hAnsi="Sylfaen" w:cs="Arial"/>
          <w:sz w:val="24"/>
          <w:szCs w:val="24"/>
          <w:lang w:val="hy-AM"/>
        </w:rPr>
        <w:t xml:space="preserve"> Alen Simonyan</w:t>
      </w:r>
      <w:r w:rsidRPr="001246F2">
        <w:rPr>
          <w:rFonts w:ascii="Sylfaen" w:hAnsi="Sylfaen" w:cs="Arial"/>
          <w:sz w:val="24"/>
          <w:szCs w:val="24"/>
          <w:lang w:val="hy-AM"/>
        </w:rPr>
        <w:t xml:space="preserve"> demanded</w:t>
      </w:r>
      <w:r w:rsidR="00D110A1" w:rsidRPr="001246F2">
        <w:rPr>
          <w:rFonts w:ascii="Sylfaen" w:hAnsi="Sylfaen" w:cs="Arial"/>
          <w:sz w:val="24"/>
          <w:szCs w:val="24"/>
          <w:lang w:val="hy-AM"/>
        </w:rPr>
        <w:t xml:space="preserve"> </w:t>
      </w:r>
      <w:r w:rsidR="00D110A1" w:rsidRPr="00D7397A">
        <w:rPr>
          <w:rFonts w:ascii="Sylfaen" w:hAnsi="Sylfaen" w:cs="Arial"/>
          <w:sz w:val="24"/>
          <w:szCs w:val="24"/>
          <w:lang w:val="en-US"/>
        </w:rPr>
        <w:t>that Makaryan</w:t>
      </w:r>
      <w:r w:rsidR="00D110A1" w:rsidRPr="001246F2">
        <w:rPr>
          <w:rFonts w:ascii="Sylfaen" w:hAnsi="Sylfaen" w:cs="Arial"/>
          <w:sz w:val="24"/>
          <w:szCs w:val="24"/>
          <w:lang w:val="hy-AM"/>
        </w:rPr>
        <w:t xml:space="preserve"> refute the statement published on </w:t>
      </w:r>
      <w:r w:rsidR="00D110A1" w:rsidRPr="00D7397A">
        <w:rPr>
          <w:rFonts w:ascii="Sylfaen" w:hAnsi="Sylfaen" w:cs="Arial"/>
          <w:sz w:val="24"/>
          <w:szCs w:val="24"/>
          <w:lang w:val="en-US"/>
        </w:rPr>
        <w:t>his</w:t>
      </w:r>
      <w:r w:rsidR="00D110A1" w:rsidRPr="001246F2">
        <w:rPr>
          <w:rFonts w:ascii="Sylfaen" w:hAnsi="Sylfaen" w:cs="Arial"/>
          <w:sz w:val="24"/>
          <w:szCs w:val="24"/>
          <w:lang w:val="hy-AM"/>
        </w:rPr>
        <w:t xml:space="preserve"> Telegram </w:t>
      </w:r>
      <w:r w:rsidR="00D110A1" w:rsidRPr="00D7397A">
        <w:rPr>
          <w:rFonts w:ascii="Sylfaen" w:hAnsi="Sylfaen" w:cs="Arial"/>
          <w:sz w:val="24"/>
          <w:szCs w:val="24"/>
          <w:lang w:val="en-US"/>
        </w:rPr>
        <w:t>channel</w:t>
      </w:r>
      <w:r w:rsidR="00D110A1" w:rsidRPr="001246F2">
        <w:rPr>
          <w:rFonts w:ascii="Sylfaen" w:hAnsi="Sylfaen" w:cs="Arial"/>
          <w:sz w:val="24"/>
          <w:szCs w:val="24"/>
          <w:lang w:val="hy-AM"/>
        </w:rPr>
        <w:t xml:space="preserve"> on February 12, </w:t>
      </w:r>
      <w:r w:rsidR="00D110A1" w:rsidRPr="00D7397A">
        <w:rPr>
          <w:rFonts w:ascii="Sylfaen" w:hAnsi="Sylfaen" w:cs="Arial"/>
          <w:sz w:val="24"/>
          <w:szCs w:val="24"/>
          <w:lang w:val="en-US"/>
        </w:rPr>
        <w:t>2025, which read</w:t>
      </w:r>
      <w:r w:rsidR="00D110A1" w:rsidRPr="001246F2">
        <w:rPr>
          <w:rFonts w:ascii="Sylfaen" w:hAnsi="Sylfaen" w:cs="Arial"/>
          <w:sz w:val="24"/>
          <w:szCs w:val="24"/>
          <w:lang w:val="hy-AM"/>
        </w:rPr>
        <w:t>: “</w:t>
      </w:r>
      <w:r w:rsidR="00D110A1" w:rsidRPr="00D7397A">
        <w:rPr>
          <w:rFonts w:ascii="Sylfaen" w:hAnsi="Sylfaen" w:cs="Arial"/>
          <w:sz w:val="24"/>
          <w:szCs w:val="24"/>
          <w:lang w:val="en-US"/>
        </w:rPr>
        <w:t>My comment doesn’t concern the</w:t>
      </w:r>
      <w:r w:rsidR="00D110A1" w:rsidRPr="001246F2">
        <w:rPr>
          <w:rFonts w:ascii="Sylfaen" w:hAnsi="Sylfaen" w:cs="Arial"/>
          <w:sz w:val="24"/>
          <w:szCs w:val="24"/>
          <w:lang w:val="hy-AM"/>
        </w:rPr>
        <w:t xml:space="preserve"> claim that </w:t>
      </w:r>
      <w:r w:rsidR="00D110A1" w:rsidRPr="00D7397A">
        <w:rPr>
          <w:rFonts w:ascii="Sylfaen" w:hAnsi="Sylfaen" w:cs="Arial"/>
          <w:sz w:val="24"/>
          <w:szCs w:val="24"/>
          <w:lang w:val="en-US"/>
        </w:rPr>
        <w:t xml:space="preserve">you once worked as </w:t>
      </w:r>
      <w:r w:rsidR="00D110A1" w:rsidRPr="001246F2">
        <w:rPr>
          <w:rFonts w:ascii="Sylfaen" w:hAnsi="Sylfaen" w:cs="Arial"/>
          <w:sz w:val="24"/>
          <w:szCs w:val="24"/>
          <w:lang w:val="hy-AM"/>
        </w:rPr>
        <w:t xml:space="preserve">a porn actor, </w:t>
      </w:r>
      <w:r w:rsidR="00D110A1" w:rsidRPr="00D7397A">
        <w:rPr>
          <w:rFonts w:ascii="Sylfaen" w:hAnsi="Sylfaen" w:cs="Arial"/>
          <w:sz w:val="24"/>
          <w:szCs w:val="24"/>
          <w:lang w:val="en-US"/>
        </w:rPr>
        <w:t>despite the circulation of various videos</w:t>
      </w:r>
      <w:r w:rsidR="00D110A1" w:rsidRPr="001246F2">
        <w:rPr>
          <w:rFonts w:ascii="Sylfaen" w:hAnsi="Sylfaen" w:cs="Arial"/>
          <w:sz w:val="24"/>
          <w:szCs w:val="24"/>
          <w:lang w:val="hy-AM"/>
        </w:rPr>
        <w:t xml:space="preserve"> </w:t>
      </w:r>
      <w:r w:rsidR="00D110A1" w:rsidRPr="00D7397A">
        <w:rPr>
          <w:rFonts w:ascii="Sylfaen" w:hAnsi="Sylfaen" w:cs="Arial"/>
          <w:sz w:val="24"/>
          <w:szCs w:val="24"/>
          <w:lang w:val="en-US"/>
        </w:rPr>
        <w:t>leaning towards</w:t>
      </w:r>
      <w:r w:rsidR="00D110A1" w:rsidRPr="001246F2">
        <w:rPr>
          <w:rFonts w:ascii="Sylfaen" w:hAnsi="Sylfaen" w:cs="Arial"/>
          <w:sz w:val="24"/>
          <w:szCs w:val="24"/>
          <w:lang w:val="hy-AM"/>
        </w:rPr>
        <w:t xml:space="preserve"> 18+ or </w:t>
      </w:r>
      <w:r w:rsidR="00D110A1" w:rsidRPr="00D7397A">
        <w:rPr>
          <w:rFonts w:ascii="Sylfaen" w:hAnsi="Sylfaen" w:cs="Arial"/>
          <w:sz w:val="24"/>
          <w:szCs w:val="24"/>
          <w:lang w:val="en-US"/>
        </w:rPr>
        <w:t>suggesting such a background—and I do have several of them myself.” Additionally, Simonyan sought the confiscation of</w:t>
      </w:r>
      <w:r w:rsidR="00D110A1" w:rsidRPr="001246F2">
        <w:rPr>
          <w:rFonts w:ascii="Sylfaen" w:hAnsi="Sylfaen" w:cs="Arial"/>
          <w:sz w:val="24"/>
          <w:szCs w:val="24"/>
          <w:lang w:val="hy-AM"/>
        </w:rPr>
        <w:t xml:space="preserve"> 400 thousand </w:t>
      </w:r>
      <w:r w:rsidR="00D110A1" w:rsidRPr="00D7397A">
        <w:rPr>
          <w:rFonts w:ascii="Sylfaen" w:hAnsi="Sylfaen" w:cs="Arial"/>
          <w:sz w:val="24"/>
          <w:szCs w:val="24"/>
          <w:lang w:val="en-US"/>
        </w:rPr>
        <w:t>AMD</w:t>
      </w:r>
      <w:r w:rsidR="00D110A1" w:rsidRPr="001246F2">
        <w:rPr>
          <w:rFonts w:ascii="Sylfaen" w:hAnsi="Sylfaen" w:cs="Arial"/>
          <w:sz w:val="24"/>
          <w:szCs w:val="24"/>
          <w:lang w:val="hy-AM"/>
        </w:rPr>
        <w:t xml:space="preserve"> as compensation for defamation. </w:t>
      </w:r>
      <w:r w:rsidRPr="001246F2">
        <w:rPr>
          <w:rFonts w:ascii="Sylfaen" w:hAnsi="Sylfaen" w:cs="Arial"/>
          <w:sz w:val="24"/>
          <w:szCs w:val="24"/>
          <w:lang w:val="en-US"/>
        </w:rPr>
        <w:t>T</w:t>
      </w:r>
      <w:r w:rsidR="00D110A1" w:rsidRPr="00D7397A">
        <w:rPr>
          <w:rFonts w:ascii="Sylfaen" w:hAnsi="Sylfaen" w:cs="Arial"/>
          <w:sz w:val="24"/>
          <w:szCs w:val="24"/>
          <w:lang w:val="en-US"/>
        </w:rPr>
        <w:t xml:space="preserve">he court </w:t>
      </w:r>
      <w:r w:rsidRPr="001246F2">
        <w:rPr>
          <w:rFonts w:ascii="Sylfaen" w:hAnsi="Sylfaen" w:cs="Arial"/>
          <w:sz w:val="24"/>
          <w:szCs w:val="24"/>
          <w:lang w:val="en-US"/>
        </w:rPr>
        <w:t xml:space="preserve">ruled to </w:t>
      </w:r>
      <w:r w:rsidRPr="00D7397A">
        <w:rPr>
          <w:rFonts w:ascii="Sylfaen" w:hAnsi="Sylfaen" w:cs="Arial"/>
          <w:sz w:val="24"/>
          <w:szCs w:val="24"/>
          <w:lang w:val="en-US"/>
        </w:rPr>
        <w:t xml:space="preserve">reject </w:t>
      </w:r>
      <w:r w:rsidR="00D110A1" w:rsidRPr="00D7397A">
        <w:rPr>
          <w:rFonts w:ascii="Sylfaen" w:hAnsi="Sylfaen" w:cs="Arial"/>
          <w:sz w:val="24"/>
          <w:szCs w:val="24"/>
          <w:lang w:val="en-US"/>
        </w:rPr>
        <w:t xml:space="preserve">the lawsuit, concluding that the contested statements did not contain defamation. </w:t>
      </w:r>
    </w:p>
    <w:p w14:paraId="0A412B2F" w14:textId="77777777" w:rsidR="00D110A1" w:rsidRPr="001246F2" w:rsidRDefault="00D110A1" w:rsidP="00B7190B">
      <w:pPr>
        <w:pStyle w:val="NormalWeb"/>
        <w:pBdr>
          <w:top w:val="single" w:sz="2" w:space="0" w:color="F8F8FA"/>
          <w:left w:val="single" w:sz="2" w:space="0" w:color="F8F8FA"/>
          <w:bottom w:val="single" w:sz="2" w:space="0" w:color="F8F8FA"/>
          <w:right w:val="single" w:sz="2" w:space="0" w:color="F8F8FA"/>
        </w:pBdr>
        <w:shd w:val="clear" w:color="auto" w:fill="FFFFFF"/>
        <w:spacing w:before="0" w:beforeAutospacing="0" w:after="0" w:afterAutospacing="0"/>
        <w:rPr>
          <w:rFonts w:ascii="Sylfaen" w:hAnsi="Sylfaen" w:cs="Arial"/>
          <w:color w:val="000000"/>
          <w:lang w:val="hy-AM"/>
        </w:rPr>
      </w:pPr>
    </w:p>
    <w:p w14:paraId="123A3B01" w14:textId="77777777" w:rsidR="00EB3E1B" w:rsidRPr="001246F2" w:rsidRDefault="00D110A1" w:rsidP="00BF3A1D">
      <w:pPr>
        <w:pStyle w:val="NormalWeb"/>
        <w:pBdr>
          <w:top w:val="single" w:sz="2" w:space="0" w:color="F8F8FA"/>
          <w:left w:val="single" w:sz="2" w:space="0" w:color="F8F8FA"/>
          <w:bottom w:val="single" w:sz="2" w:space="0" w:color="F8F8FA"/>
          <w:right w:val="single" w:sz="2" w:space="0" w:color="F8F8FA"/>
        </w:pBdr>
        <w:shd w:val="clear" w:color="auto" w:fill="FFFFFF"/>
        <w:spacing w:before="0" w:beforeAutospacing="0" w:after="0" w:afterAutospacing="0" w:line="240" w:lineRule="auto"/>
        <w:rPr>
          <w:rFonts w:ascii="Sylfaen" w:hAnsi="Sylfaen" w:cs="Arial"/>
          <w:color w:val="000000"/>
          <w:lang w:val="hy-AM"/>
        </w:rPr>
      </w:pPr>
      <w:r w:rsidRPr="001246F2">
        <w:rPr>
          <w:rFonts w:ascii="Sylfaen" w:hAnsi="Sylfaen" w:cs="Arial"/>
          <w:b/>
          <w:color w:val="000000"/>
          <w:lang w:val="hy-AM"/>
        </w:rPr>
        <w:t>On June 9</w:t>
      </w:r>
      <w:r w:rsidRPr="001246F2">
        <w:rPr>
          <w:rFonts w:ascii="Sylfaen" w:hAnsi="Sylfaen" w:cs="Arial"/>
          <w:color w:val="000000"/>
          <w:lang w:val="hy-AM"/>
        </w:rPr>
        <w:t xml:space="preserve">, </w:t>
      </w:r>
      <w:r w:rsidRPr="001246F2">
        <w:rPr>
          <w:rFonts w:ascii="Sylfaen" w:hAnsi="Sylfaen" w:cs="Arial"/>
          <w:i/>
          <w:color w:val="000000"/>
          <w:lang w:val="hy-AM"/>
        </w:rPr>
        <w:t>News.am</w:t>
      </w:r>
      <w:r w:rsidRPr="001246F2">
        <w:rPr>
          <w:rFonts w:ascii="Sylfaen" w:hAnsi="Sylfaen" w:cs="Arial"/>
          <w:color w:val="000000"/>
          <w:lang w:val="hy-AM"/>
        </w:rPr>
        <w:t xml:space="preserve"> </w:t>
      </w:r>
      <w:hyperlink r:id="rId21" w:history="1">
        <w:r w:rsidR="00A96392" w:rsidRPr="001246F2">
          <w:rPr>
            <w:rStyle w:val="Hyperlink"/>
            <w:rFonts w:ascii="Sylfaen" w:hAnsi="Sylfaen" w:cs="Arial"/>
            <w:lang w:val="en-US"/>
          </w:rPr>
          <w:t>reported</w:t>
        </w:r>
      </w:hyperlink>
      <w:r w:rsidRPr="001246F2">
        <w:rPr>
          <w:rFonts w:ascii="Sylfaen" w:hAnsi="Sylfaen" w:cs="Arial"/>
          <w:color w:val="000000"/>
          <w:lang w:val="hy-AM"/>
        </w:rPr>
        <w:t xml:space="preserve"> that its correspondent Narek Khachatryan had </w:t>
      </w:r>
      <w:r w:rsidR="006E49EB" w:rsidRPr="001246F2">
        <w:rPr>
          <w:rFonts w:ascii="Sylfaen" w:hAnsi="Sylfaen" w:cs="Arial"/>
          <w:color w:val="000000"/>
          <w:lang w:val="en-US"/>
        </w:rPr>
        <w:t>attracted</w:t>
      </w:r>
      <w:r w:rsidRPr="001246F2">
        <w:rPr>
          <w:rFonts w:ascii="Sylfaen" w:hAnsi="Sylfaen" w:cs="Arial"/>
          <w:color w:val="000000"/>
          <w:lang w:val="hy-AM"/>
        </w:rPr>
        <w:t xml:space="preserve"> the attention of law enforcement agencies </w:t>
      </w:r>
      <w:r w:rsidR="006E49EB" w:rsidRPr="001246F2">
        <w:rPr>
          <w:rFonts w:ascii="Sylfaen" w:hAnsi="Sylfaen" w:cs="Arial"/>
          <w:color w:val="000000"/>
          <w:lang w:val="en-US"/>
        </w:rPr>
        <w:t>over</w:t>
      </w:r>
      <w:r w:rsidRPr="001246F2">
        <w:rPr>
          <w:rFonts w:ascii="Sylfaen" w:hAnsi="Sylfaen" w:cs="Arial"/>
          <w:color w:val="000000"/>
          <w:lang w:val="hy-AM"/>
        </w:rPr>
        <w:t xml:space="preserve"> violations recorded during the </w:t>
      </w:r>
      <w:r w:rsidR="006E49EB" w:rsidRPr="001246F2">
        <w:rPr>
          <w:rFonts w:ascii="Sylfaen" w:hAnsi="Sylfaen" w:cs="Arial"/>
          <w:color w:val="000000"/>
          <w:lang w:val="en-US"/>
        </w:rPr>
        <w:t xml:space="preserve">election </w:t>
      </w:r>
      <w:r w:rsidRPr="001246F2">
        <w:rPr>
          <w:rFonts w:ascii="Sylfaen" w:hAnsi="Sylfaen" w:cs="Arial"/>
          <w:color w:val="000000"/>
          <w:lang w:val="hy-AM"/>
        </w:rPr>
        <w:t>campaign and on election day itself</w:t>
      </w:r>
      <w:r w:rsidR="006E49EB" w:rsidRPr="001246F2">
        <w:rPr>
          <w:rFonts w:ascii="Sylfaen" w:hAnsi="Sylfaen" w:cs="Arial"/>
          <w:color w:val="000000"/>
          <w:lang w:val="en-US"/>
        </w:rPr>
        <w:t>.</w:t>
      </w:r>
      <w:r w:rsidR="006E49EB" w:rsidRPr="001246F2">
        <w:rPr>
          <w:rFonts w:ascii="Sylfaen" w:hAnsi="Sylfaen" w:cs="Arial"/>
          <w:color w:val="000000"/>
          <w:lang w:val="hy-AM"/>
        </w:rPr>
        <w:t xml:space="preserve"> </w:t>
      </w:r>
      <w:r w:rsidR="006E49EB" w:rsidRPr="001246F2">
        <w:rPr>
          <w:rFonts w:ascii="Sylfaen" w:hAnsi="Sylfaen" w:cs="Arial"/>
          <w:color w:val="000000"/>
          <w:lang w:val="en-US"/>
        </w:rPr>
        <w:t>I</w:t>
      </w:r>
      <w:r w:rsidRPr="001246F2">
        <w:rPr>
          <w:rFonts w:ascii="Sylfaen" w:hAnsi="Sylfaen" w:cs="Arial"/>
          <w:color w:val="000000"/>
          <w:lang w:val="hy-AM"/>
        </w:rPr>
        <w:t xml:space="preserve">n particular, </w:t>
      </w:r>
      <w:r w:rsidR="006E49EB" w:rsidRPr="00D7397A">
        <w:rPr>
          <w:rFonts w:ascii="Sylfaen" w:hAnsi="Sylfaen" w:cs="Arial"/>
          <w:lang w:val="en-US"/>
        </w:rPr>
        <w:t xml:space="preserve">this followed the publication of a video by the journalist showing </w:t>
      </w:r>
      <w:r w:rsidRPr="001246F2">
        <w:rPr>
          <w:rFonts w:ascii="Sylfaen" w:hAnsi="Sylfaen" w:cs="Arial"/>
          <w:color w:val="000000"/>
          <w:lang w:val="hy-AM"/>
        </w:rPr>
        <w:t xml:space="preserve">hundreds of servicemen </w:t>
      </w:r>
      <w:r w:rsidR="002B3ECB" w:rsidRPr="001246F2">
        <w:rPr>
          <w:rFonts w:ascii="Sylfaen" w:hAnsi="Sylfaen" w:cs="Arial"/>
          <w:color w:val="000000"/>
          <w:lang w:val="en-US"/>
        </w:rPr>
        <w:t xml:space="preserve">gathered </w:t>
      </w:r>
      <w:r w:rsidRPr="001246F2">
        <w:rPr>
          <w:rFonts w:ascii="Sylfaen" w:hAnsi="Sylfaen" w:cs="Arial"/>
          <w:color w:val="000000"/>
          <w:lang w:val="hy-AM"/>
        </w:rPr>
        <w:t xml:space="preserve">at </w:t>
      </w:r>
      <w:r w:rsidR="002B3ECB" w:rsidRPr="001246F2">
        <w:rPr>
          <w:rFonts w:ascii="Sylfaen" w:hAnsi="Sylfaen" w:cs="Arial"/>
          <w:color w:val="000000"/>
          <w:lang w:val="en-US"/>
        </w:rPr>
        <w:t>a</w:t>
      </w:r>
      <w:r w:rsidR="002B3ECB" w:rsidRPr="001246F2">
        <w:rPr>
          <w:rFonts w:ascii="Sylfaen" w:hAnsi="Sylfaen" w:cs="Arial"/>
          <w:color w:val="000000"/>
          <w:lang w:val="hy-AM"/>
        </w:rPr>
        <w:t xml:space="preserve"> polling station</w:t>
      </w:r>
      <w:r w:rsidRPr="001246F2">
        <w:rPr>
          <w:rFonts w:ascii="Sylfaen" w:hAnsi="Sylfaen" w:cs="Arial"/>
          <w:color w:val="000000"/>
          <w:lang w:val="hy-AM"/>
        </w:rPr>
        <w:t xml:space="preserve"> minutes before the </w:t>
      </w:r>
      <w:r w:rsidR="00223303" w:rsidRPr="001246F2">
        <w:rPr>
          <w:rFonts w:ascii="Sylfaen" w:hAnsi="Sylfaen" w:cs="Arial"/>
          <w:color w:val="000000"/>
          <w:lang w:val="en-US"/>
        </w:rPr>
        <w:t>close</w:t>
      </w:r>
      <w:r w:rsidR="001A2B1E" w:rsidRPr="001246F2">
        <w:rPr>
          <w:rFonts w:ascii="Sylfaen" w:hAnsi="Sylfaen" w:cs="Arial"/>
          <w:color w:val="000000"/>
          <w:lang w:val="hy-AM"/>
        </w:rPr>
        <w:t xml:space="preserve"> of voting. </w:t>
      </w:r>
      <w:r w:rsidR="001A2B1E" w:rsidRPr="001246F2">
        <w:rPr>
          <w:rFonts w:ascii="Sylfaen" w:hAnsi="Sylfaen" w:cs="Arial"/>
          <w:color w:val="000000"/>
          <w:lang w:val="en-US"/>
        </w:rPr>
        <w:t>The video also showed</w:t>
      </w:r>
      <w:r w:rsidRPr="001246F2">
        <w:rPr>
          <w:rFonts w:ascii="Sylfaen" w:hAnsi="Sylfaen" w:cs="Arial"/>
          <w:color w:val="000000"/>
          <w:lang w:val="hy-AM"/>
        </w:rPr>
        <w:t xml:space="preserve"> civilian</w:t>
      </w:r>
      <w:r w:rsidR="001A2B1E" w:rsidRPr="001246F2">
        <w:rPr>
          <w:rFonts w:ascii="Sylfaen" w:hAnsi="Sylfaen" w:cs="Arial"/>
          <w:color w:val="000000"/>
          <w:lang w:val="en-US"/>
        </w:rPr>
        <w:t>s</w:t>
      </w:r>
      <w:r w:rsidRPr="001246F2">
        <w:rPr>
          <w:rFonts w:ascii="Sylfaen" w:hAnsi="Sylfaen" w:cs="Arial"/>
          <w:color w:val="000000"/>
          <w:lang w:val="hy-AM"/>
        </w:rPr>
        <w:t xml:space="preserve"> </w:t>
      </w:r>
      <w:r w:rsidR="001A2B1E" w:rsidRPr="001246F2">
        <w:rPr>
          <w:rFonts w:ascii="Sylfaen" w:hAnsi="Sylfaen" w:cs="Arial"/>
          <w:color w:val="000000"/>
          <w:lang w:val="en-US"/>
        </w:rPr>
        <w:t>entering</w:t>
      </w:r>
      <w:r w:rsidRPr="001246F2">
        <w:rPr>
          <w:rFonts w:ascii="Sylfaen" w:hAnsi="Sylfaen" w:cs="Arial"/>
          <w:color w:val="000000"/>
          <w:lang w:val="hy-AM"/>
        </w:rPr>
        <w:t xml:space="preserve"> the polling station with the servicemen </w:t>
      </w:r>
      <w:r w:rsidR="001A2B1E" w:rsidRPr="00D7397A">
        <w:rPr>
          <w:rFonts w:ascii="Sylfaen" w:hAnsi="Sylfaen" w:cs="Arial"/>
          <w:lang w:val="en-US"/>
        </w:rPr>
        <w:t>and remaining with them without leaving their side</w:t>
      </w:r>
      <w:r w:rsidRPr="001246F2">
        <w:rPr>
          <w:rFonts w:ascii="Sylfaen" w:hAnsi="Sylfaen" w:cs="Arial"/>
          <w:color w:val="000000"/>
          <w:lang w:val="hy-AM"/>
        </w:rPr>
        <w:t xml:space="preserve">. </w:t>
      </w:r>
    </w:p>
    <w:p w14:paraId="2C744DD4" w14:textId="77777777" w:rsidR="00EB3E1B" w:rsidRPr="001246F2" w:rsidRDefault="00EB3E1B" w:rsidP="00BF3A1D">
      <w:pPr>
        <w:pStyle w:val="NormalWeb"/>
        <w:pBdr>
          <w:top w:val="single" w:sz="2" w:space="0" w:color="F8F8FA"/>
          <w:left w:val="single" w:sz="2" w:space="0" w:color="F8F8FA"/>
          <w:bottom w:val="single" w:sz="2" w:space="0" w:color="F8F8FA"/>
          <w:right w:val="single" w:sz="2" w:space="0" w:color="F8F8FA"/>
        </w:pBdr>
        <w:shd w:val="clear" w:color="auto" w:fill="FFFFFF"/>
        <w:spacing w:before="0" w:beforeAutospacing="0" w:after="0" w:afterAutospacing="0" w:line="240" w:lineRule="auto"/>
        <w:rPr>
          <w:rFonts w:ascii="Sylfaen" w:hAnsi="Sylfaen" w:cs="Arial"/>
          <w:color w:val="000000"/>
          <w:lang w:val="hy-AM"/>
        </w:rPr>
      </w:pPr>
    </w:p>
    <w:p w14:paraId="0E87373F" w14:textId="3A168F08" w:rsidR="00B7190B" w:rsidRPr="001246F2" w:rsidRDefault="001A2B1E" w:rsidP="00BF3A1D">
      <w:pPr>
        <w:pStyle w:val="NormalWeb"/>
        <w:pBdr>
          <w:top w:val="single" w:sz="2" w:space="0" w:color="F8F8FA"/>
          <w:left w:val="single" w:sz="2" w:space="0" w:color="F8F8FA"/>
          <w:bottom w:val="single" w:sz="2" w:space="0" w:color="F8F8FA"/>
          <w:right w:val="single" w:sz="2" w:space="0" w:color="F8F8FA"/>
        </w:pBdr>
        <w:shd w:val="clear" w:color="auto" w:fill="FFFFFF"/>
        <w:spacing w:before="0" w:beforeAutospacing="0" w:after="0" w:afterAutospacing="0" w:line="240" w:lineRule="auto"/>
        <w:rPr>
          <w:rFonts w:ascii="Sylfaen" w:hAnsi="Sylfaen" w:cs="Arial"/>
          <w:color w:val="000000"/>
          <w:lang w:val="hy-AM"/>
        </w:rPr>
      </w:pPr>
      <w:r w:rsidRPr="001246F2">
        <w:rPr>
          <w:rFonts w:ascii="Sylfaen" w:hAnsi="Sylfaen" w:cs="Arial"/>
          <w:color w:val="000000"/>
          <w:lang w:val="en-US"/>
        </w:rPr>
        <w:t>According to the website,</w:t>
      </w:r>
      <w:r w:rsidR="00D110A1" w:rsidRPr="001246F2">
        <w:rPr>
          <w:rFonts w:ascii="Sylfaen" w:hAnsi="Sylfaen" w:cs="Arial"/>
          <w:color w:val="000000"/>
          <w:lang w:val="hy-AM"/>
        </w:rPr>
        <w:t xml:space="preserve"> on election day, the Defense Minist</w:t>
      </w:r>
      <w:r w:rsidRPr="001246F2">
        <w:rPr>
          <w:rFonts w:ascii="Sylfaen" w:hAnsi="Sylfaen" w:cs="Arial"/>
          <w:color w:val="000000"/>
          <w:lang w:val="hy-AM"/>
        </w:rPr>
        <w:t>ry spokesperson</w:t>
      </w:r>
      <w:r w:rsidR="00D110A1" w:rsidRPr="001246F2">
        <w:rPr>
          <w:rFonts w:ascii="Sylfaen" w:hAnsi="Sylfaen" w:cs="Arial"/>
          <w:color w:val="000000"/>
          <w:lang w:val="hy-AM"/>
        </w:rPr>
        <w:t xml:space="preserve"> approached another </w:t>
      </w:r>
      <w:r w:rsidR="00D110A1" w:rsidRPr="001246F2">
        <w:rPr>
          <w:rFonts w:ascii="Sylfaen" w:hAnsi="Sylfaen" w:cs="Arial"/>
          <w:i/>
          <w:color w:val="000000"/>
          <w:lang w:val="hy-AM"/>
        </w:rPr>
        <w:t>News.am</w:t>
      </w:r>
      <w:r w:rsidR="00D110A1" w:rsidRPr="001246F2">
        <w:rPr>
          <w:rFonts w:ascii="Sylfaen" w:hAnsi="Sylfaen" w:cs="Arial"/>
          <w:color w:val="000000"/>
          <w:lang w:val="hy-AM"/>
        </w:rPr>
        <w:t xml:space="preserve"> journalist working </w:t>
      </w:r>
      <w:r w:rsidRPr="001246F2">
        <w:rPr>
          <w:rFonts w:ascii="Sylfaen" w:hAnsi="Sylfaen" w:cs="Arial"/>
          <w:color w:val="000000"/>
          <w:lang w:val="en-US"/>
        </w:rPr>
        <w:t>outside</w:t>
      </w:r>
      <w:r w:rsidR="00D110A1" w:rsidRPr="001246F2">
        <w:rPr>
          <w:rFonts w:ascii="Sylfaen" w:hAnsi="Sylfaen" w:cs="Arial"/>
          <w:color w:val="000000"/>
          <w:lang w:val="hy-AM"/>
        </w:rPr>
        <w:t xml:space="preserve"> the </w:t>
      </w:r>
      <w:r w:rsidR="00A96392" w:rsidRPr="001246F2">
        <w:rPr>
          <w:rFonts w:ascii="Sylfaen" w:hAnsi="Sylfaen" w:cs="Arial"/>
          <w:i/>
          <w:color w:val="000000"/>
          <w:lang w:val="en-US"/>
        </w:rPr>
        <w:t>Civil Contract</w:t>
      </w:r>
      <w:r w:rsidR="00D110A1" w:rsidRPr="001246F2">
        <w:rPr>
          <w:rFonts w:ascii="Sylfaen" w:hAnsi="Sylfaen" w:cs="Arial"/>
          <w:color w:val="000000"/>
          <w:lang w:val="hy-AM"/>
        </w:rPr>
        <w:t xml:space="preserve"> </w:t>
      </w:r>
      <w:r w:rsidR="00A96392" w:rsidRPr="001246F2">
        <w:rPr>
          <w:rFonts w:ascii="Sylfaen" w:hAnsi="Sylfaen" w:cs="Arial"/>
          <w:color w:val="000000"/>
          <w:lang w:val="en-US"/>
        </w:rPr>
        <w:t>campaign office</w:t>
      </w:r>
      <w:r w:rsidR="00D110A1" w:rsidRPr="001246F2">
        <w:rPr>
          <w:rFonts w:ascii="Sylfaen" w:hAnsi="Sylfaen" w:cs="Arial"/>
          <w:color w:val="000000"/>
          <w:lang w:val="hy-AM"/>
        </w:rPr>
        <w:t>, inquired</w:t>
      </w:r>
      <w:r w:rsidR="001E127B" w:rsidRPr="001246F2">
        <w:rPr>
          <w:rFonts w:ascii="Sylfaen" w:hAnsi="Sylfaen" w:cs="Arial"/>
          <w:color w:val="000000"/>
          <w:lang w:val="en-US"/>
        </w:rPr>
        <w:t xml:space="preserve"> about the video</w:t>
      </w:r>
      <w:r w:rsidR="00D110A1" w:rsidRPr="001246F2">
        <w:rPr>
          <w:rFonts w:ascii="Sylfaen" w:hAnsi="Sylfaen" w:cs="Arial"/>
          <w:color w:val="000000"/>
          <w:lang w:val="hy-AM"/>
        </w:rPr>
        <w:t xml:space="preserve"> and </w:t>
      </w:r>
      <w:r w:rsidR="00A96392" w:rsidRPr="001246F2">
        <w:rPr>
          <w:rFonts w:ascii="Sylfaen" w:hAnsi="Sylfaen" w:cs="Arial"/>
          <w:color w:val="000000"/>
          <w:lang w:val="en-US"/>
        </w:rPr>
        <w:t>learned</w:t>
      </w:r>
      <w:r w:rsidR="00D110A1" w:rsidRPr="001246F2">
        <w:rPr>
          <w:rFonts w:ascii="Sylfaen" w:hAnsi="Sylfaen" w:cs="Arial"/>
          <w:color w:val="000000"/>
          <w:lang w:val="hy-AM"/>
        </w:rPr>
        <w:t xml:space="preserve"> which journalist </w:t>
      </w:r>
      <w:r w:rsidR="001E127B" w:rsidRPr="001246F2">
        <w:rPr>
          <w:rFonts w:ascii="Sylfaen" w:hAnsi="Sylfaen" w:cs="Arial"/>
          <w:color w:val="000000"/>
          <w:lang w:val="en-US"/>
        </w:rPr>
        <w:t xml:space="preserve">had </w:t>
      </w:r>
      <w:r w:rsidR="00B358F7" w:rsidRPr="001246F2">
        <w:rPr>
          <w:rFonts w:ascii="Sylfaen" w:hAnsi="Sylfaen" w:cs="Arial"/>
          <w:color w:val="000000"/>
          <w:lang w:val="en-US"/>
        </w:rPr>
        <w:t>produced</w:t>
      </w:r>
      <w:r w:rsidR="00D110A1" w:rsidRPr="001246F2">
        <w:rPr>
          <w:rFonts w:ascii="Sylfaen" w:hAnsi="Sylfaen" w:cs="Arial"/>
          <w:color w:val="000000"/>
          <w:lang w:val="hy-AM"/>
        </w:rPr>
        <w:t xml:space="preserve"> the video about the </w:t>
      </w:r>
      <w:r w:rsidR="00EB3E1B" w:rsidRPr="001246F2">
        <w:rPr>
          <w:rFonts w:ascii="Sylfaen" w:hAnsi="Sylfaen" w:cs="Arial"/>
          <w:color w:val="000000"/>
          <w:lang w:val="hy-AM"/>
        </w:rPr>
        <w:t xml:space="preserve">servicemen's </w:t>
      </w:r>
      <w:r w:rsidR="00D110A1" w:rsidRPr="001246F2">
        <w:rPr>
          <w:rFonts w:ascii="Sylfaen" w:hAnsi="Sylfaen" w:cs="Arial"/>
          <w:color w:val="000000"/>
          <w:lang w:val="hy-AM"/>
        </w:rPr>
        <w:t>voting.</w:t>
      </w:r>
    </w:p>
    <w:p w14:paraId="1070AF4B" w14:textId="77777777" w:rsidR="00D110A1" w:rsidRPr="001246F2" w:rsidRDefault="00D110A1" w:rsidP="00BF3A1D">
      <w:pPr>
        <w:spacing w:after="0" w:line="240" w:lineRule="auto"/>
        <w:rPr>
          <w:rFonts w:ascii="Sylfaen" w:hAnsi="Sylfaen" w:cs="Arial"/>
          <w:sz w:val="24"/>
          <w:szCs w:val="24"/>
          <w:lang w:val="hy-AM"/>
        </w:rPr>
      </w:pPr>
    </w:p>
    <w:p w14:paraId="2B9FDC73" w14:textId="3C65154B" w:rsidR="00D110A1" w:rsidRPr="001246F2" w:rsidRDefault="00D110A1" w:rsidP="00BF3A1D">
      <w:pPr>
        <w:spacing w:after="0" w:line="240" w:lineRule="auto"/>
        <w:contextualSpacing/>
        <w:rPr>
          <w:rFonts w:ascii="Sylfaen" w:eastAsia="Times New Roman" w:hAnsi="Sylfaen" w:cs="Arial"/>
          <w:sz w:val="24"/>
          <w:szCs w:val="24"/>
          <w:lang w:val="hy-AM" w:eastAsia="ru-RU"/>
        </w:rPr>
      </w:pPr>
      <w:r w:rsidRPr="001246F2">
        <w:rPr>
          <w:rFonts w:ascii="Sylfaen" w:eastAsia="Times New Roman" w:hAnsi="Sylfaen" w:cs="Arial"/>
          <w:b/>
          <w:sz w:val="24"/>
          <w:szCs w:val="24"/>
          <w:lang w:val="hy-AM" w:eastAsia="ru-RU"/>
        </w:rPr>
        <w:t xml:space="preserve">On </w:t>
      </w:r>
      <w:r w:rsidR="0034332B" w:rsidRPr="001246F2">
        <w:rPr>
          <w:rFonts w:ascii="Sylfaen" w:eastAsia="Times New Roman" w:hAnsi="Sylfaen" w:cs="Arial"/>
          <w:b/>
          <w:sz w:val="24"/>
          <w:szCs w:val="24"/>
          <w:lang w:val="en-US" w:eastAsia="ru-RU"/>
        </w:rPr>
        <w:t>June 9</w:t>
      </w:r>
      <w:r w:rsidRPr="001246F2">
        <w:rPr>
          <w:rFonts w:ascii="Sylfaen" w:eastAsia="Times New Roman" w:hAnsi="Sylfaen" w:cs="Arial"/>
          <w:sz w:val="24"/>
          <w:szCs w:val="24"/>
          <w:lang w:val="hy-AM" w:eastAsia="ru-RU"/>
        </w:rPr>
        <w:t>, the Court of General Jurisdiction</w:t>
      </w:r>
      <w:r w:rsidRPr="00D7397A">
        <w:rPr>
          <w:rFonts w:ascii="Sylfaen" w:eastAsia="Times New Roman" w:hAnsi="Sylfaen" w:cs="Arial"/>
          <w:sz w:val="24"/>
          <w:szCs w:val="24"/>
          <w:lang w:val="en-US" w:eastAsia="ru-RU"/>
        </w:rPr>
        <w:t xml:space="preserve"> of Yerevan held a hearing in the case of </w:t>
      </w:r>
      <w:r w:rsidRPr="001246F2">
        <w:rPr>
          <w:rFonts w:ascii="Sylfaen" w:eastAsia="Times New Roman" w:hAnsi="Sylfaen" w:cs="Arial"/>
          <w:i/>
          <w:sz w:val="24"/>
          <w:szCs w:val="24"/>
          <w:lang w:val="hy-AM" w:eastAsia="ru-RU"/>
        </w:rPr>
        <w:t>Artak Beglaryan</w:t>
      </w:r>
      <w:r w:rsidRPr="00D7397A">
        <w:rPr>
          <w:rFonts w:ascii="Sylfaen" w:eastAsia="Times New Roman" w:hAnsi="Sylfaen" w:cs="Arial"/>
          <w:i/>
          <w:sz w:val="24"/>
          <w:szCs w:val="24"/>
          <w:lang w:val="en-US" w:eastAsia="ru-RU"/>
        </w:rPr>
        <w:t>,</w:t>
      </w:r>
      <w:r w:rsidRPr="001246F2">
        <w:rPr>
          <w:rFonts w:ascii="Sylfaen" w:eastAsia="Times New Roman" w:hAnsi="Sylfaen" w:cs="Arial"/>
          <w:i/>
          <w:sz w:val="24"/>
          <w:szCs w:val="24"/>
          <w:lang w:val="hy-AM" w:eastAsia="ru-RU"/>
        </w:rPr>
        <w:t xml:space="preserve"> former State Minister </w:t>
      </w:r>
      <w:r w:rsidRPr="00D7397A">
        <w:rPr>
          <w:rFonts w:ascii="Sylfaen" w:eastAsia="Times New Roman" w:hAnsi="Sylfaen" w:cs="Arial"/>
          <w:i/>
          <w:sz w:val="24"/>
          <w:szCs w:val="24"/>
          <w:lang w:val="en-US" w:eastAsia="ru-RU"/>
        </w:rPr>
        <w:t>and</w:t>
      </w:r>
      <w:r w:rsidRPr="001246F2">
        <w:rPr>
          <w:rFonts w:ascii="Sylfaen" w:eastAsia="Times New Roman" w:hAnsi="Sylfaen" w:cs="Arial"/>
          <w:i/>
          <w:sz w:val="24"/>
          <w:szCs w:val="24"/>
          <w:lang w:val="hy-AM" w:eastAsia="ru-RU"/>
        </w:rPr>
        <w:t xml:space="preserve"> </w:t>
      </w:r>
      <w:r w:rsidRPr="00D7397A">
        <w:rPr>
          <w:rFonts w:ascii="Sylfaen" w:eastAsia="Times New Roman" w:hAnsi="Sylfaen" w:cs="Arial"/>
          <w:i/>
          <w:sz w:val="24"/>
          <w:szCs w:val="24"/>
          <w:lang w:val="en-US" w:eastAsia="ru-RU"/>
        </w:rPr>
        <w:t xml:space="preserve">former </w:t>
      </w:r>
      <w:r w:rsidRPr="001246F2">
        <w:rPr>
          <w:rFonts w:ascii="Sylfaen" w:eastAsia="Times New Roman" w:hAnsi="Sylfaen" w:cs="Arial"/>
          <w:i/>
          <w:sz w:val="24"/>
          <w:szCs w:val="24"/>
          <w:lang w:val="hy-AM" w:eastAsia="ru-RU"/>
        </w:rPr>
        <w:t>Human Rights Defender</w:t>
      </w:r>
      <w:r w:rsidRPr="00D7397A">
        <w:rPr>
          <w:rFonts w:ascii="Sylfaen" w:eastAsia="Times New Roman" w:hAnsi="Sylfaen" w:cs="Arial"/>
          <w:i/>
          <w:sz w:val="24"/>
          <w:szCs w:val="24"/>
          <w:lang w:val="en-US" w:eastAsia="ru-RU"/>
        </w:rPr>
        <w:t xml:space="preserve"> of Artsakh,</w:t>
      </w:r>
      <w:r w:rsidRPr="001246F2">
        <w:rPr>
          <w:rFonts w:ascii="Sylfaen" w:eastAsia="Times New Roman" w:hAnsi="Sylfaen" w:cs="Arial"/>
          <w:i/>
          <w:sz w:val="24"/>
          <w:szCs w:val="24"/>
          <w:lang w:val="hy-AM" w:eastAsia="ru-RU"/>
        </w:rPr>
        <w:t xml:space="preserve"> </w:t>
      </w:r>
      <w:r w:rsidRPr="00D7397A">
        <w:rPr>
          <w:rFonts w:ascii="Sylfaen" w:eastAsia="Times New Roman" w:hAnsi="Sylfaen" w:cs="Arial"/>
          <w:i/>
          <w:sz w:val="24"/>
          <w:szCs w:val="24"/>
          <w:lang w:val="en-US" w:eastAsia="ru-RU"/>
        </w:rPr>
        <w:t>v.</w:t>
      </w:r>
      <w:r w:rsidRPr="001246F2">
        <w:rPr>
          <w:rFonts w:ascii="Sylfaen" w:eastAsia="Times New Roman" w:hAnsi="Sylfaen" w:cs="Arial"/>
          <w:i/>
          <w:sz w:val="24"/>
          <w:szCs w:val="24"/>
          <w:lang w:val="hy-AM" w:eastAsia="ru-RU"/>
        </w:rPr>
        <w:t xml:space="preserve"> political scientist Bardugh Galstyan and Public Television</w:t>
      </w:r>
      <w:r w:rsidRPr="00D7397A">
        <w:rPr>
          <w:rFonts w:ascii="Sylfaen" w:eastAsia="Times New Roman" w:hAnsi="Sylfaen" w:cs="Arial"/>
          <w:i/>
          <w:sz w:val="24"/>
          <w:szCs w:val="24"/>
          <w:lang w:val="en-US" w:eastAsia="ru-RU"/>
        </w:rPr>
        <w:t xml:space="preserve"> Company</w:t>
      </w:r>
      <w:r w:rsidRPr="001246F2">
        <w:rPr>
          <w:rFonts w:ascii="Sylfaen" w:eastAsia="Times New Roman" w:hAnsi="Sylfaen" w:cs="Arial"/>
          <w:i/>
          <w:sz w:val="24"/>
          <w:szCs w:val="24"/>
          <w:lang w:val="hy-AM" w:eastAsia="ru-RU"/>
        </w:rPr>
        <w:t xml:space="preserve"> of Armenia CJSC,</w:t>
      </w:r>
      <w:r w:rsidRPr="001246F2">
        <w:rPr>
          <w:rFonts w:ascii="Sylfaen" w:eastAsia="Times New Roman" w:hAnsi="Sylfaen" w:cs="Arial"/>
          <w:sz w:val="24"/>
          <w:szCs w:val="24"/>
          <w:lang w:val="hy-AM" w:eastAsia="ru-RU"/>
        </w:rPr>
        <w:t xml:space="preserve"> </w:t>
      </w:r>
      <w:r w:rsidRPr="00D7397A">
        <w:rPr>
          <w:rFonts w:ascii="Sylfaen" w:eastAsia="Times New Roman" w:hAnsi="Sylfaen" w:cs="Arial"/>
          <w:sz w:val="24"/>
          <w:szCs w:val="24"/>
          <w:lang w:val="en-US" w:eastAsia="ru-RU"/>
        </w:rPr>
        <w:t xml:space="preserve">with the plaintiff </w:t>
      </w:r>
      <w:r w:rsidRPr="001246F2">
        <w:rPr>
          <w:rFonts w:ascii="Sylfaen" w:eastAsia="Times New Roman" w:hAnsi="Sylfaen" w:cs="Arial"/>
          <w:sz w:val="24"/>
          <w:szCs w:val="24"/>
          <w:lang w:val="hy-AM" w:eastAsia="ru-RU"/>
        </w:rPr>
        <w:t xml:space="preserve">demanding </w:t>
      </w:r>
      <w:r w:rsidRPr="00D7397A">
        <w:rPr>
          <w:rFonts w:ascii="Sylfaen" w:eastAsia="Times New Roman" w:hAnsi="Sylfaen" w:cs="Arial"/>
          <w:sz w:val="24"/>
          <w:szCs w:val="24"/>
          <w:lang w:val="en-US" w:eastAsia="ru-RU"/>
        </w:rPr>
        <w:t>the refutation and</w:t>
      </w:r>
      <w:r w:rsidRPr="001246F2">
        <w:rPr>
          <w:rFonts w:ascii="Sylfaen" w:eastAsia="Times New Roman" w:hAnsi="Sylfaen" w:cs="Arial"/>
          <w:sz w:val="24"/>
          <w:szCs w:val="24"/>
          <w:lang w:val="hy-AM" w:eastAsia="ru-RU"/>
        </w:rPr>
        <w:t xml:space="preserve"> removal of the information considered defamatory, </w:t>
      </w:r>
      <w:r w:rsidRPr="00D7397A">
        <w:rPr>
          <w:rFonts w:ascii="Sylfaen" w:eastAsia="Times New Roman" w:hAnsi="Sylfaen" w:cs="Arial"/>
          <w:sz w:val="24"/>
          <w:szCs w:val="24"/>
          <w:lang w:val="en-US" w:eastAsia="ru-RU"/>
        </w:rPr>
        <w:t>along with</w:t>
      </w:r>
      <w:r w:rsidRPr="001246F2">
        <w:rPr>
          <w:rFonts w:ascii="Sylfaen" w:eastAsia="Times New Roman" w:hAnsi="Sylfaen" w:cs="Arial"/>
          <w:sz w:val="24"/>
          <w:szCs w:val="24"/>
          <w:lang w:val="hy-AM" w:eastAsia="ru-RU"/>
        </w:rPr>
        <w:t xml:space="preserve"> </w:t>
      </w:r>
      <w:r w:rsidRPr="00D7397A">
        <w:rPr>
          <w:rFonts w:ascii="Sylfaen" w:eastAsia="Times New Roman" w:hAnsi="Sylfaen" w:cs="Arial"/>
          <w:sz w:val="24"/>
          <w:szCs w:val="24"/>
          <w:lang w:val="en-US" w:eastAsia="ru-RU"/>
        </w:rPr>
        <w:t>monetary</w:t>
      </w:r>
      <w:r w:rsidRPr="001246F2">
        <w:rPr>
          <w:rFonts w:ascii="Sylfaen" w:eastAsia="Times New Roman" w:hAnsi="Sylfaen" w:cs="Arial"/>
          <w:sz w:val="24"/>
          <w:szCs w:val="24"/>
          <w:lang w:val="hy-AM" w:eastAsia="ru-RU"/>
        </w:rPr>
        <w:t xml:space="preserve"> compensation. </w:t>
      </w:r>
    </w:p>
    <w:p w14:paraId="2ED8ED89" w14:textId="77777777" w:rsidR="00D110A1" w:rsidRPr="001246F2" w:rsidRDefault="00D110A1" w:rsidP="00D110A1">
      <w:pPr>
        <w:spacing w:after="0" w:line="240" w:lineRule="auto"/>
        <w:contextualSpacing/>
        <w:rPr>
          <w:rFonts w:ascii="Sylfaen" w:eastAsia="Times New Roman" w:hAnsi="Sylfaen" w:cs="Arial"/>
          <w:sz w:val="24"/>
          <w:szCs w:val="24"/>
          <w:lang w:val="hy-AM" w:eastAsia="ru-RU"/>
        </w:rPr>
      </w:pPr>
    </w:p>
    <w:p w14:paraId="531D7EBB" w14:textId="77777777" w:rsidR="00D110A1" w:rsidRPr="001246F2" w:rsidRDefault="00D110A1" w:rsidP="00D110A1">
      <w:pPr>
        <w:spacing w:after="0" w:line="240" w:lineRule="auto"/>
        <w:contextualSpacing/>
        <w:rPr>
          <w:rFonts w:ascii="Sylfaen" w:eastAsia="Times New Roman" w:hAnsi="Sylfaen" w:cs="Arial"/>
          <w:sz w:val="24"/>
          <w:szCs w:val="24"/>
          <w:lang w:val="hy-AM" w:eastAsia="ru-RU"/>
        </w:rPr>
      </w:pPr>
      <w:r w:rsidRPr="001246F2">
        <w:rPr>
          <w:rFonts w:ascii="Sylfaen" w:eastAsia="Times New Roman" w:hAnsi="Sylfaen" w:cs="Arial"/>
          <w:sz w:val="24"/>
          <w:szCs w:val="24"/>
          <w:lang w:val="hy-AM" w:eastAsia="ru-RU"/>
        </w:rPr>
        <w:t>The lawsuit</w:t>
      </w:r>
      <w:r w:rsidRPr="00D7397A">
        <w:rPr>
          <w:rFonts w:ascii="Sylfaen" w:eastAsia="Times New Roman" w:hAnsi="Sylfaen" w:cs="Arial"/>
          <w:sz w:val="24"/>
          <w:szCs w:val="24"/>
          <w:lang w:val="en-US" w:eastAsia="ru-RU"/>
        </w:rPr>
        <w:t xml:space="preserve"> filed on August 20, 2025</w:t>
      </w:r>
      <w:r w:rsidRPr="001246F2">
        <w:rPr>
          <w:rFonts w:ascii="Sylfaen" w:eastAsia="Times New Roman" w:hAnsi="Sylfaen" w:cs="Arial"/>
          <w:sz w:val="24"/>
          <w:szCs w:val="24"/>
          <w:lang w:val="hy-AM" w:eastAsia="ru-RU"/>
        </w:rPr>
        <w:t xml:space="preserve"> </w:t>
      </w:r>
      <w:r w:rsidRPr="00D7397A">
        <w:rPr>
          <w:rFonts w:ascii="Sylfaen" w:eastAsia="Times New Roman" w:hAnsi="Sylfaen" w:cs="Arial"/>
          <w:sz w:val="24"/>
          <w:szCs w:val="24"/>
          <w:lang w:val="en-US" w:eastAsia="ru-RU"/>
        </w:rPr>
        <w:t>was triggered by</w:t>
      </w:r>
      <w:r w:rsidRPr="001246F2">
        <w:rPr>
          <w:rFonts w:ascii="Sylfaen" w:eastAsia="Times New Roman" w:hAnsi="Sylfaen" w:cs="Arial"/>
          <w:sz w:val="24"/>
          <w:szCs w:val="24"/>
          <w:lang w:val="hy-AM" w:eastAsia="ru-RU"/>
        </w:rPr>
        <w:t xml:space="preserve"> the </w:t>
      </w:r>
      <w:r w:rsidRPr="00D7397A">
        <w:rPr>
          <w:rFonts w:ascii="Sylfaen" w:eastAsia="Times New Roman" w:hAnsi="Sylfaen" w:cs="Arial"/>
          <w:sz w:val="24"/>
          <w:szCs w:val="24"/>
          <w:lang w:val="en-US" w:eastAsia="ru-RU"/>
        </w:rPr>
        <w:t>remarks</w:t>
      </w:r>
      <w:r w:rsidRPr="001246F2">
        <w:rPr>
          <w:rFonts w:ascii="Sylfaen" w:eastAsia="Times New Roman" w:hAnsi="Sylfaen" w:cs="Arial"/>
          <w:sz w:val="24"/>
          <w:szCs w:val="24"/>
          <w:lang w:val="hy-AM" w:eastAsia="ru-RU"/>
        </w:rPr>
        <w:t xml:space="preserve"> made by Galstyan on July 19 during </w:t>
      </w:r>
      <w:r w:rsidRPr="00D7397A">
        <w:rPr>
          <w:rFonts w:ascii="Sylfaen" w:eastAsia="Times New Roman" w:hAnsi="Sylfaen" w:cs="Arial"/>
          <w:sz w:val="24"/>
          <w:szCs w:val="24"/>
          <w:lang w:val="en-US" w:eastAsia="ru-RU"/>
        </w:rPr>
        <w:t>t</w:t>
      </w:r>
      <w:r w:rsidRPr="001246F2">
        <w:rPr>
          <w:rFonts w:ascii="Sylfaen" w:eastAsia="Times New Roman" w:hAnsi="Sylfaen" w:cs="Arial"/>
          <w:sz w:val="24"/>
          <w:szCs w:val="24"/>
          <w:lang w:val="hy-AM" w:eastAsia="ru-RU"/>
        </w:rPr>
        <w:t xml:space="preserve">he </w:t>
      </w:r>
      <w:r w:rsidRPr="001246F2">
        <w:rPr>
          <w:rFonts w:ascii="Sylfaen" w:eastAsia="Times New Roman" w:hAnsi="Sylfaen" w:cs="Arial"/>
          <w:i/>
          <w:sz w:val="24"/>
          <w:szCs w:val="24"/>
          <w:lang w:val="hy-AM" w:eastAsia="ru-RU"/>
        </w:rPr>
        <w:t xml:space="preserve">Public </w:t>
      </w:r>
      <w:r w:rsidRPr="00D7397A">
        <w:rPr>
          <w:rFonts w:ascii="Sylfaen" w:eastAsia="Times New Roman" w:hAnsi="Sylfaen" w:cs="Arial"/>
          <w:i/>
          <w:sz w:val="24"/>
          <w:szCs w:val="24"/>
          <w:lang w:val="en-US" w:eastAsia="ru-RU"/>
        </w:rPr>
        <w:t>TV</w:t>
      </w:r>
      <w:r w:rsidRPr="001246F2">
        <w:rPr>
          <w:rFonts w:ascii="Sylfaen" w:eastAsia="Times New Roman" w:hAnsi="Sylfaen" w:cs="Arial"/>
          <w:i/>
          <w:sz w:val="24"/>
          <w:szCs w:val="24"/>
          <w:lang w:val="hy-AM" w:eastAsia="ru-RU"/>
        </w:rPr>
        <w:t>'s</w:t>
      </w:r>
      <w:r w:rsidRPr="001246F2">
        <w:rPr>
          <w:rFonts w:ascii="Sylfaen" w:eastAsia="Times New Roman" w:hAnsi="Sylfaen" w:cs="Arial"/>
          <w:sz w:val="24"/>
          <w:szCs w:val="24"/>
          <w:lang w:val="hy-AM" w:eastAsia="ru-RU"/>
        </w:rPr>
        <w:t xml:space="preserve"> </w:t>
      </w:r>
      <w:r w:rsidRPr="00D7397A">
        <w:rPr>
          <w:rFonts w:ascii="Sylfaen" w:eastAsia="Times New Roman" w:hAnsi="Sylfaen" w:cs="Arial"/>
          <w:sz w:val="24"/>
          <w:szCs w:val="24"/>
          <w:lang w:val="en-US" w:eastAsia="ru-RU"/>
        </w:rPr>
        <w:t>“</w:t>
      </w:r>
      <w:r w:rsidRPr="001246F2">
        <w:rPr>
          <w:rFonts w:ascii="Sylfaen" w:eastAsia="Times New Roman" w:hAnsi="Sylfaen" w:cs="Arial"/>
          <w:sz w:val="24"/>
          <w:szCs w:val="24"/>
          <w:lang w:val="hy-AM" w:eastAsia="ru-RU"/>
        </w:rPr>
        <w:t>Open Platform</w:t>
      </w:r>
      <w:r w:rsidRPr="00D7397A">
        <w:rPr>
          <w:rFonts w:ascii="Sylfaen" w:eastAsia="Times New Roman" w:hAnsi="Sylfaen" w:cs="Arial"/>
          <w:sz w:val="24"/>
          <w:szCs w:val="24"/>
          <w:lang w:val="en-US" w:eastAsia="ru-RU"/>
        </w:rPr>
        <w:t>”</w:t>
      </w:r>
      <w:r w:rsidRPr="001246F2">
        <w:rPr>
          <w:rFonts w:ascii="Sylfaen" w:eastAsia="Times New Roman" w:hAnsi="Sylfaen" w:cs="Arial"/>
          <w:sz w:val="24"/>
          <w:szCs w:val="24"/>
          <w:lang w:val="hy-AM" w:eastAsia="ru-RU"/>
        </w:rPr>
        <w:t xml:space="preserve"> program</w:t>
      </w:r>
      <w:r w:rsidRPr="00D7397A">
        <w:rPr>
          <w:rFonts w:ascii="Sylfaen" w:eastAsia="Times New Roman" w:hAnsi="Sylfaen" w:cs="Arial"/>
          <w:sz w:val="24"/>
          <w:szCs w:val="24"/>
          <w:lang w:val="en-US" w:eastAsia="ru-RU"/>
        </w:rPr>
        <w:t>. In the issue titled</w:t>
      </w:r>
      <w:r w:rsidRPr="001246F2">
        <w:rPr>
          <w:rFonts w:ascii="Sylfaen" w:eastAsia="Times New Roman" w:hAnsi="Sylfaen" w:cs="Arial"/>
          <w:sz w:val="24"/>
          <w:szCs w:val="24"/>
          <w:lang w:val="hy-AM" w:eastAsia="ru-RU"/>
        </w:rPr>
        <w:t xml:space="preserve"> “</w:t>
      </w:r>
      <w:r w:rsidRPr="00D7397A">
        <w:rPr>
          <w:rFonts w:ascii="Sylfaen" w:eastAsia="Times New Roman" w:hAnsi="Sylfaen" w:cs="Arial"/>
          <w:sz w:val="24"/>
          <w:szCs w:val="24"/>
          <w:lang w:val="en-US" w:eastAsia="ru-RU"/>
        </w:rPr>
        <w:t>Open Platform: Those Who Plundered Artsakh’s People Are Now Trying to Bring Them Out to Protest in Yerevan: Galstyan,” the political scientist claimed that during his tenure, the plaintiff had been involved in the</w:t>
      </w:r>
      <w:r w:rsidRPr="001246F2">
        <w:rPr>
          <w:rFonts w:ascii="Sylfaen" w:eastAsia="Times New Roman" w:hAnsi="Sylfaen" w:cs="Arial"/>
          <w:sz w:val="24"/>
          <w:szCs w:val="24"/>
          <w:lang w:val="hy-AM" w:eastAsia="ru-RU"/>
        </w:rPr>
        <w:t xml:space="preserve"> process of </w:t>
      </w:r>
      <w:r w:rsidRPr="00D7397A">
        <w:rPr>
          <w:rFonts w:ascii="Sylfaen" w:eastAsia="Times New Roman" w:hAnsi="Sylfaen" w:cs="Arial"/>
          <w:sz w:val="24"/>
          <w:szCs w:val="24"/>
          <w:lang w:val="en-US" w:eastAsia="ru-RU"/>
        </w:rPr>
        <w:t>amassing</w:t>
      </w:r>
      <w:r w:rsidRPr="001246F2">
        <w:rPr>
          <w:rFonts w:ascii="Sylfaen" w:eastAsia="Times New Roman" w:hAnsi="Sylfaen" w:cs="Arial"/>
          <w:sz w:val="24"/>
          <w:szCs w:val="24"/>
          <w:lang w:val="hy-AM" w:eastAsia="ru-RU"/>
        </w:rPr>
        <w:t xml:space="preserve"> wealth at the expense of the people of Artsakh, </w:t>
      </w:r>
      <w:r w:rsidRPr="00D7397A">
        <w:rPr>
          <w:rFonts w:ascii="Sylfaen" w:eastAsia="Times New Roman" w:hAnsi="Sylfaen" w:cs="Arial"/>
          <w:sz w:val="24"/>
          <w:szCs w:val="24"/>
          <w:lang w:val="en-US" w:eastAsia="ru-RU"/>
        </w:rPr>
        <w:t xml:space="preserve">acts of </w:t>
      </w:r>
      <w:r w:rsidRPr="001246F2">
        <w:rPr>
          <w:rFonts w:ascii="Sylfaen" w:eastAsia="Times New Roman" w:hAnsi="Sylfaen" w:cs="Arial"/>
          <w:sz w:val="24"/>
          <w:szCs w:val="24"/>
          <w:lang w:val="hy-AM" w:eastAsia="ru-RU"/>
        </w:rPr>
        <w:t xml:space="preserve">plunder, and </w:t>
      </w:r>
      <w:r w:rsidRPr="00D7397A">
        <w:rPr>
          <w:rFonts w:ascii="Sylfaen" w:eastAsia="Times New Roman" w:hAnsi="Sylfaen" w:cs="Arial"/>
          <w:sz w:val="24"/>
          <w:szCs w:val="24"/>
          <w:lang w:val="en-US" w:eastAsia="ru-RU"/>
        </w:rPr>
        <w:t>had obstructed</w:t>
      </w:r>
      <w:r w:rsidRPr="001246F2">
        <w:rPr>
          <w:rFonts w:ascii="Sylfaen" w:eastAsia="Times New Roman" w:hAnsi="Sylfaen" w:cs="Arial"/>
          <w:sz w:val="24"/>
          <w:szCs w:val="24"/>
          <w:lang w:val="hy-AM" w:eastAsia="ru-RU"/>
        </w:rPr>
        <w:t xml:space="preserve"> all </w:t>
      </w:r>
      <w:r w:rsidRPr="00D7397A">
        <w:rPr>
          <w:rFonts w:ascii="Sylfaen" w:eastAsia="Times New Roman" w:hAnsi="Sylfaen" w:cs="Arial"/>
          <w:sz w:val="24"/>
          <w:szCs w:val="24"/>
          <w:lang w:val="en-US" w:eastAsia="ru-RU"/>
        </w:rPr>
        <w:t>initiatives</w:t>
      </w:r>
      <w:r w:rsidRPr="001246F2">
        <w:rPr>
          <w:rFonts w:ascii="Sylfaen" w:eastAsia="Times New Roman" w:hAnsi="Sylfaen" w:cs="Arial"/>
          <w:sz w:val="24"/>
          <w:szCs w:val="24"/>
          <w:lang w:val="hy-AM" w:eastAsia="ru-RU"/>
        </w:rPr>
        <w:t xml:space="preserve"> </w:t>
      </w:r>
      <w:r w:rsidRPr="00D7397A">
        <w:rPr>
          <w:rFonts w:ascii="Sylfaen" w:eastAsia="Times New Roman" w:hAnsi="Sylfaen" w:cs="Arial"/>
          <w:sz w:val="24"/>
          <w:szCs w:val="24"/>
          <w:lang w:val="en-US" w:eastAsia="ru-RU"/>
        </w:rPr>
        <w:t>to raise</w:t>
      </w:r>
      <w:r w:rsidRPr="001246F2">
        <w:rPr>
          <w:rFonts w:ascii="Sylfaen" w:eastAsia="Times New Roman" w:hAnsi="Sylfaen" w:cs="Arial"/>
          <w:sz w:val="24"/>
          <w:szCs w:val="24"/>
          <w:lang w:val="hy-AM" w:eastAsia="ru-RU"/>
        </w:rPr>
        <w:t xml:space="preserve"> the issue of Artsakh </w:t>
      </w:r>
      <w:r w:rsidRPr="00D7397A">
        <w:rPr>
          <w:rFonts w:ascii="Sylfaen" w:eastAsia="Times New Roman" w:hAnsi="Sylfaen" w:cs="Arial"/>
          <w:sz w:val="24"/>
          <w:szCs w:val="24"/>
          <w:lang w:val="en-US" w:eastAsia="ru-RU"/>
        </w:rPr>
        <w:t>on</w:t>
      </w:r>
      <w:r w:rsidRPr="001246F2">
        <w:rPr>
          <w:rFonts w:ascii="Sylfaen" w:eastAsia="Times New Roman" w:hAnsi="Sylfaen" w:cs="Arial"/>
          <w:sz w:val="24"/>
          <w:szCs w:val="24"/>
          <w:lang w:val="hy-AM" w:eastAsia="ru-RU"/>
        </w:rPr>
        <w:t xml:space="preserve"> European </w:t>
      </w:r>
      <w:r w:rsidRPr="00D7397A">
        <w:rPr>
          <w:rFonts w:ascii="Sylfaen" w:eastAsia="Times New Roman" w:hAnsi="Sylfaen" w:cs="Arial"/>
          <w:sz w:val="24"/>
          <w:szCs w:val="24"/>
          <w:lang w:val="en-US" w:eastAsia="ru-RU"/>
        </w:rPr>
        <w:t>platforms</w:t>
      </w:r>
      <w:r w:rsidRPr="001246F2">
        <w:rPr>
          <w:rFonts w:ascii="Sylfaen" w:eastAsia="Times New Roman" w:hAnsi="Sylfaen" w:cs="Arial"/>
          <w:sz w:val="24"/>
          <w:szCs w:val="24"/>
          <w:lang w:val="hy-AM" w:eastAsia="ru-RU"/>
        </w:rPr>
        <w:t xml:space="preserve">, </w:t>
      </w:r>
      <w:r w:rsidRPr="00D7397A">
        <w:rPr>
          <w:rFonts w:ascii="Sylfaen" w:eastAsia="Times New Roman" w:hAnsi="Sylfaen" w:cs="Arial"/>
          <w:sz w:val="24"/>
          <w:szCs w:val="24"/>
          <w:lang w:val="en-US" w:eastAsia="ru-RU"/>
        </w:rPr>
        <w:t>thereby ensuring that</w:t>
      </w:r>
      <w:r w:rsidRPr="001246F2">
        <w:rPr>
          <w:rFonts w:ascii="Sylfaen" w:eastAsia="Times New Roman" w:hAnsi="Sylfaen" w:cs="Arial"/>
          <w:sz w:val="24"/>
          <w:szCs w:val="24"/>
          <w:lang w:val="hy-AM" w:eastAsia="ru-RU"/>
        </w:rPr>
        <w:t xml:space="preserve"> Artsakh remain</w:t>
      </w:r>
      <w:r w:rsidRPr="00D7397A">
        <w:rPr>
          <w:rFonts w:ascii="Sylfaen" w:eastAsia="Times New Roman" w:hAnsi="Sylfaen" w:cs="Arial"/>
          <w:sz w:val="24"/>
          <w:szCs w:val="24"/>
          <w:lang w:val="en-US" w:eastAsia="ru-RU"/>
        </w:rPr>
        <w:t>ed</w:t>
      </w:r>
      <w:r w:rsidRPr="001246F2">
        <w:rPr>
          <w:rFonts w:ascii="Sylfaen" w:eastAsia="Times New Roman" w:hAnsi="Sylfaen" w:cs="Arial"/>
          <w:sz w:val="24"/>
          <w:szCs w:val="24"/>
          <w:lang w:val="hy-AM" w:eastAsia="ru-RU"/>
        </w:rPr>
        <w:t xml:space="preserve"> </w:t>
      </w:r>
      <w:r w:rsidRPr="00D7397A">
        <w:rPr>
          <w:rFonts w:ascii="Sylfaen" w:eastAsia="Times New Roman" w:hAnsi="Sylfaen" w:cs="Arial"/>
          <w:sz w:val="24"/>
          <w:szCs w:val="24"/>
          <w:lang w:val="en-US" w:eastAsia="ru-RU"/>
        </w:rPr>
        <w:t>within</w:t>
      </w:r>
      <w:r w:rsidRPr="001246F2">
        <w:rPr>
          <w:rFonts w:ascii="Sylfaen" w:eastAsia="Times New Roman" w:hAnsi="Sylfaen" w:cs="Arial"/>
          <w:sz w:val="24"/>
          <w:szCs w:val="24"/>
          <w:lang w:val="hy-AM" w:eastAsia="ru-RU"/>
        </w:rPr>
        <w:t xml:space="preserve"> the Russian</w:t>
      </w:r>
      <w:r w:rsidRPr="00D7397A">
        <w:rPr>
          <w:rFonts w:ascii="Sylfaen" w:eastAsia="Times New Roman" w:hAnsi="Sylfaen" w:cs="Arial"/>
          <w:sz w:val="24"/>
          <w:szCs w:val="24"/>
          <w:lang w:val="en-US" w:eastAsia="ru-RU"/>
        </w:rPr>
        <w:t xml:space="preserve"> sphere of</w:t>
      </w:r>
      <w:r w:rsidRPr="001246F2">
        <w:rPr>
          <w:rFonts w:ascii="Sylfaen" w:eastAsia="Times New Roman" w:hAnsi="Sylfaen" w:cs="Arial"/>
          <w:sz w:val="24"/>
          <w:szCs w:val="24"/>
          <w:lang w:val="hy-AM" w:eastAsia="ru-RU"/>
        </w:rPr>
        <w:t xml:space="preserve"> influence.</w:t>
      </w:r>
      <w:r w:rsidRPr="001246F2">
        <w:rPr>
          <w:rStyle w:val="FootnoteReference"/>
          <w:rFonts w:ascii="Sylfaen" w:eastAsia="Times New Roman" w:hAnsi="Sylfaen" w:cs="Arial"/>
          <w:sz w:val="24"/>
          <w:szCs w:val="24"/>
          <w:lang w:val="hy-AM" w:eastAsia="ru-RU"/>
        </w:rPr>
        <w:footnoteReference w:id="62"/>
      </w:r>
    </w:p>
    <w:p w14:paraId="3DBBDA6F" w14:textId="285B4906" w:rsidR="00D110A1" w:rsidRPr="001246F2" w:rsidRDefault="00D110A1" w:rsidP="00CC44E0">
      <w:pPr>
        <w:spacing w:after="0" w:line="240" w:lineRule="auto"/>
        <w:rPr>
          <w:rFonts w:ascii="Sylfaen" w:eastAsia="Times New Roman" w:hAnsi="Sylfaen" w:cs="Arial"/>
          <w:sz w:val="24"/>
          <w:szCs w:val="24"/>
          <w:lang w:val="hy-AM" w:eastAsia="ru-RU"/>
        </w:rPr>
      </w:pPr>
      <w:r w:rsidRPr="001246F2">
        <w:rPr>
          <w:rFonts w:ascii="Sylfaen" w:eastAsia="Times New Roman" w:hAnsi="Sylfaen" w:cs="Arial"/>
          <w:sz w:val="24"/>
          <w:szCs w:val="24"/>
          <w:lang w:val="hy-AM" w:eastAsia="ru-RU"/>
        </w:rPr>
        <w:t xml:space="preserve">A hearing in the case was also held on March 17, </w:t>
      </w:r>
      <w:r w:rsidRPr="00D7397A">
        <w:rPr>
          <w:rFonts w:ascii="Sylfaen" w:eastAsia="Times New Roman" w:hAnsi="Sylfaen" w:cs="Arial"/>
          <w:sz w:val="24"/>
          <w:szCs w:val="24"/>
          <w:lang w:val="en-US" w:eastAsia="ru-RU"/>
        </w:rPr>
        <w:t>with</w:t>
      </w:r>
      <w:r w:rsidRPr="001246F2">
        <w:rPr>
          <w:rFonts w:ascii="Sylfaen" w:eastAsia="Times New Roman" w:hAnsi="Sylfaen" w:cs="Arial"/>
          <w:sz w:val="24"/>
          <w:szCs w:val="24"/>
          <w:lang w:val="hy-AM" w:eastAsia="ru-RU"/>
        </w:rPr>
        <w:t xml:space="preserve"> the next one scheduled for </w:t>
      </w:r>
      <w:r w:rsidR="0034332B" w:rsidRPr="001246F2">
        <w:rPr>
          <w:rFonts w:ascii="Sylfaen" w:eastAsia="Times New Roman" w:hAnsi="Sylfaen" w:cs="Arial"/>
          <w:sz w:val="24"/>
          <w:szCs w:val="24"/>
          <w:lang w:val="en-US" w:eastAsia="ru-RU"/>
        </w:rPr>
        <w:t>July 21</w:t>
      </w:r>
      <w:r w:rsidRPr="00D7397A">
        <w:rPr>
          <w:rFonts w:ascii="Sylfaen" w:eastAsia="Times New Roman" w:hAnsi="Sylfaen" w:cs="Arial"/>
          <w:sz w:val="24"/>
          <w:szCs w:val="24"/>
          <w:lang w:val="en-US" w:eastAsia="ru-RU"/>
        </w:rPr>
        <w:t>, 2026</w:t>
      </w:r>
      <w:r w:rsidR="00CC44E0" w:rsidRPr="001246F2">
        <w:rPr>
          <w:rFonts w:ascii="Sylfaen" w:eastAsia="Times New Roman" w:hAnsi="Sylfaen" w:cs="Arial"/>
          <w:sz w:val="24"/>
          <w:szCs w:val="24"/>
          <w:lang w:val="hy-AM" w:eastAsia="ru-RU"/>
        </w:rPr>
        <w:t>.</w:t>
      </w:r>
    </w:p>
    <w:p w14:paraId="22BB5D47" w14:textId="77777777" w:rsidR="00D110A1" w:rsidRPr="001246F2" w:rsidRDefault="00D110A1" w:rsidP="00B7190B">
      <w:pPr>
        <w:spacing w:after="0"/>
        <w:rPr>
          <w:rFonts w:ascii="Sylfaen" w:hAnsi="Sylfaen" w:cs="Arial"/>
          <w:sz w:val="24"/>
          <w:szCs w:val="24"/>
          <w:lang w:val="hy-AM"/>
        </w:rPr>
      </w:pPr>
    </w:p>
    <w:p w14:paraId="0C17CCE3" w14:textId="13B4F43E" w:rsidR="00D110A1" w:rsidRPr="001246F2" w:rsidRDefault="00D110A1" w:rsidP="00D110A1">
      <w:pPr>
        <w:spacing w:after="0"/>
        <w:rPr>
          <w:rFonts w:ascii="Sylfaen" w:hAnsi="Sylfaen" w:cs="Arial"/>
          <w:sz w:val="24"/>
          <w:szCs w:val="24"/>
          <w:lang w:val="hy-AM"/>
        </w:rPr>
      </w:pPr>
      <w:r w:rsidRPr="001246F2">
        <w:rPr>
          <w:rFonts w:ascii="Sylfaen" w:hAnsi="Sylfaen" w:cs="Arial"/>
          <w:b/>
          <w:sz w:val="24"/>
          <w:szCs w:val="24"/>
          <w:lang w:val="hy-AM"/>
        </w:rPr>
        <w:t>On June 11</w:t>
      </w:r>
      <w:r w:rsidRPr="001246F2">
        <w:rPr>
          <w:rFonts w:ascii="Sylfaen" w:hAnsi="Sylfaen" w:cs="Arial"/>
          <w:sz w:val="24"/>
          <w:szCs w:val="24"/>
          <w:lang w:val="hy-AM"/>
        </w:rPr>
        <w:t>, Minister of Justice Srbuhi Galyan and her father, Hovhannes Galyan, filed a lawsuit with the Court of General Jurisdiction</w:t>
      </w:r>
      <w:r w:rsidR="0034332B" w:rsidRPr="001246F2">
        <w:rPr>
          <w:rFonts w:ascii="Sylfaen" w:hAnsi="Sylfaen" w:cs="Arial"/>
          <w:sz w:val="24"/>
          <w:szCs w:val="24"/>
          <w:lang w:val="en-US"/>
        </w:rPr>
        <w:t xml:space="preserve"> of</w:t>
      </w:r>
      <w:r w:rsidRPr="001246F2">
        <w:rPr>
          <w:rFonts w:ascii="Sylfaen" w:hAnsi="Sylfaen" w:cs="Arial"/>
          <w:sz w:val="24"/>
          <w:szCs w:val="24"/>
          <w:lang w:val="hy-AM"/>
        </w:rPr>
        <w:t xml:space="preserve"> </w:t>
      </w:r>
      <w:r w:rsidR="0034332B" w:rsidRPr="001246F2">
        <w:rPr>
          <w:rFonts w:ascii="Sylfaen" w:hAnsi="Sylfaen" w:cs="Arial"/>
          <w:sz w:val="24"/>
          <w:szCs w:val="24"/>
          <w:lang w:val="hy-AM"/>
        </w:rPr>
        <w:t xml:space="preserve">Yerevan against </w:t>
      </w:r>
      <w:r w:rsidR="0034332B" w:rsidRPr="001246F2">
        <w:rPr>
          <w:rFonts w:ascii="Sylfaen" w:hAnsi="Sylfaen" w:cs="Arial"/>
          <w:i/>
          <w:sz w:val="24"/>
          <w:szCs w:val="24"/>
          <w:lang w:val="hy-AM"/>
        </w:rPr>
        <w:t>Oragir Media</w:t>
      </w:r>
      <w:r w:rsidRPr="001246F2">
        <w:rPr>
          <w:rFonts w:ascii="Sylfaen" w:hAnsi="Sylfaen" w:cs="Arial"/>
          <w:i/>
          <w:sz w:val="24"/>
          <w:szCs w:val="24"/>
          <w:lang w:val="hy-AM"/>
        </w:rPr>
        <w:t xml:space="preserve"> </w:t>
      </w:r>
      <w:r w:rsidR="0034332B" w:rsidRPr="001246F2">
        <w:rPr>
          <w:rFonts w:ascii="Sylfaen" w:hAnsi="Sylfaen" w:cs="Arial"/>
          <w:i/>
          <w:sz w:val="24"/>
          <w:szCs w:val="24"/>
          <w:lang w:val="en-US"/>
        </w:rPr>
        <w:t>Ltd.</w:t>
      </w:r>
      <w:r w:rsidRPr="001246F2">
        <w:rPr>
          <w:rFonts w:ascii="Sylfaen" w:hAnsi="Sylfaen" w:cs="Arial"/>
          <w:i/>
          <w:sz w:val="24"/>
          <w:szCs w:val="24"/>
          <w:lang w:val="hy-AM"/>
        </w:rPr>
        <w:t xml:space="preserve"> </w:t>
      </w:r>
      <w:r w:rsidR="00A53D79" w:rsidRPr="001246F2">
        <w:rPr>
          <w:rFonts w:ascii="Sylfaen" w:hAnsi="Sylfaen" w:cs="Arial"/>
          <w:sz w:val="24"/>
          <w:szCs w:val="24"/>
          <w:lang w:val="hy-AM"/>
        </w:rPr>
        <w:t>and journalist Hasmik Movsisyan</w:t>
      </w:r>
      <w:r w:rsidR="00A53D79" w:rsidRPr="001246F2">
        <w:rPr>
          <w:rFonts w:ascii="Sylfaen" w:hAnsi="Sylfaen" w:cs="Arial"/>
          <w:sz w:val="24"/>
          <w:szCs w:val="24"/>
          <w:lang w:val="en-US"/>
        </w:rPr>
        <w:t>. The plaintiffs demanded that</w:t>
      </w:r>
      <w:r w:rsidRPr="001246F2">
        <w:rPr>
          <w:rFonts w:ascii="Sylfaen" w:hAnsi="Sylfaen" w:cs="Arial"/>
          <w:sz w:val="24"/>
          <w:szCs w:val="24"/>
          <w:lang w:val="hy-AM"/>
        </w:rPr>
        <w:t xml:space="preserve"> </w:t>
      </w:r>
      <w:r w:rsidR="0034332B" w:rsidRPr="001246F2">
        <w:rPr>
          <w:rFonts w:ascii="Sylfaen" w:hAnsi="Sylfaen" w:cs="Arial"/>
          <w:sz w:val="24"/>
          <w:szCs w:val="24"/>
          <w:lang w:val="en-US"/>
        </w:rPr>
        <w:t>the defendants refute the</w:t>
      </w:r>
      <w:r w:rsidR="00A53D79" w:rsidRPr="001246F2">
        <w:rPr>
          <w:rFonts w:ascii="Sylfaen" w:hAnsi="Sylfaen" w:cs="Arial"/>
          <w:sz w:val="24"/>
          <w:szCs w:val="24"/>
          <w:lang w:val="en-US"/>
        </w:rPr>
        <w:t xml:space="preserve"> </w:t>
      </w:r>
      <w:r w:rsidR="0034332B" w:rsidRPr="001246F2">
        <w:rPr>
          <w:rFonts w:ascii="Sylfaen" w:hAnsi="Sylfaen" w:cs="Arial"/>
          <w:sz w:val="24"/>
          <w:szCs w:val="24"/>
          <w:lang w:val="en-US"/>
        </w:rPr>
        <w:t>untrue</w:t>
      </w:r>
      <w:r w:rsidRPr="001246F2">
        <w:rPr>
          <w:rFonts w:ascii="Sylfaen" w:hAnsi="Sylfaen" w:cs="Arial"/>
          <w:sz w:val="24"/>
          <w:szCs w:val="24"/>
          <w:lang w:val="hy-AM"/>
        </w:rPr>
        <w:t xml:space="preserve"> information </w:t>
      </w:r>
      <w:r w:rsidR="0034332B" w:rsidRPr="001246F2">
        <w:rPr>
          <w:rFonts w:ascii="Sylfaen" w:hAnsi="Sylfaen" w:cs="Arial"/>
          <w:sz w:val="24"/>
          <w:szCs w:val="24"/>
          <w:lang w:val="en-US"/>
        </w:rPr>
        <w:t xml:space="preserve">tarnishing </w:t>
      </w:r>
      <w:r w:rsidR="00A53D79" w:rsidRPr="001246F2">
        <w:rPr>
          <w:rFonts w:ascii="Sylfaen" w:hAnsi="Sylfaen" w:cs="Arial"/>
          <w:sz w:val="24"/>
          <w:szCs w:val="24"/>
          <w:lang w:val="en-US"/>
        </w:rPr>
        <w:t>their</w:t>
      </w:r>
      <w:r w:rsidRPr="001246F2">
        <w:rPr>
          <w:rFonts w:ascii="Sylfaen" w:hAnsi="Sylfaen" w:cs="Arial"/>
          <w:sz w:val="24"/>
          <w:szCs w:val="24"/>
          <w:lang w:val="hy-AM"/>
        </w:rPr>
        <w:t xml:space="preserve"> honor and dignity, and </w:t>
      </w:r>
      <w:r w:rsidR="0034332B" w:rsidRPr="001246F2">
        <w:rPr>
          <w:rFonts w:ascii="Sylfaen" w:hAnsi="Sylfaen" w:cs="Arial"/>
          <w:sz w:val="24"/>
          <w:szCs w:val="24"/>
          <w:lang w:val="en-US"/>
        </w:rPr>
        <w:t xml:space="preserve">jointly and severally </w:t>
      </w:r>
      <w:r w:rsidR="00A53D79" w:rsidRPr="001246F2">
        <w:rPr>
          <w:rFonts w:ascii="Sylfaen" w:hAnsi="Sylfaen" w:cs="Arial"/>
          <w:sz w:val="24"/>
          <w:szCs w:val="24"/>
          <w:lang w:val="en-US"/>
        </w:rPr>
        <w:t xml:space="preserve">pay </w:t>
      </w:r>
      <w:r w:rsidRPr="001246F2">
        <w:rPr>
          <w:rFonts w:ascii="Sylfaen" w:hAnsi="Sylfaen" w:cs="Arial"/>
          <w:sz w:val="24"/>
          <w:szCs w:val="24"/>
          <w:lang w:val="hy-AM"/>
        </w:rPr>
        <w:t xml:space="preserve">6 million </w:t>
      </w:r>
      <w:r w:rsidR="0034332B" w:rsidRPr="001246F2">
        <w:rPr>
          <w:rFonts w:ascii="Sylfaen" w:hAnsi="Sylfaen" w:cs="Arial"/>
          <w:sz w:val="24"/>
          <w:szCs w:val="24"/>
          <w:lang w:val="en-US"/>
        </w:rPr>
        <w:t>AMD</w:t>
      </w:r>
      <w:r w:rsidR="0034332B" w:rsidRPr="001246F2">
        <w:rPr>
          <w:rFonts w:ascii="Sylfaen" w:hAnsi="Sylfaen" w:cs="Arial"/>
          <w:sz w:val="24"/>
          <w:szCs w:val="24"/>
          <w:lang w:val="hy-AM"/>
        </w:rPr>
        <w:t xml:space="preserve"> </w:t>
      </w:r>
      <w:r w:rsidR="00A53D79" w:rsidRPr="001246F2">
        <w:rPr>
          <w:rFonts w:ascii="Sylfaen" w:hAnsi="Sylfaen" w:cs="Arial"/>
          <w:sz w:val="24"/>
          <w:szCs w:val="24"/>
          <w:lang w:val="en-US"/>
        </w:rPr>
        <w:t xml:space="preserve">in compensation </w:t>
      </w:r>
      <w:r w:rsidRPr="001246F2">
        <w:rPr>
          <w:rFonts w:ascii="Sylfaen" w:hAnsi="Sylfaen" w:cs="Arial"/>
          <w:sz w:val="24"/>
          <w:szCs w:val="24"/>
          <w:lang w:val="hy-AM"/>
        </w:rPr>
        <w:t>for defamation.</w:t>
      </w:r>
    </w:p>
    <w:p w14:paraId="51166B74" w14:textId="77777777" w:rsidR="0034332B" w:rsidRPr="001246F2" w:rsidRDefault="0034332B" w:rsidP="00D110A1">
      <w:pPr>
        <w:spacing w:after="0"/>
        <w:rPr>
          <w:rFonts w:ascii="Sylfaen" w:hAnsi="Sylfaen" w:cs="Arial"/>
          <w:sz w:val="24"/>
          <w:szCs w:val="24"/>
          <w:lang w:val="hy-AM"/>
        </w:rPr>
      </w:pPr>
    </w:p>
    <w:p w14:paraId="081BD30C" w14:textId="7D47692C" w:rsidR="00D110A1" w:rsidRPr="001246F2" w:rsidRDefault="00D110A1" w:rsidP="00D110A1">
      <w:pPr>
        <w:spacing w:after="0"/>
        <w:rPr>
          <w:rFonts w:ascii="Sylfaen" w:hAnsi="Sylfaen" w:cs="Arial"/>
          <w:sz w:val="24"/>
          <w:szCs w:val="24"/>
          <w:lang w:val="hy-AM"/>
        </w:rPr>
      </w:pPr>
      <w:r w:rsidRPr="001246F2">
        <w:rPr>
          <w:rFonts w:ascii="Sylfaen" w:hAnsi="Sylfaen" w:cs="Arial"/>
          <w:sz w:val="24"/>
          <w:szCs w:val="24"/>
          <w:lang w:val="hy-AM"/>
        </w:rPr>
        <w:t xml:space="preserve">The lawsuit </w:t>
      </w:r>
      <w:r w:rsidR="0034332B" w:rsidRPr="001246F2">
        <w:rPr>
          <w:rFonts w:ascii="Sylfaen" w:hAnsi="Sylfaen" w:cs="Arial"/>
          <w:sz w:val="24"/>
          <w:szCs w:val="24"/>
          <w:lang w:val="en-US"/>
        </w:rPr>
        <w:t>was caused by</w:t>
      </w:r>
      <w:r w:rsidRPr="001246F2">
        <w:rPr>
          <w:rFonts w:ascii="Sylfaen" w:hAnsi="Sylfaen" w:cs="Arial"/>
          <w:sz w:val="24"/>
          <w:szCs w:val="24"/>
          <w:lang w:val="hy-AM"/>
        </w:rPr>
        <w:t xml:space="preserve"> </w:t>
      </w:r>
      <w:r w:rsidR="0034332B" w:rsidRPr="001246F2">
        <w:rPr>
          <w:rFonts w:ascii="Sylfaen" w:hAnsi="Sylfaen" w:cs="Arial"/>
          <w:sz w:val="24"/>
          <w:szCs w:val="24"/>
          <w:lang w:val="en-US"/>
        </w:rPr>
        <w:t>an</w:t>
      </w:r>
      <w:r w:rsidRPr="001246F2">
        <w:rPr>
          <w:rFonts w:ascii="Sylfaen" w:hAnsi="Sylfaen" w:cs="Arial"/>
          <w:sz w:val="24"/>
          <w:szCs w:val="24"/>
          <w:lang w:val="hy-AM"/>
        </w:rPr>
        <w:t xml:space="preserve"> article </w:t>
      </w:r>
      <w:r w:rsidR="0034332B" w:rsidRPr="001246F2">
        <w:rPr>
          <w:rFonts w:ascii="Sylfaen" w:hAnsi="Sylfaen" w:cs="Arial"/>
          <w:sz w:val="24"/>
          <w:szCs w:val="24"/>
          <w:lang w:val="en-US"/>
        </w:rPr>
        <w:t xml:space="preserve">titled </w:t>
      </w:r>
      <w:r w:rsidRPr="001246F2">
        <w:rPr>
          <w:rFonts w:ascii="Sylfaen" w:hAnsi="Sylfaen" w:cs="Arial"/>
          <w:sz w:val="24"/>
          <w:szCs w:val="24"/>
          <w:lang w:val="hy-AM"/>
        </w:rPr>
        <w:t>“</w:t>
      </w:r>
      <w:proofErr w:type="spellStart"/>
      <w:r w:rsidR="00FA17DD" w:rsidRPr="00D7397A">
        <w:rPr>
          <w:rFonts w:ascii="Sylfaen" w:hAnsi="Sylfaen" w:cs="Arial"/>
          <w:sz w:val="24"/>
          <w:szCs w:val="24"/>
          <w:lang w:val="en-US"/>
        </w:rPr>
        <w:t>Srbuhi</w:t>
      </w:r>
      <w:proofErr w:type="spellEnd"/>
      <w:r w:rsidR="00FA17DD" w:rsidRPr="00D7397A">
        <w:rPr>
          <w:rFonts w:ascii="Sylfaen" w:hAnsi="Sylfaen" w:cs="Arial"/>
          <w:sz w:val="24"/>
          <w:szCs w:val="24"/>
          <w:lang w:val="en-US"/>
        </w:rPr>
        <w:t xml:space="preserve"> Galyan’s Father Refused to Pay Alimony: The Troubled Fate of the Minister’s Sister</w:t>
      </w:r>
      <w:r w:rsidR="0034332B" w:rsidRPr="001246F2">
        <w:rPr>
          <w:rFonts w:ascii="Sylfaen" w:hAnsi="Sylfaen" w:cs="Arial"/>
          <w:sz w:val="24"/>
          <w:szCs w:val="24"/>
          <w:lang w:val="hy-AM"/>
        </w:rPr>
        <w:t>,</w:t>
      </w:r>
      <w:r w:rsidRPr="001246F2">
        <w:rPr>
          <w:rFonts w:ascii="Sylfaen" w:hAnsi="Sylfaen" w:cs="Arial"/>
          <w:sz w:val="24"/>
          <w:szCs w:val="24"/>
          <w:lang w:val="hy-AM"/>
        </w:rPr>
        <w:t>”</w:t>
      </w:r>
      <w:r w:rsidR="0034332B" w:rsidRPr="001246F2">
        <w:rPr>
          <w:rFonts w:ascii="Sylfaen" w:hAnsi="Sylfaen" w:cs="Arial"/>
          <w:sz w:val="24"/>
          <w:szCs w:val="24"/>
          <w:lang w:val="en-US"/>
        </w:rPr>
        <w:t xml:space="preserve"> </w:t>
      </w:r>
      <w:r w:rsidR="0034332B" w:rsidRPr="001246F2">
        <w:rPr>
          <w:rFonts w:ascii="Sylfaen" w:hAnsi="Sylfaen" w:cs="Arial"/>
          <w:sz w:val="24"/>
          <w:szCs w:val="24"/>
          <w:lang w:val="hy-AM"/>
        </w:rPr>
        <w:t xml:space="preserve">published on </w:t>
      </w:r>
      <w:r w:rsidR="0034332B" w:rsidRPr="001246F2">
        <w:rPr>
          <w:rFonts w:ascii="Sylfaen" w:hAnsi="Sylfaen" w:cs="Arial"/>
          <w:i/>
          <w:sz w:val="24"/>
          <w:szCs w:val="24"/>
          <w:lang w:val="hy-AM"/>
        </w:rPr>
        <w:t xml:space="preserve">Oragir.news </w:t>
      </w:r>
      <w:r w:rsidR="0034332B" w:rsidRPr="001246F2">
        <w:rPr>
          <w:rFonts w:ascii="Sylfaen" w:hAnsi="Sylfaen" w:cs="Arial"/>
          <w:sz w:val="24"/>
          <w:szCs w:val="24"/>
          <w:lang w:val="hy-AM"/>
        </w:rPr>
        <w:t xml:space="preserve">on May 12. </w:t>
      </w:r>
      <w:r w:rsidR="00FA17DD" w:rsidRPr="001246F2">
        <w:rPr>
          <w:rFonts w:ascii="Sylfaen" w:hAnsi="Sylfaen" w:cs="Arial"/>
          <w:sz w:val="24"/>
          <w:szCs w:val="24"/>
          <w:lang w:val="en-US"/>
        </w:rPr>
        <w:t>The piece claimed that</w:t>
      </w:r>
      <w:r w:rsidRPr="001246F2">
        <w:rPr>
          <w:rFonts w:ascii="Sylfaen" w:hAnsi="Sylfaen" w:cs="Arial"/>
          <w:sz w:val="24"/>
          <w:szCs w:val="24"/>
          <w:lang w:val="hy-AM"/>
        </w:rPr>
        <w:t xml:space="preserve"> Srbuhi Galyan </w:t>
      </w:r>
      <w:r w:rsidR="00FA17DD" w:rsidRPr="001246F2">
        <w:rPr>
          <w:rFonts w:ascii="Sylfaen" w:hAnsi="Sylfaen" w:cs="Arial"/>
          <w:sz w:val="24"/>
          <w:szCs w:val="24"/>
          <w:lang w:val="en-US"/>
        </w:rPr>
        <w:t>had not provided support to</w:t>
      </w:r>
      <w:r w:rsidRPr="001246F2">
        <w:rPr>
          <w:rFonts w:ascii="Sylfaen" w:hAnsi="Sylfaen" w:cs="Arial"/>
          <w:sz w:val="24"/>
          <w:szCs w:val="24"/>
          <w:lang w:val="hy-AM"/>
        </w:rPr>
        <w:t xml:space="preserve"> her </w:t>
      </w:r>
      <w:r w:rsidR="00A53D79" w:rsidRPr="001246F2">
        <w:rPr>
          <w:rFonts w:ascii="Sylfaen" w:hAnsi="Sylfaen" w:cs="Arial"/>
          <w:sz w:val="24"/>
          <w:szCs w:val="24"/>
          <w:lang w:val="en-US"/>
        </w:rPr>
        <w:t>step</w:t>
      </w:r>
      <w:r w:rsidRPr="001246F2">
        <w:rPr>
          <w:rFonts w:ascii="Sylfaen" w:hAnsi="Sylfaen" w:cs="Arial"/>
          <w:sz w:val="24"/>
          <w:szCs w:val="24"/>
          <w:lang w:val="hy-AM"/>
        </w:rPr>
        <w:t xml:space="preserve">sister, Hasmik Mkrtchyan, </w:t>
      </w:r>
      <w:r w:rsidR="00A53D79" w:rsidRPr="001246F2">
        <w:rPr>
          <w:rFonts w:ascii="Sylfaen" w:hAnsi="Sylfaen" w:cs="Arial"/>
          <w:sz w:val="24"/>
          <w:szCs w:val="24"/>
          <w:lang w:val="en-US"/>
        </w:rPr>
        <w:t>while</w:t>
      </w:r>
      <w:r w:rsidRPr="001246F2">
        <w:rPr>
          <w:rFonts w:ascii="Sylfaen" w:hAnsi="Sylfaen" w:cs="Arial"/>
          <w:sz w:val="24"/>
          <w:szCs w:val="24"/>
          <w:lang w:val="hy-AM"/>
        </w:rPr>
        <w:t xml:space="preserve"> her father, Hovhannes Galyan, </w:t>
      </w:r>
      <w:r w:rsidR="00FA17DD" w:rsidRPr="001246F2">
        <w:rPr>
          <w:rFonts w:ascii="Sylfaen" w:hAnsi="Sylfaen" w:cs="Arial"/>
          <w:sz w:val="24"/>
          <w:szCs w:val="24"/>
          <w:lang w:val="en-US"/>
        </w:rPr>
        <w:t>had failed to meet</w:t>
      </w:r>
      <w:r w:rsidRPr="001246F2">
        <w:rPr>
          <w:rFonts w:ascii="Sylfaen" w:hAnsi="Sylfaen" w:cs="Arial"/>
          <w:sz w:val="24"/>
          <w:szCs w:val="24"/>
          <w:lang w:val="hy-AM"/>
        </w:rPr>
        <w:t xml:space="preserve"> his parental obligations towa</w:t>
      </w:r>
      <w:r w:rsidR="00FA17DD" w:rsidRPr="001246F2">
        <w:rPr>
          <w:rFonts w:ascii="Sylfaen" w:hAnsi="Sylfaen" w:cs="Arial"/>
          <w:sz w:val="24"/>
          <w:szCs w:val="24"/>
          <w:lang w:val="hy-AM"/>
        </w:rPr>
        <w:t xml:space="preserve">rd his other daughter and had </w:t>
      </w:r>
      <w:r w:rsidRPr="001246F2">
        <w:rPr>
          <w:rFonts w:ascii="Sylfaen" w:hAnsi="Sylfaen" w:cs="Arial"/>
          <w:sz w:val="24"/>
          <w:szCs w:val="24"/>
          <w:lang w:val="hy-AM"/>
        </w:rPr>
        <w:t xml:space="preserve">not </w:t>
      </w:r>
      <w:r w:rsidR="00FA17DD" w:rsidRPr="001246F2">
        <w:rPr>
          <w:rFonts w:ascii="Sylfaen" w:hAnsi="Sylfaen" w:cs="Arial"/>
          <w:sz w:val="24"/>
          <w:szCs w:val="24"/>
          <w:lang w:val="en-US"/>
        </w:rPr>
        <w:t>paid</w:t>
      </w:r>
      <w:r w:rsidRPr="001246F2">
        <w:rPr>
          <w:rFonts w:ascii="Sylfaen" w:hAnsi="Sylfaen" w:cs="Arial"/>
          <w:sz w:val="24"/>
          <w:szCs w:val="24"/>
          <w:lang w:val="hy-AM"/>
        </w:rPr>
        <w:t xml:space="preserve"> alimony, </w:t>
      </w:r>
      <w:r w:rsidR="00FA17DD" w:rsidRPr="00D7397A">
        <w:rPr>
          <w:rFonts w:ascii="Sylfaen" w:hAnsi="Sylfaen" w:cs="Arial"/>
          <w:sz w:val="24"/>
          <w:szCs w:val="24"/>
          <w:lang w:val="en-US"/>
        </w:rPr>
        <w:t>resulting in the matter being brought before the court</w:t>
      </w:r>
      <w:r w:rsidRPr="001246F2">
        <w:rPr>
          <w:rFonts w:ascii="Sylfaen" w:hAnsi="Sylfaen" w:cs="Arial"/>
          <w:sz w:val="24"/>
          <w:szCs w:val="24"/>
          <w:lang w:val="hy-AM"/>
        </w:rPr>
        <w:t>.</w:t>
      </w:r>
      <w:r w:rsidR="00A53D79" w:rsidRPr="001246F2">
        <w:rPr>
          <w:rStyle w:val="FootnoteReference"/>
          <w:rFonts w:ascii="Sylfaen" w:hAnsi="Sylfaen" w:cs="Arial"/>
          <w:sz w:val="24"/>
          <w:szCs w:val="24"/>
          <w:lang w:val="hy-AM"/>
        </w:rPr>
        <w:footnoteReference w:id="63"/>
      </w:r>
    </w:p>
    <w:p w14:paraId="745F2368" w14:textId="01278F44" w:rsidR="00B7190B" w:rsidRPr="001246F2" w:rsidRDefault="00D110A1" w:rsidP="00D110A1">
      <w:pPr>
        <w:spacing w:after="0"/>
        <w:rPr>
          <w:rFonts w:ascii="Sylfaen" w:hAnsi="Sylfaen" w:cs="Arial"/>
          <w:sz w:val="24"/>
          <w:szCs w:val="24"/>
          <w:lang w:val="hy-AM"/>
        </w:rPr>
      </w:pPr>
      <w:r w:rsidRPr="001246F2">
        <w:rPr>
          <w:rFonts w:ascii="Sylfaen" w:hAnsi="Sylfaen" w:cs="Arial"/>
          <w:sz w:val="24"/>
          <w:szCs w:val="24"/>
          <w:lang w:val="hy-AM"/>
        </w:rPr>
        <w:t>As of the end of the quarter, the lawsuit had not been accepted for proceedings.</w:t>
      </w:r>
    </w:p>
    <w:p w14:paraId="1FA794D5" w14:textId="77777777" w:rsidR="00210D37" w:rsidRPr="001246F2" w:rsidRDefault="00210D37" w:rsidP="00D110A1">
      <w:pPr>
        <w:spacing w:after="0"/>
        <w:rPr>
          <w:rFonts w:ascii="Sylfaen" w:hAnsi="Sylfaen" w:cs="Arial"/>
          <w:sz w:val="24"/>
          <w:szCs w:val="24"/>
          <w:lang w:val="hy-AM"/>
        </w:rPr>
      </w:pPr>
    </w:p>
    <w:p w14:paraId="7EDEAF59" w14:textId="510D2E51" w:rsidR="00B3056A" w:rsidRPr="001246F2" w:rsidRDefault="00DF1934" w:rsidP="00D110A1">
      <w:pPr>
        <w:spacing w:after="0"/>
        <w:rPr>
          <w:rFonts w:ascii="Sylfaen" w:hAnsi="Sylfaen" w:cs="Arial"/>
          <w:sz w:val="24"/>
          <w:szCs w:val="24"/>
          <w:lang w:val="hy-AM"/>
        </w:rPr>
      </w:pPr>
      <w:r w:rsidRPr="001246F2">
        <w:rPr>
          <w:rFonts w:ascii="Sylfaen" w:hAnsi="Sylfaen" w:cs="Arial"/>
          <w:b/>
          <w:sz w:val="24"/>
          <w:szCs w:val="24"/>
          <w:lang w:val="hy-AM"/>
        </w:rPr>
        <w:t>On June 12</w:t>
      </w:r>
      <w:r w:rsidRPr="001246F2">
        <w:rPr>
          <w:rFonts w:ascii="Sylfaen" w:hAnsi="Sylfaen" w:cs="Arial"/>
          <w:sz w:val="24"/>
          <w:szCs w:val="24"/>
          <w:lang w:val="hy-AM"/>
        </w:rPr>
        <w:t>, citizen Vanik Shukuryan filed a lawsuit with the Court of General Jurisdiction</w:t>
      </w:r>
      <w:r w:rsidR="00210D37" w:rsidRPr="001246F2">
        <w:rPr>
          <w:rFonts w:ascii="Sylfaen" w:hAnsi="Sylfaen" w:cs="Arial"/>
          <w:sz w:val="24"/>
          <w:szCs w:val="24"/>
          <w:lang w:val="en-US"/>
        </w:rPr>
        <w:t xml:space="preserve"> of</w:t>
      </w:r>
      <w:r w:rsidRPr="001246F2">
        <w:rPr>
          <w:rFonts w:ascii="Sylfaen" w:hAnsi="Sylfaen" w:cs="Arial"/>
          <w:sz w:val="24"/>
          <w:szCs w:val="24"/>
          <w:lang w:val="hy-AM"/>
        </w:rPr>
        <w:t xml:space="preserve"> </w:t>
      </w:r>
      <w:r w:rsidR="00210D37" w:rsidRPr="001246F2">
        <w:rPr>
          <w:rFonts w:ascii="Sylfaen" w:hAnsi="Sylfaen" w:cs="Arial"/>
          <w:sz w:val="24"/>
          <w:szCs w:val="24"/>
          <w:lang w:val="hy-AM"/>
        </w:rPr>
        <w:t xml:space="preserve">Yerevan against the </w:t>
      </w:r>
      <w:r w:rsidR="00210D37" w:rsidRPr="001246F2">
        <w:rPr>
          <w:rFonts w:ascii="Sylfaen" w:hAnsi="Sylfaen" w:cs="Arial"/>
          <w:i/>
          <w:sz w:val="24"/>
          <w:szCs w:val="24"/>
          <w:lang w:val="hy-AM"/>
        </w:rPr>
        <w:t>Factor Information Center</w:t>
      </w:r>
      <w:r w:rsidRPr="001246F2">
        <w:rPr>
          <w:rFonts w:ascii="Sylfaen" w:hAnsi="Sylfaen" w:cs="Arial"/>
          <w:i/>
          <w:sz w:val="24"/>
          <w:szCs w:val="24"/>
          <w:lang w:val="hy-AM"/>
        </w:rPr>
        <w:t xml:space="preserve"> NGO</w:t>
      </w:r>
      <w:r w:rsidRPr="001246F2">
        <w:rPr>
          <w:rFonts w:ascii="Sylfaen" w:hAnsi="Sylfaen" w:cs="Arial"/>
          <w:sz w:val="24"/>
          <w:szCs w:val="24"/>
          <w:lang w:val="hy-AM"/>
        </w:rPr>
        <w:t xml:space="preserve">, </w:t>
      </w:r>
      <w:r w:rsidR="00E81F51" w:rsidRPr="001246F2">
        <w:rPr>
          <w:rFonts w:ascii="Sylfaen" w:hAnsi="Sylfaen" w:cs="Arial"/>
          <w:sz w:val="24"/>
          <w:szCs w:val="24"/>
          <w:lang w:val="en-US"/>
        </w:rPr>
        <w:t>seeking</w:t>
      </w:r>
      <w:r w:rsidRPr="001246F2">
        <w:rPr>
          <w:rFonts w:ascii="Sylfaen" w:hAnsi="Sylfaen" w:cs="Arial"/>
          <w:sz w:val="24"/>
          <w:szCs w:val="24"/>
          <w:lang w:val="hy-AM"/>
        </w:rPr>
        <w:t xml:space="preserve"> a public apology for </w:t>
      </w:r>
      <w:r w:rsidR="00E81F51" w:rsidRPr="001246F2">
        <w:rPr>
          <w:rFonts w:ascii="Sylfaen" w:hAnsi="Sylfaen" w:cs="Arial"/>
          <w:sz w:val="24"/>
          <w:szCs w:val="24"/>
          <w:lang w:val="en-US"/>
        </w:rPr>
        <w:t xml:space="preserve">allegedly </w:t>
      </w:r>
      <w:r w:rsidRPr="001246F2">
        <w:rPr>
          <w:rFonts w:ascii="Sylfaen" w:hAnsi="Sylfaen" w:cs="Arial"/>
          <w:sz w:val="24"/>
          <w:szCs w:val="24"/>
          <w:lang w:val="hy-AM"/>
        </w:rPr>
        <w:t xml:space="preserve">defamatory </w:t>
      </w:r>
      <w:r w:rsidR="00210D37" w:rsidRPr="001246F2">
        <w:rPr>
          <w:rFonts w:ascii="Sylfaen" w:hAnsi="Sylfaen" w:cs="Arial"/>
          <w:sz w:val="24"/>
          <w:szCs w:val="24"/>
          <w:lang w:val="hy-AM"/>
        </w:rPr>
        <w:t xml:space="preserve">statements </w:t>
      </w:r>
      <w:r w:rsidR="00210D37" w:rsidRPr="001246F2">
        <w:rPr>
          <w:rFonts w:ascii="Sylfaen" w:hAnsi="Sylfaen" w:cs="Arial"/>
          <w:sz w:val="24"/>
          <w:szCs w:val="24"/>
          <w:lang w:val="en-US"/>
        </w:rPr>
        <w:t>tarnishing his business reputation</w:t>
      </w:r>
      <w:r w:rsidRPr="001246F2">
        <w:rPr>
          <w:rFonts w:ascii="Sylfaen" w:hAnsi="Sylfaen" w:cs="Arial"/>
          <w:sz w:val="24"/>
          <w:szCs w:val="24"/>
          <w:lang w:val="hy-AM"/>
        </w:rPr>
        <w:t xml:space="preserve">, </w:t>
      </w:r>
      <w:r w:rsidR="00E81F51" w:rsidRPr="001246F2">
        <w:rPr>
          <w:rFonts w:ascii="Sylfaen" w:hAnsi="Sylfaen" w:cs="Arial"/>
          <w:sz w:val="24"/>
          <w:szCs w:val="24"/>
          <w:lang w:val="en-US"/>
        </w:rPr>
        <w:t xml:space="preserve">along with </w:t>
      </w:r>
      <w:r w:rsidRPr="001246F2">
        <w:rPr>
          <w:rFonts w:ascii="Sylfaen" w:hAnsi="Sylfaen" w:cs="Arial"/>
          <w:sz w:val="24"/>
          <w:szCs w:val="24"/>
          <w:lang w:val="hy-AM"/>
        </w:rPr>
        <w:t xml:space="preserve">500 thousand </w:t>
      </w:r>
      <w:r w:rsidR="00210D37" w:rsidRPr="001246F2">
        <w:rPr>
          <w:rFonts w:ascii="Sylfaen" w:hAnsi="Sylfaen" w:cs="Arial"/>
          <w:sz w:val="24"/>
          <w:szCs w:val="24"/>
          <w:lang w:val="en-US"/>
        </w:rPr>
        <w:t>AMD</w:t>
      </w:r>
      <w:r w:rsidRPr="001246F2">
        <w:rPr>
          <w:rFonts w:ascii="Sylfaen" w:hAnsi="Sylfaen" w:cs="Arial"/>
          <w:sz w:val="24"/>
          <w:szCs w:val="24"/>
          <w:lang w:val="hy-AM"/>
        </w:rPr>
        <w:t xml:space="preserve"> </w:t>
      </w:r>
      <w:r w:rsidR="00E81F51" w:rsidRPr="001246F2">
        <w:rPr>
          <w:rFonts w:ascii="Sylfaen" w:hAnsi="Sylfaen" w:cs="Arial"/>
          <w:sz w:val="24"/>
          <w:szCs w:val="24"/>
          <w:lang w:val="en-US"/>
        </w:rPr>
        <w:t>in</w:t>
      </w:r>
      <w:r w:rsidRPr="001246F2">
        <w:rPr>
          <w:rFonts w:ascii="Sylfaen" w:hAnsi="Sylfaen" w:cs="Arial"/>
          <w:sz w:val="24"/>
          <w:szCs w:val="24"/>
          <w:lang w:val="hy-AM"/>
        </w:rPr>
        <w:t xml:space="preserve"> attorney’s </w:t>
      </w:r>
      <w:r w:rsidR="00E81F51" w:rsidRPr="001246F2">
        <w:rPr>
          <w:rFonts w:ascii="Sylfaen" w:hAnsi="Sylfaen" w:cs="Arial"/>
          <w:sz w:val="24"/>
          <w:szCs w:val="24"/>
          <w:lang w:val="en-US"/>
        </w:rPr>
        <w:t>fee</w:t>
      </w:r>
      <w:r w:rsidRPr="001246F2">
        <w:rPr>
          <w:rFonts w:ascii="Sylfaen" w:hAnsi="Sylfaen" w:cs="Arial"/>
          <w:sz w:val="24"/>
          <w:szCs w:val="24"/>
          <w:lang w:val="hy-AM"/>
        </w:rPr>
        <w:t xml:space="preserve">, and 26 thousand </w:t>
      </w:r>
      <w:r w:rsidR="00210D37" w:rsidRPr="001246F2">
        <w:rPr>
          <w:rFonts w:ascii="Sylfaen" w:hAnsi="Sylfaen" w:cs="Arial"/>
          <w:sz w:val="24"/>
          <w:szCs w:val="24"/>
          <w:lang w:val="en-US"/>
        </w:rPr>
        <w:t>AMD</w:t>
      </w:r>
      <w:r w:rsidRPr="001246F2">
        <w:rPr>
          <w:rFonts w:ascii="Sylfaen" w:hAnsi="Sylfaen" w:cs="Arial"/>
          <w:sz w:val="24"/>
          <w:szCs w:val="24"/>
          <w:lang w:val="hy-AM"/>
        </w:rPr>
        <w:t xml:space="preserve"> in state duty. The lawsuit </w:t>
      </w:r>
      <w:r w:rsidR="00210D37" w:rsidRPr="001246F2">
        <w:rPr>
          <w:rFonts w:ascii="Sylfaen" w:hAnsi="Sylfaen" w:cs="Arial"/>
          <w:sz w:val="24"/>
          <w:szCs w:val="24"/>
          <w:lang w:val="en-US"/>
        </w:rPr>
        <w:t xml:space="preserve">was </w:t>
      </w:r>
      <w:r w:rsidR="00E81F51" w:rsidRPr="001246F2">
        <w:rPr>
          <w:rFonts w:ascii="Sylfaen" w:hAnsi="Sylfaen" w:cs="Arial"/>
          <w:sz w:val="24"/>
          <w:szCs w:val="24"/>
          <w:lang w:val="en-US"/>
        </w:rPr>
        <w:t>triggered</w:t>
      </w:r>
      <w:r w:rsidR="00210D37" w:rsidRPr="001246F2">
        <w:rPr>
          <w:rFonts w:ascii="Sylfaen" w:hAnsi="Sylfaen" w:cs="Arial"/>
          <w:sz w:val="24"/>
          <w:szCs w:val="24"/>
          <w:lang w:val="en-US"/>
        </w:rPr>
        <w:t xml:space="preserve"> by a piece</w:t>
      </w:r>
      <w:r w:rsidRPr="001246F2">
        <w:rPr>
          <w:rFonts w:ascii="Sylfaen" w:hAnsi="Sylfaen" w:cs="Arial"/>
          <w:sz w:val="24"/>
          <w:szCs w:val="24"/>
          <w:lang w:val="hy-AM"/>
        </w:rPr>
        <w:t xml:space="preserve"> </w:t>
      </w:r>
      <w:r w:rsidR="00B3056A" w:rsidRPr="001246F2">
        <w:rPr>
          <w:rFonts w:ascii="Sylfaen" w:hAnsi="Sylfaen" w:cs="Arial"/>
          <w:sz w:val="24"/>
          <w:szCs w:val="24"/>
          <w:lang w:val="en-US"/>
        </w:rPr>
        <w:t xml:space="preserve">titled </w:t>
      </w:r>
      <w:r w:rsidRPr="001246F2">
        <w:rPr>
          <w:rFonts w:ascii="Sylfaen" w:hAnsi="Sylfaen" w:cs="Arial"/>
          <w:sz w:val="24"/>
          <w:szCs w:val="24"/>
          <w:lang w:val="hy-AM"/>
        </w:rPr>
        <w:t>“</w:t>
      </w:r>
      <w:r w:rsidR="00B3056A" w:rsidRPr="001246F2">
        <w:rPr>
          <w:rFonts w:ascii="Sylfaen" w:hAnsi="Sylfaen" w:cs="Arial"/>
          <w:sz w:val="24"/>
          <w:szCs w:val="24"/>
          <w:lang w:val="en-US"/>
        </w:rPr>
        <w:t>Fake</w:t>
      </w:r>
      <w:r w:rsidR="00B3056A" w:rsidRPr="001246F2">
        <w:rPr>
          <w:rFonts w:ascii="Sylfaen" w:hAnsi="Sylfaen" w:cs="Arial"/>
          <w:sz w:val="24"/>
          <w:szCs w:val="24"/>
          <w:lang w:val="hy-AM"/>
        </w:rPr>
        <w:t xml:space="preserve"> </w:t>
      </w:r>
      <w:r w:rsidR="00B3056A" w:rsidRPr="001246F2">
        <w:rPr>
          <w:rFonts w:ascii="Sylfaen" w:hAnsi="Sylfaen" w:cs="Arial"/>
          <w:sz w:val="24"/>
          <w:szCs w:val="24"/>
          <w:lang w:val="en-US"/>
        </w:rPr>
        <w:t>I</w:t>
      </w:r>
      <w:r w:rsidR="00B3056A" w:rsidRPr="001246F2">
        <w:rPr>
          <w:rFonts w:ascii="Sylfaen" w:hAnsi="Sylfaen" w:cs="Arial"/>
          <w:sz w:val="24"/>
          <w:szCs w:val="24"/>
          <w:lang w:val="hy-AM"/>
        </w:rPr>
        <w:t xml:space="preserve">dentities, </w:t>
      </w:r>
      <w:r w:rsidR="00B3056A" w:rsidRPr="001246F2">
        <w:rPr>
          <w:rFonts w:ascii="Sylfaen" w:hAnsi="Sylfaen" w:cs="Arial"/>
          <w:sz w:val="24"/>
          <w:szCs w:val="24"/>
          <w:lang w:val="en-US"/>
        </w:rPr>
        <w:t>C</w:t>
      </w:r>
      <w:r w:rsidRPr="001246F2">
        <w:rPr>
          <w:rFonts w:ascii="Sylfaen" w:hAnsi="Sylfaen" w:cs="Arial"/>
          <w:sz w:val="24"/>
          <w:szCs w:val="24"/>
          <w:lang w:val="hy-AM"/>
        </w:rPr>
        <w:t>r</w:t>
      </w:r>
      <w:r w:rsidR="00B3056A" w:rsidRPr="001246F2">
        <w:rPr>
          <w:rFonts w:ascii="Sylfaen" w:hAnsi="Sylfaen" w:cs="Arial"/>
          <w:sz w:val="24"/>
          <w:szCs w:val="24"/>
          <w:lang w:val="hy-AM"/>
        </w:rPr>
        <w:t xml:space="preserve">iminal </w:t>
      </w:r>
      <w:r w:rsidR="00B3056A" w:rsidRPr="001246F2">
        <w:rPr>
          <w:rFonts w:ascii="Sylfaen" w:hAnsi="Sylfaen" w:cs="Arial"/>
          <w:sz w:val="24"/>
          <w:szCs w:val="24"/>
          <w:lang w:val="en-US"/>
        </w:rPr>
        <w:t>P</w:t>
      </w:r>
      <w:r w:rsidR="00B3056A" w:rsidRPr="001246F2">
        <w:rPr>
          <w:rFonts w:ascii="Sylfaen" w:hAnsi="Sylfaen" w:cs="Arial"/>
          <w:sz w:val="24"/>
          <w:szCs w:val="24"/>
          <w:lang w:val="hy-AM"/>
        </w:rPr>
        <w:t xml:space="preserve">ast, Kremlin </w:t>
      </w:r>
      <w:r w:rsidR="00B3056A" w:rsidRPr="001246F2">
        <w:rPr>
          <w:rFonts w:ascii="Sylfaen" w:hAnsi="Sylfaen" w:cs="Arial"/>
          <w:sz w:val="24"/>
          <w:szCs w:val="24"/>
          <w:lang w:val="en-US"/>
        </w:rPr>
        <w:t>N</w:t>
      </w:r>
      <w:r w:rsidR="00B3056A" w:rsidRPr="001246F2">
        <w:rPr>
          <w:rFonts w:ascii="Sylfaen" w:hAnsi="Sylfaen" w:cs="Arial"/>
          <w:sz w:val="24"/>
          <w:szCs w:val="24"/>
          <w:lang w:val="hy-AM"/>
        </w:rPr>
        <w:t>arratives</w:t>
      </w:r>
      <w:r w:rsidR="00B3056A" w:rsidRPr="001246F2">
        <w:rPr>
          <w:rFonts w:ascii="Sylfaen" w:hAnsi="Sylfaen" w:cs="Arial"/>
          <w:sz w:val="24"/>
          <w:szCs w:val="24"/>
          <w:lang w:val="en-US"/>
        </w:rPr>
        <w:t>:</w:t>
      </w:r>
      <w:r w:rsidRPr="001246F2">
        <w:rPr>
          <w:rFonts w:ascii="Sylfaen" w:hAnsi="Sylfaen" w:cs="Arial"/>
          <w:sz w:val="24"/>
          <w:szCs w:val="24"/>
          <w:lang w:val="hy-AM"/>
        </w:rPr>
        <w:t xml:space="preserve"> </w:t>
      </w:r>
      <w:r w:rsidR="00B3056A" w:rsidRPr="001246F2">
        <w:rPr>
          <w:rFonts w:ascii="Sylfaen" w:hAnsi="Sylfaen" w:cs="Arial"/>
          <w:sz w:val="24"/>
          <w:szCs w:val="24"/>
          <w:lang w:val="en-US"/>
        </w:rPr>
        <w:t>Tracing</w:t>
      </w:r>
      <w:r w:rsidR="00B3056A" w:rsidRPr="001246F2">
        <w:rPr>
          <w:rFonts w:ascii="Sylfaen" w:hAnsi="Sylfaen" w:cs="Arial"/>
          <w:sz w:val="24"/>
          <w:szCs w:val="24"/>
          <w:lang w:val="hy-AM"/>
        </w:rPr>
        <w:t xml:space="preserve"> the </w:t>
      </w:r>
      <w:r w:rsidR="00B3056A" w:rsidRPr="001246F2">
        <w:rPr>
          <w:rFonts w:ascii="Sylfaen" w:hAnsi="Sylfaen" w:cs="Arial"/>
          <w:sz w:val="24"/>
          <w:szCs w:val="24"/>
          <w:lang w:val="en-US"/>
        </w:rPr>
        <w:t>N</w:t>
      </w:r>
      <w:r w:rsidR="00B3056A" w:rsidRPr="001246F2">
        <w:rPr>
          <w:rFonts w:ascii="Sylfaen" w:hAnsi="Sylfaen" w:cs="Arial"/>
          <w:sz w:val="24"/>
          <w:szCs w:val="24"/>
          <w:lang w:val="hy-AM"/>
        </w:rPr>
        <w:t xml:space="preserve">ew </w:t>
      </w:r>
      <w:r w:rsidR="00B3056A" w:rsidRPr="001246F2">
        <w:rPr>
          <w:rFonts w:ascii="Sylfaen" w:hAnsi="Sylfaen" w:cs="Arial"/>
          <w:sz w:val="24"/>
          <w:szCs w:val="24"/>
          <w:lang w:val="en-US"/>
        </w:rPr>
        <w:t>I</w:t>
      </w:r>
      <w:r w:rsidRPr="001246F2">
        <w:rPr>
          <w:rFonts w:ascii="Sylfaen" w:hAnsi="Sylfaen" w:cs="Arial"/>
          <w:sz w:val="24"/>
          <w:szCs w:val="24"/>
          <w:lang w:val="hy-AM"/>
        </w:rPr>
        <w:t>ssue of</w:t>
      </w:r>
      <w:r w:rsidR="00CC44E0" w:rsidRPr="001246F2">
        <w:rPr>
          <w:rFonts w:ascii="Sylfaen" w:hAnsi="Sylfaen" w:cs="Arial"/>
          <w:sz w:val="24"/>
          <w:szCs w:val="24"/>
          <w:lang w:val="en-US"/>
        </w:rPr>
        <w:t xml:space="preserve"> the</w:t>
      </w:r>
      <w:r w:rsidRPr="001246F2">
        <w:rPr>
          <w:rFonts w:ascii="Sylfaen" w:hAnsi="Sylfaen" w:cs="Arial"/>
          <w:sz w:val="24"/>
          <w:szCs w:val="24"/>
          <w:lang w:val="hy-AM"/>
        </w:rPr>
        <w:t xml:space="preserve"> Wyoming Star</w:t>
      </w:r>
      <w:r w:rsidR="00B3056A" w:rsidRPr="001246F2">
        <w:rPr>
          <w:rFonts w:ascii="Sylfaen" w:hAnsi="Sylfaen" w:cs="Arial"/>
          <w:sz w:val="24"/>
          <w:szCs w:val="24"/>
          <w:lang w:val="en-US"/>
        </w:rPr>
        <w:t>,</w:t>
      </w:r>
      <w:r w:rsidRPr="001246F2">
        <w:rPr>
          <w:rFonts w:ascii="Sylfaen" w:hAnsi="Sylfaen" w:cs="Arial"/>
          <w:sz w:val="24"/>
          <w:szCs w:val="24"/>
          <w:lang w:val="hy-AM"/>
        </w:rPr>
        <w:t>”</w:t>
      </w:r>
      <w:r w:rsidR="00B3056A" w:rsidRPr="001246F2">
        <w:rPr>
          <w:rStyle w:val="FootnoteReference"/>
          <w:rFonts w:ascii="Sylfaen" w:hAnsi="Sylfaen" w:cs="Arial"/>
          <w:sz w:val="24"/>
          <w:szCs w:val="24"/>
          <w:lang w:val="hy-AM"/>
        </w:rPr>
        <w:footnoteReference w:id="64"/>
      </w:r>
      <w:r w:rsidR="00B3056A" w:rsidRPr="001246F2">
        <w:rPr>
          <w:rFonts w:ascii="Sylfaen" w:hAnsi="Sylfaen" w:cs="Arial"/>
          <w:sz w:val="24"/>
          <w:szCs w:val="24"/>
          <w:lang w:val="en-US"/>
        </w:rPr>
        <w:t xml:space="preserve"> </w:t>
      </w:r>
      <w:r w:rsidR="00B3056A" w:rsidRPr="001246F2">
        <w:rPr>
          <w:rFonts w:ascii="Sylfaen" w:hAnsi="Sylfaen" w:cs="Arial"/>
          <w:sz w:val="24"/>
          <w:szCs w:val="24"/>
          <w:lang w:val="hy-AM"/>
        </w:rPr>
        <w:t xml:space="preserve">published on May 12, </w:t>
      </w:r>
      <w:r w:rsidR="00B3056A" w:rsidRPr="001246F2">
        <w:rPr>
          <w:rFonts w:ascii="Sylfaen" w:hAnsi="Sylfaen" w:cs="Arial"/>
          <w:sz w:val="24"/>
          <w:szCs w:val="24"/>
          <w:lang w:val="en-US"/>
        </w:rPr>
        <w:t>2026</w:t>
      </w:r>
      <w:r w:rsidR="00B3056A" w:rsidRPr="001246F2">
        <w:rPr>
          <w:rFonts w:ascii="Sylfaen" w:hAnsi="Sylfaen" w:cs="Arial"/>
          <w:sz w:val="24"/>
          <w:szCs w:val="24"/>
          <w:lang w:val="hy-AM"/>
        </w:rPr>
        <w:t xml:space="preserve"> on </w:t>
      </w:r>
      <w:r w:rsidR="00B3056A" w:rsidRPr="001246F2">
        <w:rPr>
          <w:rFonts w:ascii="Sylfaen" w:hAnsi="Sylfaen" w:cs="Arial"/>
          <w:i/>
          <w:sz w:val="24"/>
          <w:szCs w:val="24"/>
          <w:lang w:val="hy-AM"/>
        </w:rPr>
        <w:t>Factor.am</w:t>
      </w:r>
      <w:r w:rsidR="00B3056A" w:rsidRPr="001246F2">
        <w:rPr>
          <w:rFonts w:ascii="Sylfaen" w:hAnsi="Sylfaen" w:cs="Arial"/>
          <w:sz w:val="24"/>
          <w:szCs w:val="24"/>
          <w:lang w:val="hy-AM"/>
        </w:rPr>
        <w:t xml:space="preserve"> and </w:t>
      </w:r>
      <w:r w:rsidR="00E81F51" w:rsidRPr="001246F2">
        <w:rPr>
          <w:rFonts w:ascii="Sylfaen" w:hAnsi="Sylfaen" w:cs="Arial"/>
          <w:sz w:val="24"/>
          <w:szCs w:val="24"/>
          <w:lang w:val="en-US"/>
        </w:rPr>
        <w:t xml:space="preserve">its </w:t>
      </w:r>
      <w:r w:rsidR="00B3056A" w:rsidRPr="001246F2">
        <w:rPr>
          <w:rFonts w:ascii="Sylfaen" w:hAnsi="Sylfaen" w:cs="Arial"/>
          <w:sz w:val="24"/>
          <w:szCs w:val="24"/>
          <w:lang w:val="hy-AM"/>
        </w:rPr>
        <w:t>YouTube channel</w:t>
      </w:r>
      <w:r w:rsidRPr="001246F2">
        <w:rPr>
          <w:rFonts w:ascii="Sylfaen" w:hAnsi="Sylfaen" w:cs="Arial"/>
          <w:sz w:val="24"/>
          <w:szCs w:val="24"/>
          <w:lang w:val="hy-AM"/>
        </w:rPr>
        <w:t xml:space="preserve">. </w:t>
      </w:r>
    </w:p>
    <w:p w14:paraId="68E92BFD" w14:textId="0681B095" w:rsidR="00B7190B" w:rsidRPr="001246F2" w:rsidRDefault="00DF1934" w:rsidP="00B7190B">
      <w:pPr>
        <w:spacing w:after="0"/>
        <w:rPr>
          <w:rFonts w:ascii="Sylfaen" w:hAnsi="Sylfaen" w:cs="Arial"/>
          <w:sz w:val="24"/>
          <w:szCs w:val="24"/>
          <w:lang w:val="en-US"/>
        </w:rPr>
      </w:pPr>
      <w:r w:rsidRPr="001246F2">
        <w:rPr>
          <w:rFonts w:ascii="Sylfaen" w:hAnsi="Sylfaen" w:cs="Arial"/>
          <w:sz w:val="24"/>
          <w:szCs w:val="24"/>
          <w:lang w:val="hy-AM"/>
        </w:rPr>
        <w:t>As of the end of the quarter, the lawsuit had not been accepted for proceedings.</w:t>
      </w:r>
      <w:r w:rsidR="00CC44E0" w:rsidRPr="001246F2">
        <w:rPr>
          <w:rFonts w:ascii="Sylfaen" w:hAnsi="Sylfaen" w:cs="Arial"/>
          <w:sz w:val="24"/>
          <w:szCs w:val="24"/>
          <w:lang w:val="en-US"/>
        </w:rPr>
        <w:t xml:space="preserve"> </w:t>
      </w:r>
    </w:p>
    <w:p w14:paraId="63A982BA" w14:textId="77777777" w:rsidR="00DF1934" w:rsidRPr="001246F2" w:rsidRDefault="00DF1934" w:rsidP="00B7190B">
      <w:pPr>
        <w:spacing w:after="0"/>
        <w:rPr>
          <w:rFonts w:ascii="Sylfaen" w:hAnsi="Sylfaen" w:cs="Arial"/>
          <w:sz w:val="24"/>
          <w:szCs w:val="24"/>
          <w:lang w:val="hy-AM"/>
        </w:rPr>
      </w:pPr>
    </w:p>
    <w:p w14:paraId="1970A04A" w14:textId="6712C59C" w:rsidR="00DF1934" w:rsidRPr="001246F2" w:rsidRDefault="00DF1934" w:rsidP="00DF1934">
      <w:pPr>
        <w:spacing w:after="0"/>
        <w:rPr>
          <w:rFonts w:ascii="Sylfaen" w:hAnsi="Sylfaen" w:cs="Arial"/>
          <w:sz w:val="24"/>
          <w:szCs w:val="24"/>
          <w:lang w:val="hy-AM"/>
        </w:rPr>
      </w:pPr>
      <w:r w:rsidRPr="001246F2">
        <w:rPr>
          <w:rFonts w:ascii="Sylfaen" w:hAnsi="Sylfaen" w:cs="Arial"/>
          <w:b/>
          <w:sz w:val="24"/>
          <w:szCs w:val="24"/>
          <w:lang w:val="hy-AM"/>
        </w:rPr>
        <w:lastRenderedPageBreak/>
        <w:t>On June 15</w:t>
      </w:r>
      <w:r w:rsidRPr="001246F2">
        <w:rPr>
          <w:rFonts w:ascii="Sylfaen" w:hAnsi="Sylfaen" w:cs="Arial"/>
          <w:sz w:val="24"/>
          <w:szCs w:val="24"/>
          <w:lang w:val="hy-AM"/>
        </w:rPr>
        <w:t xml:space="preserve">, Defense Minister Suren Papikyan filed a lawsuit with the Court of General Jurisdiction </w:t>
      </w:r>
      <w:r w:rsidR="00E81F51" w:rsidRPr="001246F2">
        <w:rPr>
          <w:rFonts w:ascii="Sylfaen" w:hAnsi="Sylfaen" w:cs="Arial"/>
          <w:sz w:val="24"/>
          <w:szCs w:val="24"/>
          <w:lang w:val="en-US"/>
        </w:rPr>
        <w:t xml:space="preserve">of </w:t>
      </w:r>
      <w:r w:rsidR="00E81F51" w:rsidRPr="001246F2">
        <w:rPr>
          <w:rFonts w:ascii="Sylfaen" w:hAnsi="Sylfaen" w:cs="Arial"/>
          <w:sz w:val="24"/>
          <w:szCs w:val="24"/>
          <w:lang w:val="hy-AM"/>
        </w:rPr>
        <w:t xml:space="preserve">Yerevan against </w:t>
      </w:r>
      <w:r w:rsidR="00E061A5" w:rsidRPr="001246F2">
        <w:rPr>
          <w:rFonts w:ascii="Sylfaen" w:hAnsi="Sylfaen" w:cs="Arial"/>
          <w:i/>
          <w:sz w:val="24"/>
          <w:szCs w:val="24"/>
          <w:lang w:val="hy-AM"/>
        </w:rPr>
        <w:t>Oragir Media</w:t>
      </w:r>
      <w:r w:rsidRPr="001246F2">
        <w:rPr>
          <w:rFonts w:ascii="Sylfaen" w:hAnsi="Sylfaen" w:cs="Arial"/>
          <w:i/>
          <w:sz w:val="24"/>
          <w:szCs w:val="24"/>
          <w:lang w:val="hy-AM"/>
        </w:rPr>
        <w:t xml:space="preserve"> </w:t>
      </w:r>
      <w:r w:rsidR="00E061A5" w:rsidRPr="001246F2">
        <w:rPr>
          <w:rFonts w:ascii="Sylfaen" w:hAnsi="Sylfaen" w:cs="Arial"/>
          <w:i/>
          <w:sz w:val="24"/>
          <w:szCs w:val="24"/>
          <w:lang w:val="en-US"/>
        </w:rPr>
        <w:t>Ltd.</w:t>
      </w:r>
      <w:r w:rsidRPr="001246F2">
        <w:rPr>
          <w:rFonts w:ascii="Sylfaen" w:hAnsi="Sylfaen" w:cs="Arial"/>
          <w:i/>
          <w:sz w:val="24"/>
          <w:szCs w:val="24"/>
          <w:lang w:val="hy-AM"/>
        </w:rPr>
        <w:t>,</w:t>
      </w:r>
      <w:r w:rsidRPr="001246F2">
        <w:rPr>
          <w:rFonts w:ascii="Sylfaen" w:hAnsi="Sylfaen" w:cs="Arial"/>
          <w:sz w:val="24"/>
          <w:szCs w:val="24"/>
          <w:lang w:val="hy-AM"/>
        </w:rPr>
        <w:t xml:space="preserve"> demanding </w:t>
      </w:r>
      <w:r w:rsidR="00E061A5" w:rsidRPr="001246F2">
        <w:rPr>
          <w:rFonts w:ascii="Sylfaen" w:hAnsi="Sylfaen" w:cs="Arial"/>
          <w:sz w:val="24"/>
          <w:szCs w:val="24"/>
          <w:lang w:val="en-US"/>
        </w:rPr>
        <w:t>a refutation of</w:t>
      </w:r>
      <w:r w:rsidRPr="001246F2">
        <w:rPr>
          <w:rFonts w:ascii="Sylfaen" w:hAnsi="Sylfaen" w:cs="Arial"/>
          <w:sz w:val="24"/>
          <w:szCs w:val="24"/>
          <w:lang w:val="hy-AM"/>
        </w:rPr>
        <w:t xml:space="preserve"> the information</w:t>
      </w:r>
      <w:r w:rsidR="00E061A5" w:rsidRPr="001246F2">
        <w:rPr>
          <w:rFonts w:ascii="Sylfaen" w:hAnsi="Sylfaen" w:cs="Arial"/>
          <w:sz w:val="24"/>
          <w:szCs w:val="24"/>
          <w:lang w:val="en-US"/>
        </w:rPr>
        <w:t xml:space="preserve"> he</w:t>
      </w:r>
      <w:r w:rsidRPr="001246F2">
        <w:rPr>
          <w:rFonts w:ascii="Sylfaen" w:hAnsi="Sylfaen" w:cs="Arial"/>
          <w:sz w:val="24"/>
          <w:szCs w:val="24"/>
          <w:lang w:val="hy-AM"/>
        </w:rPr>
        <w:t xml:space="preserve"> considered defamatory and compensation. </w:t>
      </w:r>
      <w:r w:rsidR="004649D4" w:rsidRPr="001246F2">
        <w:rPr>
          <w:rFonts w:ascii="Sylfaen" w:hAnsi="Sylfaen" w:cs="Arial"/>
          <w:sz w:val="24"/>
          <w:szCs w:val="24"/>
          <w:lang w:val="en-US"/>
        </w:rPr>
        <w:t>The</w:t>
      </w:r>
      <w:r w:rsidRPr="001246F2">
        <w:rPr>
          <w:rFonts w:ascii="Sylfaen" w:hAnsi="Sylfaen" w:cs="Arial"/>
          <w:sz w:val="24"/>
          <w:szCs w:val="24"/>
          <w:lang w:val="hy-AM"/>
        </w:rPr>
        <w:t xml:space="preserve"> plaintiff </w:t>
      </w:r>
      <w:r w:rsidR="004649D4" w:rsidRPr="001246F2">
        <w:rPr>
          <w:rFonts w:ascii="Sylfaen" w:hAnsi="Sylfaen" w:cs="Arial"/>
          <w:sz w:val="24"/>
          <w:szCs w:val="24"/>
          <w:lang w:val="en-US"/>
        </w:rPr>
        <w:t>demanded a total of</w:t>
      </w:r>
      <w:r w:rsidRPr="001246F2">
        <w:rPr>
          <w:rFonts w:ascii="Sylfaen" w:hAnsi="Sylfaen" w:cs="Arial"/>
          <w:sz w:val="24"/>
          <w:szCs w:val="24"/>
          <w:lang w:val="hy-AM"/>
        </w:rPr>
        <w:t xml:space="preserve"> 4,484,106 </w:t>
      </w:r>
      <w:r w:rsidR="004649D4" w:rsidRPr="001246F2">
        <w:rPr>
          <w:rFonts w:ascii="Sylfaen" w:hAnsi="Sylfaen" w:cs="Arial"/>
          <w:sz w:val="24"/>
          <w:szCs w:val="24"/>
          <w:lang w:val="en-US"/>
        </w:rPr>
        <w:t>AMD</w:t>
      </w:r>
      <w:r w:rsidRPr="001246F2">
        <w:rPr>
          <w:rFonts w:ascii="Sylfaen" w:hAnsi="Sylfaen" w:cs="Arial"/>
          <w:sz w:val="24"/>
          <w:szCs w:val="24"/>
          <w:lang w:val="hy-AM"/>
        </w:rPr>
        <w:t xml:space="preserve">, </w:t>
      </w:r>
      <w:r w:rsidR="004649D4" w:rsidRPr="001246F2">
        <w:rPr>
          <w:rFonts w:ascii="Sylfaen" w:hAnsi="Sylfaen" w:cs="Arial"/>
          <w:sz w:val="24"/>
          <w:szCs w:val="24"/>
          <w:lang w:val="en-US"/>
        </w:rPr>
        <w:t>to be paid</w:t>
      </w:r>
      <w:r w:rsidRPr="001246F2">
        <w:rPr>
          <w:rFonts w:ascii="Sylfaen" w:hAnsi="Sylfaen" w:cs="Arial"/>
          <w:sz w:val="24"/>
          <w:szCs w:val="24"/>
          <w:lang w:val="hy-AM"/>
        </w:rPr>
        <w:t xml:space="preserve"> within 6 months in </w:t>
      </w:r>
      <w:r w:rsidR="004649D4" w:rsidRPr="001246F2">
        <w:rPr>
          <w:rFonts w:ascii="Sylfaen" w:hAnsi="Sylfaen" w:cs="Arial"/>
          <w:sz w:val="24"/>
          <w:szCs w:val="24"/>
          <w:lang w:val="en-US"/>
        </w:rPr>
        <w:t>monthly installments of</w:t>
      </w:r>
      <w:r w:rsidRPr="001246F2">
        <w:rPr>
          <w:rFonts w:ascii="Sylfaen" w:hAnsi="Sylfaen" w:cs="Arial"/>
          <w:sz w:val="24"/>
          <w:szCs w:val="24"/>
          <w:lang w:val="hy-AM"/>
        </w:rPr>
        <w:t xml:space="preserve"> 747,351 </w:t>
      </w:r>
      <w:r w:rsidR="004649D4" w:rsidRPr="001246F2">
        <w:rPr>
          <w:rFonts w:ascii="Sylfaen" w:hAnsi="Sylfaen" w:cs="Arial"/>
          <w:sz w:val="24"/>
          <w:szCs w:val="24"/>
          <w:lang w:val="en-US"/>
        </w:rPr>
        <w:t>AMD</w:t>
      </w:r>
      <w:r w:rsidRPr="001246F2">
        <w:rPr>
          <w:rFonts w:ascii="Sylfaen" w:hAnsi="Sylfaen" w:cs="Arial"/>
          <w:sz w:val="24"/>
          <w:szCs w:val="24"/>
          <w:lang w:val="hy-AM"/>
        </w:rPr>
        <w:t xml:space="preserve">, </w:t>
      </w:r>
      <w:r w:rsidR="004649D4" w:rsidRPr="001246F2">
        <w:rPr>
          <w:rFonts w:ascii="Sylfaen" w:hAnsi="Sylfaen" w:cs="Arial"/>
          <w:sz w:val="24"/>
          <w:szCs w:val="24"/>
          <w:lang w:val="en-US"/>
        </w:rPr>
        <w:t>along with</w:t>
      </w:r>
      <w:r w:rsidRPr="001246F2">
        <w:rPr>
          <w:rFonts w:ascii="Sylfaen" w:hAnsi="Sylfaen" w:cs="Arial"/>
          <w:sz w:val="24"/>
          <w:szCs w:val="24"/>
          <w:lang w:val="hy-AM"/>
        </w:rPr>
        <w:t xml:space="preserve"> 250 t</w:t>
      </w:r>
      <w:r w:rsidR="00E061A5" w:rsidRPr="001246F2">
        <w:rPr>
          <w:rFonts w:ascii="Sylfaen" w:hAnsi="Sylfaen" w:cs="Arial"/>
          <w:sz w:val="24"/>
          <w:szCs w:val="24"/>
          <w:lang w:val="hy-AM"/>
        </w:rPr>
        <w:t xml:space="preserve">housand </w:t>
      </w:r>
      <w:r w:rsidR="004649D4" w:rsidRPr="001246F2">
        <w:rPr>
          <w:rFonts w:ascii="Sylfaen" w:hAnsi="Sylfaen" w:cs="Arial"/>
          <w:sz w:val="24"/>
          <w:szCs w:val="24"/>
          <w:lang w:val="en-US"/>
        </w:rPr>
        <w:t>AMD</w:t>
      </w:r>
      <w:r w:rsidR="00E061A5" w:rsidRPr="001246F2">
        <w:rPr>
          <w:rFonts w:ascii="Sylfaen" w:hAnsi="Sylfaen" w:cs="Arial"/>
          <w:sz w:val="24"/>
          <w:szCs w:val="24"/>
          <w:lang w:val="hy-AM"/>
        </w:rPr>
        <w:t xml:space="preserve"> </w:t>
      </w:r>
      <w:r w:rsidR="004649D4" w:rsidRPr="001246F2">
        <w:rPr>
          <w:rFonts w:ascii="Sylfaen" w:hAnsi="Sylfaen" w:cs="Arial"/>
          <w:sz w:val="24"/>
          <w:szCs w:val="24"/>
          <w:lang w:val="en-US"/>
        </w:rPr>
        <w:t>in</w:t>
      </w:r>
      <w:r w:rsidR="00E061A5" w:rsidRPr="001246F2">
        <w:rPr>
          <w:rFonts w:ascii="Sylfaen" w:hAnsi="Sylfaen" w:cs="Arial"/>
          <w:sz w:val="24"/>
          <w:szCs w:val="24"/>
          <w:lang w:val="hy-AM"/>
        </w:rPr>
        <w:t xml:space="preserve"> attorney’s </w:t>
      </w:r>
      <w:r w:rsidR="004649D4" w:rsidRPr="001246F2">
        <w:rPr>
          <w:rFonts w:ascii="Sylfaen" w:hAnsi="Sylfaen" w:cs="Arial"/>
          <w:sz w:val="24"/>
          <w:szCs w:val="24"/>
          <w:lang w:val="en-US"/>
        </w:rPr>
        <w:t>remuneration</w:t>
      </w:r>
      <w:r w:rsidRPr="001246F2">
        <w:rPr>
          <w:rFonts w:ascii="Sylfaen" w:hAnsi="Sylfaen" w:cs="Arial"/>
          <w:sz w:val="24"/>
          <w:szCs w:val="24"/>
          <w:lang w:val="hy-AM"/>
        </w:rPr>
        <w:t xml:space="preserve">. The lawsuit </w:t>
      </w:r>
      <w:r w:rsidR="00E061A5" w:rsidRPr="001246F2">
        <w:rPr>
          <w:rFonts w:ascii="Sylfaen" w:hAnsi="Sylfaen" w:cs="Arial"/>
          <w:sz w:val="24"/>
          <w:szCs w:val="24"/>
          <w:lang w:val="en-US"/>
        </w:rPr>
        <w:t xml:space="preserve">was caused by </w:t>
      </w:r>
      <w:r w:rsidR="00E061A5" w:rsidRPr="001246F2">
        <w:rPr>
          <w:rFonts w:ascii="Sylfaen" w:hAnsi="Sylfaen" w:cs="Arial"/>
          <w:sz w:val="24"/>
          <w:szCs w:val="24"/>
          <w:lang w:val="hy-AM"/>
        </w:rPr>
        <w:t>an</w:t>
      </w:r>
      <w:r w:rsidRPr="001246F2">
        <w:rPr>
          <w:rFonts w:ascii="Sylfaen" w:hAnsi="Sylfaen" w:cs="Arial"/>
          <w:sz w:val="24"/>
          <w:szCs w:val="24"/>
          <w:lang w:val="hy-AM"/>
        </w:rPr>
        <w:t xml:space="preserve"> article </w:t>
      </w:r>
      <w:r w:rsidR="00E061A5" w:rsidRPr="001246F2">
        <w:rPr>
          <w:rFonts w:ascii="Sylfaen" w:hAnsi="Sylfaen" w:cs="Arial"/>
          <w:sz w:val="24"/>
          <w:szCs w:val="24"/>
          <w:lang w:val="hy-AM"/>
        </w:rPr>
        <w:t xml:space="preserve">titled </w:t>
      </w:r>
      <w:r w:rsidR="00E60B12" w:rsidRPr="001246F2">
        <w:rPr>
          <w:rFonts w:ascii="Sylfaen" w:hAnsi="Sylfaen" w:cs="Arial"/>
          <w:sz w:val="24"/>
          <w:szCs w:val="24"/>
          <w:lang w:val="hy-AM"/>
        </w:rPr>
        <w:t>“Did a Person Die at an Illegal Mine Owned by Suren Papikyan? Vardablur Cover-Up</w:t>
      </w:r>
      <w:r w:rsidR="004649D4" w:rsidRPr="001246F2">
        <w:rPr>
          <w:rFonts w:ascii="Sylfaen" w:hAnsi="Sylfaen" w:cs="Arial"/>
          <w:sz w:val="24"/>
          <w:szCs w:val="24"/>
          <w:lang w:val="en-US"/>
        </w:rPr>
        <w:t>,</w:t>
      </w:r>
      <w:r w:rsidR="00E60B12" w:rsidRPr="001246F2">
        <w:rPr>
          <w:rFonts w:ascii="Sylfaen" w:hAnsi="Sylfaen" w:cs="Arial"/>
          <w:sz w:val="24"/>
          <w:szCs w:val="24"/>
          <w:lang w:val="hy-AM"/>
        </w:rPr>
        <w:t>”</w:t>
      </w:r>
      <w:r w:rsidR="004649D4" w:rsidRPr="001246F2">
        <w:rPr>
          <w:rStyle w:val="FootnoteReference"/>
          <w:rFonts w:ascii="Sylfaen" w:hAnsi="Sylfaen" w:cs="Arial"/>
          <w:sz w:val="24"/>
          <w:szCs w:val="24"/>
          <w:lang w:val="hy-AM"/>
        </w:rPr>
        <w:footnoteReference w:id="65"/>
      </w:r>
      <w:r w:rsidR="004649D4" w:rsidRPr="001246F2">
        <w:rPr>
          <w:rFonts w:ascii="Sylfaen" w:hAnsi="Sylfaen" w:cs="Arial"/>
          <w:sz w:val="24"/>
          <w:szCs w:val="24"/>
          <w:lang w:val="en-US"/>
        </w:rPr>
        <w:t xml:space="preserve"> published </w:t>
      </w:r>
      <w:r w:rsidR="006E4559" w:rsidRPr="001246F2">
        <w:rPr>
          <w:rFonts w:ascii="Sylfaen" w:hAnsi="Sylfaen" w:cs="Arial"/>
          <w:sz w:val="24"/>
          <w:szCs w:val="24"/>
          <w:lang w:val="en-US"/>
        </w:rPr>
        <w:t xml:space="preserve">on May 27, 2026 on </w:t>
      </w:r>
      <w:proofErr w:type="spellStart"/>
      <w:r w:rsidR="006E4559" w:rsidRPr="001246F2">
        <w:rPr>
          <w:rFonts w:ascii="Sylfaen" w:hAnsi="Sylfaen" w:cs="Arial"/>
          <w:i/>
          <w:sz w:val="24"/>
          <w:szCs w:val="24"/>
          <w:lang w:val="en-US"/>
        </w:rPr>
        <w:t>Oragir.news</w:t>
      </w:r>
      <w:proofErr w:type="spellEnd"/>
      <w:r w:rsidR="006E4559" w:rsidRPr="001246F2">
        <w:rPr>
          <w:rFonts w:ascii="Sylfaen" w:hAnsi="Sylfaen" w:cs="Arial"/>
          <w:sz w:val="24"/>
          <w:szCs w:val="24"/>
          <w:lang w:val="en-US"/>
        </w:rPr>
        <w:t xml:space="preserve"> website. </w:t>
      </w:r>
      <w:r w:rsidR="00E60B12" w:rsidRPr="001246F2">
        <w:rPr>
          <w:rFonts w:ascii="Sylfaen" w:hAnsi="Sylfaen" w:cs="Arial"/>
          <w:sz w:val="24"/>
          <w:szCs w:val="24"/>
          <w:lang w:val="hy-AM"/>
        </w:rPr>
        <w:t xml:space="preserve"> </w:t>
      </w:r>
    </w:p>
    <w:p w14:paraId="7909047D" w14:textId="10C1EF75" w:rsidR="00DF1934" w:rsidRPr="001246F2" w:rsidRDefault="00DF1934" w:rsidP="00DF1934">
      <w:pPr>
        <w:spacing w:after="0"/>
        <w:rPr>
          <w:rFonts w:ascii="Sylfaen" w:hAnsi="Sylfaen" w:cs="Arial"/>
          <w:sz w:val="24"/>
          <w:szCs w:val="24"/>
          <w:lang w:val="hy-AM"/>
        </w:rPr>
      </w:pPr>
      <w:r w:rsidRPr="001246F2">
        <w:rPr>
          <w:rFonts w:ascii="Sylfaen" w:hAnsi="Sylfaen" w:cs="Arial"/>
          <w:sz w:val="24"/>
          <w:szCs w:val="24"/>
          <w:lang w:val="hy-AM"/>
        </w:rPr>
        <w:t>As of the end of the quarter, the lawsuit had not been accepted for proceedings.</w:t>
      </w:r>
    </w:p>
    <w:p w14:paraId="7479B46B" w14:textId="77777777" w:rsidR="00DF1934" w:rsidRPr="001246F2" w:rsidRDefault="00DF1934" w:rsidP="00CC44E0">
      <w:pPr>
        <w:spacing w:after="0" w:line="240" w:lineRule="auto"/>
        <w:rPr>
          <w:rFonts w:ascii="Sylfaen" w:hAnsi="Sylfaen" w:cs="Arial"/>
          <w:sz w:val="24"/>
          <w:szCs w:val="24"/>
          <w:shd w:val="clear" w:color="auto" w:fill="FFFFFF"/>
          <w:lang w:val="hy-AM"/>
        </w:rPr>
      </w:pPr>
    </w:p>
    <w:p w14:paraId="6E7C6BA8" w14:textId="359F21B8" w:rsidR="00DF1934" w:rsidRPr="001246F2" w:rsidRDefault="00DF1934" w:rsidP="00DF1934">
      <w:pPr>
        <w:shd w:val="clear" w:color="auto" w:fill="FFFFFF"/>
        <w:spacing w:after="0" w:line="240" w:lineRule="auto"/>
        <w:rPr>
          <w:rFonts w:ascii="Sylfaen" w:hAnsi="Sylfaen" w:cs="Arial"/>
          <w:b/>
          <w:sz w:val="24"/>
          <w:szCs w:val="24"/>
          <w:shd w:val="clear" w:color="auto" w:fill="FFFFFF"/>
          <w:lang w:val="hy-AM"/>
        </w:rPr>
      </w:pPr>
      <w:r w:rsidRPr="001246F2">
        <w:rPr>
          <w:rFonts w:ascii="Sylfaen" w:hAnsi="Sylfaen" w:cs="Arial"/>
          <w:b/>
          <w:sz w:val="24"/>
          <w:szCs w:val="24"/>
          <w:shd w:val="clear" w:color="auto" w:fill="FFFFFF"/>
          <w:lang w:val="hy-AM"/>
        </w:rPr>
        <w:t>On June 15</w:t>
      </w:r>
      <w:r w:rsidRPr="001246F2">
        <w:rPr>
          <w:rFonts w:ascii="Sylfaen" w:hAnsi="Sylfaen" w:cs="Arial"/>
          <w:sz w:val="24"/>
          <w:szCs w:val="24"/>
          <w:shd w:val="clear" w:color="auto" w:fill="FFFFFF"/>
          <w:lang w:val="hy-AM"/>
        </w:rPr>
        <w:t xml:space="preserve">, the Civil Court of Appeal rejected the  appeal </w:t>
      </w:r>
      <w:r w:rsidR="006E4559" w:rsidRPr="001246F2">
        <w:rPr>
          <w:rFonts w:ascii="Sylfaen" w:hAnsi="Sylfaen" w:cs="Arial"/>
          <w:sz w:val="24"/>
          <w:szCs w:val="24"/>
          <w:shd w:val="clear" w:color="auto" w:fill="FFFFFF"/>
          <w:lang w:val="en-US"/>
        </w:rPr>
        <w:t xml:space="preserve">filed by the </w:t>
      </w:r>
      <w:r w:rsidR="006E4559" w:rsidRPr="001246F2">
        <w:rPr>
          <w:rFonts w:ascii="Sylfaen" w:hAnsi="Sylfaen" w:cs="Arial"/>
          <w:sz w:val="24"/>
          <w:szCs w:val="24"/>
          <w:shd w:val="clear" w:color="auto" w:fill="FFFFFF"/>
          <w:lang w:val="hy-AM"/>
        </w:rPr>
        <w:t xml:space="preserve">defendant </w:t>
      </w:r>
      <w:r w:rsidRPr="001246F2">
        <w:rPr>
          <w:rFonts w:ascii="Sylfaen" w:hAnsi="Sylfaen" w:cs="Arial"/>
          <w:sz w:val="24"/>
          <w:szCs w:val="24"/>
          <w:shd w:val="clear" w:color="auto" w:fill="FFFFFF"/>
          <w:lang w:val="hy-AM"/>
        </w:rPr>
        <w:t xml:space="preserve">in the case of </w:t>
      </w:r>
      <w:r w:rsidRPr="001246F2">
        <w:rPr>
          <w:rFonts w:ascii="Sylfaen" w:hAnsi="Sylfaen" w:cs="Arial"/>
          <w:i/>
          <w:sz w:val="24"/>
          <w:szCs w:val="24"/>
          <w:shd w:val="clear" w:color="auto" w:fill="FFFFFF"/>
          <w:lang w:val="hy-AM"/>
        </w:rPr>
        <w:t xml:space="preserve">NA Deputy </w:t>
      </w:r>
      <w:r w:rsidR="006E4559" w:rsidRPr="001246F2">
        <w:rPr>
          <w:rFonts w:ascii="Sylfaen" w:hAnsi="Sylfaen" w:cs="Arial"/>
          <w:i/>
          <w:sz w:val="24"/>
          <w:szCs w:val="24"/>
          <w:shd w:val="clear" w:color="auto" w:fill="FFFFFF"/>
          <w:lang w:val="hy-AM"/>
        </w:rPr>
        <w:t xml:space="preserve">Hayk Sargsyan v. Oragir Media </w:t>
      </w:r>
      <w:r w:rsidR="006E4559" w:rsidRPr="001246F2">
        <w:rPr>
          <w:rFonts w:ascii="Sylfaen" w:hAnsi="Sylfaen" w:cs="Arial"/>
          <w:i/>
          <w:sz w:val="24"/>
          <w:szCs w:val="24"/>
          <w:shd w:val="clear" w:color="auto" w:fill="FFFFFF"/>
          <w:lang w:val="en-US"/>
        </w:rPr>
        <w:t>Ltd.</w:t>
      </w:r>
      <w:r w:rsidR="006E4559" w:rsidRPr="001246F2">
        <w:rPr>
          <w:rFonts w:ascii="Sylfaen" w:hAnsi="Sylfaen" w:cs="Arial"/>
          <w:sz w:val="24"/>
          <w:szCs w:val="24"/>
          <w:shd w:val="clear" w:color="auto" w:fill="FFFFFF"/>
          <w:lang w:val="en-US"/>
        </w:rPr>
        <w:t xml:space="preserve"> </w:t>
      </w:r>
      <w:r w:rsidRPr="001246F2">
        <w:rPr>
          <w:rFonts w:ascii="Sylfaen" w:hAnsi="Sylfaen" w:cs="Arial"/>
          <w:sz w:val="24"/>
          <w:szCs w:val="24"/>
          <w:shd w:val="clear" w:color="auto" w:fill="FFFFFF"/>
          <w:lang w:val="hy-AM"/>
        </w:rPr>
        <w:t xml:space="preserve">against the </w:t>
      </w:r>
      <w:r w:rsidR="006E4559" w:rsidRPr="001246F2">
        <w:rPr>
          <w:rFonts w:ascii="Sylfaen" w:hAnsi="Sylfaen" w:cs="Arial"/>
          <w:sz w:val="24"/>
          <w:szCs w:val="24"/>
          <w:shd w:val="clear" w:color="auto" w:fill="FFFFFF"/>
          <w:lang w:val="en-US"/>
        </w:rPr>
        <w:t xml:space="preserve">ruling of the </w:t>
      </w:r>
      <w:r w:rsidRPr="001246F2">
        <w:rPr>
          <w:rFonts w:ascii="Sylfaen" w:hAnsi="Sylfaen" w:cs="Arial"/>
          <w:sz w:val="24"/>
          <w:szCs w:val="24"/>
          <w:shd w:val="clear" w:color="auto" w:fill="FFFFFF"/>
          <w:lang w:val="hy-AM"/>
        </w:rPr>
        <w:t xml:space="preserve">first instance </w:t>
      </w:r>
      <w:r w:rsidR="006E4559" w:rsidRPr="001246F2">
        <w:rPr>
          <w:rFonts w:ascii="Sylfaen" w:hAnsi="Sylfaen" w:cs="Arial"/>
          <w:sz w:val="24"/>
          <w:szCs w:val="24"/>
          <w:shd w:val="clear" w:color="auto" w:fill="FFFFFF"/>
          <w:lang w:val="en-US"/>
        </w:rPr>
        <w:t>court</w:t>
      </w:r>
      <w:r w:rsidRPr="001246F2">
        <w:rPr>
          <w:rFonts w:ascii="Sylfaen" w:hAnsi="Sylfaen" w:cs="Arial"/>
          <w:sz w:val="24"/>
          <w:szCs w:val="24"/>
          <w:shd w:val="clear" w:color="auto" w:fill="FFFFFF"/>
          <w:lang w:val="hy-AM"/>
        </w:rPr>
        <w:t xml:space="preserve">, which had </w:t>
      </w:r>
      <w:r w:rsidR="006E4559" w:rsidRPr="001246F2">
        <w:rPr>
          <w:rFonts w:ascii="Sylfaen" w:hAnsi="Sylfaen" w:cs="Arial"/>
          <w:sz w:val="24"/>
          <w:szCs w:val="24"/>
          <w:shd w:val="clear" w:color="auto" w:fill="FFFFFF"/>
          <w:lang w:val="en-US"/>
        </w:rPr>
        <w:t>upheld</w:t>
      </w:r>
      <w:r w:rsidRPr="001246F2">
        <w:rPr>
          <w:rFonts w:ascii="Sylfaen" w:hAnsi="Sylfaen" w:cs="Arial"/>
          <w:sz w:val="24"/>
          <w:szCs w:val="24"/>
          <w:shd w:val="clear" w:color="auto" w:fill="FFFFFF"/>
          <w:lang w:val="hy-AM"/>
        </w:rPr>
        <w:t xml:space="preserve"> the </w:t>
      </w:r>
      <w:r w:rsidR="006E4559" w:rsidRPr="001246F2">
        <w:rPr>
          <w:rFonts w:ascii="Sylfaen" w:hAnsi="Sylfaen" w:cs="Arial"/>
          <w:sz w:val="24"/>
          <w:szCs w:val="24"/>
          <w:shd w:val="clear" w:color="auto" w:fill="FFFFFF"/>
          <w:lang w:val="en-US"/>
        </w:rPr>
        <w:t>lawsuit</w:t>
      </w:r>
      <w:r w:rsidRPr="001246F2">
        <w:rPr>
          <w:rFonts w:ascii="Sylfaen" w:hAnsi="Sylfaen" w:cs="Arial"/>
          <w:sz w:val="24"/>
          <w:szCs w:val="24"/>
          <w:shd w:val="clear" w:color="auto" w:fill="FFFFFF"/>
          <w:lang w:val="hy-AM"/>
        </w:rPr>
        <w:t xml:space="preserve">, obliging the media </w:t>
      </w:r>
      <w:r w:rsidR="006E4559" w:rsidRPr="00D7397A">
        <w:rPr>
          <w:rFonts w:ascii="Sylfaen" w:hAnsi="Sylfaen" w:cs="Arial"/>
          <w:sz w:val="24"/>
          <w:szCs w:val="24"/>
          <w:shd w:val="clear" w:color="auto" w:fill="FFFFFF"/>
          <w:lang w:val="en-US"/>
        </w:rPr>
        <w:t>to issue a public apology and to pay 20,000 AMD in state duty and 200,000 AMD in attorney’s remuneration</w:t>
      </w:r>
      <w:r w:rsidRPr="001246F2">
        <w:rPr>
          <w:rFonts w:ascii="Sylfaen" w:hAnsi="Sylfaen" w:cs="Arial"/>
          <w:sz w:val="24"/>
          <w:szCs w:val="24"/>
          <w:shd w:val="clear" w:color="auto" w:fill="FFFFFF"/>
          <w:lang w:val="hy-AM"/>
        </w:rPr>
        <w:t>.</w:t>
      </w:r>
    </w:p>
    <w:p w14:paraId="34DD672C" w14:textId="77777777" w:rsidR="006E4559" w:rsidRPr="001246F2" w:rsidRDefault="006E4559" w:rsidP="00DF1934">
      <w:pPr>
        <w:shd w:val="clear" w:color="auto" w:fill="FFFFFF"/>
        <w:spacing w:after="0" w:line="240" w:lineRule="auto"/>
        <w:rPr>
          <w:rFonts w:ascii="Sylfaen" w:hAnsi="Sylfaen" w:cs="Arial"/>
          <w:b/>
          <w:sz w:val="24"/>
          <w:szCs w:val="24"/>
          <w:shd w:val="clear" w:color="auto" w:fill="FFFFFF"/>
          <w:lang w:val="hy-AM"/>
        </w:rPr>
      </w:pPr>
    </w:p>
    <w:p w14:paraId="597ED073" w14:textId="6520C9DA" w:rsidR="00DF1934" w:rsidRPr="00D7397A" w:rsidRDefault="006E4559" w:rsidP="00DF1934">
      <w:pPr>
        <w:shd w:val="clear" w:color="auto" w:fill="FFFFFF"/>
        <w:spacing w:after="0" w:line="240" w:lineRule="auto"/>
        <w:rPr>
          <w:rFonts w:ascii="Sylfaen" w:hAnsi="Sylfaen" w:cs="Arial"/>
          <w:sz w:val="24"/>
          <w:szCs w:val="24"/>
          <w:shd w:val="clear" w:color="auto" w:fill="FFFFFF"/>
          <w:lang w:val="en-US"/>
        </w:rPr>
      </w:pPr>
      <w:r w:rsidRPr="001246F2">
        <w:rPr>
          <w:rFonts w:ascii="Sylfaen" w:hAnsi="Sylfaen" w:cs="Arial"/>
          <w:sz w:val="24"/>
          <w:szCs w:val="24"/>
          <w:shd w:val="clear" w:color="auto" w:fill="FFFFFF"/>
          <w:lang w:val="en-US"/>
        </w:rPr>
        <w:t>As a reminder</w:t>
      </w:r>
      <w:r w:rsidR="00DF1934" w:rsidRPr="001246F2">
        <w:rPr>
          <w:rFonts w:ascii="Sylfaen" w:hAnsi="Sylfaen" w:cs="Arial"/>
          <w:sz w:val="24"/>
          <w:szCs w:val="24"/>
          <w:shd w:val="clear" w:color="auto" w:fill="FFFFFF"/>
          <w:lang w:val="hy-AM"/>
        </w:rPr>
        <w:t xml:space="preserve">, </w:t>
      </w:r>
      <w:r w:rsidRPr="001246F2">
        <w:rPr>
          <w:rFonts w:ascii="Sylfaen" w:hAnsi="Sylfaen" w:cs="Arial"/>
          <w:sz w:val="24"/>
          <w:szCs w:val="24"/>
          <w:shd w:val="clear" w:color="auto" w:fill="FFFFFF"/>
          <w:lang w:val="hy-AM"/>
        </w:rPr>
        <w:t>the lawsuit</w:t>
      </w:r>
      <w:r w:rsidRPr="001246F2">
        <w:rPr>
          <w:rFonts w:ascii="Sylfaen" w:hAnsi="Sylfaen" w:cs="Arial"/>
          <w:sz w:val="24"/>
          <w:szCs w:val="24"/>
          <w:shd w:val="clear" w:color="auto" w:fill="FFFFFF"/>
          <w:lang w:val="en-US"/>
        </w:rPr>
        <w:t>, filed on March 11, 2025, with the plaintiff</w:t>
      </w:r>
      <w:r w:rsidRPr="001246F2">
        <w:rPr>
          <w:rFonts w:ascii="Sylfaen" w:hAnsi="Sylfaen" w:cs="Arial"/>
          <w:sz w:val="24"/>
          <w:szCs w:val="24"/>
          <w:shd w:val="clear" w:color="auto" w:fill="FFFFFF"/>
          <w:lang w:val="hy-AM"/>
        </w:rPr>
        <w:t xml:space="preserve"> </w:t>
      </w:r>
      <w:r w:rsidR="00DF1934" w:rsidRPr="001246F2">
        <w:rPr>
          <w:rFonts w:ascii="Sylfaen" w:hAnsi="Sylfaen" w:cs="Arial"/>
          <w:sz w:val="24"/>
          <w:szCs w:val="24"/>
          <w:shd w:val="clear" w:color="auto" w:fill="FFFFFF"/>
          <w:lang w:val="hy-AM"/>
        </w:rPr>
        <w:t xml:space="preserve">demanding an apology for defamation and 1.5 million </w:t>
      </w:r>
      <w:r w:rsidR="00DF1934" w:rsidRPr="00D7397A">
        <w:rPr>
          <w:rFonts w:ascii="Sylfaen" w:hAnsi="Sylfaen" w:cs="Arial"/>
          <w:sz w:val="24"/>
          <w:szCs w:val="24"/>
          <w:shd w:val="clear" w:color="auto" w:fill="FFFFFF"/>
          <w:lang w:val="en-US"/>
        </w:rPr>
        <w:t>AMD</w:t>
      </w:r>
      <w:r w:rsidRPr="001246F2">
        <w:rPr>
          <w:rFonts w:ascii="Sylfaen" w:hAnsi="Sylfaen" w:cs="Arial"/>
          <w:sz w:val="24"/>
          <w:szCs w:val="24"/>
          <w:shd w:val="clear" w:color="auto" w:fill="FFFFFF"/>
          <w:lang w:val="hy-AM"/>
        </w:rPr>
        <w:t xml:space="preserve"> in compensation,</w:t>
      </w:r>
      <w:r w:rsidR="00DF1934" w:rsidRPr="001246F2">
        <w:rPr>
          <w:rFonts w:ascii="Sylfaen" w:hAnsi="Sylfaen" w:cs="Arial"/>
          <w:sz w:val="24"/>
          <w:szCs w:val="24"/>
          <w:shd w:val="clear" w:color="auto" w:fill="FFFFFF"/>
          <w:lang w:val="hy-AM"/>
        </w:rPr>
        <w:t xml:space="preserve"> </w:t>
      </w:r>
      <w:r w:rsidR="00DF1934" w:rsidRPr="00D7397A">
        <w:rPr>
          <w:rFonts w:ascii="Sylfaen" w:hAnsi="Sylfaen" w:cs="Arial"/>
          <w:sz w:val="24"/>
          <w:szCs w:val="24"/>
          <w:shd w:val="clear" w:color="auto" w:fill="FFFFFF"/>
          <w:lang w:val="en-US"/>
        </w:rPr>
        <w:t>was caused by a</w:t>
      </w:r>
      <w:r w:rsidR="00DF1934" w:rsidRPr="001246F2">
        <w:rPr>
          <w:rFonts w:ascii="Sylfaen" w:hAnsi="Sylfaen" w:cs="Arial"/>
          <w:sz w:val="24"/>
          <w:szCs w:val="24"/>
          <w:shd w:val="clear" w:color="auto" w:fill="FFFFFF"/>
          <w:lang w:val="hy-AM"/>
        </w:rPr>
        <w:t xml:space="preserve"> video </w:t>
      </w:r>
      <w:r w:rsidR="00DF1934" w:rsidRPr="00D7397A">
        <w:rPr>
          <w:rFonts w:ascii="Sylfaen" w:hAnsi="Sylfaen" w:cs="Arial"/>
          <w:sz w:val="24"/>
          <w:szCs w:val="24"/>
          <w:shd w:val="clear" w:color="auto" w:fill="FFFFFF"/>
          <w:lang w:val="en-US"/>
        </w:rPr>
        <w:t xml:space="preserve">piece titled </w:t>
      </w:r>
      <w:r w:rsidR="00DF1934" w:rsidRPr="001246F2">
        <w:rPr>
          <w:rFonts w:ascii="Sylfaen" w:hAnsi="Sylfaen" w:cs="Arial"/>
          <w:sz w:val="24"/>
          <w:szCs w:val="24"/>
          <w:shd w:val="clear" w:color="auto" w:fill="FFFFFF"/>
          <w:lang w:val="hy-AM"/>
        </w:rPr>
        <w:t xml:space="preserve">“The Escape of </w:t>
      </w:r>
      <w:r w:rsidR="00DF1934" w:rsidRPr="00D7397A">
        <w:rPr>
          <w:rFonts w:ascii="Sylfaen" w:hAnsi="Sylfaen" w:cs="Arial"/>
          <w:sz w:val="24"/>
          <w:szCs w:val="24"/>
          <w:shd w:val="clear" w:color="auto" w:fill="FFFFFF"/>
          <w:lang w:val="en-US"/>
        </w:rPr>
        <w:t>the</w:t>
      </w:r>
      <w:r w:rsidR="00DF1934" w:rsidRPr="001246F2">
        <w:rPr>
          <w:rFonts w:ascii="Sylfaen" w:hAnsi="Sylfaen" w:cs="Arial"/>
          <w:sz w:val="24"/>
          <w:szCs w:val="24"/>
          <w:shd w:val="clear" w:color="auto" w:fill="FFFFFF"/>
          <w:lang w:val="hy-AM"/>
        </w:rPr>
        <w:t xml:space="preserve"> Bottle </w:t>
      </w:r>
      <w:r w:rsidR="00DF1934" w:rsidRPr="00D7397A">
        <w:rPr>
          <w:rFonts w:ascii="Sylfaen" w:hAnsi="Sylfaen" w:cs="Arial"/>
          <w:sz w:val="24"/>
          <w:szCs w:val="24"/>
          <w:shd w:val="clear" w:color="auto" w:fill="FFFFFF"/>
          <w:lang w:val="en-US"/>
        </w:rPr>
        <w:t>Holder</w:t>
      </w:r>
      <w:r w:rsidR="00DF1934" w:rsidRPr="001246F2">
        <w:rPr>
          <w:rFonts w:ascii="Sylfaen" w:hAnsi="Sylfaen" w:cs="Arial"/>
          <w:sz w:val="24"/>
          <w:szCs w:val="24"/>
          <w:shd w:val="clear" w:color="auto" w:fill="FFFFFF"/>
          <w:lang w:val="hy-AM"/>
        </w:rPr>
        <w:t xml:space="preserve"> and His Wife During the Premiere of the Film 'Vazgen: The Last </w:t>
      </w:r>
      <w:proofErr w:type="spellStart"/>
      <w:r w:rsidR="00DF1934" w:rsidRPr="00D7397A">
        <w:rPr>
          <w:rFonts w:ascii="Sylfaen" w:hAnsi="Sylfaen" w:cs="Arial"/>
          <w:sz w:val="24"/>
          <w:szCs w:val="24"/>
          <w:shd w:val="clear" w:color="auto" w:fill="FFFFFF"/>
          <w:lang w:val="en-US"/>
        </w:rPr>
        <w:t>Sparapet</w:t>
      </w:r>
      <w:proofErr w:type="spellEnd"/>
      <w:r w:rsidR="00DF1934" w:rsidRPr="001246F2">
        <w:rPr>
          <w:rFonts w:ascii="Sylfaen" w:hAnsi="Sylfaen" w:cs="Arial"/>
          <w:sz w:val="24"/>
          <w:szCs w:val="24"/>
          <w:shd w:val="clear" w:color="auto" w:fill="FFFFFF"/>
          <w:lang w:val="hy-AM"/>
        </w:rPr>
        <w:t>'</w:t>
      </w:r>
      <w:r w:rsidR="00DF1934" w:rsidRPr="00D7397A">
        <w:rPr>
          <w:rFonts w:ascii="Sylfaen" w:hAnsi="Sylfaen" w:cs="Arial"/>
          <w:sz w:val="24"/>
          <w:szCs w:val="24"/>
          <w:shd w:val="clear" w:color="auto" w:fill="FFFFFF"/>
          <w:lang w:val="en-US"/>
        </w:rPr>
        <w:t>,</w:t>
      </w:r>
      <w:r w:rsidR="00DF1934" w:rsidRPr="001246F2">
        <w:rPr>
          <w:rFonts w:ascii="Sylfaen" w:hAnsi="Sylfaen" w:cs="Arial"/>
          <w:sz w:val="24"/>
          <w:szCs w:val="24"/>
          <w:shd w:val="clear" w:color="auto" w:fill="FFFFFF"/>
          <w:lang w:val="hy-AM"/>
        </w:rPr>
        <w:t>”</w:t>
      </w:r>
      <w:r w:rsidR="00DF1934" w:rsidRPr="001246F2">
        <w:rPr>
          <w:rStyle w:val="FootnoteReference"/>
          <w:rFonts w:ascii="Sylfaen" w:hAnsi="Sylfaen" w:cs="Arial"/>
          <w:sz w:val="24"/>
          <w:szCs w:val="24"/>
          <w:shd w:val="clear" w:color="auto" w:fill="FFFFFF"/>
          <w:lang w:val="hy-AM"/>
        </w:rPr>
        <w:footnoteReference w:id="66"/>
      </w:r>
      <w:r w:rsidR="00DF1934" w:rsidRPr="001246F2">
        <w:rPr>
          <w:rFonts w:ascii="Sylfaen" w:hAnsi="Sylfaen" w:cs="Arial"/>
          <w:sz w:val="24"/>
          <w:szCs w:val="24"/>
          <w:shd w:val="clear" w:color="auto" w:fill="FFFFFF"/>
          <w:lang w:val="hy-AM"/>
        </w:rPr>
        <w:t xml:space="preserve"> whic</w:t>
      </w:r>
      <w:r w:rsidR="00DF1934" w:rsidRPr="00D7397A">
        <w:rPr>
          <w:rFonts w:ascii="Sylfaen" w:hAnsi="Sylfaen" w:cs="Arial"/>
          <w:sz w:val="24"/>
          <w:szCs w:val="24"/>
          <w:shd w:val="clear" w:color="auto" w:fill="FFFFFF"/>
          <w:lang w:val="en-US"/>
        </w:rPr>
        <w:t>h</w:t>
      </w:r>
      <w:r w:rsidR="00DF1934" w:rsidRPr="001246F2">
        <w:rPr>
          <w:rFonts w:ascii="Sylfaen" w:hAnsi="Sylfaen" w:cs="Arial"/>
          <w:sz w:val="24"/>
          <w:szCs w:val="24"/>
          <w:shd w:val="clear" w:color="auto" w:fill="FFFFFF"/>
          <w:lang w:val="hy-AM"/>
        </w:rPr>
        <w:t xml:space="preserve"> was published on March 5 on the YouTube channel of </w:t>
      </w:r>
      <w:r w:rsidR="00DF1934" w:rsidRPr="001246F2">
        <w:rPr>
          <w:rFonts w:ascii="Sylfaen" w:hAnsi="Sylfaen" w:cs="Arial"/>
          <w:i/>
          <w:sz w:val="24"/>
          <w:szCs w:val="24"/>
          <w:shd w:val="clear" w:color="auto" w:fill="FFFFFF"/>
          <w:lang w:val="hy-AM"/>
        </w:rPr>
        <w:t>Oragir.news</w:t>
      </w:r>
      <w:r w:rsidR="00DF1934" w:rsidRPr="001246F2">
        <w:rPr>
          <w:rFonts w:ascii="Sylfaen" w:hAnsi="Sylfaen" w:cs="Arial"/>
          <w:sz w:val="24"/>
          <w:szCs w:val="24"/>
          <w:shd w:val="clear" w:color="auto" w:fill="FFFFFF"/>
          <w:lang w:val="hy-AM"/>
        </w:rPr>
        <w:t xml:space="preserve"> website</w:t>
      </w:r>
      <w:r w:rsidR="00DF1934" w:rsidRPr="00D7397A">
        <w:rPr>
          <w:rFonts w:ascii="Sylfaen" w:hAnsi="Sylfaen" w:cs="Arial"/>
          <w:sz w:val="24"/>
          <w:szCs w:val="24"/>
          <w:shd w:val="clear" w:color="auto" w:fill="FFFFFF"/>
          <w:lang w:val="en-US"/>
        </w:rPr>
        <w:t>,</w:t>
      </w:r>
      <w:r w:rsidR="00DF1934" w:rsidRPr="001246F2">
        <w:rPr>
          <w:rFonts w:ascii="Sylfaen" w:hAnsi="Sylfaen" w:cs="Arial"/>
          <w:sz w:val="24"/>
          <w:szCs w:val="24"/>
          <w:shd w:val="clear" w:color="auto" w:fill="FFFFFF"/>
          <w:lang w:val="hy-AM"/>
        </w:rPr>
        <w:t xml:space="preserve"> owned by </w:t>
      </w:r>
      <w:r w:rsidR="00DF1934" w:rsidRPr="001246F2">
        <w:rPr>
          <w:rFonts w:ascii="Sylfaen" w:hAnsi="Sylfaen" w:cs="Arial"/>
          <w:i/>
          <w:sz w:val="24"/>
          <w:szCs w:val="24"/>
          <w:shd w:val="clear" w:color="auto" w:fill="FFFFFF"/>
          <w:lang w:val="hy-AM"/>
        </w:rPr>
        <w:t xml:space="preserve">Oragir Media </w:t>
      </w:r>
      <w:r w:rsidR="00DF1934" w:rsidRPr="00D7397A">
        <w:rPr>
          <w:rFonts w:ascii="Sylfaen" w:hAnsi="Sylfaen" w:cs="Arial"/>
          <w:i/>
          <w:sz w:val="24"/>
          <w:szCs w:val="24"/>
          <w:shd w:val="clear" w:color="auto" w:fill="FFFFFF"/>
          <w:lang w:val="en-US"/>
        </w:rPr>
        <w:t>Ltd.</w:t>
      </w:r>
    </w:p>
    <w:p w14:paraId="3B3981C7" w14:textId="3D4A9676" w:rsidR="00DF1934" w:rsidRPr="001246F2" w:rsidRDefault="00B7190B" w:rsidP="00B7190B">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hy-AM"/>
        </w:rPr>
        <w:t xml:space="preserve"> </w:t>
      </w:r>
    </w:p>
    <w:p w14:paraId="029A6DBC" w14:textId="77777777" w:rsidR="00DF1934" w:rsidRPr="001246F2" w:rsidRDefault="00DF1934" w:rsidP="00B7190B">
      <w:pPr>
        <w:spacing w:after="0" w:line="240" w:lineRule="auto"/>
        <w:rPr>
          <w:rFonts w:ascii="Sylfaen" w:hAnsi="Sylfaen" w:cs="Arial"/>
          <w:sz w:val="24"/>
          <w:szCs w:val="24"/>
          <w:shd w:val="clear" w:color="auto" w:fill="FFFFFF"/>
          <w:lang w:val="hy-AM"/>
        </w:rPr>
      </w:pPr>
    </w:p>
    <w:p w14:paraId="40775EDB" w14:textId="2542CA4A" w:rsidR="00DF1934" w:rsidRPr="00D7397A" w:rsidRDefault="00DF1934" w:rsidP="00DF1934">
      <w:pPr>
        <w:spacing w:after="0" w:line="240" w:lineRule="auto"/>
        <w:rPr>
          <w:rFonts w:ascii="Sylfaen" w:eastAsia="Times New Roman" w:hAnsi="Sylfaen" w:cs="Arial"/>
          <w:b/>
          <w:bCs/>
          <w:color w:val="050505"/>
          <w:sz w:val="24"/>
          <w:szCs w:val="24"/>
          <w:lang w:val="en-US"/>
        </w:rPr>
      </w:pPr>
      <w:r w:rsidRPr="00D7397A">
        <w:rPr>
          <w:rFonts w:ascii="Sylfaen" w:eastAsia="Times New Roman" w:hAnsi="Sylfaen" w:cs="Arial"/>
          <w:b/>
          <w:bCs/>
          <w:color w:val="050505"/>
          <w:sz w:val="24"/>
          <w:szCs w:val="24"/>
          <w:lang w:val="en-US"/>
        </w:rPr>
        <w:t>On June 17</w:t>
      </w:r>
      <w:r w:rsidRPr="00D7397A">
        <w:rPr>
          <w:rFonts w:ascii="Sylfaen" w:eastAsia="Times New Roman" w:hAnsi="Sylfaen" w:cs="Arial"/>
          <w:bCs/>
          <w:color w:val="050505"/>
          <w:sz w:val="24"/>
          <w:szCs w:val="24"/>
          <w:lang w:val="en-US"/>
        </w:rPr>
        <w:t xml:space="preserve">, the Civil Court of Appeal rejected the appeal </w:t>
      </w:r>
      <w:r w:rsidR="00A83B2C" w:rsidRPr="001246F2">
        <w:rPr>
          <w:rFonts w:ascii="Sylfaen" w:eastAsia="Times New Roman" w:hAnsi="Sylfaen" w:cs="Arial"/>
          <w:bCs/>
          <w:color w:val="050505"/>
          <w:sz w:val="24"/>
          <w:szCs w:val="24"/>
          <w:lang w:val="en-US"/>
        </w:rPr>
        <w:t>filed by</w:t>
      </w:r>
      <w:r w:rsidRPr="00D7397A">
        <w:rPr>
          <w:rFonts w:ascii="Sylfaen" w:eastAsia="Times New Roman" w:hAnsi="Sylfaen" w:cs="Arial"/>
          <w:bCs/>
          <w:color w:val="050505"/>
          <w:sz w:val="24"/>
          <w:szCs w:val="24"/>
          <w:lang w:val="en-US"/>
        </w:rPr>
        <w:t xml:space="preserve"> the defendant in the case of </w:t>
      </w:r>
      <w:r w:rsidR="00A83B2C" w:rsidRPr="00D7397A">
        <w:rPr>
          <w:rFonts w:ascii="Sylfaen" w:eastAsia="Times New Roman" w:hAnsi="Sylfaen" w:cs="Arial"/>
          <w:i/>
          <w:color w:val="050505"/>
          <w:sz w:val="24"/>
          <w:szCs w:val="24"/>
          <w:lang w:val="en-US"/>
        </w:rPr>
        <w:t xml:space="preserve">National Assembly Speaker Alen Simonyan v. </w:t>
      </w:r>
      <w:proofErr w:type="spellStart"/>
      <w:r w:rsidR="00A83B2C" w:rsidRPr="00D7397A">
        <w:rPr>
          <w:rFonts w:ascii="Sylfaen" w:eastAsia="Times New Roman" w:hAnsi="Sylfaen" w:cs="Arial"/>
          <w:i/>
          <w:color w:val="050505"/>
          <w:sz w:val="24"/>
          <w:szCs w:val="24"/>
          <w:lang w:val="en-US"/>
        </w:rPr>
        <w:t>Yerkir</w:t>
      </w:r>
      <w:proofErr w:type="spellEnd"/>
      <w:r w:rsidR="00A83B2C" w:rsidRPr="00D7397A">
        <w:rPr>
          <w:rFonts w:ascii="Sylfaen" w:eastAsia="Times New Roman" w:hAnsi="Sylfaen" w:cs="Arial"/>
          <w:i/>
          <w:color w:val="050505"/>
          <w:sz w:val="24"/>
          <w:szCs w:val="24"/>
          <w:lang w:val="en-US"/>
        </w:rPr>
        <w:t xml:space="preserve"> Editorial Office Ltd.</w:t>
      </w:r>
      <w:r w:rsidR="00A83B2C" w:rsidRPr="001246F2">
        <w:rPr>
          <w:rFonts w:ascii="Sylfaen" w:eastAsia="Times New Roman" w:hAnsi="Sylfaen" w:cs="Arial"/>
          <w:i/>
          <w:color w:val="050505"/>
          <w:sz w:val="24"/>
          <w:szCs w:val="24"/>
          <w:lang w:val="en-US"/>
        </w:rPr>
        <w:t>,</w:t>
      </w:r>
      <w:r w:rsidR="00A83B2C" w:rsidRPr="00D7397A">
        <w:rPr>
          <w:rFonts w:ascii="Sylfaen" w:eastAsia="Times New Roman" w:hAnsi="Sylfaen" w:cs="Arial"/>
          <w:color w:val="050505"/>
          <w:sz w:val="24"/>
          <w:szCs w:val="24"/>
          <w:lang w:val="en-US"/>
        </w:rPr>
        <w:t xml:space="preserve"> </w:t>
      </w:r>
      <w:r w:rsidR="00A83B2C" w:rsidRPr="001246F2">
        <w:rPr>
          <w:rFonts w:ascii="Sylfaen" w:hAnsi="Sylfaen" w:cs="Arial"/>
          <w:sz w:val="24"/>
          <w:szCs w:val="24"/>
          <w:shd w:val="clear" w:color="auto" w:fill="FFFFFF"/>
          <w:lang w:val="hy-AM"/>
        </w:rPr>
        <w:t>leaving the first instance</w:t>
      </w:r>
      <w:r w:rsidR="00A83B2C" w:rsidRPr="001246F2">
        <w:rPr>
          <w:rFonts w:ascii="Sylfaen" w:hAnsi="Sylfaen" w:cs="Arial"/>
          <w:sz w:val="24"/>
          <w:szCs w:val="24"/>
          <w:shd w:val="clear" w:color="auto" w:fill="FFFFFF"/>
          <w:lang w:val="en-US"/>
        </w:rPr>
        <w:t xml:space="preserve"> court’s ruling</w:t>
      </w:r>
      <w:r w:rsidR="00A83B2C" w:rsidRPr="001246F2">
        <w:rPr>
          <w:rFonts w:ascii="Sylfaen" w:hAnsi="Sylfaen" w:cs="Arial"/>
          <w:sz w:val="24"/>
          <w:szCs w:val="24"/>
          <w:shd w:val="clear" w:color="auto" w:fill="FFFFFF"/>
          <w:lang w:val="hy-AM"/>
        </w:rPr>
        <w:t xml:space="preserve"> unchanged.</w:t>
      </w:r>
      <w:r w:rsidR="00A83B2C" w:rsidRPr="00D7397A">
        <w:rPr>
          <w:rFonts w:ascii="Sylfaen" w:eastAsia="Times New Roman" w:hAnsi="Sylfaen" w:cs="Arial"/>
          <w:bCs/>
          <w:color w:val="050505"/>
          <w:sz w:val="24"/>
          <w:szCs w:val="24"/>
          <w:lang w:val="en-US"/>
        </w:rPr>
        <w:t xml:space="preserve"> </w:t>
      </w:r>
      <w:r w:rsidR="00A83B2C" w:rsidRPr="001246F2">
        <w:rPr>
          <w:rFonts w:ascii="Sylfaen" w:eastAsia="Times New Roman" w:hAnsi="Sylfaen" w:cs="Arial"/>
          <w:bCs/>
          <w:color w:val="050505"/>
          <w:sz w:val="24"/>
          <w:szCs w:val="24"/>
          <w:lang w:val="en-US"/>
        </w:rPr>
        <w:t xml:space="preserve">The lower court had </w:t>
      </w:r>
      <w:r w:rsidR="00A83B2C" w:rsidRPr="00D7397A">
        <w:rPr>
          <w:rFonts w:ascii="Sylfaen" w:eastAsia="Times New Roman" w:hAnsi="Sylfaen" w:cs="Arial"/>
          <w:color w:val="050505"/>
          <w:sz w:val="24"/>
          <w:szCs w:val="24"/>
          <w:lang w:val="en-US"/>
        </w:rPr>
        <w:t>obliged the media to pay 400 thousand AMD as compensation for defamation, an additional 32 thousand AMD as state duty, and 360 thousand AMD as attorney's fee.</w:t>
      </w:r>
    </w:p>
    <w:p w14:paraId="52C5F637" w14:textId="77777777" w:rsidR="00DF1934" w:rsidRPr="00D7397A" w:rsidRDefault="00DF1934" w:rsidP="00DF1934">
      <w:pPr>
        <w:spacing w:after="0" w:line="240" w:lineRule="auto"/>
        <w:rPr>
          <w:rFonts w:ascii="Sylfaen" w:eastAsia="Times New Roman" w:hAnsi="Sylfaen" w:cs="Arial"/>
          <w:color w:val="050505"/>
          <w:sz w:val="24"/>
          <w:szCs w:val="24"/>
          <w:lang w:val="en-US"/>
        </w:rPr>
      </w:pPr>
    </w:p>
    <w:p w14:paraId="0F83796B" w14:textId="625DF527" w:rsidR="00DF1934" w:rsidRPr="00D7397A" w:rsidRDefault="00DF1934" w:rsidP="00DF1934">
      <w:pPr>
        <w:spacing w:after="0" w:line="240" w:lineRule="auto"/>
        <w:rPr>
          <w:rFonts w:ascii="Sylfaen" w:eastAsia="Times New Roman" w:hAnsi="Sylfaen" w:cs="Arial"/>
          <w:bCs/>
          <w:color w:val="050505"/>
          <w:sz w:val="24"/>
          <w:szCs w:val="24"/>
          <w:lang w:val="en-US"/>
        </w:rPr>
      </w:pPr>
      <w:r w:rsidRPr="00D7397A">
        <w:rPr>
          <w:rFonts w:ascii="Sylfaen" w:eastAsia="Times New Roman" w:hAnsi="Sylfaen" w:cs="Arial"/>
          <w:color w:val="050505"/>
          <w:sz w:val="24"/>
          <w:szCs w:val="24"/>
          <w:lang w:val="en-US"/>
        </w:rPr>
        <w:t>The lawsuit</w:t>
      </w:r>
      <w:r w:rsidR="00A83B2C" w:rsidRPr="001246F2">
        <w:rPr>
          <w:rFonts w:ascii="Sylfaen" w:eastAsia="Times New Roman" w:hAnsi="Sylfaen" w:cs="Arial"/>
          <w:color w:val="050505"/>
          <w:sz w:val="24"/>
          <w:szCs w:val="24"/>
          <w:lang w:val="en-US"/>
        </w:rPr>
        <w:t>,</w:t>
      </w:r>
      <w:r w:rsidRPr="00D7397A">
        <w:rPr>
          <w:rFonts w:ascii="Sylfaen" w:eastAsia="Times New Roman" w:hAnsi="Sylfaen" w:cs="Arial"/>
          <w:color w:val="050505"/>
          <w:sz w:val="24"/>
          <w:szCs w:val="24"/>
          <w:lang w:val="en-US"/>
        </w:rPr>
        <w:t xml:space="preserve"> filed on June 12, 2024</w:t>
      </w:r>
      <w:r w:rsidR="00A83B2C" w:rsidRPr="001246F2">
        <w:rPr>
          <w:rFonts w:ascii="Sylfaen" w:eastAsia="Times New Roman" w:hAnsi="Sylfaen" w:cs="Arial"/>
          <w:color w:val="050505"/>
          <w:sz w:val="24"/>
          <w:szCs w:val="24"/>
          <w:lang w:val="en-US"/>
        </w:rPr>
        <w:t xml:space="preserve">, </w:t>
      </w:r>
      <w:r w:rsidR="00A83B2C" w:rsidRPr="00D7397A">
        <w:rPr>
          <w:rFonts w:ascii="Sylfaen" w:eastAsia="Times New Roman" w:hAnsi="Sylfaen" w:cs="Arial"/>
          <w:color w:val="050505"/>
          <w:sz w:val="24"/>
          <w:szCs w:val="24"/>
          <w:lang w:val="en-US"/>
        </w:rPr>
        <w:t>with the plaintiff demanding 1 million AMD as compensation for defamatory information, 410 thousand AMD for court costs, and publication of a refutation,</w:t>
      </w:r>
      <w:r w:rsidR="00A83B2C" w:rsidRPr="001246F2">
        <w:rPr>
          <w:rFonts w:ascii="Sylfaen" w:eastAsia="Times New Roman" w:hAnsi="Sylfaen" w:cs="Arial"/>
          <w:bCs/>
          <w:color w:val="050505"/>
          <w:sz w:val="24"/>
          <w:szCs w:val="24"/>
          <w:lang w:val="en-US"/>
        </w:rPr>
        <w:t xml:space="preserve"> </w:t>
      </w:r>
      <w:r w:rsidRPr="00D7397A">
        <w:rPr>
          <w:rFonts w:ascii="Sylfaen" w:eastAsia="Times New Roman" w:hAnsi="Sylfaen" w:cs="Arial"/>
          <w:color w:val="050505"/>
          <w:sz w:val="24"/>
          <w:szCs w:val="24"/>
          <w:lang w:val="en-US"/>
        </w:rPr>
        <w:t xml:space="preserve">was caused by a video titled “The Money-Monger Revolutionaries: Alen Simonyan,” which was published on May 14 on </w:t>
      </w:r>
      <w:proofErr w:type="spellStart"/>
      <w:r w:rsidRPr="00D7397A">
        <w:rPr>
          <w:rFonts w:ascii="Sylfaen" w:eastAsia="Times New Roman" w:hAnsi="Sylfaen" w:cs="Arial"/>
          <w:i/>
          <w:color w:val="050505"/>
          <w:sz w:val="24"/>
          <w:szCs w:val="24"/>
          <w:lang w:val="en-US"/>
        </w:rPr>
        <w:t>Yerkir</w:t>
      </w:r>
      <w:proofErr w:type="spellEnd"/>
      <w:r w:rsidRPr="00D7397A">
        <w:rPr>
          <w:rFonts w:ascii="Sylfaen" w:eastAsia="Times New Roman" w:hAnsi="Sylfaen" w:cs="Arial"/>
          <w:i/>
          <w:color w:val="050505"/>
          <w:sz w:val="24"/>
          <w:szCs w:val="24"/>
          <w:lang w:val="en-US"/>
        </w:rPr>
        <w:t xml:space="preserve"> Editorial Office Ltd.'s Yerkir.am </w:t>
      </w:r>
      <w:r w:rsidRPr="00D7397A">
        <w:rPr>
          <w:rFonts w:ascii="Sylfaen" w:eastAsia="Times New Roman" w:hAnsi="Sylfaen" w:cs="Arial"/>
          <w:color w:val="050505"/>
          <w:sz w:val="24"/>
          <w:szCs w:val="24"/>
          <w:lang w:val="en-US"/>
        </w:rPr>
        <w:t>website, its eponymous Facebook page, and “</w:t>
      </w:r>
      <w:proofErr w:type="spellStart"/>
      <w:r w:rsidRPr="00D7397A">
        <w:rPr>
          <w:rFonts w:ascii="Sylfaen" w:eastAsia="Times New Roman" w:hAnsi="Sylfaen" w:cs="Arial"/>
          <w:color w:val="050505"/>
          <w:sz w:val="24"/>
          <w:szCs w:val="24"/>
          <w:lang w:val="en-US"/>
        </w:rPr>
        <w:t>Yerkri</w:t>
      </w:r>
      <w:proofErr w:type="spellEnd"/>
      <w:r w:rsidRPr="00D7397A">
        <w:rPr>
          <w:rFonts w:ascii="Sylfaen" w:eastAsia="Times New Roman" w:hAnsi="Sylfaen" w:cs="Arial"/>
          <w:color w:val="050505"/>
          <w:sz w:val="24"/>
          <w:szCs w:val="24"/>
          <w:lang w:val="en-US"/>
        </w:rPr>
        <w:t xml:space="preserve"> Lurer” (Country’s News) Telegram channel. Although it was later removed from the Internet, the court had earlier granted the plaintiff's motion to secure the evidence. </w:t>
      </w:r>
    </w:p>
    <w:p w14:paraId="50E00CF2" w14:textId="20FABCFD" w:rsidR="00B7190B" w:rsidRPr="001246F2" w:rsidRDefault="00B7190B" w:rsidP="00CC44E0">
      <w:pPr>
        <w:spacing w:after="0" w:line="240" w:lineRule="auto"/>
        <w:rPr>
          <w:rFonts w:ascii="Sylfaen" w:hAnsi="Sylfaen" w:cs="Arial"/>
          <w:b/>
          <w:bCs/>
          <w:sz w:val="24"/>
          <w:szCs w:val="24"/>
          <w:lang w:val="hy-AM"/>
        </w:rPr>
      </w:pPr>
    </w:p>
    <w:p w14:paraId="7393CBBC" w14:textId="26C30133" w:rsidR="006547D2" w:rsidRPr="001246F2" w:rsidRDefault="00DF1934" w:rsidP="006547D2">
      <w:pPr>
        <w:spacing w:after="0"/>
        <w:rPr>
          <w:rFonts w:ascii="Sylfaen" w:hAnsi="Sylfaen" w:cs="Arial"/>
          <w:color w:val="000000"/>
          <w:sz w:val="24"/>
          <w:szCs w:val="24"/>
          <w:lang w:val="hy-AM"/>
        </w:rPr>
      </w:pPr>
      <w:r w:rsidRPr="001246F2">
        <w:rPr>
          <w:rFonts w:ascii="Sylfaen" w:hAnsi="Sylfaen" w:cs="Arial"/>
          <w:b/>
          <w:color w:val="000000"/>
          <w:sz w:val="24"/>
          <w:szCs w:val="24"/>
          <w:lang w:val="hy-AM"/>
        </w:rPr>
        <w:t>On June 19</w:t>
      </w:r>
      <w:r w:rsidRPr="001246F2">
        <w:rPr>
          <w:rFonts w:ascii="Sylfaen" w:hAnsi="Sylfaen" w:cs="Arial"/>
          <w:color w:val="000000"/>
          <w:sz w:val="24"/>
          <w:szCs w:val="24"/>
          <w:lang w:val="hy-AM"/>
        </w:rPr>
        <w:t xml:space="preserve">, the Court of General Jurisdiction </w:t>
      </w:r>
      <w:r w:rsidR="006547D2" w:rsidRPr="001246F2">
        <w:rPr>
          <w:rFonts w:ascii="Sylfaen" w:hAnsi="Sylfaen" w:cs="Arial"/>
          <w:color w:val="000000"/>
          <w:sz w:val="24"/>
          <w:szCs w:val="24"/>
          <w:lang w:val="en-US"/>
        </w:rPr>
        <w:t xml:space="preserve">of Yerevan ruled to </w:t>
      </w:r>
      <w:r w:rsidRPr="001246F2">
        <w:rPr>
          <w:rFonts w:ascii="Sylfaen" w:hAnsi="Sylfaen" w:cs="Arial"/>
          <w:color w:val="000000"/>
          <w:sz w:val="24"/>
          <w:szCs w:val="24"/>
          <w:lang w:val="hy-AM"/>
        </w:rPr>
        <w:t xml:space="preserve">partially </w:t>
      </w:r>
      <w:r w:rsidR="006547D2" w:rsidRPr="001246F2">
        <w:rPr>
          <w:rFonts w:ascii="Sylfaen" w:hAnsi="Sylfaen" w:cs="Arial"/>
          <w:color w:val="000000"/>
          <w:sz w:val="24"/>
          <w:szCs w:val="24"/>
          <w:lang w:val="en-US"/>
        </w:rPr>
        <w:t>uphold</w:t>
      </w:r>
      <w:r w:rsidRPr="001246F2">
        <w:rPr>
          <w:rFonts w:ascii="Sylfaen" w:hAnsi="Sylfaen" w:cs="Arial"/>
          <w:color w:val="000000"/>
          <w:sz w:val="24"/>
          <w:szCs w:val="24"/>
          <w:lang w:val="hy-AM"/>
        </w:rPr>
        <w:t xml:space="preserve"> the lawsuit </w:t>
      </w:r>
      <w:r w:rsidR="006547D2" w:rsidRPr="001246F2">
        <w:rPr>
          <w:rFonts w:ascii="Sylfaen" w:hAnsi="Sylfaen" w:cs="Arial"/>
          <w:color w:val="000000"/>
          <w:sz w:val="24"/>
          <w:szCs w:val="24"/>
          <w:lang w:val="en-US"/>
        </w:rPr>
        <w:t>filed by</w:t>
      </w:r>
      <w:r w:rsidRPr="001246F2">
        <w:rPr>
          <w:rFonts w:ascii="Sylfaen" w:hAnsi="Sylfaen" w:cs="Arial"/>
          <w:color w:val="000000"/>
          <w:sz w:val="24"/>
          <w:szCs w:val="24"/>
          <w:lang w:val="hy-AM"/>
        </w:rPr>
        <w:t xml:space="preserve"> NA Deputy Hayk Sargsyan against </w:t>
      </w:r>
      <w:r w:rsidR="006547D2" w:rsidRPr="001246F2">
        <w:rPr>
          <w:rFonts w:ascii="Sylfaen" w:hAnsi="Sylfaen" w:cs="Arial"/>
          <w:color w:val="000000"/>
          <w:sz w:val="24"/>
          <w:szCs w:val="24"/>
          <w:lang w:val="hy-AM"/>
        </w:rPr>
        <w:t>Anzhela Tovmasyan</w:t>
      </w:r>
      <w:r w:rsidR="006547D2" w:rsidRPr="00D7397A">
        <w:rPr>
          <w:rFonts w:ascii="Sylfaen" w:hAnsi="Sylfaen" w:cs="Arial"/>
          <w:color w:val="000000"/>
          <w:sz w:val="24"/>
          <w:szCs w:val="24"/>
          <w:lang w:val="en-US"/>
        </w:rPr>
        <w:t>,</w:t>
      </w:r>
      <w:r w:rsidR="006547D2" w:rsidRPr="001246F2">
        <w:rPr>
          <w:rFonts w:ascii="Sylfaen" w:hAnsi="Sylfaen" w:cs="Arial"/>
          <w:color w:val="000000"/>
          <w:sz w:val="24"/>
          <w:szCs w:val="24"/>
          <w:lang w:val="hy-AM"/>
        </w:rPr>
        <w:t xml:space="preserve"> the founder of </w:t>
      </w:r>
      <w:r w:rsidR="006547D2" w:rsidRPr="001246F2">
        <w:rPr>
          <w:rFonts w:ascii="Sylfaen" w:hAnsi="Sylfaen" w:cs="Arial"/>
          <w:i/>
          <w:color w:val="000000"/>
          <w:sz w:val="24"/>
          <w:szCs w:val="24"/>
          <w:lang w:val="hy-AM"/>
        </w:rPr>
        <w:lastRenderedPageBreak/>
        <w:t>Hayeli.am</w:t>
      </w:r>
      <w:r w:rsidR="006547D2" w:rsidRPr="001246F2">
        <w:rPr>
          <w:rFonts w:ascii="Sylfaen" w:hAnsi="Sylfaen" w:cs="Arial"/>
          <w:color w:val="000000"/>
          <w:sz w:val="24"/>
          <w:szCs w:val="24"/>
          <w:lang w:val="hy-AM"/>
        </w:rPr>
        <w:t xml:space="preserve"> news website</w:t>
      </w:r>
      <w:r w:rsidRPr="001246F2">
        <w:rPr>
          <w:rFonts w:ascii="Sylfaen" w:hAnsi="Sylfaen" w:cs="Arial"/>
          <w:color w:val="000000"/>
          <w:sz w:val="24"/>
          <w:szCs w:val="24"/>
          <w:lang w:val="hy-AM"/>
        </w:rPr>
        <w:t xml:space="preserve">, </w:t>
      </w:r>
      <w:r w:rsidR="006547D2" w:rsidRPr="001246F2">
        <w:rPr>
          <w:rFonts w:ascii="Sylfaen" w:hAnsi="Sylfaen" w:cs="Arial"/>
          <w:color w:val="000000"/>
          <w:sz w:val="24"/>
          <w:szCs w:val="24"/>
          <w:lang w:val="en-US"/>
        </w:rPr>
        <w:t xml:space="preserve">in which the plaintiff </w:t>
      </w:r>
      <w:r w:rsidR="006547D2" w:rsidRPr="001246F2">
        <w:rPr>
          <w:rFonts w:ascii="Sylfaen" w:hAnsi="Sylfaen" w:cs="Arial"/>
          <w:color w:val="000000"/>
          <w:sz w:val="24"/>
          <w:szCs w:val="24"/>
          <w:lang w:val="hy-AM"/>
        </w:rPr>
        <w:t xml:space="preserve">demanded an apology for the published </w:t>
      </w:r>
      <w:r w:rsidR="006547D2" w:rsidRPr="00D7397A">
        <w:rPr>
          <w:rFonts w:ascii="Sylfaen" w:hAnsi="Sylfaen" w:cs="Arial"/>
          <w:color w:val="000000"/>
          <w:sz w:val="24"/>
          <w:szCs w:val="24"/>
          <w:lang w:val="en-US"/>
        </w:rPr>
        <w:t>remarks</w:t>
      </w:r>
      <w:r w:rsidR="006547D2" w:rsidRPr="001246F2">
        <w:rPr>
          <w:rFonts w:ascii="Sylfaen" w:hAnsi="Sylfaen" w:cs="Arial"/>
          <w:color w:val="000000"/>
          <w:sz w:val="24"/>
          <w:szCs w:val="24"/>
          <w:lang w:val="hy-AM"/>
        </w:rPr>
        <w:t xml:space="preserve">, as well as </w:t>
      </w:r>
      <w:r w:rsidR="006547D2" w:rsidRPr="00D7397A">
        <w:rPr>
          <w:rFonts w:ascii="Sylfaen" w:hAnsi="Sylfaen" w:cs="Arial"/>
          <w:color w:val="000000"/>
          <w:sz w:val="24"/>
          <w:szCs w:val="24"/>
          <w:lang w:val="en-US"/>
        </w:rPr>
        <w:t>payment of</w:t>
      </w:r>
      <w:r w:rsidR="006547D2" w:rsidRPr="001246F2">
        <w:rPr>
          <w:rFonts w:ascii="Sylfaen" w:hAnsi="Sylfaen" w:cs="Arial"/>
          <w:color w:val="000000"/>
          <w:sz w:val="24"/>
          <w:szCs w:val="24"/>
          <w:lang w:val="hy-AM"/>
        </w:rPr>
        <w:t xml:space="preserve"> 1 million </w:t>
      </w:r>
      <w:r w:rsidR="006547D2" w:rsidRPr="00D7397A">
        <w:rPr>
          <w:rFonts w:ascii="Sylfaen" w:hAnsi="Sylfaen" w:cs="Arial"/>
          <w:color w:val="000000"/>
          <w:sz w:val="24"/>
          <w:szCs w:val="24"/>
          <w:lang w:val="en-US"/>
        </w:rPr>
        <w:t>AMD in</w:t>
      </w:r>
      <w:r w:rsidR="006547D2" w:rsidRPr="001246F2">
        <w:rPr>
          <w:rFonts w:ascii="Sylfaen" w:hAnsi="Sylfaen" w:cs="Arial"/>
          <w:color w:val="000000"/>
          <w:sz w:val="24"/>
          <w:szCs w:val="24"/>
          <w:lang w:val="hy-AM"/>
        </w:rPr>
        <w:t xml:space="preserve"> compensation and 500 thousand </w:t>
      </w:r>
      <w:r w:rsidR="006547D2" w:rsidRPr="00D7397A">
        <w:rPr>
          <w:rFonts w:ascii="Sylfaen" w:hAnsi="Sylfaen" w:cs="Arial"/>
          <w:color w:val="000000"/>
          <w:sz w:val="24"/>
          <w:szCs w:val="24"/>
          <w:lang w:val="en-US"/>
        </w:rPr>
        <w:t>AMD</w:t>
      </w:r>
      <w:r w:rsidR="006547D2" w:rsidRPr="001246F2">
        <w:rPr>
          <w:rFonts w:ascii="Sylfaen" w:hAnsi="Sylfaen" w:cs="Arial"/>
          <w:color w:val="000000"/>
          <w:sz w:val="24"/>
          <w:szCs w:val="24"/>
          <w:lang w:val="hy-AM"/>
        </w:rPr>
        <w:t xml:space="preserve"> as attorney’s fee.</w:t>
      </w:r>
    </w:p>
    <w:p w14:paraId="1541B1FE" w14:textId="77777777" w:rsidR="00DF1934" w:rsidRPr="001246F2" w:rsidRDefault="00DF1934" w:rsidP="00DF1934">
      <w:pPr>
        <w:spacing w:after="0" w:line="240" w:lineRule="auto"/>
        <w:rPr>
          <w:rFonts w:ascii="Sylfaen" w:hAnsi="Sylfaen" w:cs="Arial"/>
          <w:color w:val="000000"/>
          <w:sz w:val="24"/>
          <w:szCs w:val="24"/>
          <w:lang w:val="hy-AM"/>
        </w:rPr>
      </w:pPr>
    </w:p>
    <w:p w14:paraId="145610B7" w14:textId="75C101F0" w:rsidR="00DF1934" w:rsidRPr="001246F2" w:rsidRDefault="00DF1934" w:rsidP="00DF1934">
      <w:pPr>
        <w:spacing w:after="0"/>
        <w:rPr>
          <w:rFonts w:ascii="Sylfaen" w:hAnsi="Sylfaen" w:cs="Arial"/>
          <w:color w:val="000000"/>
          <w:sz w:val="24"/>
          <w:szCs w:val="24"/>
          <w:lang w:val="hy-AM"/>
        </w:rPr>
      </w:pPr>
      <w:r w:rsidRPr="001246F2">
        <w:rPr>
          <w:rFonts w:ascii="Sylfaen" w:hAnsi="Sylfaen" w:cs="Arial"/>
          <w:color w:val="000000"/>
          <w:sz w:val="24"/>
          <w:szCs w:val="24"/>
          <w:lang w:val="hy-AM"/>
        </w:rPr>
        <w:t>The lawsuit</w:t>
      </w:r>
      <w:r w:rsidR="006547D2" w:rsidRPr="001246F2">
        <w:rPr>
          <w:rFonts w:ascii="Sylfaen" w:hAnsi="Sylfaen" w:cs="Arial"/>
          <w:color w:val="000000"/>
          <w:sz w:val="24"/>
          <w:szCs w:val="24"/>
          <w:lang w:val="en-US"/>
        </w:rPr>
        <w:t>, filed on January 29, 2025,</w:t>
      </w:r>
      <w:r w:rsidRPr="001246F2">
        <w:rPr>
          <w:rFonts w:ascii="Sylfaen" w:hAnsi="Sylfaen" w:cs="Arial"/>
          <w:color w:val="000000"/>
          <w:sz w:val="24"/>
          <w:szCs w:val="24"/>
          <w:lang w:val="hy-AM"/>
        </w:rPr>
        <w:t xml:space="preserve"> </w:t>
      </w:r>
      <w:r w:rsidRPr="00D7397A">
        <w:rPr>
          <w:rFonts w:ascii="Sylfaen" w:hAnsi="Sylfaen" w:cs="Arial"/>
          <w:color w:val="000000"/>
          <w:sz w:val="24"/>
          <w:szCs w:val="24"/>
          <w:lang w:val="en-US"/>
        </w:rPr>
        <w:t>was caused by</w:t>
      </w:r>
      <w:r w:rsidRPr="001246F2">
        <w:rPr>
          <w:rFonts w:ascii="Sylfaen" w:hAnsi="Sylfaen" w:cs="Arial"/>
          <w:color w:val="000000"/>
          <w:sz w:val="24"/>
          <w:szCs w:val="24"/>
          <w:lang w:val="hy-AM"/>
        </w:rPr>
        <w:t xml:space="preserve"> Anzhela Tovmasyan's interview titled </w:t>
      </w:r>
      <w:r w:rsidRPr="00D7397A">
        <w:rPr>
          <w:rFonts w:ascii="Sylfaen" w:hAnsi="Sylfaen" w:cs="Arial"/>
          <w:color w:val="000000"/>
          <w:sz w:val="24"/>
          <w:szCs w:val="24"/>
          <w:lang w:val="en-US"/>
        </w:rPr>
        <w:t xml:space="preserve">“How </w:t>
      </w:r>
      <w:r w:rsidRPr="001246F2">
        <w:rPr>
          <w:rFonts w:ascii="Sylfaen" w:hAnsi="Sylfaen" w:cs="Arial"/>
          <w:color w:val="000000"/>
          <w:sz w:val="24"/>
          <w:szCs w:val="24"/>
          <w:lang w:val="hy-AM"/>
        </w:rPr>
        <w:t>Nikol's '</w:t>
      </w:r>
      <w:r w:rsidRPr="00D7397A">
        <w:rPr>
          <w:rFonts w:ascii="Sylfaen" w:hAnsi="Sylfaen" w:cs="Arial"/>
          <w:color w:val="000000"/>
          <w:sz w:val="24"/>
          <w:szCs w:val="24"/>
          <w:lang w:val="en-US"/>
        </w:rPr>
        <w:t>Provincial Dimwit</w:t>
      </w:r>
      <w:r w:rsidRPr="001246F2">
        <w:rPr>
          <w:rFonts w:ascii="Sylfaen" w:hAnsi="Sylfaen" w:cs="Arial"/>
          <w:color w:val="000000"/>
          <w:sz w:val="24"/>
          <w:szCs w:val="24"/>
          <w:lang w:val="hy-AM"/>
        </w:rPr>
        <w:t xml:space="preserve">' </w:t>
      </w:r>
      <w:r w:rsidRPr="00D7397A">
        <w:rPr>
          <w:rFonts w:ascii="Sylfaen" w:hAnsi="Sylfaen" w:cs="Arial"/>
          <w:color w:val="000000"/>
          <w:sz w:val="24"/>
          <w:szCs w:val="24"/>
          <w:lang w:val="en-US"/>
        </w:rPr>
        <w:t>Places 100,000 AMD Banknotes One by One,”</w:t>
      </w:r>
      <w:r w:rsidRPr="001246F2">
        <w:rPr>
          <w:rStyle w:val="FootnoteReference"/>
          <w:rFonts w:ascii="Sylfaen" w:hAnsi="Sylfaen" w:cs="Arial"/>
          <w:color w:val="000000"/>
          <w:sz w:val="24"/>
          <w:szCs w:val="24"/>
        </w:rPr>
        <w:footnoteReference w:id="67"/>
      </w:r>
      <w:r w:rsidRPr="001246F2">
        <w:rPr>
          <w:rFonts w:ascii="Sylfaen" w:hAnsi="Sylfaen" w:cs="Arial"/>
          <w:color w:val="000000"/>
          <w:sz w:val="24"/>
          <w:szCs w:val="24"/>
          <w:lang w:val="hy-AM"/>
        </w:rPr>
        <w:t xml:space="preserve"> and</w:t>
      </w:r>
      <w:r w:rsidRPr="00D7397A">
        <w:rPr>
          <w:rFonts w:ascii="Sylfaen" w:hAnsi="Sylfaen" w:cs="Arial"/>
          <w:color w:val="000000"/>
          <w:sz w:val="24"/>
          <w:szCs w:val="24"/>
          <w:lang w:val="en-US"/>
        </w:rPr>
        <w:t>,</w:t>
      </w:r>
      <w:r w:rsidRPr="001246F2">
        <w:rPr>
          <w:rFonts w:ascii="Sylfaen" w:hAnsi="Sylfaen" w:cs="Arial"/>
          <w:color w:val="000000"/>
          <w:sz w:val="24"/>
          <w:szCs w:val="24"/>
          <w:lang w:val="hy-AM"/>
        </w:rPr>
        <w:t xml:space="preserve"> in particular, </w:t>
      </w:r>
      <w:r w:rsidRPr="00D7397A">
        <w:rPr>
          <w:rFonts w:ascii="Sylfaen" w:hAnsi="Sylfaen" w:cs="Arial"/>
          <w:color w:val="000000"/>
          <w:sz w:val="24"/>
          <w:szCs w:val="24"/>
          <w:lang w:val="en-US"/>
        </w:rPr>
        <w:t>the remarks resembling those in the headline directed</w:t>
      </w:r>
      <w:r w:rsidRPr="001246F2">
        <w:rPr>
          <w:rFonts w:ascii="Sylfaen" w:hAnsi="Sylfaen" w:cs="Arial"/>
          <w:color w:val="000000"/>
          <w:sz w:val="24"/>
          <w:szCs w:val="24"/>
          <w:lang w:val="hy-AM"/>
        </w:rPr>
        <w:t xml:space="preserve"> </w:t>
      </w:r>
      <w:r w:rsidRPr="00D7397A">
        <w:rPr>
          <w:rFonts w:ascii="Sylfaen" w:hAnsi="Sylfaen" w:cs="Arial"/>
          <w:color w:val="000000"/>
          <w:sz w:val="24"/>
          <w:szCs w:val="24"/>
          <w:lang w:val="en-US"/>
        </w:rPr>
        <w:t>at</w:t>
      </w:r>
      <w:r w:rsidRPr="001246F2">
        <w:rPr>
          <w:rFonts w:ascii="Sylfaen" w:hAnsi="Sylfaen" w:cs="Arial"/>
          <w:color w:val="000000"/>
          <w:sz w:val="24"/>
          <w:szCs w:val="24"/>
          <w:lang w:val="hy-AM"/>
        </w:rPr>
        <w:t xml:space="preserve"> the deputy. </w:t>
      </w:r>
      <w:r w:rsidRPr="00D7397A">
        <w:rPr>
          <w:rFonts w:ascii="Sylfaen" w:hAnsi="Sylfaen" w:cs="Arial"/>
          <w:color w:val="000000"/>
          <w:sz w:val="24"/>
          <w:szCs w:val="24"/>
          <w:lang w:val="en-US"/>
        </w:rPr>
        <w:t>The interview was published on</w:t>
      </w:r>
      <w:r w:rsidRPr="001246F2">
        <w:rPr>
          <w:rFonts w:ascii="Sylfaen" w:hAnsi="Sylfaen" w:cs="Arial"/>
          <w:color w:val="000000"/>
          <w:sz w:val="24"/>
          <w:szCs w:val="24"/>
          <w:lang w:val="hy-AM"/>
        </w:rPr>
        <w:t xml:space="preserve"> the website's YouTube channel on January 10</w:t>
      </w:r>
      <w:r w:rsidRPr="00D7397A">
        <w:rPr>
          <w:rFonts w:ascii="Sylfaen" w:hAnsi="Sylfaen" w:cs="Arial"/>
          <w:color w:val="000000"/>
          <w:sz w:val="24"/>
          <w:szCs w:val="24"/>
          <w:lang w:val="en-US"/>
        </w:rPr>
        <w:t xml:space="preserve">. </w:t>
      </w:r>
    </w:p>
    <w:p w14:paraId="0AC9F759" w14:textId="1583F909" w:rsidR="00DF1934" w:rsidRPr="001246F2" w:rsidRDefault="006547D2" w:rsidP="006547D2">
      <w:pPr>
        <w:spacing w:after="0"/>
        <w:rPr>
          <w:rFonts w:ascii="Sylfaen" w:hAnsi="Sylfaen" w:cs="Arial"/>
          <w:sz w:val="24"/>
          <w:szCs w:val="24"/>
          <w:lang w:val="hy-AM"/>
        </w:rPr>
      </w:pPr>
      <w:r w:rsidRPr="001246F2">
        <w:rPr>
          <w:rFonts w:ascii="Sylfaen" w:hAnsi="Sylfaen" w:cs="Arial"/>
          <w:sz w:val="24"/>
          <w:szCs w:val="24"/>
          <w:lang w:val="hy-AM"/>
        </w:rPr>
        <w:t xml:space="preserve">By </w:t>
      </w:r>
      <w:r w:rsidRPr="001246F2">
        <w:rPr>
          <w:rFonts w:ascii="Sylfaen" w:hAnsi="Sylfaen" w:cs="Arial"/>
          <w:sz w:val="24"/>
          <w:szCs w:val="24"/>
          <w:lang w:val="en-US"/>
        </w:rPr>
        <w:t xml:space="preserve">its </w:t>
      </w:r>
      <w:r w:rsidR="002B6DAE" w:rsidRPr="001246F2">
        <w:rPr>
          <w:rFonts w:ascii="Sylfaen" w:hAnsi="Sylfaen" w:cs="Arial"/>
          <w:sz w:val="24"/>
          <w:szCs w:val="24"/>
          <w:lang w:val="en-US"/>
        </w:rPr>
        <w:t>verdict</w:t>
      </w:r>
      <w:r w:rsidRPr="001246F2">
        <w:rPr>
          <w:rFonts w:ascii="Sylfaen" w:hAnsi="Sylfaen" w:cs="Arial"/>
          <w:sz w:val="24"/>
          <w:szCs w:val="24"/>
          <w:lang w:val="hy-AM"/>
        </w:rPr>
        <w:t xml:space="preserve">, </w:t>
      </w:r>
      <w:r w:rsidRPr="001246F2">
        <w:rPr>
          <w:rFonts w:ascii="Sylfaen" w:hAnsi="Sylfaen" w:cs="Arial"/>
          <w:sz w:val="24"/>
          <w:szCs w:val="24"/>
          <w:lang w:val="en-US"/>
        </w:rPr>
        <w:t xml:space="preserve">the court obliged </w:t>
      </w:r>
      <w:r w:rsidRPr="001246F2">
        <w:rPr>
          <w:rFonts w:ascii="Sylfaen" w:hAnsi="Sylfaen" w:cs="Arial"/>
          <w:sz w:val="24"/>
          <w:szCs w:val="24"/>
          <w:lang w:val="hy-AM"/>
        </w:rPr>
        <w:t xml:space="preserve">Anzhela Tovmasyan </w:t>
      </w:r>
      <w:r w:rsidR="002B6DAE" w:rsidRPr="001246F2">
        <w:rPr>
          <w:rFonts w:ascii="Sylfaen" w:hAnsi="Sylfaen" w:cs="Arial"/>
          <w:sz w:val="24"/>
          <w:szCs w:val="24"/>
          <w:lang w:val="en-US"/>
        </w:rPr>
        <w:t>to issue a public apology,</w:t>
      </w:r>
      <w:r w:rsidR="00CC44E0" w:rsidRPr="001246F2">
        <w:rPr>
          <w:rFonts w:ascii="Sylfaen" w:hAnsi="Sylfaen" w:cs="Arial"/>
          <w:sz w:val="24"/>
          <w:szCs w:val="24"/>
          <w:lang w:val="hy-AM"/>
        </w:rPr>
        <w:t xml:space="preserve"> </w:t>
      </w:r>
      <w:r w:rsidRPr="001246F2">
        <w:rPr>
          <w:rFonts w:ascii="Sylfaen" w:hAnsi="Sylfaen" w:cs="Arial"/>
          <w:sz w:val="24"/>
          <w:szCs w:val="24"/>
          <w:lang w:val="hy-AM"/>
        </w:rPr>
        <w:t xml:space="preserve">pay 20,000 </w:t>
      </w:r>
      <w:r w:rsidR="002B6DAE" w:rsidRPr="001246F2">
        <w:rPr>
          <w:rFonts w:ascii="Sylfaen" w:hAnsi="Sylfaen" w:cs="Arial"/>
          <w:sz w:val="24"/>
          <w:szCs w:val="24"/>
          <w:lang w:val="en-US"/>
        </w:rPr>
        <w:t xml:space="preserve">AMD in </w:t>
      </w:r>
      <w:r w:rsidRPr="001246F2">
        <w:rPr>
          <w:rFonts w:ascii="Sylfaen" w:hAnsi="Sylfaen" w:cs="Arial"/>
          <w:sz w:val="24"/>
          <w:szCs w:val="24"/>
          <w:lang w:val="hy-AM"/>
        </w:rPr>
        <w:t xml:space="preserve">state duty and 250,000 </w:t>
      </w:r>
      <w:r w:rsidR="002B6DAE" w:rsidRPr="001246F2">
        <w:rPr>
          <w:rFonts w:ascii="Sylfaen" w:hAnsi="Sylfaen" w:cs="Arial"/>
          <w:sz w:val="24"/>
          <w:szCs w:val="24"/>
          <w:lang w:val="en-US"/>
        </w:rPr>
        <w:t>AMD</w:t>
      </w:r>
      <w:r w:rsidR="001D5CB2" w:rsidRPr="001246F2">
        <w:rPr>
          <w:rFonts w:ascii="Sylfaen" w:hAnsi="Sylfaen" w:cs="Arial"/>
          <w:sz w:val="24"/>
          <w:szCs w:val="24"/>
          <w:lang w:val="hy-AM"/>
        </w:rPr>
        <w:t xml:space="preserve"> in attorney's fee</w:t>
      </w:r>
      <w:r w:rsidRPr="001246F2">
        <w:rPr>
          <w:rFonts w:ascii="Sylfaen" w:hAnsi="Sylfaen" w:cs="Arial"/>
          <w:sz w:val="24"/>
          <w:szCs w:val="24"/>
          <w:lang w:val="hy-AM"/>
        </w:rPr>
        <w:t>.</w:t>
      </w:r>
    </w:p>
    <w:p w14:paraId="02A7A6DA" w14:textId="77777777" w:rsidR="00DF1934" w:rsidRPr="001246F2" w:rsidRDefault="00DF1934" w:rsidP="00DF1934">
      <w:pPr>
        <w:shd w:val="clear" w:color="auto" w:fill="FFFFFF"/>
        <w:spacing w:after="0" w:line="240" w:lineRule="auto"/>
        <w:outlineLvl w:val="0"/>
        <w:rPr>
          <w:rFonts w:ascii="Sylfaen" w:hAnsi="Sylfaen" w:cs="Arial"/>
          <w:b/>
          <w:sz w:val="24"/>
          <w:szCs w:val="24"/>
          <w:lang w:val="hy-AM"/>
        </w:rPr>
      </w:pPr>
    </w:p>
    <w:p w14:paraId="1B7C5EC7" w14:textId="5258717F" w:rsidR="00DF1934" w:rsidRPr="001246F2" w:rsidRDefault="00DF1934" w:rsidP="00DF1934">
      <w:pPr>
        <w:shd w:val="clear" w:color="auto" w:fill="FFFFFF"/>
        <w:spacing w:after="0" w:line="240" w:lineRule="auto"/>
        <w:outlineLvl w:val="0"/>
        <w:rPr>
          <w:rFonts w:ascii="Sylfaen" w:hAnsi="Sylfaen" w:cs="Arial"/>
          <w:sz w:val="24"/>
          <w:szCs w:val="24"/>
          <w:lang w:val="en-US"/>
        </w:rPr>
      </w:pPr>
      <w:r w:rsidRPr="001246F2">
        <w:rPr>
          <w:rFonts w:ascii="Sylfaen" w:hAnsi="Sylfaen" w:cs="Arial"/>
          <w:b/>
          <w:sz w:val="24"/>
          <w:szCs w:val="24"/>
          <w:lang w:val="hy-AM"/>
        </w:rPr>
        <w:t>On June 19</w:t>
      </w:r>
      <w:r w:rsidRPr="001246F2">
        <w:rPr>
          <w:rFonts w:ascii="Sylfaen" w:hAnsi="Sylfaen" w:cs="Arial"/>
          <w:sz w:val="24"/>
          <w:szCs w:val="24"/>
          <w:lang w:val="hy-AM"/>
        </w:rPr>
        <w:t xml:space="preserve">, the Civil Court of Appeal partially upheld the </w:t>
      </w:r>
      <w:r w:rsidR="001D5CB2" w:rsidRPr="001246F2">
        <w:rPr>
          <w:rFonts w:ascii="Sylfaen" w:hAnsi="Sylfaen" w:cs="Arial"/>
          <w:sz w:val="24"/>
          <w:szCs w:val="24"/>
          <w:lang w:val="hy-AM"/>
        </w:rPr>
        <w:t xml:space="preserve">appeal </w:t>
      </w:r>
      <w:r w:rsidR="001D5CB2" w:rsidRPr="001246F2">
        <w:rPr>
          <w:rFonts w:ascii="Sylfaen" w:hAnsi="Sylfaen" w:cs="Arial"/>
          <w:sz w:val="24"/>
          <w:szCs w:val="24"/>
          <w:lang w:val="en-US"/>
        </w:rPr>
        <w:t xml:space="preserve">filed by the </w:t>
      </w:r>
      <w:r w:rsidR="001D5CB2" w:rsidRPr="001246F2">
        <w:rPr>
          <w:rFonts w:ascii="Sylfaen" w:hAnsi="Sylfaen" w:cs="Arial"/>
          <w:sz w:val="24"/>
          <w:szCs w:val="24"/>
          <w:lang w:val="hy-AM"/>
        </w:rPr>
        <w:t xml:space="preserve">defendant in the case of </w:t>
      </w:r>
      <w:r w:rsidR="001D5CB2" w:rsidRPr="001246F2">
        <w:rPr>
          <w:rFonts w:ascii="Sylfaen" w:hAnsi="Sylfaen" w:cs="Arial"/>
          <w:i/>
          <w:sz w:val="24"/>
          <w:szCs w:val="24"/>
          <w:lang w:val="hy-AM"/>
        </w:rPr>
        <w:t xml:space="preserve">Armen Ghalechyan </w:t>
      </w:r>
      <w:r w:rsidR="001D5CB2" w:rsidRPr="001246F2">
        <w:rPr>
          <w:rFonts w:ascii="Sylfaen" w:hAnsi="Sylfaen" w:cs="Arial"/>
          <w:i/>
          <w:sz w:val="24"/>
          <w:szCs w:val="24"/>
          <w:lang w:val="en-US"/>
        </w:rPr>
        <w:t>v.</w:t>
      </w:r>
      <w:r w:rsidR="001D5CB2" w:rsidRPr="001246F2">
        <w:rPr>
          <w:rFonts w:ascii="Sylfaen" w:hAnsi="Sylfaen" w:cs="Arial"/>
          <w:i/>
          <w:sz w:val="24"/>
          <w:szCs w:val="24"/>
          <w:lang w:val="hy-AM"/>
        </w:rPr>
        <w:t xml:space="preserve"> Hraparak daily</w:t>
      </w:r>
      <w:r w:rsidRPr="001246F2">
        <w:rPr>
          <w:rFonts w:ascii="Sylfaen" w:hAnsi="Sylfaen" w:cs="Arial"/>
          <w:sz w:val="24"/>
          <w:szCs w:val="24"/>
          <w:lang w:val="hy-AM"/>
        </w:rPr>
        <w:t xml:space="preserve"> against the</w:t>
      </w:r>
      <w:r w:rsidR="001D5CB2" w:rsidRPr="001246F2">
        <w:rPr>
          <w:rFonts w:ascii="Sylfaen" w:hAnsi="Sylfaen" w:cs="Arial"/>
          <w:sz w:val="24"/>
          <w:szCs w:val="24"/>
          <w:lang w:val="en-US"/>
        </w:rPr>
        <w:t xml:space="preserve"> ruling of the</w:t>
      </w:r>
      <w:r w:rsidRPr="001246F2">
        <w:rPr>
          <w:rFonts w:ascii="Sylfaen" w:hAnsi="Sylfaen" w:cs="Arial"/>
          <w:sz w:val="24"/>
          <w:szCs w:val="24"/>
          <w:lang w:val="hy-AM"/>
        </w:rPr>
        <w:t xml:space="preserve"> first instance </w:t>
      </w:r>
      <w:r w:rsidR="00437558" w:rsidRPr="001246F2">
        <w:rPr>
          <w:rFonts w:ascii="Sylfaen" w:hAnsi="Sylfaen" w:cs="Arial"/>
          <w:sz w:val="24"/>
          <w:szCs w:val="24"/>
          <w:lang w:val="en-US"/>
        </w:rPr>
        <w:t>court, which had obliged the media to pay 120 thousand AMD for defamation and 80 thousand AMD for insult. With regard to this part of the case, the ruling was overturned and the lawsuit was rejected. The media was ordered to pay only 20,000 AMD in state duty, while the requirement to publish a refutation under the ruling remained in effect.</w:t>
      </w:r>
    </w:p>
    <w:p w14:paraId="481EEAFD" w14:textId="77777777" w:rsidR="001D5CB2" w:rsidRPr="001246F2" w:rsidRDefault="001D5CB2" w:rsidP="00DF1934">
      <w:pPr>
        <w:shd w:val="clear" w:color="auto" w:fill="FFFFFF"/>
        <w:spacing w:after="0" w:line="240" w:lineRule="auto"/>
        <w:outlineLvl w:val="0"/>
        <w:rPr>
          <w:rFonts w:ascii="Sylfaen" w:hAnsi="Sylfaen" w:cs="Arial"/>
          <w:b/>
          <w:sz w:val="24"/>
          <w:szCs w:val="24"/>
          <w:lang w:val="hy-AM"/>
        </w:rPr>
      </w:pPr>
    </w:p>
    <w:p w14:paraId="1CFE9D3A" w14:textId="31A2C3ED" w:rsidR="00175228" w:rsidRPr="001246F2" w:rsidRDefault="00437558" w:rsidP="00DF1934">
      <w:pPr>
        <w:shd w:val="clear" w:color="auto" w:fill="FFFFFF"/>
        <w:spacing w:after="0" w:line="240" w:lineRule="auto"/>
        <w:outlineLvl w:val="0"/>
        <w:rPr>
          <w:rFonts w:ascii="Sylfaen" w:hAnsi="Sylfaen" w:cs="Arial"/>
          <w:sz w:val="24"/>
          <w:szCs w:val="24"/>
          <w:lang w:val="hy-AM"/>
        </w:rPr>
      </w:pPr>
      <w:r w:rsidRPr="001246F2">
        <w:rPr>
          <w:rFonts w:ascii="Sylfaen" w:hAnsi="Sylfaen" w:cs="Arial"/>
          <w:sz w:val="24"/>
          <w:szCs w:val="24"/>
          <w:lang w:val="en-US"/>
        </w:rPr>
        <w:t>As a reminder, the lawsuit was filed o</w:t>
      </w:r>
      <w:r w:rsidR="00DF1934" w:rsidRPr="001246F2">
        <w:rPr>
          <w:rFonts w:ascii="Sylfaen" w:hAnsi="Sylfaen" w:cs="Arial"/>
          <w:sz w:val="24"/>
          <w:szCs w:val="24"/>
          <w:lang w:val="hy-AM"/>
        </w:rPr>
        <w:t xml:space="preserve">n April 24, </w:t>
      </w:r>
      <w:r w:rsidRPr="001246F2">
        <w:rPr>
          <w:rFonts w:ascii="Sylfaen" w:hAnsi="Sylfaen" w:cs="Arial"/>
          <w:sz w:val="24"/>
          <w:szCs w:val="24"/>
          <w:lang w:val="en-US"/>
        </w:rPr>
        <w:t>with the plaintiff</w:t>
      </w:r>
      <w:r w:rsidR="00DF1934" w:rsidRPr="001246F2">
        <w:rPr>
          <w:rFonts w:ascii="Sylfaen" w:hAnsi="Sylfaen" w:cs="Arial"/>
          <w:sz w:val="24"/>
          <w:szCs w:val="24"/>
          <w:lang w:val="hy-AM"/>
        </w:rPr>
        <w:t xml:space="preserve"> </w:t>
      </w:r>
      <w:r w:rsidR="00DF1934" w:rsidRPr="00D7397A">
        <w:rPr>
          <w:rFonts w:ascii="Sylfaen" w:hAnsi="Sylfaen" w:cs="Arial"/>
          <w:sz w:val="24"/>
          <w:szCs w:val="24"/>
          <w:lang w:val="en-US"/>
        </w:rPr>
        <w:t>seeking a refutation of</w:t>
      </w:r>
      <w:r w:rsidR="00DF1934" w:rsidRPr="001246F2">
        <w:rPr>
          <w:rFonts w:ascii="Sylfaen" w:hAnsi="Sylfaen" w:cs="Arial"/>
          <w:sz w:val="24"/>
          <w:szCs w:val="24"/>
          <w:lang w:val="hy-AM"/>
        </w:rPr>
        <w:t xml:space="preserve"> the information considered insulting and defamatory. </w:t>
      </w:r>
      <w:r w:rsidR="00DF1934" w:rsidRPr="00D7397A">
        <w:rPr>
          <w:rFonts w:ascii="Sylfaen" w:hAnsi="Sylfaen" w:cs="Arial"/>
          <w:sz w:val="24"/>
          <w:szCs w:val="24"/>
          <w:lang w:val="en-US"/>
        </w:rPr>
        <w:t xml:space="preserve">In addition, he demanded </w:t>
      </w:r>
      <w:r w:rsidR="00DF1934" w:rsidRPr="001246F2">
        <w:rPr>
          <w:rFonts w:ascii="Sylfaen" w:hAnsi="Sylfaen" w:cs="Arial"/>
          <w:sz w:val="24"/>
          <w:szCs w:val="24"/>
          <w:lang w:val="hy-AM"/>
        </w:rPr>
        <w:t xml:space="preserve">1 million </w:t>
      </w:r>
      <w:r w:rsidR="00DF1934" w:rsidRPr="00D7397A">
        <w:rPr>
          <w:rFonts w:ascii="Sylfaen" w:hAnsi="Sylfaen" w:cs="Arial"/>
          <w:sz w:val="24"/>
          <w:szCs w:val="24"/>
          <w:lang w:val="en-US"/>
        </w:rPr>
        <w:t>AMD</w:t>
      </w:r>
      <w:r w:rsidR="00DF1934" w:rsidRPr="001246F2">
        <w:rPr>
          <w:rFonts w:ascii="Sylfaen" w:hAnsi="Sylfaen" w:cs="Arial"/>
          <w:sz w:val="24"/>
          <w:szCs w:val="24"/>
          <w:lang w:val="hy-AM"/>
        </w:rPr>
        <w:t xml:space="preserve"> </w:t>
      </w:r>
      <w:r w:rsidR="00DF1934" w:rsidRPr="00D7397A">
        <w:rPr>
          <w:rFonts w:ascii="Sylfaen" w:hAnsi="Sylfaen" w:cs="Arial"/>
          <w:sz w:val="24"/>
          <w:szCs w:val="24"/>
          <w:lang w:val="en-US"/>
        </w:rPr>
        <w:t>in compensation</w:t>
      </w:r>
      <w:r w:rsidR="00DF1934" w:rsidRPr="001246F2">
        <w:rPr>
          <w:rFonts w:ascii="Sylfaen" w:hAnsi="Sylfaen" w:cs="Arial"/>
          <w:sz w:val="24"/>
          <w:szCs w:val="24"/>
          <w:lang w:val="hy-AM"/>
        </w:rPr>
        <w:t>,</w:t>
      </w:r>
      <w:r w:rsidR="00DF1934" w:rsidRPr="00D7397A">
        <w:rPr>
          <w:rFonts w:ascii="Sylfaen" w:hAnsi="Sylfaen" w:cs="Arial"/>
          <w:sz w:val="24"/>
          <w:szCs w:val="24"/>
          <w:lang w:val="en-US"/>
        </w:rPr>
        <w:t xml:space="preserve"> as well as</w:t>
      </w:r>
      <w:r w:rsidR="00DF1934" w:rsidRPr="001246F2">
        <w:rPr>
          <w:rFonts w:ascii="Sylfaen" w:hAnsi="Sylfaen" w:cs="Arial"/>
          <w:sz w:val="24"/>
          <w:szCs w:val="24"/>
          <w:lang w:val="hy-AM"/>
        </w:rPr>
        <w:t xml:space="preserve"> pay</w:t>
      </w:r>
      <w:proofErr w:type="spellStart"/>
      <w:r w:rsidR="00DF1934" w:rsidRPr="00D7397A">
        <w:rPr>
          <w:rFonts w:ascii="Sylfaen" w:hAnsi="Sylfaen" w:cs="Arial"/>
          <w:sz w:val="24"/>
          <w:szCs w:val="24"/>
          <w:lang w:val="en-US"/>
        </w:rPr>
        <w:t>ment</w:t>
      </w:r>
      <w:proofErr w:type="spellEnd"/>
      <w:r w:rsidR="00DF1934" w:rsidRPr="001246F2">
        <w:rPr>
          <w:rFonts w:ascii="Sylfaen" w:hAnsi="Sylfaen" w:cs="Arial"/>
          <w:sz w:val="24"/>
          <w:szCs w:val="24"/>
          <w:lang w:val="hy-AM"/>
        </w:rPr>
        <w:t xml:space="preserve"> </w:t>
      </w:r>
      <w:r w:rsidR="00DF1934" w:rsidRPr="00D7397A">
        <w:rPr>
          <w:rFonts w:ascii="Sylfaen" w:hAnsi="Sylfaen" w:cs="Arial"/>
          <w:sz w:val="24"/>
          <w:szCs w:val="24"/>
          <w:lang w:val="en-US"/>
        </w:rPr>
        <w:t>of</w:t>
      </w:r>
      <w:r w:rsidR="00DF1934" w:rsidRPr="001246F2">
        <w:rPr>
          <w:rFonts w:ascii="Sylfaen" w:hAnsi="Sylfaen" w:cs="Arial"/>
          <w:sz w:val="24"/>
          <w:szCs w:val="24"/>
          <w:lang w:val="hy-AM"/>
        </w:rPr>
        <w:t xml:space="preserve"> </w:t>
      </w:r>
      <w:r w:rsidR="00DF1934" w:rsidRPr="00D7397A">
        <w:rPr>
          <w:rFonts w:ascii="Sylfaen" w:hAnsi="Sylfaen" w:cs="Arial"/>
          <w:sz w:val="24"/>
          <w:szCs w:val="24"/>
          <w:lang w:val="en-US"/>
        </w:rPr>
        <w:t>attorney’s fees</w:t>
      </w:r>
      <w:r w:rsidR="00DF1934" w:rsidRPr="001246F2">
        <w:rPr>
          <w:rFonts w:ascii="Sylfaen" w:hAnsi="Sylfaen" w:cs="Arial"/>
          <w:sz w:val="24"/>
          <w:szCs w:val="24"/>
          <w:lang w:val="hy-AM"/>
        </w:rPr>
        <w:t xml:space="preserve"> and state </w:t>
      </w:r>
      <w:r w:rsidR="00DF1934" w:rsidRPr="00D7397A">
        <w:rPr>
          <w:rFonts w:ascii="Sylfaen" w:hAnsi="Sylfaen" w:cs="Arial"/>
          <w:sz w:val="24"/>
          <w:szCs w:val="24"/>
          <w:lang w:val="en-US"/>
        </w:rPr>
        <w:t>duties</w:t>
      </w:r>
      <w:r w:rsidR="00DF1934" w:rsidRPr="001246F2">
        <w:rPr>
          <w:rFonts w:ascii="Sylfaen" w:hAnsi="Sylfaen" w:cs="Arial"/>
          <w:sz w:val="24"/>
          <w:szCs w:val="24"/>
          <w:lang w:val="hy-AM"/>
        </w:rPr>
        <w:t xml:space="preserve">. The lawsuit </w:t>
      </w:r>
      <w:r w:rsidR="00DF1934" w:rsidRPr="00D7397A">
        <w:rPr>
          <w:rFonts w:ascii="Sylfaen" w:hAnsi="Sylfaen" w:cs="Arial"/>
          <w:sz w:val="24"/>
          <w:szCs w:val="24"/>
          <w:lang w:val="en-US"/>
        </w:rPr>
        <w:t>was caused by an</w:t>
      </w:r>
      <w:r w:rsidR="00DF1934" w:rsidRPr="001246F2">
        <w:rPr>
          <w:rFonts w:ascii="Sylfaen" w:hAnsi="Sylfaen" w:cs="Arial"/>
          <w:sz w:val="24"/>
          <w:szCs w:val="24"/>
          <w:lang w:val="hy-AM"/>
        </w:rPr>
        <w:t xml:space="preserve"> article </w:t>
      </w:r>
      <w:r w:rsidR="00DF1934" w:rsidRPr="00D7397A">
        <w:rPr>
          <w:rFonts w:ascii="Sylfaen" w:hAnsi="Sylfaen" w:cs="Arial"/>
          <w:sz w:val="24"/>
          <w:szCs w:val="24"/>
          <w:lang w:val="en-US"/>
        </w:rPr>
        <w:t xml:space="preserve">titled </w:t>
      </w:r>
      <w:r w:rsidR="00DF1934" w:rsidRPr="001246F2">
        <w:rPr>
          <w:rFonts w:ascii="Sylfaen" w:hAnsi="Sylfaen" w:cs="Arial"/>
          <w:sz w:val="24"/>
          <w:szCs w:val="24"/>
          <w:lang w:val="hy-AM"/>
        </w:rPr>
        <w:t xml:space="preserve">“Papikyan’s </w:t>
      </w:r>
      <w:r w:rsidR="00DF1934" w:rsidRPr="00D7397A">
        <w:rPr>
          <w:rFonts w:ascii="Sylfaen" w:hAnsi="Sylfaen" w:cs="Arial"/>
          <w:sz w:val="24"/>
          <w:szCs w:val="24"/>
          <w:lang w:val="en-US"/>
        </w:rPr>
        <w:t>Best Man</w:t>
      </w:r>
      <w:r w:rsidR="00DF1934" w:rsidRPr="001246F2">
        <w:rPr>
          <w:rFonts w:ascii="Sylfaen" w:hAnsi="Sylfaen" w:cs="Arial"/>
          <w:sz w:val="24"/>
          <w:szCs w:val="24"/>
          <w:lang w:val="hy-AM"/>
        </w:rPr>
        <w:t xml:space="preserve"> </w:t>
      </w:r>
      <w:r w:rsidR="00DF1934" w:rsidRPr="00D7397A">
        <w:rPr>
          <w:rFonts w:ascii="Sylfaen" w:hAnsi="Sylfaen" w:cs="Arial"/>
          <w:sz w:val="24"/>
          <w:szCs w:val="24"/>
          <w:lang w:val="en-US"/>
        </w:rPr>
        <w:t>Exerts C</w:t>
      </w:r>
      <w:r w:rsidR="00DF1934" w:rsidRPr="001246F2">
        <w:rPr>
          <w:rFonts w:ascii="Sylfaen" w:hAnsi="Sylfaen" w:cs="Arial"/>
          <w:sz w:val="24"/>
          <w:szCs w:val="24"/>
          <w:lang w:val="hy-AM"/>
        </w:rPr>
        <w:t xml:space="preserve">ontrol </w:t>
      </w:r>
      <w:r w:rsidR="00DF1934" w:rsidRPr="00D7397A">
        <w:rPr>
          <w:rFonts w:ascii="Sylfaen" w:hAnsi="Sylfaen" w:cs="Arial"/>
          <w:sz w:val="24"/>
          <w:szCs w:val="24"/>
          <w:lang w:val="en-US"/>
        </w:rPr>
        <w:t>O</w:t>
      </w:r>
      <w:r w:rsidR="00DF1934" w:rsidRPr="001246F2">
        <w:rPr>
          <w:rFonts w:ascii="Sylfaen" w:hAnsi="Sylfaen" w:cs="Arial"/>
          <w:sz w:val="24"/>
          <w:szCs w:val="24"/>
          <w:lang w:val="hy-AM"/>
        </w:rPr>
        <w:t xml:space="preserve">ver </w:t>
      </w:r>
      <w:r w:rsidR="00DF1934" w:rsidRPr="00D7397A">
        <w:rPr>
          <w:rFonts w:ascii="Sylfaen" w:hAnsi="Sylfaen" w:cs="Arial"/>
          <w:sz w:val="24"/>
          <w:szCs w:val="24"/>
          <w:lang w:val="en-US"/>
        </w:rPr>
        <w:t>M</w:t>
      </w:r>
      <w:r w:rsidR="00DF1934" w:rsidRPr="001246F2">
        <w:rPr>
          <w:rFonts w:ascii="Sylfaen" w:hAnsi="Sylfaen" w:cs="Arial"/>
          <w:sz w:val="24"/>
          <w:szCs w:val="24"/>
          <w:lang w:val="hy-AM"/>
        </w:rPr>
        <w:t>ilitary</w:t>
      </w:r>
      <w:r w:rsidR="00DF1934" w:rsidRPr="00D7397A">
        <w:rPr>
          <w:rFonts w:ascii="Sylfaen" w:hAnsi="Sylfaen" w:cs="Arial"/>
          <w:sz w:val="24"/>
          <w:szCs w:val="24"/>
          <w:lang w:val="en-US"/>
        </w:rPr>
        <w:t xml:space="preserve"> Officers,</w:t>
      </w:r>
      <w:r w:rsidR="00DF1934" w:rsidRPr="001246F2">
        <w:rPr>
          <w:rFonts w:ascii="Sylfaen" w:hAnsi="Sylfaen" w:cs="Arial"/>
          <w:sz w:val="24"/>
          <w:szCs w:val="24"/>
          <w:lang w:val="hy-AM"/>
        </w:rPr>
        <w:t>”</w:t>
      </w:r>
      <w:r w:rsidR="00DF1934" w:rsidRPr="001246F2">
        <w:rPr>
          <w:rStyle w:val="FootnoteReference"/>
          <w:rFonts w:ascii="Sylfaen" w:hAnsi="Sylfaen" w:cs="Arial"/>
          <w:sz w:val="24"/>
          <w:szCs w:val="24"/>
          <w:lang w:val="hy-AM"/>
        </w:rPr>
        <w:footnoteReference w:id="68"/>
      </w:r>
      <w:r w:rsidR="00DF1934" w:rsidRPr="001246F2">
        <w:rPr>
          <w:rFonts w:ascii="Sylfaen" w:hAnsi="Sylfaen" w:cs="Arial"/>
          <w:sz w:val="24"/>
          <w:szCs w:val="24"/>
          <w:lang w:val="hy-AM"/>
        </w:rPr>
        <w:t xml:space="preserve"> </w:t>
      </w:r>
      <w:r w:rsidR="00DF1934" w:rsidRPr="00D7397A">
        <w:rPr>
          <w:rFonts w:ascii="Sylfaen" w:hAnsi="Sylfaen" w:cs="Arial"/>
          <w:sz w:val="24"/>
          <w:szCs w:val="24"/>
          <w:lang w:val="en-US"/>
        </w:rPr>
        <w:t xml:space="preserve">which was </w:t>
      </w:r>
      <w:r w:rsidR="00DF1934" w:rsidRPr="001246F2">
        <w:rPr>
          <w:rFonts w:ascii="Sylfaen" w:hAnsi="Sylfaen" w:cs="Arial"/>
          <w:sz w:val="24"/>
          <w:szCs w:val="24"/>
          <w:lang w:val="hy-AM"/>
        </w:rPr>
        <w:t xml:space="preserve">published on the </w:t>
      </w:r>
      <w:r w:rsidR="00DF1934" w:rsidRPr="00D7397A">
        <w:rPr>
          <w:rFonts w:ascii="Sylfaen" w:hAnsi="Sylfaen" w:cs="Arial"/>
          <w:sz w:val="24"/>
          <w:szCs w:val="24"/>
          <w:lang w:val="en-US"/>
        </w:rPr>
        <w:t xml:space="preserve">eponymous </w:t>
      </w:r>
      <w:r w:rsidR="00DF1934" w:rsidRPr="001246F2">
        <w:rPr>
          <w:rFonts w:ascii="Sylfaen" w:hAnsi="Sylfaen" w:cs="Arial"/>
          <w:sz w:val="24"/>
          <w:szCs w:val="24"/>
          <w:lang w:val="hy-AM"/>
        </w:rPr>
        <w:t xml:space="preserve">website on March 29. </w:t>
      </w:r>
      <w:r w:rsidR="00DF1934" w:rsidRPr="00D7397A">
        <w:rPr>
          <w:rFonts w:ascii="Sylfaen" w:hAnsi="Sylfaen" w:cs="Arial"/>
          <w:sz w:val="24"/>
          <w:szCs w:val="24"/>
          <w:lang w:val="en-US"/>
        </w:rPr>
        <w:t>The piece claimed that</w:t>
      </w:r>
      <w:r w:rsidR="00DF1934" w:rsidRPr="001246F2">
        <w:rPr>
          <w:rFonts w:ascii="Sylfaen" w:hAnsi="Sylfaen" w:cs="Arial"/>
          <w:sz w:val="24"/>
          <w:szCs w:val="24"/>
          <w:lang w:val="hy-AM"/>
        </w:rPr>
        <w:t xml:space="preserve"> Armen Ghalechyan</w:t>
      </w:r>
      <w:r w:rsidR="00DF1934" w:rsidRPr="00D7397A">
        <w:rPr>
          <w:rFonts w:ascii="Sylfaen" w:hAnsi="Sylfaen" w:cs="Arial"/>
          <w:sz w:val="24"/>
          <w:szCs w:val="24"/>
          <w:lang w:val="en-US"/>
        </w:rPr>
        <w:t>,</w:t>
      </w:r>
      <w:r w:rsidR="00DF1934" w:rsidRPr="001246F2">
        <w:rPr>
          <w:rFonts w:ascii="Sylfaen" w:hAnsi="Sylfaen" w:cs="Arial"/>
          <w:sz w:val="24"/>
          <w:szCs w:val="24"/>
          <w:lang w:val="hy-AM"/>
        </w:rPr>
        <w:t xml:space="preserve"> </w:t>
      </w:r>
      <w:r w:rsidR="00DF1934" w:rsidRPr="00D7397A">
        <w:rPr>
          <w:rFonts w:ascii="Sylfaen" w:hAnsi="Sylfaen" w:cs="Arial"/>
          <w:sz w:val="24"/>
          <w:szCs w:val="24"/>
          <w:lang w:val="en-US"/>
        </w:rPr>
        <w:t xml:space="preserve">who was </w:t>
      </w:r>
      <w:r w:rsidR="00DF1934" w:rsidRPr="001246F2">
        <w:rPr>
          <w:rFonts w:ascii="Sylfaen" w:hAnsi="Sylfaen" w:cs="Arial"/>
          <w:sz w:val="24"/>
          <w:szCs w:val="24"/>
          <w:lang w:val="hy-AM"/>
        </w:rPr>
        <w:t xml:space="preserve">the </w:t>
      </w:r>
      <w:r w:rsidR="00DF1934" w:rsidRPr="00D7397A">
        <w:rPr>
          <w:rFonts w:ascii="Sylfaen" w:hAnsi="Sylfaen" w:cs="Arial"/>
          <w:sz w:val="24"/>
          <w:szCs w:val="24"/>
          <w:lang w:val="en-US"/>
        </w:rPr>
        <w:t>groomsman at the wedding</w:t>
      </w:r>
      <w:r w:rsidR="00DF1934" w:rsidRPr="001246F2">
        <w:rPr>
          <w:rFonts w:ascii="Sylfaen" w:hAnsi="Sylfaen" w:cs="Arial"/>
          <w:sz w:val="24"/>
          <w:szCs w:val="24"/>
          <w:lang w:val="hy-AM"/>
        </w:rPr>
        <w:t xml:space="preserve"> of Defense Minister Suren Papikyan</w:t>
      </w:r>
      <w:r w:rsidR="00DF1934" w:rsidRPr="00D7397A">
        <w:rPr>
          <w:rFonts w:ascii="Sylfaen" w:hAnsi="Sylfaen" w:cs="Arial"/>
          <w:sz w:val="24"/>
          <w:szCs w:val="24"/>
          <w:lang w:val="en-US"/>
        </w:rPr>
        <w:t>, exercised control over</w:t>
      </w:r>
      <w:r w:rsidR="00DF1934" w:rsidRPr="001246F2">
        <w:rPr>
          <w:rFonts w:ascii="Sylfaen" w:hAnsi="Sylfaen" w:cs="Arial"/>
          <w:sz w:val="24"/>
          <w:szCs w:val="24"/>
          <w:lang w:val="hy-AM"/>
        </w:rPr>
        <w:t xml:space="preserve"> the regular attestation process </w:t>
      </w:r>
      <w:r w:rsidR="00DF1934" w:rsidRPr="00D7397A">
        <w:rPr>
          <w:rFonts w:ascii="Sylfaen" w:hAnsi="Sylfaen" w:cs="Arial"/>
          <w:sz w:val="24"/>
          <w:szCs w:val="24"/>
          <w:lang w:val="en-US"/>
        </w:rPr>
        <w:t>for the</w:t>
      </w:r>
      <w:r w:rsidR="00DF1934" w:rsidRPr="001246F2">
        <w:rPr>
          <w:rFonts w:ascii="Sylfaen" w:hAnsi="Sylfaen" w:cs="Arial"/>
          <w:sz w:val="24"/>
          <w:szCs w:val="24"/>
          <w:lang w:val="hy-AM"/>
        </w:rPr>
        <w:t xml:space="preserve"> </w:t>
      </w:r>
      <w:r w:rsidR="00DF1934" w:rsidRPr="00D7397A">
        <w:rPr>
          <w:rFonts w:ascii="Sylfaen" w:hAnsi="Sylfaen" w:cs="Arial"/>
          <w:sz w:val="24"/>
          <w:szCs w:val="24"/>
          <w:lang w:val="en-US"/>
        </w:rPr>
        <w:t>top</w:t>
      </w:r>
      <w:r w:rsidR="00DF1934" w:rsidRPr="001246F2">
        <w:rPr>
          <w:rFonts w:ascii="Sylfaen" w:hAnsi="Sylfaen" w:cs="Arial"/>
          <w:sz w:val="24"/>
          <w:szCs w:val="24"/>
          <w:lang w:val="hy-AM"/>
        </w:rPr>
        <w:t xml:space="preserve"> and senior officer </w:t>
      </w:r>
      <w:r w:rsidR="00DF1934" w:rsidRPr="00D7397A">
        <w:rPr>
          <w:rFonts w:ascii="Sylfaen" w:hAnsi="Sylfaen" w:cs="Arial"/>
          <w:sz w:val="24"/>
          <w:szCs w:val="24"/>
          <w:lang w:val="en-US"/>
        </w:rPr>
        <w:t>personnel</w:t>
      </w:r>
      <w:r w:rsidR="00DF1934" w:rsidRPr="001246F2">
        <w:rPr>
          <w:rFonts w:ascii="Sylfaen" w:hAnsi="Sylfaen" w:cs="Arial"/>
          <w:sz w:val="24"/>
          <w:szCs w:val="24"/>
          <w:lang w:val="hy-AM"/>
        </w:rPr>
        <w:t xml:space="preserve"> of the Armed Forces.</w:t>
      </w:r>
    </w:p>
    <w:p w14:paraId="3976BCC2" w14:textId="77777777" w:rsidR="00BF3A1D" w:rsidRDefault="00BF3A1D" w:rsidP="00DF1934">
      <w:pPr>
        <w:shd w:val="clear" w:color="auto" w:fill="FFFFFF"/>
        <w:spacing w:after="0" w:line="240" w:lineRule="auto"/>
        <w:outlineLvl w:val="0"/>
        <w:rPr>
          <w:rFonts w:ascii="Sylfaen" w:hAnsi="Sylfaen" w:cs="Arial"/>
          <w:b/>
          <w:sz w:val="24"/>
          <w:szCs w:val="24"/>
          <w:lang w:val="hy-AM"/>
        </w:rPr>
      </w:pPr>
    </w:p>
    <w:p w14:paraId="22CBC676" w14:textId="5139D00B" w:rsidR="00175228" w:rsidRPr="001246F2" w:rsidRDefault="00175228" w:rsidP="00DF1934">
      <w:pPr>
        <w:shd w:val="clear" w:color="auto" w:fill="FFFFFF"/>
        <w:spacing w:after="0" w:line="240" w:lineRule="auto"/>
        <w:outlineLvl w:val="0"/>
        <w:rPr>
          <w:rFonts w:ascii="Sylfaen" w:hAnsi="Sylfaen" w:cs="Arial"/>
          <w:sz w:val="24"/>
          <w:szCs w:val="24"/>
          <w:lang w:val="hy-AM"/>
        </w:rPr>
      </w:pPr>
      <w:r w:rsidRPr="001246F2">
        <w:rPr>
          <w:rFonts w:ascii="Sylfaen" w:hAnsi="Sylfaen" w:cs="Arial"/>
          <w:b/>
          <w:sz w:val="24"/>
          <w:szCs w:val="24"/>
          <w:lang w:val="hy-AM"/>
        </w:rPr>
        <w:t>On June 24</w:t>
      </w:r>
      <w:r w:rsidRPr="001246F2">
        <w:rPr>
          <w:rFonts w:ascii="Sylfaen" w:hAnsi="Sylfaen" w:cs="Arial"/>
          <w:sz w:val="24"/>
          <w:szCs w:val="24"/>
          <w:lang w:val="hy-AM"/>
        </w:rPr>
        <w:t>, citizen Gayane</w:t>
      </w:r>
      <w:r w:rsidRPr="001246F2">
        <w:rPr>
          <w:rFonts w:ascii="Sylfaen" w:hAnsi="Sylfaen" w:cs="Arial"/>
          <w:sz w:val="24"/>
          <w:szCs w:val="24"/>
          <w:lang w:val="en-US"/>
        </w:rPr>
        <w:t>h</w:t>
      </w:r>
      <w:r w:rsidRPr="001246F2">
        <w:rPr>
          <w:rFonts w:ascii="Sylfaen" w:hAnsi="Sylfaen" w:cs="Arial"/>
          <w:sz w:val="24"/>
          <w:szCs w:val="24"/>
          <w:lang w:val="hy-AM"/>
        </w:rPr>
        <w:t xml:space="preserve"> Mesropyan filed a lawsuit with the Court of General Jurisdiction of Aragatsotn </w:t>
      </w:r>
      <w:r w:rsidRPr="001246F2">
        <w:rPr>
          <w:rFonts w:ascii="Sylfaen" w:hAnsi="Sylfaen" w:cs="Arial"/>
          <w:sz w:val="24"/>
          <w:szCs w:val="24"/>
          <w:lang w:val="en-US"/>
        </w:rPr>
        <w:t>Marz</w:t>
      </w:r>
      <w:r w:rsidRPr="001246F2">
        <w:rPr>
          <w:rFonts w:ascii="Sylfaen" w:hAnsi="Sylfaen" w:cs="Arial"/>
          <w:sz w:val="24"/>
          <w:szCs w:val="24"/>
          <w:lang w:val="hy-AM"/>
        </w:rPr>
        <w:t xml:space="preserve"> against </w:t>
      </w:r>
      <w:r w:rsidRPr="001246F2">
        <w:rPr>
          <w:rFonts w:ascii="Sylfaen" w:hAnsi="Sylfaen" w:cs="Arial"/>
          <w:i/>
          <w:sz w:val="24"/>
          <w:szCs w:val="24"/>
          <w:lang w:val="hy-AM"/>
        </w:rPr>
        <w:t xml:space="preserve">Aravot Daily </w:t>
      </w:r>
      <w:r w:rsidRPr="001246F2">
        <w:rPr>
          <w:rFonts w:ascii="Sylfaen" w:hAnsi="Sylfaen" w:cs="Arial"/>
          <w:i/>
          <w:sz w:val="24"/>
          <w:szCs w:val="24"/>
          <w:lang w:val="en-US"/>
        </w:rPr>
        <w:t>Ltd.</w:t>
      </w:r>
      <w:r w:rsidRPr="001246F2">
        <w:rPr>
          <w:rFonts w:ascii="Sylfaen" w:hAnsi="Sylfaen" w:cs="Arial"/>
          <w:sz w:val="24"/>
          <w:szCs w:val="24"/>
          <w:lang w:val="hy-AM"/>
        </w:rPr>
        <w:t xml:space="preserve"> (</w:t>
      </w:r>
      <w:r w:rsidR="00312292" w:rsidRPr="001246F2">
        <w:rPr>
          <w:rFonts w:ascii="Sylfaen" w:hAnsi="Sylfaen" w:cs="Arial"/>
          <w:sz w:val="24"/>
          <w:szCs w:val="24"/>
          <w:lang w:val="en-US"/>
        </w:rPr>
        <w:t>with</w:t>
      </w:r>
      <w:r w:rsidRPr="001246F2">
        <w:rPr>
          <w:rFonts w:ascii="Sylfaen" w:hAnsi="Sylfaen" w:cs="Arial"/>
          <w:sz w:val="24"/>
          <w:szCs w:val="24"/>
          <w:lang w:val="hy-AM"/>
        </w:rPr>
        <w:t xml:space="preserve"> Karen Tatulyan</w:t>
      </w:r>
      <w:r w:rsidR="00312292" w:rsidRPr="001246F2">
        <w:rPr>
          <w:rFonts w:ascii="Sylfaen" w:hAnsi="Sylfaen" w:cs="Arial"/>
          <w:sz w:val="24"/>
          <w:szCs w:val="24"/>
          <w:lang w:val="en-US"/>
        </w:rPr>
        <w:t xml:space="preserve"> involved as a third party</w:t>
      </w:r>
      <w:r w:rsidRPr="001246F2">
        <w:rPr>
          <w:rFonts w:ascii="Sylfaen" w:hAnsi="Sylfaen" w:cs="Arial"/>
          <w:sz w:val="24"/>
          <w:szCs w:val="24"/>
          <w:lang w:val="hy-AM"/>
        </w:rPr>
        <w:t>)</w:t>
      </w:r>
      <w:r w:rsidRPr="001246F2">
        <w:rPr>
          <w:rFonts w:ascii="Sylfaen" w:hAnsi="Sylfaen" w:cs="Arial"/>
          <w:sz w:val="24"/>
          <w:szCs w:val="24"/>
          <w:lang w:val="en-US"/>
        </w:rPr>
        <w:t>,</w:t>
      </w:r>
      <w:r w:rsidRPr="001246F2">
        <w:rPr>
          <w:rFonts w:ascii="Sylfaen" w:hAnsi="Sylfaen" w:cs="Arial"/>
          <w:sz w:val="24"/>
          <w:szCs w:val="24"/>
          <w:lang w:val="hy-AM"/>
        </w:rPr>
        <w:t xml:space="preserve"> demanding that the media refute </w:t>
      </w:r>
      <w:r w:rsidRPr="001246F2">
        <w:rPr>
          <w:rFonts w:ascii="Sylfaen" w:hAnsi="Sylfaen" w:cs="Arial"/>
          <w:sz w:val="24"/>
          <w:szCs w:val="24"/>
          <w:lang w:val="en-US"/>
        </w:rPr>
        <w:t xml:space="preserve">the </w:t>
      </w:r>
      <w:r w:rsidRPr="001246F2">
        <w:rPr>
          <w:rFonts w:ascii="Sylfaen" w:hAnsi="Sylfaen" w:cs="Arial"/>
          <w:sz w:val="24"/>
          <w:szCs w:val="24"/>
          <w:lang w:val="hy-AM"/>
        </w:rPr>
        <w:t xml:space="preserve">defamatory information that tarnished her honor and dignity and pay compensation in the amount of 6 million </w:t>
      </w:r>
      <w:r w:rsidRPr="001246F2">
        <w:rPr>
          <w:rFonts w:ascii="Sylfaen" w:hAnsi="Sylfaen" w:cs="Arial"/>
          <w:sz w:val="24"/>
          <w:szCs w:val="24"/>
          <w:lang w:val="en-US"/>
        </w:rPr>
        <w:t>AMD</w:t>
      </w:r>
      <w:r w:rsidRPr="001246F2">
        <w:rPr>
          <w:rFonts w:ascii="Sylfaen" w:hAnsi="Sylfaen" w:cs="Arial"/>
          <w:sz w:val="24"/>
          <w:szCs w:val="24"/>
          <w:lang w:val="hy-AM"/>
        </w:rPr>
        <w:t xml:space="preserve">. </w:t>
      </w:r>
    </w:p>
    <w:p w14:paraId="7A45934D" w14:textId="77777777" w:rsidR="00175228" w:rsidRPr="001246F2" w:rsidRDefault="00175228" w:rsidP="00DF1934">
      <w:pPr>
        <w:shd w:val="clear" w:color="auto" w:fill="FFFFFF"/>
        <w:spacing w:after="0" w:line="240" w:lineRule="auto"/>
        <w:outlineLvl w:val="0"/>
        <w:rPr>
          <w:rFonts w:ascii="Sylfaen" w:hAnsi="Sylfaen" w:cs="Arial"/>
          <w:sz w:val="24"/>
          <w:szCs w:val="24"/>
          <w:lang w:val="hy-AM"/>
        </w:rPr>
      </w:pPr>
    </w:p>
    <w:p w14:paraId="7144A5E3" w14:textId="31B69BE9" w:rsidR="00DF1934" w:rsidRPr="001246F2" w:rsidRDefault="00175228" w:rsidP="00C03DF2">
      <w:pPr>
        <w:shd w:val="clear" w:color="auto" w:fill="FFFFFF"/>
        <w:spacing w:after="0" w:line="240" w:lineRule="auto"/>
        <w:outlineLvl w:val="0"/>
        <w:rPr>
          <w:rFonts w:ascii="Sylfaen" w:hAnsi="Sylfaen" w:cs="Arial"/>
          <w:sz w:val="24"/>
          <w:szCs w:val="24"/>
          <w:lang w:val="hy-AM"/>
        </w:rPr>
      </w:pPr>
      <w:r w:rsidRPr="001246F2">
        <w:rPr>
          <w:rFonts w:ascii="Sylfaen" w:hAnsi="Sylfaen" w:cs="Arial"/>
          <w:sz w:val="24"/>
          <w:szCs w:val="24"/>
          <w:lang w:val="hy-AM"/>
        </w:rPr>
        <w:t xml:space="preserve">The </w:t>
      </w:r>
      <w:r w:rsidRPr="001246F2">
        <w:rPr>
          <w:rFonts w:ascii="Sylfaen" w:hAnsi="Sylfaen" w:cs="Arial"/>
          <w:sz w:val="24"/>
          <w:szCs w:val="24"/>
          <w:lang w:val="en-US"/>
        </w:rPr>
        <w:t>lawsuit was caused by a</w:t>
      </w:r>
      <w:r w:rsidRPr="001246F2">
        <w:rPr>
          <w:rFonts w:ascii="Sylfaen" w:hAnsi="Sylfaen" w:cs="Arial"/>
          <w:sz w:val="24"/>
          <w:szCs w:val="24"/>
          <w:lang w:val="hy-AM"/>
        </w:rPr>
        <w:t xml:space="preserve"> piece titled “</w:t>
      </w:r>
      <w:r w:rsidR="00312292" w:rsidRPr="00D7397A">
        <w:rPr>
          <w:rFonts w:ascii="Sylfaen" w:hAnsi="Sylfaen" w:cs="Arial"/>
          <w:sz w:val="24"/>
          <w:szCs w:val="24"/>
          <w:lang w:val="en-US"/>
        </w:rPr>
        <w:t>Why Is the Official Refuting Information He Obtained Outside His Official Capacity About a 12-Year-Old Student Buying Drugs</w:t>
      </w:r>
      <w:r w:rsidRPr="001246F2">
        <w:rPr>
          <w:rFonts w:ascii="Sylfaen" w:hAnsi="Sylfaen" w:cs="Arial"/>
          <w:sz w:val="24"/>
          <w:szCs w:val="24"/>
          <w:lang w:val="hy-AM"/>
        </w:rPr>
        <w:t>?”</w:t>
      </w:r>
      <w:r w:rsidR="00724BE6" w:rsidRPr="001246F2">
        <w:rPr>
          <w:rStyle w:val="FootnoteReference"/>
          <w:rFonts w:ascii="Sylfaen" w:hAnsi="Sylfaen" w:cs="Arial"/>
          <w:sz w:val="24"/>
          <w:szCs w:val="24"/>
          <w:lang w:val="hy-AM"/>
        </w:rPr>
        <w:footnoteReference w:id="69"/>
      </w:r>
      <w:r w:rsidRPr="001246F2">
        <w:rPr>
          <w:rFonts w:ascii="Sylfaen" w:hAnsi="Sylfaen" w:cs="Arial"/>
          <w:sz w:val="24"/>
          <w:szCs w:val="24"/>
          <w:lang w:val="hy-AM"/>
        </w:rPr>
        <w:t xml:space="preserve"> </w:t>
      </w:r>
      <w:r w:rsidR="00724BE6" w:rsidRPr="001246F2">
        <w:rPr>
          <w:rFonts w:ascii="Sylfaen" w:hAnsi="Sylfaen" w:cs="Arial"/>
          <w:sz w:val="24"/>
          <w:szCs w:val="24"/>
          <w:lang w:val="en-US"/>
        </w:rPr>
        <w:t>along</w:t>
      </w:r>
      <w:r w:rsidR="00326A6F" w:rsidRPr="001246F2">
        <w:rPr>
          <w:rFonts w:ascii="Sylfaen" w:hAnsi="Sylfaen" w:cs="Arial"/>
          <w:sz w:val="24"/>
          <w:szCs w:val="24"/>
          <w:lang w:val="en-US"/>
        </w:rPr>
        <w:t xml:space="preserve"> with</w:t>
      </w:r>
      <w:r w:rsidRPr="001246F2">
        <w:rPr>
          <w:rFonts w:ascii="Sylfaen" w:hAnsi="Sylfaen" w:cs="Arial"/>
          <w:sz w:val="24"/>
          <w:szCs w:val="24"/>
          <w:lang w:val="hy-AM"/>
        </w:rPr>
        <w:t xml:space="preserve"> </w:t>
      </w:r>
      <w:r w:rsidR="00326A6F" w:rsidRPr="001246F2">
        <w:rPr>
          <w:rFonts w:ascii="Sylfaen" w:hAnsi="Sylfaen" w:cs="Arial"/>
          <w:sz w:val="24"/>
          <w:szCs w:val="24"/>
          <w:lang w:val="en-US"/>
        </w:rPr>
        <w:t>an</w:t>
      </w:r>
      <w:r w:rsidRPr="001246F2">
        <w:rPr>
          <w:rFonts w:ascii="Sylfaen" w:hAnsi="Sylfaen" w:cs="Arial"/>
          <w:sz w:val="24"/>
          <w:szCs w:val="24"/>
          <w:lang w:val="hy-AM"/>
        </w:rPr>
        <w:t xml:space="preserve"> accompanying interview with Karen Tatulyan, </w:t>
      </w:r>
      <w:r w:rsidR="00326A6F" w:rsidRPr="001246F2">
        <w:rPr>
          <w:rFonts w:ascii="Sylfaen" w:hAnsi="Sylfaen" w:cs="Arial"/>
          <w:sz w:val="24"/>
          <w:szCs w:val="24"/>
          <w:lang w:val="en-US"/>
        </w:rPr>
        <w:t xml:space="preserve">the </w:t>
      </w:r>
      <w:r w:rsidRPr="001246F2">
        <w:rPr>
          <w:rFonts w:ascii="Sylfaen" w:hAnsi="Sylfaen" w:cs="Arial"/>
          <w:sz w:val="24"/>
          <w:szCs w:val="24"/>
          <w:lang w:val="hy-AM"/>
        </w:rPr>
        <w:t xml:space="preserve">Head of the Department of Health and Social Affairs </w:t>
      </w:r>
      <w:r w:rsidR="00326A6F" w:rsidRPr="001246F2">
        <w:rPr>
          <w:rFonts w:ascii="Sylfaen" w:hAnsi="Sylfaen" w:cs="Arial"/>
          <w:sz w:val="24"/>
          <w:szCs w:val="24"/>
          <w:lang w:val="en-US"/>
        </w:rPr>
        <w:t xml:space="preserve">at the </w:t>
      </w:r>
      <w:r w:rsidR="00326A6F" w:rsidRPr="00D7397A">
        <w:rPr>
          <w:rFonts w:ascii="Sylfaen" w:hAnsi="Sylfaen" w:cs="Arial"/>
          <w:sz w:val="24"/>
          <w:szCs w:val="24"/>
          <w:lang w:val="en-US"/>
        </w:rPr>
        <w:t>Office of the Governor of</w:t>
      </w:r>
      <w:r w:rsidRPr="001246F2">
        <w:rPr>
          <w:rFonts w:ascii="Sylfaen" w:hAnsi="Sylfaen" w:cs="Arial"/>
          <w:sz w:val="24"/>
          <w:szCs w:val="24"/>
          <w:lang w:val="hy-AM"/>
        </w:rPr>
        <w:t xml:space="preserve"> Aragatsotn </w:t>
      </w:r>
      <w:r w:rsidRPr="001246F2">
        <w:rPr>
          <w:rFonts w:ascii="Sylfaen" w:hAnsi="Sylfaen" w:cs="Arial"/>
          <w:sz w:val="24"/>
          <w:szCs w:val="24"/>
          <w:lang w:val="en-US"/>
        </w:rPr>
        <w:lastRenderedPageBreak/>
        <w:t xml:space="preserve">Marz, </w:t>
      </w:r>
      <w:r w:rsidRPr="001246F2">
        <w:rPr>
          <w:rFonts w:ascii="Sylfaen" w:hAnsi="Sylfaen" w:cs="Arial"/>
          <w:sz w:val="24"/>
          <w:szCs w:val="24"/>
          <w:lang w:val="hy-AM"/>
        </w:rPr>
        <w:t xml:space="preserve">published on June 18 on </w:t>
      </w:r>
      <w:r w:rsidRPr="001246F2">
        <w:rPr>
          <w:rFonts w:ascii="Sylfaen" w:hAnsi="Sylfaen" w:cs="Arial"/>
          <w:i/>
          <w:sz w:val="24"/>
          <w:szCs w:val="24"/>
          <w:lang w:val="hy-AM"/>
        </w:rPr>
        <w:t>Aravot.am</w:t>
      </w:r>
      <w:r w:rsidRPr="001246F2">
        <w:rPr>
          <w:rFonts w:ascii="Sylfaen" w:hAnsi="Sylfaen" w:cs="Arial"/>
          <w:sz w:val="24"/>
          <w:szCs w:val="24"/>
          <w:lang w:val="hy-AM"/>
        </w:rPr>
        <w:t xml:space="preserve">. </w:t>
      </w:r>
      <w:proofErr w:type="spellStart"/>
      <w:r w:rsidR="00724BE6" w:rsidRPr="001246F2">
        <w:rPr>
          <w:rFonts w:ascii="Sylfaen" w:hAnsi="Sylfaen" w:cs="Arial"/>
          <w:sz w:val="24"/>
          <w:szCs w:val="24"/>
          <w:lang w:val="en-US"/>
        </w:rPr>
        <w:t>Tatulyan</w:t>
      </w:r>
      <w:proofErr w:type="spellEnd"/>
      <w:r w:rsidRPr="001246F2">
        <w:rPr>
          <w:rFonts w:ascii="Sylfaen" w:hAnsi="Sylfaen" w:cs="Arial"/>
          <w:sz w:val="24"/>
          <w:szCs w:val="24"/>
          <w:lang w:val="hy-AM"/>
        </w:rPr>
        <w:t xml:space="preserve"> </w:t>
      </w:r>
      <w:r w:rsidR="00724BE6" w:rsidRPr="001246F2">
        <w:rPr>
          <w:rFonts w:ascii="Sylfaen" w:hAnsi="Sylfaen" w:cs="Arial"/>
          <w:sz w:val="24"/>
          <w:szCs w:val="24"/>
          <w:lang w:val="en-US"/>
        </w:rPr>
        <w:t>disclosed</w:t>
      </w:r>
      <w:r w:rsidRPr="001246F2">
        <w:rPr>
          <w:rFonts w:ascii="Sylfaen" w:hAnsi="Sylfaen" w:cs="Arial"/>
          <w:sz w:val="24"/>
          <w:szCs w:val="24"/>
          <w:lang w:val="hy-AM"/>
        </w:rPr>
        <w:t xml:space="preserve"> </w:t>
      </w:r>
      <w:r w:rsidR="00724BE6" w:rsidRPr="001246F2">
        <w:rPr>
          <w:rFonts w:ascii="Sylfaen" w:hAnsi="Sylfaen" w:cs="Arial"/>
          <w:sz w:val="24"/>
          <w:szCs w:val="24"/>
          <w:lang w:val="en-US"/>
        </w:rPr>
        <w:t>certain</w:t>
      </w:r>
      <w:r w:rsidRPr="001246F2">
        <w:rPr>
          <w:rFonts w:ascii="Sylfaen" w:hAnsi="Sylfaen" w:cs="Arial"/>
          <w:sz w:val="24"/>
          <w:szCs w:val="24"/>
          <w:lang w:val="hy-AM"/>
        </w:rPr>
        <w:t xml:space="preserve"> details related to the child’s life, </w:t>
      </w:r>
      <w:r w:rsidR="00724BE6" w:rsidRPr="001246F2">
        <w:rPr>
          <w:rFonts w:ascii="Sylfaen" w:hAnsi="Sylfaen" w:cs="Arial"/>
          <w:sz w:val="24"/>
          <w:szCs w:val="24"/>
          <w:lang w:val="hy-AM"/>
        </w:rPr>
        <w:t>prompting the parent to bring the matter before the court.</w:t>
      </w:r>
    </w:p>
    <w:p w14:paraId="627629CF" w14:textId="3D9B9DA2" w:rsidR="00E908EF" w:rsidRPr="001246F2" w:rsidRDefault="005E20AA" w:rsidP="00C03DF2">
      <w:pPr>
        <w:pStyle w:val="NormalWeb"/>
        <w:shd w:val="clear" w:color="auto" w:fill="FFFFFF"/>
        <w:spacing w:line="240" w:lineRule="auto"/>
        <w:rPr>
          <w:rFonts w:ascii="Sylfaen" w:hAnsi="Sylfaen" w:cs="Arial"/>
          <w:lang w:val="en-US"/>
        </w:rPr>
      </w:pPr>
      <w:r w:rsidRPr="001246F2">
        <w:rPr>
          <w:rFonts w:ascii="Sylfaen" w:hAnsi="Sylfaen" w:cs="Arial"/>
          <w:b/>
          <w:lang w:val="hy-AM"/>
        </w:rPr>
        <w:t>On June 29</w:t>
      </w:r>
      <w:r w:rsidRPr="001246F2">
        <w:rPr>
          <w:rFonts w:ascii="Sylfaen" w:hAnsi="Sylfaen" w:cs="Arial"/>
          <w:lang w:val="hy-AM"/>
        </w:rPr>
        <w:t xml:space="preserve">, </w:t>
      </w:r>
      <w:r w:rsidR="00E908EF" w:rsidRPr="001246F2">
        <w:rPr>
          <w:rFonts w:ascii="Sylfaen" w:hAnsi="Sylfaen" w:cs="Arial"/>
          <w:lang w:val="hy-AM"/>
        </w:rPr>
        <w:t xml:space="preserve">the </w:t>
      </w:r>
      <w:r w:rsidR="00E908EF" w:rsidRPr="001246F2">
        <w:rPr>
          <w:rFonts w:ascii="Sylfaen" w:hAnsi="Sylfaen" w:cs="Arial"/>
          <w:lang w:val="en-US"/>
        </w:rPr>
        <w:t>C</w:t>
      </w:r>
      <w:r w:rsidR="00E908EF" w:rsidRPr="001246F2">
        <w:rPr>
          <w:rFonts w:ascii="Sylfaen" w:hAnsi="Sylfaen" w:cs="Arial"/>
          <w:lang w:val="hy-AM"/>
        </w:rPr>
        <w:t xml:space="preserve">ourt of </w:t>
      </w:r>
      <w:r w:rsidR="00E908EF" w:rsidRPr="001246F2">
        <w:rPr>
          <w:rFonts w:ascii="Sylfaen" w:hAnsi="Sylfaen" w:cs="Arial"/>
          <w:lang w:val="en-US"/>
        </w:rPr>
        <w:t>G</w:t>
      </w:r>
      <w:r w:rsidR="00E908EF" w:rsidRPr="001246F2">
        <w:rPr>
          <w:rFonts w:ascii="Sylfaen" w:hAnsi="Sylfaen" w:cs="Arial"/>
          <w:lang w:val="hy-AM"/>
        </w:rPr>
        <w:t xml:space="preserve">eneral </w:t>
      </w:r>
      <w:r w:rsidR="00E908EF" w:rsidRPr="001246F2">
        <w:rPr>
          <w:rFonts w:ascii="Sylfaen" w:hAnsi="Sylfaen" w:cs="Arial"/>
          <w:lang w:val="en-US"/>
        </w:rPr>
        <w:t>J</w:t>
      </w:r>
      <w:r w:rsidR="00E908EF" w:rsidRPr="001246F2">
        <w:rPr>
          <w:rFonts w:ascii="Sylfaen" w:hAnsi="Sylfaen" w:cs="Arial"/>
          <w:lang w:val="hy-AM"/>
        </w:rPr>
        <w:t xml:space="preserve">urisdiction of </w:t>
      </w:r>
      <w:r w:rsidR="00E908EF" w:rsidRPr="001246F2">
        <w:rPr>
          <w:rFonts w:ascii="Sylfaen" w:hAnsi="Sylfaen" w:cs="Arial"/>
          <w:lang w:val="en-US"/>
        </w:rPr>
        <w:t>Lori</w:t>
      </w:r>
      <w:r w:rsidR="00E908EF" w:rsidRPr="00D7397A">
        <w:rPr>
          <w:rFonts w:ascii="Sylfaen" w:hAnsi="Sylfaen" w:cs="Arial"/>
          <w:lang w:val="en-US"/>
        </w:rPr>
        <w:t xml:space="preserve"> </w:t>
      </w:r>
      <w:r w:rsidR="00E908EF" w:rsidRPr="001246F2">
        <w:rPr>
          <w:rFonts w:ascii="Sylfaen" w:hAnsi="Sylfaen" w:cs="Arial"/>
          <w:lang w:val="en-US"/>
        </w:rPr>
        <w:t>M</w:t>
      </w:r>
      <w:r w:rsidR="00E908EF" w:rsidRPr="00D7397A">
        <w:rPr>
          <w:rFonts w:ascii="Sylfaen" w:hAnsi="Sylfaen" w:cs="Arial"/>
          <w:lang w:val="en-US"/>
        </w:rPr>
        <w:t xml:space="preserve">arz </w:t>
      </w:r>
      <w:r w:rsidR="00E908EF" w:rsidRPr="001246F2">
        <w:rPr>
          <w:rFonts w:ascii="Sylfaen" w:hAnsi="Sylfaen" w:cs="Arial"/>
          <w:lang w:val="hy-AM"/>
        </w:rPr>
        <w:t xml:space="preserve">(based in Vanadzor) </w:t>
      </w:r>
      <w:r w:rsidR="00E908EF" w:rsidRPr="001246F2">
        <w:rPr>
          <w:rFonts w:ascii="Sylfaen" w:hAnsi="Sylfaen" w:cs="Arial"/>
          <w:lang w:val="en-US"/>
        </w:rPr>
        <w:t>rejected</w:t>
      </w:r>
      <w:r w:rsidRPr="001246F2">
        <w:rPr>
          <w:rFonts w:ascii="Sylfaen" w:hAnsi="Sylfaen" w:cs="Arial"/>
          <w:lang w:val="hy-AM"/>
        </w:rPr>
        <w:t xml:space="preserve">, on the grounds of </w:t>
      </w:r>
      <w:r w:rsidR="00E908EF" w:rsidRPr="001246F2">
        <w:rPr>
          <w:rFonts w:ascii="Sylfaen" w:hAnsi="Sylfaen" w:cs="Arial"/>
          <w:lang w:val="en-US"/>
        </w:rPr>
        <w:t xml:space="preserve">expiration of the </w:t>
      </w:r>
      <w:r w:rsidRPr="001246F2">
        <w:rPr>
          <w:rFonts w:ascii="Sylfaen" w:hAnsi="Sylfaen" w:cs="Arial"/>
          <w:lang w:val="hy-AM"/>
        </w:rPr>
        <w:t xml:space="preserve">statute of limitations, the lawsuit </w:t>
      </w:r>
      <w:r w:rsidR="00E908EF" w:rsidRPr="001246F2">
        <w:rPr>
          <w:rFonts w:ascii="Sylfaen" w:hAnsi="Sylfaen" w:cs="Arial"/>
          <w:lang w:val="en-US"/>
        </w:rPr>
        <w:t xml:space="preserve">filed by </w:t>
      </w:r>
      <w:r w:rsidR="00E908EF" w:rsidRPr="001246F2">
        <w:rPr>
          <w:rFonts w:ascii="Sylfaen" w:hAnsi="Sylfaen" w:cs="Arial"/>
          <w:lang w:val="hy-AM"/>
        </w:rPr>
        <w:t xml:space="preserve">Aleksey Chichyov, the </w:t>
      </w:r>
      <w:r w:rsidR="00E908EF" w:rsidRPr="00D7397A">
        <w:rPr>
          <w:rFonts w:ascii="Sylfaen" w:hAnsi="Sylfaen" w:cs="Arial"/>
          <w:lang w:val="en-US"/>
        </w:rPr>
        <w:t>H</w:t>
      </w:r>
      <w:r w:rsidR="00E908EF" w:rsidRPr="001246F2">
        <w:rPr>
          <w:rFonts w:ascii="Sylfaen" w:hAnsi="Sylfaen" w:cs="Arial"/>
          <w:lang w:val="hy-AM"/>
        </w:rPr>
        <w:t xml:space="preserve">ead of Fioletovo </w:t>
      </w:r>
      <w:r w:rsidR="00E908EF" w:rsidRPr="00D7397A">
        <w:rPr>
          <w:rFonts w:ascii="Sylfaen" w:hAnsi="Sylfaen" w:cs="Arial"/>
          <w:lang w:val="en-US"/>
        </w:rPr>
        <w:t>c</w:t>
      </w:r>
      <w:r w:rsidR="00E908EF" w:rsidRPr="001246F2">
        <w:rPr>
          <w:rFonts w:ascii="Sylfaen" w:hAnsi="Sylfaen" w:cs="Arial"/>
          <w:lang w:val="hy-AM"/>
        </w:rPr>
        <w:t xml:space="preserve">ommunity </w:t>
      </w:r>
      <w:r w:rsidR="00E908EF" w:rsidRPr="00D7397A">
        <w:rPr>
          <w:rFonts w:ascii="Sylfaen" w:hAnsi="Sylfaen" w:cs="Arial"/>
          <w:lang w:val="en-US"/>
        </w:rPr>
        <w:t>in the RA Lori Marz</w:t>
      </w:r>
      <w:r w:rsidR="00C03DF2" w:rsidRPr="001246F2">
        <w:rPr>
          <w:rFonts w:ascii="Sylfaen" w:hAnsi="Sylfaen" w:cs="Arial"/>
          <w:lang w:val="en-US"/>
        </w:rPr>
        <w:t>,</w:t>
      </w:r>
      <w:r w:rsidR="00E908EF" w:rsidRPr="001246F2">
        <w:rPr>
          <w:rFonts w:ascii="Sylfaen" w:hAnsi="Sylfaen" w:cs="Arial"/>
          <w:lang w:val="en-US"/>
        </w:rPr>
        <w:t xml:space="preserve"> against </w:t>
      </w:r>
      <w:r w:rsidR="00C03DF2" w:rsidRPr="001246F2">
        <w:rPr>
          <w:rFonts w:ascii="Sylfaen" w:hAnsi="Sylfaen" w:cs="Arial"/>
          <w:i/>
          <w:lang w:val="hy-AM"/>
        </w:rPr>
        <w:t>Iravunk Tert Ltd.</w:t>
      </w:r>
      <w:r w:rsidR="00E908EF" w:rsidRPr="001246F2">
        <w:rPr>
          <w:rFonts w:ascii="Sylfaen" w:hAnsi="Sylfaen" w:cs="Arial"/>
          <w:lang w:val="hy-AM"/>
        </w:rPr>
        <w:t xml:space="preserve"> </w:t>
      </w:r>
      <w:r w:rsidR="00C03DF2" w:rsidRPr="001246F2">
        <w:rPr>
          <w:rFonts w:ascii="Sylfaen" w:hAnsi="Sylfaen" w:cs="Arial"/>
          <w:lang w:val="en-US"/>
        </w:rPr>
        <w:t>The plaintiff sought</w:t>
      </w:r>
      <w:r w:rsidR="00E908EF" w:rsidRPr="001246F2">
        <w:rPr>
          <w:rFonts w:ascii="Sylfaen" w:hAnsi="Sylfaen" w:cs="Arial"/>
          <w:lang w:val="hy-AM"/>
        </w:rPr>
        <w:t xml:space="preserve"> a refutation of</w:t>
      </w:r>
      <w:r w:rsidR="00E908EF" w:rsidRPr="00D7397A">
        <w:rPr>
          <w:rFonts w:ascii="Sylfaen" w:hAnsi="Sylfaen" w:cs="Arial"/>
          <w:lang w:val="en-US"/>
        </w:rPr>
        <w:t xml:space="preserve"> allegedly defamatory</w:t>
      </w:r>
      <w:r w:rsidR="00E908EF" w:rsidRPr="001246F2">
        <w:rPr>
          <w:rFonts w:ascii="Sylfaen" w:hAnsi="Sylfaen" w:cs="Arial"/>
          <w:lang w:val="hy-AM"/>
        </w:rPr>
        <w:t xml:space="preserve"> information published in </w:t>
      </w:r>
      <w:r w:rsidR="00E908EF" w:rsidRPr="001246F2">
        <w:rPr>
          <w:rFonts w:ascii="Sylfaen" w:hAnsi="Sylfaen" w:cs="Arial"/>
          <w:i/>
          <w:lang w:val="hy-AM"/>
        </w:rPr>
        <w:t>Komsomolskaya Pravda v Armenii</w:t>
      </w:r>
      <w:r w:rsidR="00E908EF" w:rsidRPr="001246F2">
        <w:rPr>
          <w:rFonts w:ascii="Sylfaen" w:hAnsi="Sylfaen" w:cs="Arial"/>
          <w:lang w:val="hy-AM"/>
        </w:rPr>
        <w:t xml:space="preserve"> newspaper, owned by </w:t>
      </w:r>
      <w:r w:rsidR="00E908EF" w:rsidRPr="001246F2">
        <w:rPr>
          <w:rFonts w:ascii="Sylfaen" w:hAnsi="Sylfaen" w:cs="Arial"/>
          <w:i/>
          <w:lang w:val="hy-AM"/>
        </w:rPr>
        <w:t>Iravunk Media Holding,</w:t>
      </w:r>
      <w:r w:rsidR="00E908EF" w:rsidRPr="001246F2">
        <w:rPr>
          <w:rFonts w:ascii="Sylfaen" w:hAnsi="Sylfaen" w:cs="Arial"/>
          <w:lang w:val="hy-AM"/>
        </w:rPr>
        <w:t xml:space="preserve"> </w:t>
      </w:r>
      <w:r w:rsidR="00E908EF" w:rsidRPr="00D7397A">
        <w:rPr>
          <w:rFonts w:ascii="Sylfaen" w:hAnsi="Sylfaen" w:cs="Arial"/>
          <w:lang w:val="en-US"/>
        </w:rPr>
        <w:t>along with</w:t>
      </w:r>
      <w:r w:rsidR="00E908EF" w:rsidRPr="001246F2">
        <w:rPr>
          <w:rFonts w:ascii="Sylfaen" w:hAnsi="Sylfaen" w:cs="Arial"/>
          <w:lang w:val="hy-AM"/>
        </w:rPr>
        <w:t xml:space="preserve"> an apology and compensation in the amount of 2 million AMD</w:t>
      </w:r>
      <w:r w:rsidR="00E908EF" w:rsidRPr="00D7397A">
        <w:rPr>
          <w:rFonts w:ascii="Sylfaen" w:hAnsi="Sylfaen" w:cs="Arial"/>
          <w:lang w:val="en-US"/>
        </w:rPr>
        <w:t>.</w:t>
      </w:r>
    </w:p>
    <w:p w14:paraId="75161B7B" w14:textId="1307ED27" w:rsidR="009A0D5C" w:rsidRPr="001246F2" w:rsidRDefault="009A0D5C" w:rsidP="00C03DF2">
      <w:pPr>
        <w:pStyle w:val="NormalWeb"/>
        <w:shd w:val="clear" w:color="auto" w:fill="FFFFFF"/>
        <w:spacing w:line="240" w:lineRule="auto"/>
        <w:contextualSpacing/>
        <w:rPr>
          <w:rFonts w:ascii="Sylfaen" w:hAnsi="Sylfaen" w:cs="Arial"/>
          <w:lang w:val="hy-AM"/>
        </w:rPr>
      </w:pPr>
      <w:r w:rsidRPr="001246F2">
        <w:rPr>
          <w:rFonts w:ascii="Sylfaen" w:hAnsi="Sylfaen" w:cs="Arial"/>
          <w:lang w:val="en-US"/>
        </w:rPr>
        <w:t xml:space="preserve">As a </w:t>
      </w:r>
      <w:r w:rsidR="00B358F7" w:rsidRPr="001246F2">
        <w:rPr>
          <w:rFonts w:ascii="Sylfaen" w:hAnsi="Sylfaen" w:cs="Arial"/>
          <w:lang w:val="en-US"/>
        </w:rPr>
        <w:t>reminder</w:t>
      </w:r>
      <w:r w:rsidRPr="001246F2">
        <w:rPr>
          <w:rFonts w:ascii="Sylfaen" w:hAnsi="Sylfaen" w:cs="Arial"/>
          <w:lang w:val="en-US"/>
        </w:rPr>
        <w:t>, the lawsuit</w:t>
      </w:r>
      <w:r w:rsidR="00C03DF2" w:rsidRPr="001246F2">
        <w:rPr>
          <w:rFonts w:ascii="Sylfaen" w:hAnsi="Sylfaen" w:cs="Arial"/>
          <w:lang w:val="en-US"/>
        </w:rPr>
        <w:t>,</w:t>
      </w:r>
      <w:r w:rsidRPr="001246F2">
        <w:rPr>
          <w:rFonts w:ascii="Sylfaen" w:hAnsi="Sylfaen" w:cs="Arial"/>
          <w:lang w:val="en-US"/>
        </w:rPr>
        <w:t xml:space="preserve"> filed o</w:t>
      </w:r>
      <w:r w:rsidR="00DF1934" w:rsidRPr="001246F2">
        <w:rPr>
          <w:rFonts w:ascii="Sylfaen" w:hAnsi="Sylfaen" w:cs="Arial"/>
          <w:lang w:val="hy-AM"/>
        </w:rPr>
        <w:t>n January 17,</w:t>
      </w:r>
      <w:r w:rsidRPr="001246F2">
        <w:rPr>
          <w:rFonts w:ascii="Sylfaen" w:hAnsi="Sylfaen" w:cs="Arial"/>
          <w:lang w:val="en-US"/>
        </w:rPr>
        <w:t xml:space="preserve"> 2026,</w:t>
      </w:r>
      <w:r w:rsidR="00DF1934" w:rsidRPr="001246F2">
        <w:rPr>
          <w:rFonts w:ascii="Sylfaen" w:hAnsi="Sylfaen" w:cs="Arial"/>
          <w:lang w:val="hy-AM"/>
        </w:rPr>
        <w:t xml:space="preserve"> was </w:t>
      </w:r>
      <w:r w:rsidR="00DF1934" w:rsidRPr="00D7397A">
        <w:rPr>
          <w:rFonts w:ascii="Sylfaen" w:hAnsi="Sylfaen" w:cs="Arial"/>
          <w:lang w:val="en-US"/>
        </w:rPr>
        <w:t>caused by an</w:t>
      </w:r>
      <w:r w:rsidR="00DF1934" w:rsidRPr="001246F2">
        <w:rPr>
          <w:rFonts w:ascii="Sylfaen" w:hAnsi="Sylfaen" w:cs="Arial"/>
          <w:lang w:val="hy-AM"/>
        </w:rPr>
        <w:t xml:space="preserve"> article </w:t>
      </w:r>
      <w:r w:rsidR="00DF1934" w:rsidRPr="00D7397A">
        <w:rPr>
          <w:rFonts w:ascii="Sylfaen" w:hAnsi="Sylfaen" w:cs="Arial"/>
          <w:lang w:val="en-US"/>
        </w:rPr>
        <w:t>titled “</w:t>
      </w:r>
      <w:r w:rsidR="00DF1934" w:rsidRPr="001246F2">
        <w:rPr>
          <w:rFonts w:ascii="Sylfaen" w:hAnsi="Sylfaen" w:cs="Arial"/>
          <w:lang w:val="hy-AM"/>
        </w:rPr>
        <w:t xml:space="preserve">New Year and Traditions of the Molokans, a National Minority in </w:t>
      </w:r>
      <w:r w:rsidR="00DF1934" w:rsidRPr="00D7397A">
        <w:rPr>
          <w:rFonts w:ascii="Sylfaen" w:hAnsi="Sylfaen" w:cs="Arial"/>
          <w:lang w:val="en-US"/>
        </w:rPr>
        <w:t>Armenia</w:t>
      </w:r>
      <w:r w:rsidR="00DF1934" w:rsidRPr="001246F2">
        <w:rPr>
          <w:rFonts w:ascii="Sylfaen" w:hAnsi="Sylfaen" w:cs="Arial"/>
          <w:lang w:val="hy-AM"/>
        </w:rPr>
        <w:t>,</w:t>
      </w:r>
      <w:r w:rsidR="00DF1934" w:rsidRPr="00D7397A">
        <w:rPr>
          <w:rFonts w:ascii="Sylfaen" w:hAnsi="Sylfaen" w:cs="Arial"/>
          <w:lang w:val="en-US"/>
        </w:rPr>
        <w:t>”</w:t>
      </w:r>
      <w:r w:rsidR="00DF1934" w:rsidRPr="001246F2">
        <w:rPr>
          <w:rFonts w:ascii="Sylfaen" w:hAnsi="Sylfaen" w:cs="Arial"/>
          <w:lang w:val="hy-AM"/>
        </w:rPr>
        <w:t xml:space="preserve"> published in </w:t>
      </w:r>
      <w:r w:rsidR="00DF1934" w:rsidRPr="001246F2">
        <w:rPr>
          <w:rFonts w:ascii="Sylfaen" w:hAnsi="Sylfaen" w:cs="Arial"/>
          <w:i/>
          <w:lang w:val="hy-AM"/>
        </w:rPr>
        <w:t>Komsomolskaya Pravda v Armenii</w:t>
      </w:r>
      <w:r w:rsidR="00DF1934" w:rsidRPr="001246F2">
        <w:rPr>
          <w:rFonts w:ascii="Sylfaen" w:hAnsi="Sylfaen" w:cs="Arial"/>
          <w:lang w:val="hy-AM"/>
        </w:rPr>
        <w:t xml:space="preserve"> on December 12, </w:t>
      </w:r>
      <w:r w:rsidR="00DF1934" w:rsidRPr="00D7397A">
        <w:rPr>
          <w:rFonts w:ascii="Sylfaen" w:hAnsi="Sylfaen" w:cs="Arial"/>
          <w:lang w:val="en-US"/>
        </w:rPr>
        <w:t>2025</w:t>
      </w:r>
      <w:r w:rsidR="00DF1934" w:rsidRPr="001246F2">
        <w:rPr>
          <w:rFonts w:ascii="Sylfaen" w:hAnsi="Sylfaen" w:cs="Arial"/>
          <w:lang w:val="hy-AM"/>
        </w:rPr>
        <w:t xml:space="preserve">, </w:t>
      </w:r>
      <w:r w:rsidR="00DF1934" w:rsidRPr="00D7397A">
        <w:rPr>
          <w:rFonts w:ascii="Sylfaen" w:hAnsi="Sylfaen" w:cs="Arial"/>
          <w:lang w:val="en-US"/>
        </w:rPr>
        <w:t>as a reprint</w:t>
      </w:r>
      <w:r w:rsidR="00DF1934" w:rsidRPr="001246F2">
        <w:rPr>
          <w:rFonts w:ascii="Sylfaen" w:hAnsi="Sylfaen" w:cs="Arial"/>
          <w:lang w:val="hy-AM"/>
        </w:rPr>
        <w:t xml:space="preserve"> from the December 7 publication of </w:t>
      </w:r>
      <w:r w:rsidR="00DF1934" w:rsidRPr="001246F2">
        <w:rPr>
          <w:rFonts w:ascii="Sylfaen" w:hAnsi="Sylfaen" w:cs="Arial"/>
          <w:i/>
          <w:lang w:val="hy-AM"/>
        </w:rPr>
        <w:t>Iravunk.com</w:t>
      </w:r>
      <w:r w:rsidR="00DF1934" w:rsidRPr="001246F2">
        <w:rPr>
          <w:rFonts w:ascii="Sylfaen" w:hAnsi="Sylfaen" w:cs="Arial"/>
          <w:lang w:val="hy-AM"/>
        </w:rPr>
        <w:t xml:space="preserve"> website.</w:t>
      </w:r>
      <w:r w:rsidR="00DF1934" w:rsidRPr="001246F2">
        <w:rPr>
          <w:rStyle w:val="FootnoteReference"/>
          <w:rFonts w:ascii="Sylfaen" w:hAnsi="Sylfaen" w:cs="Arial"/>
          <w:lang w:val="hy-AM"/>
        </w:rPr>
        <w:footnoteReference w:id="70"/>
      </w:r>
      <w:r w:rsidR="00DF1934" w:rsidRPr="001246F2">
        <w:rPr>
          <w:rFonts w:ascii="Sylfaen" w:hAnsi="Sylfaen" w:cs="Arial"/>
          <w:lang w:val="hy-AM"/>
        </w:rPr>
        <w:t xml:space="preserve"> </w:t>
      </w:r>
    </w:p>
    <w:p w14:paraId="52F632EF" w14:textId="5640C7EC" w:rsidR="005E20AA" w:rsidRPr="001246F2" w:rsidRDefault="005E20AA" w:rsidP="00C03DF2">
      <w:pPr>
        <w:pStyle w:val="NormalWeb"/>
        <w:shd w:val="clear" w:color="auto" w:fill="FFFFFF"/>
        <w:spacing w:line="240" w:lineRule="auto"/>
        <w:contextualSpacing/>
        <w:rPr>
          <w:rFonts w:ascii="Sylfaen" w:hAnsi="Sylfaen" w:cs="Arial"/>
          <w:highlight w:val="yellow"/>
          <w:lang w:val="hy-AM"/>
        </w:rPr>
      </w:pPr>
      <w:r w:rsidRPr="001246F2">
        <w:rPr>
          <w:rFonts w:ascii="Sylfaen" w:hAnsi="Sylfaen" w:cs="Arial"/>
          <w:lang w:val="hy-AM"/>
        </w:rPr>
        <w:t xml:space="preserve">The court also </w:t>
      </w:r>
      <w:r w:rsidR="009A0D5C" w:rsidRPr="001246F2">
        <w:rPr>
          <w:rFonts w:ascii="Sylfaen" w:hAnsi="Sylfaen" w:cs="Arial"/>
          <w:lang w:val="hy-AM"/>
        </w:rPr>
        <w:t>ordered the plaintiff to pay</w:t>
      </w:r>
      <w:r w:rsidRPr="001246F2">
        <w:rPr>
          <w:rFonts w:ascii="Sylfaen" w:hAnsi="Sylfaen" w:cs="Arial"/>
          <w:lang w:val="hy-AM"/>
        </w:rPr>
        <w:t xml:space="preserve"> 200,000 </w:t>
      </w:r>
      <w:r w:rsidR="009A0D5C" w:rsidRPr="001246F2">
        <w:rPr>
          <w:rFonts w:ascii="Sylfaen" w:hAnsi="Sylfaen" w:cs="Arial"/>
          <w:lang w:val="hy-AM"/>
        </w:rPr>
        <w:t>AMD to the media</w:t>
      </w:r>
      <w:r w:rsidRPr="001246F2">
        <w:rPr>
          <w:rFonts w:ascii="Sylfaen" w:hAnsi="Sylfaen" w:cs="Arial"/>
          <w:lang w:val="hy-AM"/>
        </w:rPr>
        <w:t xml:space="preserve"> in </w:t>
      </w:r>
      <w:r w:rsidR="009A0D5C" w:rsidRPr="001246F2">
        <w:rPr>
          <w:rFonts w:ascii="Sylfaen" w:hAnsi="Sylfaen" w:cs="Arial"/>
          <w:lang w:val="hy-AM"/>
        </w:rPr>
        <w:t>attorney’s remuneration</w:t>
      </w:r>
      <w:r w:rsidRPr="001246F2">
        <w:rPr>
          <w:rFonts w:ascii="Sylfaen" w:hAnsi="Sylfaen" w:cs="Arial"/>
          <w:lang w:val="hy-AM"/>
        </w:rPr>
        <w:t>.</w:t>
      </w:r>
    </w:p>
    <w:p w14:paraId="4A0CCB26" w14:textId="3F43378C" w:rsidR="005E20AA" w:rsidRPr="001246F2" w:rsidRDefault="008C05EC" w:rsidP="005E20AA">
      <w:pPr>
        <w:shd w:val="clear" w:color="auto" w:fill="FFFFFF"/>
        <w:spacing w:after="0" w:line="240" w:lineRule="auto"/>
        <w:textAlignment w:val="baseline"/>
        <w:rPr>
          <w:rFonts w:ascii="Sylfaen" w:hAnsi="Sylfaen" w:cs="Arial"/>
          <w:sz w:val="24"/>
          <w:szCs w:val="24"/>
          <w:lang w:val="en-US"/>
        </w:rPr>
      </w:pPr>
      <w:r w:rsidRPr="001246F2">
        <w:rPr>
          <w:rFonts w:ascii="Sylfaen" w:hAnsi="Sylfaen" w:cs="Arial"/>
          <w:b/>
          <w:sz w:val="24"/>
          <w:szCs w:val="24"/>
          <w:lang w:val="hy-AM"/>
        </w:rPr>
        <w:t>On</w:t>
      </w:r>
      <w:r w:rsidRPr="00D7397A">
        <w:rPr>
          <w:rFonts w:ascii="Sylfaen" w:hAnsi="Sylfaen" w:cs="Arial"/>
          <w:b/>
          <w:sz w:val="24"/>
          <w:szCs w:val="24"/>
          <w:lang w:val="en-US"/>
        </w:rPr>
        <w:t xml:space="preserve"> </w:t>
      </w:r>
      <w:r w:rsidRPr="001246F2">
        <w:rPr>
          <w:rFonts w:ascii="Sylfaen" w:hAnsi="Sylfaen" w:cs="Arial"/>
          <w:b/>
          <w:sz w:val="24"/>
          <w:szCs w:val="24"/>
          <w:lang w:val="en-US"/>
        </w:rPr>
        <w:t>June 30</w:t>
      </w:r>
      <w:r w:rsidR="005E20AA" w:rsidRPr="001246F2">
        <w:rPr>
          <w:rFonts w:ascii="Sylfaen" w:hAnsi="Sylfaen" w:cs="Arial"/>
          <w:sz w:val="24"/>
          <w:szCs w:val="24"/>
          <w:lang w:val="hy-AM"/>
        </w:rPr>
        <w:t>, the Court of General Jurisdiction</w:t>
      </w:r>
      <w:r w:rsidR="005E20AA" w:rsidRPr="00D7397A">
        <w:rPr>
          <w:rFonts w:ascii="Sylfaen" w:hAnsi="Sylfaen" w:cs="Arial"/>
          <w:sz w:val="24"/>
          <w:szCs w:val="24"/>
          <w:lang w:val="en-US"/>
        </w:rPr>
        <w:t xml:space="preserve"> of Yerevan</w:t>
      </w:r>
      <w:r w:rsidR="005E20AA" w:rsidRPr="001246F2">
        <w:rPr>
          <w:rFonts w:ascii="Sylfaen" w:hAnsi="Sylfaen" w:cs="Arial"/>
          <w:sz w:val="24"/>
          <w:szCs w:val="24"/>
          <w:lang w:val="hy-AM"/>
        </w:rPr>
        <w:t xml:space="preserve"> rejected the </w:t>
      </w:r>
      <w:r w:rsidRPr="001246F2">
        <w:rPr>
          <w:rFonts w:ascii="Sylfaen" w:hAnsi="Sylfaen" w:cs="Arial"/>
          <w:sz w:val="24"/>
          <w:szCs w:val="24"/>
          <w:lang w:val="en-US"/>
        </w:rPr>
        <w:t xml:space="preserve">lawsuit filed by </w:t>
      </w:r>
      <w:r w:rsidR="005E20AA" w:rsidRPr="00D7397A">
        <w:rPr>
          <w:rFonts w:ascii="Sylfaen" w:hAnsi="Sylfaen" w:cs="Arial"/>
          <w:sz w:val="24"/>
          <w:szCs w:val="24"/>
          <w:lang w:val="en-US"/>
        </w:rPr>
        <w:t xml:space="preserve">doctors </w:t>
      </w:r>
      <w:r w:rsidRPr="00D7397A">
        <w:rPr>
          <w:rFonts w:ascii="Sylfaen" w:hAnsi="Sylfaen" w:cs="Arial"/>
          <w:sz w:val="24"/>
          <w:szCs w:val="24"/>
          <w:lang w:val="en-US"/>
        </w:rPr>
        <w:t xml:space="preserve">from Nork-Marash Medical Center - </w:t>
      </w:r>
      <w:r w:rsidR="005E20AA" w:rsidRPr="00D7397A">
        <w:rPr>
          <w:rFonts w:ascii="Sylfaen" w:hAnsi="Sylfaen" w:cs="Arial"/>
          <w:sz w:val="24"/>
          <w:szCs w:val="24"/>
          <w:lang w:val="en-US"/>
        </w:rPr>
        <w:t xml:space="preserve">Gagik Heboyan, </w:t>
      </w:r>
      <w:proofErr w:type="spellStart"/>
      <w:r w:rsidR="005E20AA" w:rsidRPr="00D7397A">
        <w:rPr>
          <w:rFonts w:ascii="Sylfaen" w:hAnsi="Sylfaen" w:cs="Arial"/>
          <w:sz w:val="24"/>
          <w:szCs w:val="24"/>
          <w:lang w:val="en-US"/>
        </w:rPr>
        <w:t>Kristineh</w:t>
      </w:r>
      <w:proofErr w:type="spellEnd"/>
      <w:r w:rsidR="005E20AA" w:rsidRPr="00D7397A">
        <w:rPr>
          <w:rFonts w:ascii="Sylfaen" w:hAnsi="Sylfaen" w:cs="Arial"/>
          <w:sz w:val="24"/>
          <w:szCs w:val="24"/>
          <w:lang w:val="en-US"/>
        </w:rPr>
        <w:t xml:space="preserve"> Poghosyan, Eduard Petrosyan, Ara Ananyan, Hovhannes </w:t>
      </w:r>
      <w:proofErr w:type="spellStart"/>
      <w:r w:rsidR="005E20AA" w:rsidRPr="00D7397A">
        <w:rPr>
          <w:rFonts w:ascii="Sylfaen" w:hAnsi="Sylfaen" w:cs="Arial"/>
          <w:sz w:val="24"/>
          <w:szCs w:val="24"/>
          <w:lang w:val="en-US"/>
        </w:rPr>
        <w:t>Avdalya</w:t>
      </w:r>
      <w:r w:rsidRPr="00D7397A">
        <w:rPr>
          <w:rFonts w:ascii="Sylfaen" w:hAnsi="Sylfaen" w:cs="Arial"/>
          <w:sz w:val="24"/>
          <w:szCs w:val="24"/>
          <w:lang w:val="en-US"/>
        </w:rPr>
        <w:t>n</w:t>
      </w:r>
      <w:proofErr w:type="spellEnd"/>
      <w:r w:rsidRPr="00D7397A">
        <w:rPr>
          <w:rFonts w:ascii="Sylfaen" w:hAnsi="Sylfaen" w:cs="Arial"/>
          <w:sz w:val="24"/>
          <w:szCs w:val="24"/>
          <w:lang w:val="en-US"/>
        </w:rPr>
        <w:t xml:space="preserve"> and Gagik Hapetyan -</w:t>
      </w:r>
      <w:r w:rsidRPr="00D7397A">
        <w:rPr>
          <w:rFonts w:ascii="Sylfaen" w:hAnsi="Sylfaen" w:cs="Arial"/>
          <w:i/>
          <w:sz w:val="24"/>
          <w:szCs w:val="24"/>
          <w:lang w:val="en-US"/>
        </w:rPr>
        <w:t xml:space="preserve"> </w:t>
      </w:r>
      <w:r w:rsidR="005E20AA" w:rsidRPr="00D7397A">
        <w:rPr>
          <w:rFonts w:ascii="Sylfaen" w:hAnsi="Sylfaen" w:cs="Arial"/>
          <w:sz w:val="24"/>
          <w:szCs w:val="24"/>
          <w:lang w:val="en-US"/>
        </w:rPr>
        <w:t>against</w:t>
      </w:r>
      <w:r w:rsidR="005E20AA" w:rsidRPr="00D7397A">
        <w:rPr>
          <w:rFonts w:ascii="Sylfaen" w:hAnsi="Sylfaen" w:cs="Arial"/>
          <w:i/>
          <w:sz w:val="24"/>
          <w:szCs w:val="24"/>
          <w:lang w:val="en-US"/>
        </w:rPr>
        <w:t xml:space="preserve"> Social Media Ltd.</w:t>
      </w:r>
      <w:r w:rsidR="00B55C5D" w:rsidRPr="001246F2">
        <w:rPr>
          <w:rFonts w:ascii="Sylfaen" w:hAnsi="Sylfaen" w:cs="Arial"/>
          <w:i/>
          <w:sz w:val="24"/>
          <w:szCs w:val="24"/>
          <w:lang w:val="en-US"/>
        </w:rPr>
        <w:t xml:space="preserve"> </w:t>
      </w:r>
      <w:r w:rsidR="00B55C5D" w:rsidRPr="001246F2">
        <w:rPr>
          <w:rFonts w:ascii="Sylfaen" w:hAnsi="Sylfaen" w:cs="Arial"/>
          <w:sz w:val="24"/>
          <w:szCs w:val="24"/>
          <w:lang w:val="en-US"/>
        </w:rPr>
        <w:t>I</w:t>
      </w:r>
      <w:r w:rsidRPr="001246F2">
        <w:rPr>
          <w:rFonts w:ascii="Sylfaen" w:hAnsi="Sylfaen" w:cs="Arial"/>
          <w:sz w:val="24"/>
          <w:szCs w:val="24"/>
          <w:lang w:val="en-US"/>
        </w:rPr>
        <w:t xml:space="preserve">n </w:t>
      </w:r>
      <w:r w:rsidR="00B55C5D" w:rsidRPr="001246F2">
        <w:rPr>
          <w:rFonts w:ascii="Sylfaen" w:hAnsi="Sylfaen" w:cs="Arial"/>
          <w:sz w:val="24"/>
          <w:szCs w:val="24"/>
          <w:lang w:val="en-US"/>
        </w:rPr>
        <w:t>the lawsuit, the</w:t>
      </w:r>
      <w:r w:rsidRPr="001246F2">
        <w:rPr>
          <w:rFonts w:ascii="Sylfaen" w:hAnsi="Sylfaen" w:cs="Arial"/>
          <w:sz w:val="24"/>
          <w:szCs w:val="24"/>
          <w:lang w:val="en-US"/>
        </w:rPr>
        <w:t xml:space="preserve"> </w:t>
      </w:r>
      <w:r w:rsidRPr="00D7397A">
        <w:rPr>
          <w:rFonts w:ascii="Sylfaen" w:hAnsi="Sylfaen" w:cs="Arial"/>
          <w:sz w:val="24"/>
          <w:szCs w:val="24"/>
          <w:lang w:val="en-US"/>
        </w:rPr>
        <w:t xml:space="preserve">plaintiffs demanded that the media </w:t>
      </w:r>
      <w:r w:rsidRPr="001246F2">
        <w:rPr>
          <w:rFonts w:ascii="Sylfaen" w:hAnsi="Sylfaen" w:cs="Arial"/>
          <w:sz w:val="24"/>
          <w:szCs w:val="24"/>
          <w:lang w:val="hy-AM"/>
        </w:rPr>
        <w:t xml:space="preserve">publish a refutation, </w:t>
      </w:r>
      <w:r w:rsidRPr="00D7397A">
        <w:rPr>
          <w:rFonts w:ascii="Sylfaen" w:hAnsi="Sylfaen" w:cs="Arial"/>
          <w:sz w:val="24"/>
          <w:szCs w:val="24"/>
          <w:lang w:val="en-US"/>
        </w:rPr>
        <w:t>provide</w:t>
      </w:r>
      <w:r w:rsidR="00C03DF2" w:rsidRPr="001246F2">
        <w:rPr>
          <w:rFonts w:ascii="Sylfaen" w:hAnsi="Sylfaen" w:cs="Arial"/>
          <w:sz w:val="24"/>
          <w:szCs w:val="24"/>
          <w:lang w:val="hy-AM"/>
        </w:rPr>
        <w:t xml:space="preserve"> 6</w:t>
      </w:r>
      <w:r w:rsidRPr="001246F2">
        <w:rPr>
          <w:rFonts w:ascii="Sylfaen" w:hAnsi="Sylfaen" w:cs="Arial"/>
          <w:sz w:val="24"/>
          <w:szCs w:val="24"/>
          <w:lang w:val="hy-AM"/>
        </w:rPr>
        <w:t xml:space="preserve"> million </w:t>
      </w:r>
      <w:r w:rsidRPr="00D7397A">
        <w:rPr>
          <w:rFonts w:ascii="Sylfaen" w:hAnsi="Sylfaen" w:cs="Arial"/>
          <w:sz w:val="24"/>
          <w:szCs w:val="24"/>
          <w:lang w:val="en-US"/>
        </w:rPr>
        <w:t>AMD in compensation</w:t>
      </w:r>
      <w:r w:rsidRPr="001246F2">
        <w:rPr>
          <w:rFonts w:ascii="Sylfaen" w:hAnsi="Sylfaen" w:cs="Arial"/>
          <w:sz w:val="24"/>
          <w:szCs w:val="24"/>
          <w:lang w:val="hy-AM"/>
        </w:rPr>
        <w:t xml:space="preserve"> for defamation, </w:t>
      </w:r>
      <w:r w:rsidRPr="00D7397A">
        <w:rPr>
          <w:rFonts w:ascii="Sylfaen" w:hAnsi="Sylfaen" w:cs="Arial"/>
          <w:sz w:val="24"/>
          <w:szCs w:val="24"/>
          <w:lang w:val="en-US"/>
        </w:rPr>
        <w:t>and pay the state duties</w:t>
      </w:r>
      <w:r w:rsidRPr="001246F2">
        <w:rPr>
          <w:rFonts w:ascii="Sylfaen" w:hAnsi="Sylfaen" w:cs="Arial"/>
          <w:sz w:val="24"/>
          <w:szCs w:val="24"/>
          <w:lang w:val="en-US"/>
        </w:rPr>
        <w:t xml:space="preserve">. </w:t>
      </w:r>
    </w:p>
    <w:p w14:paraId="67DA3FDA" w14:textId="77777777" w:rsidR="005E20AA" w:rsidRPr="00D7397A" w:rsidRDefault="005E20AA" w:rsidP="005E20AA">
      <w:pPr>
        <w:shd w:val="clear" w:color="auto" w:fill="FFFFFF"/>
        <w:spacing w:after="0" w:line="240" w:lineRule="auto"/>
        <w:textAlignment w:val="baseline"/>
        <w:rPr>
          <w:rFonts w:ascii="Sylfaen" w:hAnsi="Sylfaen" w:cs="Arial"/>
          <w:i/>
          <w:sz w:val="24"/>
          <w:szCs w:val="24"/>
          <w:lang w:val="en-US"/>
        </w:rPr>
      </w:pPr>
    </w:p>
    <w:p w14:paraId="3AD0803D" w14:textId="7FF09E49" w:rsidR="005E20AA" w:rsidRPr="00D7397A" w:rsidRDefault="005E20AA" w:rsidP="005E20AA">
      <w:pPr>
        <w:shd w:val="clear" w:color="auto" w:fill="FFFFFF"/>
        <w:spacing w:after="0" w:line="240" w:lineRule="auto"/>
        <w:textAlignment w:val="baseline"/>
        <w:rPr>
          <w:rFonts w:ascii="Sylfaen" w:hAnsi="Sylfaen" w:cs="Arial"/>
          <w:sz w:val="24"/>
          <w:szCs w:val="24"/>
          <w:highlight w:val="yellow"/>
          <w:lang w:val="en-US"/>
        </w:rPr>
      </w:pPr>
      <w:r w:rsidRPr="001246F2">
        <w:rPr>
          <w:rFonts w:ascii="Sylfaen" w:hAnsi="Sylfaen" w:cs="Arial"/>
          <w:sz w:val="24"/>
          <w:szCs w:val="24"/>
          <w:lang w:val="hy-AM"/>
        </w:rPr>
        <w:t>The lawsuit</w:t>
      </w:r>
      <w:r w:rsidRPr="00D7397A">
        <w:rPr>
          <w:rFonts w:ascii="Sylfaen" w:hAnsi="Sylfaen" w:cs="Arial"/>
          <w:sz w:val="24"/>
          <w:szCs w:val="24"/>
          <w:lang w:val="en-US"/>
        </w:rPr>
        <w:t>, filed</w:t>
      </w:r>
      <w:r w:rsidRPr="001246F2">
        <w:rPr>
          <w:rFonts w:ascii="Sylfaen" w:hAnsi="Sylfaen" w:cs="Arial"/>
          <w:sz w:val="24"/>
          <w:szCs w:val="24"/>
          <w:lang w:val="hy-AM"/>
        </w:rPr>
        <w:t xml:space="preserve"> on June 23,</w:t>
      </w:r>
      <w:r w:rsidRPr="00D7397A">
        <w:rPr>
          <w:rFonts w:ascii="Sylfaen" w:hAnsi="Sylfaen" w:cs="Arial"/>
          <w:sz w:val="24"/>
          <w:szCs w:val="24"/>
          <w:lang w:val="en-US"/>
        </w:rPr>
        <w:t xml:space="preserve"> 2025, was caused by</w:t>
      </w:r>
      <w:r w:rsidRPr="001246F2">
        <w:rPr>
          <w:rFonts w:ascii="Sylfaen" w:hAnsi="Sylfaen" w:cs="Arial"/>
          <w:sz w:val="24"/>
          <w:szCs w:val="24"/>
          <w:lang w:val="hy-AM"/>
        </w:rPr>
        <w:t xml:space="preserve"> </w:t>
      </w:r>
      <w:r w:rsidRPr="00D7397A">
        <w:rPr>
          <w:rFonts w:ascii="Sylfaen" w:hAnsi="Sylfaen" w:cs="Arial"/>
          <w:sz w:val="24"/>
          <w:szCs w:val="24"/>
          <w:lang w:val="en-US"/>
        </w:rPr>
        <w:t>12 pieces</w:t>
      </w:r>
      <w:r w:rsidRPr="001246F2">
        <w:rPr>
          <w:rFonts w:ascii="Sylfaen" w:hAnsi="Sylfaen" w:cs="Arial"/>
          <w:sz w:val="24"/>
          <w:szCs w:val="24"/>
          <w:lang w:val="hy-AM"/>
        </w:rPr>
        <w:t xml:space="preserve"> published on </w:t>
      </w:r>
      <w:r w:rsidRPr="001246F2">
        <w:rPr>
          <w:rFonts w:ascii="Sylfaen" w:hAnsi="Sylfaen" w:cs="Arial"/>
          <w:i/>
          <w:sz w:val="24"/>
          <w:szCs w:val="24"/>
          <w:lang w:val="hy-AM"/>
        </w:rPr>
        <w:t xml:space="preserve">Social Media </w:t>
      </w:r>
      <w:r w:rsidRPr="00D7397A">
        <w:rPr>
          <w:rFonts w:ascii="Sylfaen" w:hAnsi="Sylfaen" w:cs="Arial"/>
          <w:i/>
          <w:sz w:val="24"/>
          <w:szCs w:val="24"/>
          <w:lang w:val="en-US"/>
        </w:rPr>
        <w:t>Ltd.</w:t>
      </w:r>
      <w:r w:rsidRPr="001246F2">
        <w:rPr>
          <w:rFonts w:ascii="Sylfaen" w:hAnsi="Sylfaen" w:cs="Arial"/>
          <w:sz w:val="24"/>
          <w:szCs w:val="24"/>
          <w:lang w:val="hy-AM"/>
        </w:rPr>
        <w:t xml:space="preserve">'s </w:t>
      </w:r>
      <w:r w:rsidRPr="001246F2">
        <w:rPr>
          <w:rFonts w:ascii="Sylfaen" w:hAnsi="Sylfaen" w:cs="Arial"/>
          <w:i/>
          <w:sz w:val="24"/>
          <w:szCs w:val="24"/>
          <w:lang w:val="hy-AM"/>
        </w:rPr>
        <w:t>Mamul.am</w:t>
      </w:r>
      <w:r w:rsidRPr="001246F2">
        <w:rPr>
          <w:rFonts w:ascii="Sylfaen" w:hAnsi="Sylfaen" w:cs="Arial"/>
          <w:sz w:val="24"/>
          <w:szCs w:val="24"/>
          <w:lang w:val="hy-AM"/>
        </w:rPr>
        <w:t xml:space="preserve"> news website </w:t>
      </w:r>
      <w:r w:rsidRPr="00D7397A">
        <w:rPr>
          <w:rFonts w:ascii="Sylfaen" w:hAnsi="Sylfaen" w:cs="Arial"/>
          <w:sz w:val="24"/>
          <w:szCs w:val="24"/>
          <w:lang w:val="en-US"/>
        </w:rPr>
        <w:t>starting from</w:t>
      </w:r>
      <w:r w:rsidRPr="001246F2">
        <w:rPr>
          <w:rFonts w:ascii="Sylfaen" w:hAnsi="Sylfaen" w:cs="Arial"/>
          <w:sz w:val="24"/>
          <w:szCs w:val="24"/>
          <w:lang w:val="hy-AM"/>
        </w:rPr>
        <w:t xml:space="preserve"> May 30, </w:t>
      </w:r>
      <w:r w:rsidRPr="00D7397A">
        <w:rPr>
          <w:rFonts w:ascii="Sylfaen" w:hAnsi="Sylfaen" w:cs="Arial"/>
          <w:sz w:val="24"/>
          <w:szCs w:val="24"/>
          <w:lang w:val="en-US"/>
        </w:rPr>
        <w:t>2025</w:t>
      </w:r>
      <w:r w:rsidRPr="001246F2">
        <w:rPr>
          <w:rFonts w:ascii="Sylfaen" w:hAnsi="Sylfaen" w:cs="Arial"/>
          <w:sz w:val="24"/>
          <w:szCs w:val="24"/>
          <w:lang w:val="hy-AM"/>
        </w:rPr>
        <w:t xml:space="preserve">. </w:t>
      </w:r>
      <w:r w:rsidRPr="00D7397A">
        <w:rPr>
          <w:rFonts w:ascii="Sylfaen" w:hAnsi="Sylfaen" w:cs="Arial"/>
          <w:sz w:val="24"/>
          <w:szCs w:val="24"/>
          <w:lang w:val="en-US"/>
        </w:rPr>
        <w:t xml:space="preserve">In these publications, the doctors were accused of </w:t>
      </w:r>
      <w:r w:rsidRPr="001246F2">
        <w:rPr>
          <w:rFonts w:ascii="Sylfaen" w:hAnsi="Sylfaen" w:cs="Arial"/>
          <w:sz w:val="24"/>
          <w:szCs w:val="24"/>
          <w:lang w:val="hy-AM"/>
        </w:rPr>
        <w:t xml:space="preserve">unprofessional </w:t>
      </w:r>
      <w:r w:rsidRPr="00D7397A">
        <w:rPr>
          <w:rFonts w:ascii="Sylfaen" w:hAnsi="Sylfaen" w:cs="Arial"/>
          <w:sz w:val="24"/>
          <w:szCs w:val="24"/>
          <w:lang w:val="en-US"/>
        </w:rPr>
        <w:t>conduct</w:t>
      </w:r>
      <w:r w:rsidRPr="001246F2">
        <w:rPr>
          <w:rFonts w:ascii="Sylfaen" w:hAnsi="Sylfaen" w:cs="Arial"/>
          <w:sz w:val="24"/>
          <w:szCs w:val="24"/>
          <w:lang w:val="hy-AM"/>
        </w:rPr>
        <w:t xml:space="preserve">, inhumane treatment, and professional shortcomings. The publications </w:t>
      </w:r>
      <w:r w:rsidRPr="00D7397A">
        <w:rPr>
          <w:rFonts w:ascii="Sylfaen" w:hAnsi="Sylfaen" w:cs="Arial"/>
          <w:sz w:val="24"/>
          <w:szCs w:val="24"/>
          <w:lang w:val="en-US"/>
        </w:rPr>
        <w:t>carried the following headlines</w:t>
      </w:r>
      <w:r w:rsidRPr="001246F2">
        <w:rPr>
          <w:rFonts w:ascii="Sylfaen" w:hAnsi="Sylfaen" w:cs="Arial"/>
          <w:sz w:val="24"/>
          <w:szCs w:val="24"/>
          <w:lang w:val="hy-AM"/>
        </w:rPr>
        <w:t>: “</w:t>
      </w:r>
      <w:r w:rsidRPr="00D7397A">
        <w:rPr>
          <w:rFonts w:ascii="Sylfaen" w:hAnsi="Sylfaen" w:cs="Arial"/>
          <w:sz w:val="24"/>
          <w:szCs w:val="24"/>
          <w:lang w:val="en-US"/>
        </w:rPr>
        <w:t xml:space="preserve">A </w:t>
      </w:r>
      <w:r w:rsidRPr="001246F2">
        <w:rPr>
          <w:rFonts w:ascii="Sylfaen" w:hAnsi="Sylfaen" w:cs="Arial"/>
          <w:sz w:val="24"/>
          <w:szCs w:val="24"/>
          <w:lang w:val="hy-AM"/>
        </w:rPr>
        <w:t xml:space="preserve">Scandalous </w:t>
      </w:r>
      <w:r w:rsidRPr="00D7397A">
        <w:rPr>
          <w:rFonts w:ascii="Sylfaen" w:hAnsi="Sylfaen" w:cs="Arial"/>
          <w:sz w:val="24"/>
          <w:szCs w:val="24"/>
          <w:lang w:val="en-US"/>
        </w:rPr>
        <w:t>V</w:t>
      </w:r>
      <w:r w:rsidRPr="001246F2">
        <w:rPr>
          <w:rFonts w:ascii="Sylfaen" w:hAnsi="Sylfaen" w:cs="Arial"/>
          <w:sz w:val="24"/>
          <w:szCs w:val="24"/>
          <w:lang w:val="hy-AM"/>
        </w:rPr>
        <w:t>ideo: '... You</w:t>
      </w:r>
      <w:r w:rsidRPr="00D7397A">
        <w:rPr>
          <w:rFonts w:ascii="Sylfaen" w:hAnsi="Sylfaen" w:cs="Arial"/>
          <w:sz w:val="24"/>
          <w:szCs w:val="24"/>
          <w:lang w:val="en-US"/>
        </w:rPr>
        <w:t xml:space="preserve"> Are </w:t>
      </w:r>
      <w:r w:rsidRPr="001246F2">
        <w:rPr>
          <w:rFonts w:ascii="Sylfaen" w:hAnsi="Sylfaen" w:cs="Arial"/>
          <w:sz w:val="24"/>
          <w:szCs w:val="24"/>
          <w:lang w:val="hy-AM"/>
        </w:rPr>
        <w:t>Leav</w:t>
      </w:r>
      <w:proofErr w:type="spellStart"/>
      <w:r w:rsidRPr="00D7397A">
        <w:rPr>
          <w:rFonts w:ascii="Sylfaen" w:hAnsi="Sylfaen" w:cs="Arial"/>
          <w:sz w:val="24"/>
          <w:szCs w:val="24"/>
          <w:lang w:val="en-US"/>
        </w:rPr>
        <w:t>ing</w:t>
      </w:r>
      <w:proofErr w:type="spellEnd"/>
      <w:r w:rsidRPr="001246F2">
        <w:rPr>
          <w:rFonts w:ascii="Sylfaen" w:hAnsi="Sylfaen" w:cs="Arial"/>
          <w:sz w:val="24"/>
          <w:szCs w:val="24"/>
          <w:lang w:val="hy-AM"/>
        </w:rPr>
        <w:t xml:space="preserve"> </w:t>
      </w:r>
      <w:r w:rsidRPr="00D7397A">
        <w:rPr>
          <w:rFonts w:ascii="Sylfaen" w:hAnsi="Sylfaen" w:cs="Arial"/>
          <w:sz w:val="24"/>
          <w:szCs w:val="24"/>
          <w:lang w:val="en-US"/>
        </w:rPr>
        <w:t xml:space="preserve">Now </w:t>
      </w:r>
      <w:r w:rsidRPr="001246F2">
        <w:rPr>
          <w:rFonts w:ascii="Sylfaen" w:hAnsi="Sylfaen" w:cs="Arial"/>
          <w:sz w:val="24"/>
          <w:szCs w:val="24"/>
          <w:lang w:val="hy-AM"/>
        </w:rPr>
        <w:t>and Never Return Here Again'</w:t>
      </w:r>
      <w:r w:rsidRPr="00D7397A">
        <w:rPr>
          <w:rFonts w:ascii="Sylfaen" w:hAnsi="Sylfaen" w:cs="Arial"/>
          <w:sz w:val="24"/>
          <w:szCs w:val="24"/>
          <w:lang w:val="en-US"/>
        </w:rPr>
        <w:t xml:space="preserve"> </w:t>
      </w:r>
      <w:r w:rsidRPr="001246F2">
        <w:rPr>
          <w:rFonts w:ascii="Sylfaen" w:hAnsi="Sylfaen" w:cs="Arial"/>
          <w:sz w:val="24"/>
          <w:szCs w:val="24"/>
          <w:lang w:val="hy-AM"/>
        </w:rPr>
        <w:t>— Doctors of Nork-Marash MC to a Critically Ill Patient During Bandaging”;</w:t>
      </w:r>
      <w:r w:rsidRPr="001246F2">
        <w:rPr>
          <w:rStyle w:val="FootnoteReference"/>
          <w:rFonts w:ascii="Sylfaen" w:hAnsi="Sylfaen" w:cs="Arial"/>
          <w:sz w:val="24"/>
          <w:szCs w:val="24"/>
          <w:lang w:val="hy-AM"/>
        </w:rPr>
        <w:footnoteReference w:id="71"/>
      </w:r>
      <w:r w:rsidRPr="001246F2">
        <w:rPr>
          <w:rFonts w:ascii="Sylfaen" w:hAnsi="Sylfaen" w:cs="Arial"/>
          <w:sz w:val="24"/>
          <w:szCs w:val="24"/>
          <w:lang w:val="hy-AM"/>
        </w:rPr>
        <w:t xml:space="preserve"> “Gagik Heboyan, </w:t>
      </w:r>
      <w:r w:rsidRPr="00D7397A">
        <w:rPr>
          <w:rFonts w:ascii="Sylfaen" w:hAnsi="Sylfaen" w:cs="Arial"/>
          <w:sz w:val="24"/>
          <w:szCs w:val="24"/>
          <w:lang w:val="en-US"/>
        </w:rPr>
        <w:t>W</w:t>
      </w:r>
      <w:r w:rsidRPr="001246F2">
        <w:rPr>
          <w:rFonts w:ascii="Sylfaen" w:hAnsi="Sylfaen" w:cs="Arial"/>
          <w:sz w:val="24"/>
          <w:szCs w:val="24"/>
          <w:lang w:val="hy-AM"/>
        </w:rPr>
        <w:t xml:space="preserve">ith </w:t>
      </w:r>
      <w:r w:rsidRPr="00D7397A">
        <w:rPr>
          <w:rFonts w:ascii="Sylfaen" w:hAnsi="Sylfaen" w:cs="Arial"/>
          <w:sz w:val="24"/>
          <w:szCs w:val="24"/>
          <w:lang w:val="en-US"/>
        </w:rPr>
        <w:t>Y</w:t>
      </w:r>
      <w:r w:rsidRPr="001246F2">
        <w:rPr>
          <w:rFonts w:ascii="Sylfaen" w:hAnsi="Sylfaen" w:cs="Arial"/>
          <w:sz w:val="24"/>
          <w:szCs w:val="24"/>
          <w:lang w:val="hy-AM"/>
        </w:rPr>
        <w:t>our</w:t>
      </w:r>
      <w:r w:rsidRPr="00D7397A">
        <w:rPr>
          <w:rFonts w:ascii="Sylfaen" w:hAnsi="Sylfaen" w:cs="Arial"/>
          <w:sz w:val="24"/>
          <w:szCs w:val="24"/>
          <w:lang w:val="en-US"/>
        </w:rPr>
        <w:t xml:space="preserve"> Monstrous</w:t>
      </w:r>
      <w:r w:rsidRPr="001246F2">
        <w:rPr>
          <w:rFonts w:ascii="Sylfaen" w:hAnsi="Sylfaen" w:cs="Arial"/>
          <w:sz w:val="24"/>
          <w:szCs w:val="24"/>
          <w:lang w:val="hy-AM"/>
        </w:rPr>
        <w:t xml:space="preserve"> </w:t>
      </w:r>
      <w:r w:rsidRPr="00D7397A">
        <w:rPr>
          <w:rFonts w:ascii="Sylfaen" w:hAnsi="Sylfaen" w:cs="Arial"/>
          <w:sz w:val="24"/>
          <w:szCs w:val="24"/>
          <w:lang w:val="en-US"/>
        </w:rPr>
        <w:t>G</w:t>
      </w:r>
      <w:r w:rsidRPr="001246F2">
        <w:rPr>
          <w:rFonts w:ascii="Sylfaen" w:hAnsi="Sylfaen" w:cs="Arial"/>
          <w:sz w:val="24"/>
          <w:szCs w:val="24"/>
          <w:lang w:val="hy-AM"/>
        </w:rPr>
        <w:t>roup</w:t>
      </w:r>
      <w:r w:rsidRPr="00D7397A">
        <w:rPr>
          <w:rFonts w:ascii="Sylfaen" w:hAnsi="Sylfaen" w:cs="Arial"/>
          <w:sz w:val="24"/>
          <w:szCs w:val="24"/>
          <w:lang w:val="en-US"/>
        </w:rPr>
        <w:t xml:space="preserve"> Y</w:t>
      </w:r>
      <w:r w:rsidRPr="001246F2">
        <w:rPr>
          <w:rFonts w:ascii="Sylfaen" w:hAnsi="Sylfaen" w:cs="Arial"/>
          <w:sz w:val="24"/>
          <w:szCs w:val="24"/>
          <w:lang w:val="hy-AM"/>
        </w:rPr>
        <w:t xml:space="preserve">ou Took My 27-Year-Old Brother’s Life, </w:t>
      </w:r>
      <w:r w:rsidRPr="00D7397A">
        <w:rPr>
          <w:rFonts w:ascii="Sylfaen" w:hAnsi="Sylfaen" w:cs="Arial"/>
          <w:sz w:val="24"/>
          <w:szCs w:val="24"/>
          <w:lang w:val="en-US"/>
        </w:rPr>
        <w:t>L</w:t>
      </w:r>
      <w:r w:rsidRPr="001246F2">
        <w:rPr>
          <w:rFonts w:ascii="Sylfaen" w:hAnsi="Sylfaen" w:cs="Arial"/>
          <w:sz w:val="24"/>
          <w:szCs w:val="24"/>
          <w:lang w:val="hy-AM"/>
        </w:rPr>
        <w:t xml:space="preserve">eaving </w:t>
      </w:r>
      <w:r w:rsidRPr="00D7397A">
        <w:rPr>
          <w:rFonts w:ascii="Sylfaen" w:hAnsi="Sylfaen" w:cs="Arial"/>
          <w:sz w:val="24"/>
          <w:szCs w:val="24"/>
          <w:lang w:val="en-US"/>
        </w:rPr>
        <w:t>T</w:t>
      </w:r>
      <w:r w:rsidRPr="001246F2">
        <w:rPr>
          <w:rFonts w:ascii="Sylfaen" w:hAnsi="Sylfaen" w:cs="Arial"/>
          <w:sz w:val="24"/>
          <w:szCs w:val="24"/>
          <w:lang w:val="hy-AM"/>
        </w:rPr>
        <w:t xml:space="preserve">wo </w:t>
      </w:r>
      <w:r w:rsidRPr="00D7397A">
        <w:rPr>
          <w:rFonts w:ascii="Sylfaen" w:hAnsi="Sylfaen" w:cs="Arial"/>
          <w:sz w:val="24"/>
          <w:szCs w:val="24"/>
          <w:lang w:val="en-US"/>
        </w:rPr>
        <w:t>Orphans</w:t>
      </w:r>
      <w:r w:rsidRPr="001246F2">
        <w:rPr>
          <w:rFonts w:ascii="Sylfaen" w:hAnsi="Sylfaen" w:cs="Arial"/>
          <w:sz w:val="24"/>
          <w:szCs w:val="24"/>
          <w:lang w:val="hy-AM"/>
        </w:rPr>
        <w:t xml:space="preserve">, </w:t>
      </w:r>
      <w:r w:rsidRPr="00D7397A">
        <w:rPr>
          <w:rFonts w:ascii="Sylfaen" w:hAnsi="Sylfaen" w:cs="Arial"/>
          <w:sz w:val="24"/>
          <w:szCs w:val="24"/>
          <w:lang w:val="en-US"/>
        </w:rPr>
        <w:t>With a Third Child to Be Born</w:t>
      </w:r>
      <w:r w:rsidRPr="001246F2">
        <w:rPr>
          <w:rFonts w:ascii="Sylfaen" w:hAnsi="Sylfaen" w:cs="Arial"/>
          <w:sz w:val="24"/>
          <w:szCs w:val="24"/>
          <w:lang w:val="hy-AM"/>
        </w:rPr>
        <w:t xml:space="preserve"> in 25 </w:t>
      </w:r>
      <w:r w:rsidRPr="00D7397A">
        <w:rPr>
          <w:rFonts w:ascii="Sylfaen" w:hAnsi="Sylfaen" w:cs="Arial"/>
          <w:sz w:val="24"/>
          <w:szCs w:val="24"/>
          <w:lang w:val="en-US"/>
        </w:rPr>
        <w:t>D</w:t>
      </w:r>
      <w:r w:rsidRPr="001246F2">
        <w:rPr>
          <w:rFonts w:ascii="Sylfaen" w:hAnsi="Sylfaen" w:cs="Arial"/>
          <w:sz w:val="24"/>
          <w:szCs w:val="24"/>
          <w:lang w:val="hy-AM"/>
        </w:rPr>
        <w:t>ays</w:t>
      </w:r>
      <w:r w:rsidRPr="00D7397A">
        <w:rPr>
          <w:rFonts w:ascii="Sylfaen" w:hAnsi="Sylfaen" w:cs="Arial"/>
          <w:sz w:val="24"/>
          <w:szCs w:val="24"/>
          <w:lang w:val="en-US"/>
        </w:rPr>
        <w:t>:</w:t>
      </w:r>
      <w:r w:rsidRPr="001246F2">
        <w:rPr>
          <w:rFonts w:ascii="Sylfaen" w:hAnsi="Sylfaen" w:cs="Arial"/>
          <w:sz w:val="24"/>
          <w:szCs w:val="24"/>
          <w:lang w:val="hy-AM"/>
        </w:rPr>
        <w:t xml:space="preserve"> Susanna Khachikyan”;</w:t>
      </w:r>
      <w:r w:rsidRPr="001246F2">
        <w:rPr>
          <w:rStyle w:val="FootnoteReference"/>
          <w:rFonts w:ascii="Sylfaen" w:hAnsi="Sylfaen" w:cs="Arial"/>
          <w:sz w:val="24"/>
          <w:szCs w:val="24"/>
          <w:lang w:val="hy-AM"/>
        </w:rPr>
        <w:footnoteReference w:id="72"/>
      </w:r>
      <w:r w:rsidRPr="001246F2">
        <w:rPr>
          <w:rFonts w:ascii="Sylfaen" w:hAnsi="Sylfaen" w:cs="Arial"/>
          <w:sz w:val="24"/>
          <w:szCs w:val="24"/>
          <w:lang w:val="hy-AM"/>
        </w:rPr>
        <w:t xml:space="preserve"> “</w:t>
      </w:r>
      <w:r w:rsidRPr="00D7397A">
        <w:rPr>
          <w:rFonts w:ascii="Sylfaen" w:hAnsi="Sylfaen" w:cs="Arial"/>
          <w:sz w:val="24"/>
          <w:szCs w:val="24"/>
          <w:lang w:val="en-US"/>
        </w:rPr>
        <w:t>‘</w:t>
      </w:r>
      <w:r w:rsidRPr="001246F2">
        <w:rPr>
          <w:rFonts w:ascii="Sylfaen" w:hAnsi="Sylfaen" w:cs="Arial"/>
          <w:sz w:val="24"/>
          <w:szCs w:val="24"/>
          <w:lang w:val="hy-AM"/>
        </w:rPr>
        <w:t>Gagik Heboyan and Kristine</w:t>
      </w:r>
      <w:r w:rsidRPr="00D7397A">
        <w:rPr>
          <w:rFonts w:ascii="Sylfaen" w:hAnsi="Sylfaen" w:cs="Arial"/>
          <w:sz w:val="24"/>
          <w:szCs w:val="24"/>
          <w:lang w:val="en-US"/>
        </w:rPr>
        <w:t>h</w:t>
      </w:r>
      <w:r w:rsidRPr="001246F2">
        <w:rPr>
          <w:rFonts w:ascii="Sylfaen" w:hAnsi="Sylfaen" w:cs="Arial"/>
          <w:sz w:val="24"/>
          <w:szCs w:val="24"/>
          <w:lang w:val="hy-AM"/>
        </w:rPr>
        <w:t xml:space="preserve"> Poghosyan</w:t>
      </w:r>
      <w:r w:rsidRPr="00D7397A">
        <w:rPr>
          <w:rFonts w:ascii="Sylfaen" w:hAnsi="Sylfaen" w:cs="Arial"/>
          <w:sz w:val="24"/>
          <w:szCs w:val="24"/>
          <w:lang w:val="en-US"/>
        </w:rPr>
        <w:t xml:space="preserve"> Are Guilty of My Wife’s Death</w:t>
      </w:r>
      <w:r w:rsidRPr="001246F2">
        <w:rPr>
          <w:rFonts w:ascii="Sylfaen" w:hAnsi="Sylfaen" w:cs="Arial"/>
          <w:sz w:val="24"/>
          <w:szCs w:val="24"/>
          <w:lang w:val="hy-AM"/>
        </w:rPr>
        <w:t>'</w:t>
      </w:r>
      <w:r w:rsidRPr="00D7397A">
        <w:rPr>
          <w:rFonts w:ascii="Sylfaen" w:hAnsi="Sylfaen" w:cs="Arial"/>
          <w:sz w:val="24"/>
          <w:szCs w:val="24"/>
          <w:lang w:val="en-US"/>
        </w:rPr>
        <w:t xml:space="preserve">: </w:t>
      </w:r>
      <w:r w:rsidRPr="001246F2">
        <w:rPr>
          <w:rFonts w:ascii="Sylfaen" w:hAnsi="Sylfaen" w:cs="Arial"/>
          <w:sz w:val="24"/>
          <w:szCs w:val="24"/>
          <w:lang w:val="hy-AM"/>
        </w:rPr>
        <w:t>Mher Khalatyan</w:t>
      </w:r>
      <w:r w:rsidRPr="00D7397A">
        <w:rPr>
          <w:rFonts w:ascii="Sylfaen" w:hAnsi="Sylfaen" w:cs="Arial"/>
          <w:sz w:val="24"/>
          <w:szCs w:val="24"/>
          <w:lang w:val="en-US"/>
        </w:rPr>
        <w:t>,</w:t>
      </w:r>
      <w:r w:rsidRPr="001246F2">
        <w:rPr>
          <w:rFonts w:ascii="Sylfaen" w:hAnsi="Sylfaen" w:cs="Arial"/>
          <w:sz w:val="24"/>
          <w:szCs w:val="24"/>
          <w:lang w:val="hy-AM"/>
        </w:rPr>
        <w:t>”</w:t>
      </w:r>
      <w:r w:rsidRPr="001246F2">
        <w:rPr>
          <w:rStyle w:val="FootnoteReference"/>
          <w:rFonts w:ascii="Sylfaen" w:hAnsi="Sylfaen" w:cs="Arial"/>
          <w:sz w:val="24"/>
          <w:szCs w:val="24"/>
          <w:lang w:val="hy-AM"/>
        </w:rPr>
        <w:footnoteReference w:id="73"/>
      </w:r>
      <w:r w:rsidRPr="00D7397A">
        <w:rPr>
          <w:rFonts w:ascii="Sylfaen" w:hAnsi="Sylfaen" w:cs="Arial"/>
          <w:sz w:val="24"/>
          <w:szCs w:val="24"/>
          <w:lang w:val="en-US"/>
        </w:rPr>
        <w:t xml:space="preserve"> etc.</w:t>
      </w:r>
    </w:p>
    <w:p w14:paraId="1D95E359" w14:textId="1B2F2A36" w:rsidR="00DF4C1D" w:rsidRPr="001246F2" w:rsidRDefault="00DF4C1D" w:rsidP="00B7190B">
      <w:pPr>
        <w:spacing w:after="0" w:line="240" w:lineRule="auto"/>
        <w:rPr>
          <w:rFonts w:ascii="Sylfaen" w:hAnsi="Sylfaen" w:cs="Arial"/>
          <w:lang w:val="hy-AM"/>
        </w:rPr>
      </w:pPr>
    </w:p>
    <w:p w14:paraId="2775E3B4" w14:textId="0780A099" w:rsidR="00DF4C1D" w:rsidRPr="00D7397A" w:rsidRDefault="00DF4C1D" w:rsidP="00DF4C1D">
      <w:pPr>
        <w:spacing w:after="0" w:line="240" w:lineRule="auto"/>
        <w:rPr>
          <w:rFonts w:ascii="Sylfaen" w:hAnsi="Sylfaen" w:cs="Arial"/>
          <w:sz w:val="24"/>
          <w:szCs w:val="24"/>
          <w:shd w:val="clear" w:color="auto" w:fill="FFFFFF"/>
          <w:lang w:val="en-US"/>
        </w:rPr>
      </w:pPr>
      <w:r w:rsidRPr="00D7397A">
        <w:rPr>
          <w:rFonts w:ascii="Sylfaen" w:hAnsi="Sylfaen" w:cs="Arial"/>
          <w:b/>
          <w:sz w:val="24"/>
          <w:szCs w:val="24"/>
          <w:shd w:val="clear" w:color="auto" w:fill="FFFFFF"/>
          <w:lang w:val="en-US"/>
        </w:rPr>
        <w:t>On June 30</w:t>
      </w:r>
      <w:r w:rsidRPr="00D7397A">
        <w:rPr>
          <w:rFonts w:ascii="Sylfaen" w:hAnsi="Sylfaen" w:cs="Arial"/>
          <w:sz w:val="24"/>
          <w:szCs w:val="24"/>
          <w:shd w:val="clear" w:color="auto" w:fill="FFFFFF"/>
          <w:lang w:val="en-US"/>
        </w:rPr>
        <w:t>, the Civil Court of Appeal rejected the appeal</w:t>
      </w:r>
      <w:r w:rsidR="00B55C5D" w:rsidRPr="001246F2">
        <w:rPr>
          <w:rFonts w:ascii="Sylfaen" w:hAnsi="Sylfaen" w:cs="Arial"/>
          <w:sz w:val="24"/>
          <w:szCs w:val="24"/>
          <w:shd w:val="clear" w:color="auto" w:fill="FFFFFF"/>
          <w:lang w:val="en-US"/>
        </w:rPr>
        <w:t xml:space="preserve"> filed by the</w:t>
      </w:r>
      <w:r w:rsidRPr="00D7397A">
        <w:rPr>
          <w:rFonts w:ascii="Sylfaen" w:hAnsi="Sylfaen" w:cs="Arial"/>
          <w:sz w:val="24"/>
          <w:szCs w:val="24"/>
          <w:shd w:val="clear" w:color="auto" w:fill="FFFFFF"/>
          <w:lang w:val="en-US"/>
        </w:rPr>
        <w:t xml:space="preserve"> </w:t>
      </w:r>
      <w:r w:rsidR="00B55C5D" w:rsidRPr="00D7397A">
        <w:rPr>
          <w:rFonts w:ascii="Sylfaen" w:hAnsi="Sylfaen" w:cs="Arial"/>
          <w:sz w:val="24"/>
          <w:szCs w:val="24"/>
          <w:shd w:val="clear" w:color="auto" w:fill="FFFFFF"/>
          <w:lang w:val="en-US"/>
        </w:rPr>
        <w:t xml:space="preserve">plaintiff </w:t>
      </w:r>
      <w:r w:rsidRPr="00D7397A">
        <w:rPr>
          <w:rFonts w:ascii="Sylfaen" w:hAnsi="Sylfaen" w:cs="Arial"/>
          <w:sz w:val="24"/>
          <w:szCs w:val="24"/>
          <w:shd w:val="clear" w:color="auto" w:fill="FFFFFF"/>
          <w:lang w:val="en-US"/>
        </w:rPr>
        <w:t xml:space="preserve">in the case of </w:t>
      </w:r>
      <w:r w:rsidR="00B55C5D" w:rsidRPr="00D7397A">
        <w:rPr>
          <w:rFonts w:ascii="Sylfaen" w:hAnsi="Sylfaen" w:cs="Arial"/>
          <w:i/>
          <w:sz w:val="24"/>
          <w:szCs w:val="24"/>
          <w:shd w:val="clear" w:color="auto" w:fill="FFFFFF"/>
          <w:lang w:val="en-US"/>
        </w:rPr>
        <w:t xml:space="preserve">citizen Arev </w:t>
      </w:r>
      <w:proofErr w:type="spellStart"/>
      <w:r w:rsidR="00B55C5D" w:rsidRPr="00D7397A">
        <w:rPr>
          <w:rFonts w:ascii="Sylfaen" w:hAnsi="Sylfaen" w:cs="Arial"/>
          <w:i/>
          <w:sz w:val="24"/>
          <w:szCs w:val="24"/>
          <w:shd w:val="clear" w:color="auto" w:fill="FFFFFF"/>
          <w:lang w:val="en-US"/>
        </w:rPr>
        <w:t>Vratsyan</w:t>
      </w:r>
      <w:proofErr w:type="spellEnd"/>
      <w:r w:rsidR="00B55C5D" w:rsidRPr="00D7397A">
        <w:rPr>
          <w:rFonts w:ascii="Sylfaen" w:hAnsi="Sylfaen" w:cs="Arial"/>
          <w:i/>
          <w:sz w:val="24"/>
          <w:szCs w:val="24"/>
          <w:shd w:val="clear" w:color="auto" w:fill="FFFFFF"/>
          <w:lang w:val="en-US"/>
        </w:rPr>
        <w:t xml:space="preserve"> v. Mediahub.am news website,</w:t>
      </w:r>
      <w:r w:rsidR="00B55C5D" w:rsidRPr="00D7397A">
        <w:rPr>
          <w:rFonts w:ascii="Sylfaen" w:hAnsi="Sylfaen" w:cs="Arial"/>
          <w:sz w:val="24"/>
          <w:szCs w:val="24"/>
          <w:shd w:val="clear" w:color="auto" w:fill="FFFFFF"/>
          <w:lang w:val="en-US"/>
        </w:rPr>
        <w:t xml:space="preserve"> </w:t>
      </w:r>
      <w:r w:rsidRPr="00D7397A">
        <w:rPr>
          <w:rFonts w:ascii="Sylfaen" w:hAnsi="Sylfaen" w:cs="Arial"/>
          <w:sz w:val="24"/>
          <w:szCs w:val="24"/>
          <w:shd w:val="clear" w:color="auto" w:fill="FFFFFF"/>
          <w:lang w:val="en-US"/>
        </w:rPr>
        <w:t xml:space="preserve">against the </w:t>
      </w:r>
      <w:r w:rsidR="00B55C5D" w:rsidRPr="001246F2">
        <w:rPr>
          <w:rFonts w:ascii="Sylfaen" w:hAnsi="Sylfaen" w:cs="Arial"/>
          <w:sz w:val="24"/>
          <w:szCs w:val="24"/>
          <w:shd w:val="clear" w:color="auto" w:fill="FFFFFF"/>
          <w:lang w:val="en-US"/>
        </w:rPr>
        <w:t xml:space="preserve">ruling of the </w:t>
      </w:r>
      <w:r w:rsidRPr="00D7397A">
        <w:rPr>
          <w:rFonts w:ascii="Sylfaen" w:hAnsi="Sylfaen" w:cs="Arial"/>
          <w:sz w:val="24"/>
          <w:szCs w:val="24"/>
          <w:shd w:val="clear" w:color="auto" w:fill="FFFFFF"/>
          <w:lang w:val="en-US"/>
        </w:rPr>
        <w:t xml:space="preserve">first instance </w:t>
      </w:r>
      <w:r w:rsidR="00B55C5D" w:rsidRPr="001246F2">
        <w:rPr>
          <w:rFonts w:ascii="Sylfaen" w:hAnsi="Sylfaen" w:cs="Arial"/>
          <w:sz w:val="24"/>
          <w:szCs w:val="24"/>
          <w:shd w:val="clear" w:color="auto" w:fill="FFFFFF"/>
          <w:lang w:val="en-US"/>
        </w:rPr>
        <w:t>court</w:t>
      </w:r>
      <w:r w:rsidRPr="00D7397A">
        <w:rPr>
          <w:rFonts w:ascii="Sylfaen" w:hAnsi="Sylfaen" w:cs="Arial"/>
          <w:sz w:val="24"/>
          <w:szCs w:val="24"/>
          <w:shd w:val="clear" w:color="auto" w:fill="FFFFFF"/>
          <w:lang w:val="en-US"/>
        </w:rPr>
        <w:t xml:space="preserve">, which </w:t>
      </w:r>
      <w:r w:rsidR="00B55C5D" w:rsidRPr="001246F2">
        <w:rPr>
          <w:rFonts w:ascii="Sylfaen" w:hAnsi="Sylfaen" w:cs="Arial"/>
          <w:sz w:val="24"/>
          <w:szCs w:val="24"/>
          <w:shd w:val="clear" w:color="auto" w:fill="FFFFFF"/>
          <w:lang w:val="en-US"/>
        </w:rPr>
        <w:t xml:space="preserve">had </w:t>
      </w:r>
      <w:r w:rsidR="00B55C5D" w:rsidRPr="00D7397A">
        <w:rPr>
          <w:rFonts w:ascii="Sylfaen" w:hAnsi="Sylfaen" w:cs="Arial"/>
          <w:sz w:val="24"/>
          <w:szCs w:val="24"/>
          <w:shd w:val="clear" w:color="auto" w:fill="FFFFFF"/>
          <w:lang w:val="en-US"/>
        </w:rPr>
        <w:t>upheld the lawsuit only with respect to the publication of a refutation.</w:t>
      </w:r>
    </w:p>
    <w:p w14:paraId="148D50B9" w14:textId="77777777" w:rsidR="00DF4C1D" w:rsidRPr="00D7397A" w:rsidRDefault="00DF4C1D" w:rsidP="00DF4C1D">
      <w:pPr>
        <w:spacing w:after="0" w:line="240" w:lineRule="auto"/>
        <w:rPr>
          <w:rFonts w:ascii="Sylfaen" w:hAnsi="Sylfaen" w:cs="Arial"/>
          <w:sz w:val="24"/>
          <w:szCs w:val="24"/>
          <w:shd w:val="clear" w:color="auto" w:fill="FFFFFF"/>
          <w:lang w:val="en-US"/>
        </w:rPr>
      </w:pPr>
    </w:p>
    <w:p w14:paraId="3719AF4B" w14:textId="04206EE9" w:rsidR="006E70E2" w:rsidRPr="001246F2" w:rsidRDefault="00B55C5D" w:rsidP="009F2EB8">
      <w:pPr>
        <w:spacing w:after="0" w:line="240" w:lineRule="auto"/>
        <w:rPr>
          <w:rFonts w:ascii="Sylfaen" w:hAnsi="Sylfaen" w:cs="Arial"/>
          <w:sz w:val="24"/>
          <w:szCs w:val="24"/>
          <w:shd w:val="clear" w:color="auto" w:fill="FFFFFF"/>
          <w:lang w:val="hy-AM"/>
        </w:rPr>
      </w:pPr>
      <w:r w:rsidRPr="001246F2">
        <w:rPr>
          <w:rFonts w:ascii="Sylfaen" w:hAnsi="Sylfaen" w:cs="Arial"/>
          <w:sz w:val="24"/>
          <w:szCs w:val="24"/>
          <w:shd w:val="clear" w:color="auto" w:fill="FFFFFF"/>
          <w:lang w:val="en-US"/>
        </w:rPr>
        <w:t>As a reminder, t</w:t>
      </w:r>
      <w:r w:rsidR="00DF4C1D" w:rsidRPr="00D7397A">
        <w:rPr>
          <w:rFonts w:ascii="Sylfaen" w:hAnsi="Sylfaen" w:cs="Arial"/>
          <w:sz w:val="24"/>
          <w:szCs w:val="24"/>
          <w:shd w:val="clear" w:color="auto" w:fill="FFFFFF"/>
          <w:lang w:val="en-US"/>
        </w:rPr>
        <w:t>he lawsuit</w:t>
      </w:r>
      <w:r w:rsidRPr="001246F2">
        <w:rPr>
          <w:rFonts w:ascii="Sylfaen" w:hAnsi="Sylfaen" w:cs="Arial"/>
          <w:sz w:val="24"/>
          <w:szCs w:val="24"/>
          <w:shd w:val="clear" w:color="auto" w:fill="FFFFFF"/>
          <w:lang w:val="en-US"/>
        </w:rPr>
        <w:t>,</w:t>
      </w:r>
      <w:r w:rsidR="00DF4C1D" w:rsidRPr="00D7397A">
        <w:rPr>
          <w:rFonts w:ascii="Sylfaen" w:hAnsi="Sylfaen" w:cs="Arial"/>
          <w:sz w:val="24"/>
          <w:szCs w:val="24"/>
          <w:shd w:val="clear" w:color="auto" w:fill="FFFFFF"/>
          <w:lang w:val="en-US"/>
        </w:rPr>
        <w:t xml:space="preserve"> filed on May 27, 2024</w:t>
      </w:r>
      <w:r w:rsidRPr="001246F2">
        <w:rPr>
          <w:rFonts w:ascii="Sylfaen" w:hAnsi="Sylfaen" w:cs="Arial"/>
          <w:sz w:val="24"/>
          <w:szCs w:val="24"/>
          <w:shd w:val="clear" w:color="auto" w:fill="FFFFFF"/>
          <w:lang w:val="en-US"/>
        </w:rPr>
        <w:t>,</w:t>
      </w:r>
      <w:r w:rsidR="00DF4C1D" w:rsidRPr="00D7397A">
        <w:rPr>
          <w:rFonts w:ascii="Sylfaen" w:hAnsi="Sylfaen" w:cs="Arial"/>
          <w:sz w:val="24"/>
          <w:szCs w:val="24"/>
          <w:shd w:val="clear" w:color="auto" w:fill="FFFFFF"/>
          <w:lang w:val="en-US"/>
        </w:rPr>
        <w:t xml:space="preserve"> </w:t>
      </w:r>
      <w:r w:rsidRPr="00D7397A">
        <w:rPr>
          <w:rFonts w:ascii="Sylfaen" w:hAnsi="Sylfaen" w:cs="Arial"/>
          <w:sz w:val="24"/>
          <w:szCs w:val="24"/>
          <w:shd w:val="clear" w:color="auto" w:fill="FFFFFF"/>
          <w:lang w:val="en-US"/>
        </w:rPr>
        <w:t xml:space="preserve">with the plaintiff demanding that the media refute the information tarnishing her honor, dignity and business reputation, issue an apology for insult and pay compensation, </w:t>
      </w:r>
      <w:r w:rsidR="00DF4C1D" w:rsidRPr="00D7397A">
        <w:rPr>
          <w:rFonts w:ascii="Sylfaen" w:hAnsi="Sylfaen" w:cs="Arial"/>
          <w:sz w:val="24"/>
          <w:szCs w:val="24"/>
          <w:shd w:val="clear" w:color="auto" w:fill="FFFFFF"/>
          <w:lang w:val="en-US"/>
        </w:rPr>
        <w:t xml:space="preserve">was triggered by a piece titled “I Was High on Cocaine: Teacher from </w:t>
      </w:r>
      <w:proofErr w:type="spellStart"/>
      <w:r w:rsidR="00DF4C1D" w:rsidRPr="00D7397A">
        <w:rPr>
          <w:rFonts w:ascii="Sylfaen" w:hAnsi="Sylfaen" w:cs="Arial"/>
          <w:sz w:val="24"/>
          <w:szCs w:val="24"/>
          <w:shd w:val="clear" w:color="auto" w:fill="FFFFFF"/>
          <w:lang w:val="en-US"/>
        </w:rPr>
        <w:t>Masis</w:t>
      </w:r>
      <w:proofErr w:type="spellEnd"/>
      <w:r w:rsidR="00DF4C1D" w:rsidRPr="00D7397A">
        <w:rPr>
          <w:rFonts w:ascii="Sylfaen" w:hAnsi="Sylfaen" w:cs="Arial"/>
          <w:sz w:val="24"/>
          <w:szCs w:val="24"/>
          <w:shd w:val="clear" w:color="auto" w:fill="FFFFFF"/>
          <w:lang w:val="en-US"/>
        </w:rPr>
        <w:t xml:space="preserve"> Exhibited Hatred towards Artsakh Residents (Video),” published on </w:t>
      </w:r>
      <w:r w:rsidR="00DF4C1D" w:rsidRPr="00D7397A">
        <w:rPr>
          <w:rFonts w:ascii="Sylfaen" w:hAnsi="Sylfaen" w:cs="Arial"/>
          <w:i/>
          <w:sz w:val="24"/>
          <w:szCs w:val="24"/>
          <w:shd w:val="clear" w:color="auto" w:fill="FFFFFF"/>
          <w:lang w:val="en-US"/>
        </w:rPr>
        <w:t>Mediahub.am</w:t>
      </w:r>
      <w:r w:rsidR="00DF4C1D" w:rsidRPr="00D7397A">
        <w:rPr>
          <w:rFonts w:ascii="Sylfaen" w:hAnsi="Sylfaen" w:cs="Arial"/>
          <w:sz w:val="24"/>
          <w:szCs w:val="24"/>
          <w:shd w:val="clear" w:color="auto" w:fill="FFFFFF"/>
          <w:lang w:val="en-US"/>
        </w:rPr>
        <w:t xml:space="preserve"> on April 25. According to the piece, Arev Vratsyan, an Armenian language and literature teacher at </w:t>
      </w:r>
      <w:proofErr w:type="spellStart"/>
      <w:r w:rsidR="00DF4C1D" w:rsidRPr="00D7397A">
        <w:rPr>
          <w:rFonts w:ascii="Sylfaen" w:hAnsi="Sylfaen" w:cs="Arial"/>
          <w:sz w:val="24"/>
          <w:szCs w:val="24"/>
          <w:shd w:val="clear" w:color="auto" w:fill="FFFFFF"/>
          <w:lang w:val="en-US"/>
        </w:rPr>
        <w:t>Masis</w:t>
      </w:r>
      <w:proofErr w:type="spellEnd"/>
      <w:r w:rsidR="00DF4C1D" w:rsidRPr="00D7397A">
        <w:rPr>
          <w:rFonts w:ascii="Sylfaen" w:hAnsi="Sylfaen" w:cs="Arial"/>
          <w:sz w:val="24"/>
          <w:szCs w:val="24"/>
          <w:shd w:val="clear" w:color="auto" w:fill="FFFFFF"/>
          <w:lang w:val="en-US"/>
        </w:rPr>
        <w:t xml:space="preserve"> School No. 4, was displaying a marked bad attitude towards children from Artsakh.</w:t>
      </w:r>
      <w:r w:rsidR="00DF4C1D" w:rsidRPr="001246F2">
        <w:rPr>
          <w:rStyle w:val="FootnoteReference"/>
          <w:rFonts w:ascii="Sylfaen" w:hAnsi="Sylfaen" w:cs="Arial"/>
          <w:sz w:val="24"/>
          <w:szCs w:val="24"/>
          <w:shd w:val="clear" w:color="auto" w:fill="FFFFFF"/>
        </w:rPr>
        <w:footnoteReference w:id="74"/>
      </w:r>
      <w:bookmarkEnd w:id="5"/>
    </w:p>
    <w:p w14:paraId="17D8FC4B" w14:textId="77777777" w:rsidR="00E9183B" w:rsidRPr="00D7397A" w:rsidRDefault="00E9183B" w:rsidP="00DF4C1D">
      <w:pPr>
        <w:pStyle w:val="NormalWeb"/>
        <w:shd w:val="clear" w:color="auto" w:fill="FFFFFF"/>
        <w:spacing w:before="0" w:beforeAutospacing="0" w:after="0" w:afterAutospacing="0" w:line="240" w:lineRule="auto"/>
        <w:rPr>
          <w:rFonts w:ascii="Sylfaen" w:hAnsi="Sylfaen" w:cs="Arial"/>
          <w:b/>
          <w:lang w:val="en-US"/>
        </w:rPr>
      </w:pPr>
    </w:p>
    <w:p w14:paraId="18051979" w14:textId="091573A9" w:rsidR="00DF4C1D" w:rsidRPr="00D7397A" w:rsidRDefault="00DF4C1D" w:rsidP="00DF4C1D">
      <w:pPr>
        <w:pStyle w:val="NormalWeb"/>
        <w:shd w:val="clear" w:color="auto" w:fill="FFFFFF"/>
        <w:spacing w:before="0" w:beforeAutospacing="0" w:after="0" w:afterAutospacing="0" w:line="240" w:lineRule="auto"/>
        <w:rPr>
          <w:rFonts w:ascii="Sylfaen" w:hAnsi="Sylfaen" w:cs="Arial"/>
          <w:lang w:val="en-US"/>
        </w:rPr>
      </w:pPr>
      <w:r w:rsidRPr="00D7397A">
        <w:rPr>
          <w:rFonts w:ascii="Sylfaen" w:hAnsi="Sylfaen" w:cs="Arial"/>
          <w:b/>
          <w:lang w:val="en-US"/>
        </w:rPr>
        <w:t xml:space="preserve">On </w:t>
      </w:r>
      <w:r w:rsidR="00E9183B" w:rsidRPr="001246F2">
        <w:rPr>
          <w:rFonts w:ascii="Sylfaen" w:hAnsi="Sylfaen" w:cs="Arial"/>
          <w:b/>
          <w:lang w:val="en-US"/>
        </w:rPr>
        <w:t>June 30</w:t>
      </w:r>
      <w:r w:rsidRPr="00D7397A">
        <w:rPr>
          <w:rFonts w:ascii="Sylfaen" w:hAnsi="Sylfaen" w:cs="Arial"/>
          <w:lang w:val="en-US"/>
        </w:rPr>
        <w:t xml:space="preserve">, the Court of General Jurisdiction of Yerevan held a regular hearing in the case of </w:t>
      </w:r>
      <w:r w:rsidRPr="001246F2">
        <w:rPr>
          <w:rFonts w:ascii="Sylfaen" w:hAnsi="Sylfaen" w:cs="Arial"/>
          <w:i/>
          <w:iCs/>
          <w:lang w:val="hy-AM"/>
        </w:rPr>
        <w:t xml:space="preserve">Lara Aharonyan, </w:t>
      </w:r>
      <w:r w:rsidRPr="00D7397A">
        <w:rPr>
          <w:rFonts w:ascii="Sylfaen" w:hAnsi="Sylfaen" w:cs="Arial"/>
          <w:i/>
          <w:iCs/>
          <w:lang w:val="en-US"/>
        </w:rPr>
        <w:t>H</w:t>
      </w:r>
      <w:r w:rsidRPr="001246F2">
        <w:rPr>
          <w:rFonts w:ascii="Sylfaen" w:hAnsi="Sylfaen" w:cs="Arial"/>
          <w:i/>
          <w:iCs/>
          <w:lang w:val="hy-AM"/>
        </w:rPr>
        <w:t xml:space="preserve">ead of Women's Resource Center NGO, </w:t>
      </w:r>
      <w:r w:rsidRPr="00D7397A">
        <w:rPr>
          <w:rFonts w:ascii="Sylfaen" w:hAnsi="Sylfaen" w:cs="Arial"/>
          <w:i/>
          <w:iCs/>
          <w:lang w:val="en-US"/>
        </w:rPr>
        <w:t xml:space="preserve">v. </w:t>
      </w:r>
      <w:r w:rsidRPr="001246F2">
        <w:rPr>
          <w:rFonts w:ascii="Sylfaen" w:hAnsi="Sylfaen" w:cs="Arial"/>
          <w:i/>
          <w:iCs/>
          <w:lang w:val="hy-AM"/>
        </w:rPr>
        <w:t xml:space="preserve">Hayeli Club, Live News Media </w:t>
      </w:r>
      <w:r w:rsidRPr="00D7397A">
        <w:rPr>
          <w:rFonts w:ascii="Sylfaen" w:hAnsi="Sylfaen" w:cs="Arial"/>
          <w:i/>
          <w:iCs/>
          <w:lang w:val="en-US"/>
        </w:rPr>
        <w:t>Ltd. and Hayk Ayvazyan.</w:t>
      </w:r>
      <w:r w:rsidRPr="001246F2">
        <w:rPr>
          <w:rFonts w:ascii="Sylfaen" w:hAnsi="Sylfaen" w:cs="Arial"/>
          <w:lang w:val="hy-AM"/>
        </w:rPr>
        <w:t xml:space="preserve"> </w:t>
      </w:r>
    </w:p>
    <w:p w14:paraId="16AEE843" w14:textId="77777777" w:rsidR="00DF4C1D" w:rsidRPr="00D7397A" w:rsidRDefault="00DF4C1D" w:rsidP="00DF4C1D">
      <w:pPr>
        <w:spacing w:after="0" w:line="240" w:lineRule="auto"/>
        <w:rPr>
          <w:rFonts w:ascii="Sylfaen" w:hAnsi="Sylfaen" w:cs="Arial"/>
          <w:sz w:val="24"/>
          <w:szCs w:val="24"/>
          <w:lang w:val="en-US"/>
        </w:rPr>
      </w:pPr>
    </w:p>
    <w:p w14:paraId="1702D7FD" w14:textId="7B730AC4" w:rsidR="00E9183B" w:rsidRPr="00D7397A" w:rsidRDefault="00DF4C1D" w:rsidP="00DF4C1D">
      <w:pPr>
        <w:pStyle w:val="NormalWeb"/>
        <w:shd w:val="clear" w:color="auto" w:fill="FFFFFF"/>
        <w:spacing w:before="0" w:beforeAutospacing="0" w:after="0" w:afterAutospacing="0" w:line="240" w:lineRule="auto"/>
        <w:rPr>
          <w:rFonts w:ascii="Sylfaen" w:hAnsi="Sylfaen" w:cs="Arial"/>
          <w:lang w:val="en-US"/>
        </w:rPr>
      </w:pPr>
      <w:r w:rsidRPr="00D7397A">
        <w:rPr>
          <w:rFonts w:ascii="Sylfaen" w:hAnsi="Sylfaen" w:cs="Arial"/>
          <w:lang w:val="en-US"/>
        </w:rPr>
        <w:t>The lawsuit</w:t>
      </w:r>
      <w:r w:rsidR="009F2EB8" w:rsidRPr="001246F2">
        <w:rPr>
          <w:rFonts w:ascii="Sylfaen" w:hAnsi="Sylfaen" w:cs="Arial"/>
          <w:lang w:val="en-US"/>
        </w:rPr>
        <w:t>,</w:t>
      </w:r>
      <w:r w:rsidRPr="00D7397A">
        <w:rPr>
          <w:rFonts w:ascii="Sylfaen" w:hAnsi="Sylfaen" w:cs="Arial"/>
          <w:lang w:val="en-US"/>
        </w:rPr>
        <w:t xml:space="preserve"> filed on May 30, 2019, with the plaintiff demanding</w:t>
      </w:r>
      <w:r w:rsidRPr="001246F2">
        <w:rPr>
          <w:rFonts w:ascii="Sylfaen" w:hAnsi="Sylfaen" w:cs="Arial"/>
          <w:lang w:val="hy-AM"/>
        </w:rPr>
        <w:t xml:space="preserve"> 2 million AMD </w:t>
      </w:r>
      <w:r w:rsidRPr="00D7397A">
        <w:rPr>
          <w:rFonts w:ascii="Sylfaen" w:hAnsi="Sylfaen" w:cs="Arial"/>
          <w:lang w:val="en-US"/>
        </w:rPr>
        <w:t xml:space="preserve">in </w:t>
      </w:r>
      <w:r w:rsidRPr="001246F2">
        <w:rPr>
          <w:rFonts w:ascii="Sylfaen" w:hAnsi="Sylfaen" w:cs="Arial"/>
          <w:lang w:val="hy-AM"/>
        </w:rPr>
        <w:t xml:space="preserve">compensation </w:t>
      </w:r>
      <w:r w:rsidRPr="00D7397A">
        <w:rPr>
          <w:rFonts w:ascii="Sylfaen" w:hAnsi="Sylfaen" w:cs="Arial"/>
          <w:lang w:val="en-US"/>
        </w:rPr>
        <w:t>for the</w:t>
      </w:r>
      <w:r w:rsidRPr="001246F2">
        <w:rPr>
          <w:rFonts w:ascii="Sylfaen" w:hAnsi="Sylfaen" w:cs="Arial"/>
          <w:lang w:val="hy-AM"/>
        </w:rPr>
        <w:t xml:space="preserve"> damage </w:t>
      </w:r>
      <w:r w:rsidRPr="00D7397A">
        <w:rPr>
          <w:rFonts w:ascii="Sylfaen" w:hAnsi="Sylfaen" w:cs="Arial"/>
          <w:lang w:val="en-US"/>
        </w:rPr>
        <w:t xml:space="preserve">caused </w:t>
      </w:r>
      <w:r w:rsidRPr="001246F2">
        <w:rPr>
          <w:rFonts w:ascii="Sylfaen" w:hAnsi="Sylfaen" w:cs="Arial"/>
          <w:lang w:val="hy-AM"/>
        </w:rPr>
        <w:t>to her honor and dignity</w:t>
      </w:r>
      <w:r w:rsidRPr="00D7397A">
        <w:rPr>
          <w:rFonts w:ascii="Sylfaen" w:hAnsi="Sylfaen" w:cs="Arial"/>
          <w:lang w:val="en-US"/>
        </w:rPr>
        <w:t xml:space="preserve">, was caused by an April 24, 2019 video titled “Lara Aharonyan, a Member of the CC Board of Trustees, Is Engaged in Corrupting Children: Hayk Ayvazyan,” in which Hayk Ayvazyan, one of the guests at </w:t>
      </w:r>
      <w:proofErr w:type="spellStart"/>
      <w:r w:rsidRPr="00D7397A">
        <w:rPr>
          <w:rFonts w:ascii="Sylfaen" w:hAnsi="Sylfaen" w:cs="Arial"/>
          <w:i/>
          <w:lang w:val="en-US"/>
        </w:rPr>
        <w:t>Hayeli</w:t>
      </w:r>
      <w:proofErr w:type="spellEnd"/>
      <w:r w:rsidRPr="00D7397A">
        <w:rPr>
          <w:rFonts w:ascii="Sylfaen" w:hAnsi="Sylfaen" w:cs="Arial"/>
          <w:i/>
          <w:lang w:val="en-US"/>
        </w:rPr>
        <w:t xml:space="preserve"> Club,</w:t>
      </w:r>
      <w:r w:rsidRPr="00D7397A">
        <w:rPr>
          <w:rFonts w:ascii="Sylfaen" w:hAnsi="Sylfaen" w:cs="Arial"/>
          <w:lang w:val="en-US"/>
        </w:rPr>
        <w:t xml:space="preserve"> commented on </w:t>
      </w:r>
      <w:proofErr w:type="spellStart"/>
      <w:r w:rsidRPr="00D7397A">
        <w:rPr>
          <w:rFonts w:ascii="Sylfaen" w:hAnsi="Sylfaen" w:cs="Arial"/>
          <w:lang w:val="en-US"/>
        </w:rPr>
        <w:t>Aharonyan's</w:t>
      </w:r>
      <w:proofErr w:type="spellEnd"/>
      <w:r w:rsidRPr="00D7397A">
        <w:rPr>
          <w:rFonts w:ascii="Sylfaen" w:hAnsi="Sylfaen" w:cs="Arial"/>
          <w:lang w:val="en-US"/>
        </w:rPr>
        <w:t xml:space="preserve"> activities during a press briefing. The video was published on </w:t>
      </w:r>
      <w:r w:rsidRPr="00D7397A">
        <w:rPr>
          <w:rFonts w:ascii="Sylfaen" w:hAnsi="Sylfaen" w:cs="Arial"/>
          <w:i/>
          <w:lang w:val="en-US"/>
        </w:rPr>
        <w:t>Hayeli.am</w:t>
      </w:r>
      <w:r w:rsidRPr="00D7397A">
        <w:rPr>
          <w:rFonts w:ascii="Sylfaen" w:hAnsi="Sylfaen" w:cs="Arial"/>
          <w:lang w:val="en-US"/>
        </w:rPr>
        <w:t xml:space="preserve"> and </w:t>
      </w:r>
      <w:r w:rsidRPr="00D7397A">
        <w:rPr>
          <w:rFonts w:ascii="Sylfaen" w:hAnsi="Sylfaen" w:cs="Arial"/>
          <w:i/>
          <w:lang w:val="en-US"/>
        </w:rPr>
        <w:t>Livenews.am</w:t>
      </w:r>
      <w:r w:rsidRPr="00D7397A">
        <w:rPr>
          <w:rFonts w:ascii="Sylfaen" w:hAnsi="Sylfaen" w:cs="Arial"/>
          <w:lang w:val="en-US"/>
        </w:rPr>
        <w:t xml:space="preserve"> websites, owned by the defendants. </w:t>
      </w:r>
    </w:p>
    <w:p w14:paraId="4F1119BF" w14:textId="1CA4AD93" w:rsidR="00DF4C1D" w:rsidRPr="00D7397A" w:rsidRDefault="00DF4C1D" w:rsidP="00DF4C1D">
      <w:pPr>
        <w:pStyle w:val="NormalWeb"/>
        <w:shd w:val="clear" w:color="auto" w:fill="FFFFFF"/>
        <w:spacing w:before="0" w:beforeAutospacing="0" w:after="0" w:afterAutospacing="0" w:line="240" w:lineRule="auto"/>
        <w:rPr>
          <w:rFonts w:ascii="Sylfaen" w:hAnsi="Sylfaen" w:cs="Arial"/>
          <w:lang w:val="en-US"/>
        </w:rPr>
      </w:pPr>
      <w:r w:rsidRPr="00D7397A">
        <w:rPr>
          <w:rFonts w:ascii="Sylfaen" w:hAnsi="Sylfaen" w:cs="Arial"/>
          <w:lang w:val="en-US"/>
        </w:rPr>
        <w:t xml:space="preserve">The examination of the case is scheduled to continue on </w:t>
      </w:r>
      <w:r w:rsidR="00E9183B" w:rsidRPr="001246F2">
        <w:rPr>
          <w:rFonts w:ascii="Sylfaen" w:hAnsi="Sylfaen" w:cs="Arial"/>
          <w:lang w:val="en-US"/>
        </w:rPr>
        <w:t>September 30</w:t>
      </w:r>
      <w:r w:rsidRPr="00D7397A">
        <w:rPr>
          <w:rFonts w:ascii="Sylfaen" w:hAnsi="Sylfaen" w:cs="Arial"/>
          <w:lang w:val="en-US"/>
        </w:rPr>
        <w:t>, 2026.</w:t>
      </w:r>
    </w:p>
    <w:p w14:paraId="051F2CC4" w14:textId="77777777" w:rsidR="00DF4C1D" w:rsidRPr="001246F2" w:rsidRDefault="00DF4C1D" w:rsidP="00E559C8">
      <w:pPr>
        <w:spacing w:after="0" w:line="240" w:lineRule="auto"/>
        <w:rPr>
          <w:rFonts w:ascii="Sylfaen" w:hAnsi="Sylfaen" w:cs="Arial"/>
          <w:b/>
          <w:bCs/>
          <w:i/>
          <w:iCs/>
          <w:sz w:val="24"/>
          <w:szCs w:val="24"/>
          <w:lang w:val="hy-AM"/>
        </w:rPr>
      </w:pPr>
    </w:p>
    <w:p w14:paraId="0309CEF1" w14:textId="77777777" w:rsidR="004637BF" w:rsidRPr="001246F2" w:rsidRDefault="004637BF" w:rsidP="00067E9A">
      <w:pPr>
        <w:spacing w:after="0" w:line="240" w:lineRule="auto"/>
        <w:ind w:firstLine="567"/>
        <w:jc w:val="center"/>
        <w:rPr>
          <w:rFonts w:ascii="Sylfaen" w:hAnsi="Sylfaen" w:cs="Arial"/>
          <w:b/>
          <w:bCs/>
          <w:i/>
          <w:iCs/>
          <w:sz w:val="28"/>
          <w:szCs w:val="28"/>
          <w:lang w:val="hy-AM"/>
        </w:rPr>
      </w:pPr>
      <w:bookmarkStart w:id="11" w:name="_Hlk227671810"/>
    </w:p>
    <w:p w14:paraId="06A60ABA" w14:textId="3B7C90FE" w:rsidR="00067E9A" w:rsidRPr="00D7397A" w:rsidRDefault="00724BE6" w:rsidP="00724BE6">
      <w:pPr>
        <w:spacing w:after="0" w:line="240" w:lineRule="auto"/>
        <w:ind w:firstLine="567"/>
        <w:jc w:val="center"/>
        <w:rPr>
          <w:rFonts w:ascii="Sylfaen" w:hAnsi="Sylfaen" w:cs="Arial"/>
          <w:b/>
          <w:bCs/>
          <w:i/>
          <w:iCs/>
          <w:sz w:val="28"/>
          <w:szCs w:val="28"/>
          <w:lang w:val="en-US"/>
        </w:rPr>
      </w:pPr>
      <w:r w:rsidRPr="00D7397A">
        <w:rPr>
          <w:rFonts w:ascii="Sylfaen" w:hAnsi="Sylfaen" w:cs="Arial"/>
          <w:b/>
          <w:bCs/>
          <w:i/>
          <w:iCs/>
          <w:sz w:val="28"/>
          <w:szCs w:val="28"/>
          <w:lang w:val="en-US"/>
        </w:rPr>
        <w:t>Violations of the Right to Receive and Disseminate Information</w:t>
      </w:r>
      <w:r w:rsidR="00067E9A" w:rsidRPr="001246F2">
        <w:rPr>
          <w:rFonts w:ascii="Sylfaen" w:hAnsi="Sylfaen" w:cs="Arial"/>
          <w:i/>
          <w:sz w:val="28"/>
          <w:szCs w:val="28"/>
          <w:lang w:val="hy-AM"/>
        </w:rPr>
        <w:br/>
      </w:r>
    </w:p>
    <w:p w14:paraId="7C9671E2" w14:textId="046638BD" w:rsidR="00DF4C1D" w:rsidRPr="00D7397A" w:rsidRDefault="009F2EB8" w:rsidP="009F2EB8">
      <w:pPr>
        <w:spacing w:line="240" w:lineRule="auto"/>
        <w:jc w:val="center"/>
        <w:rPr>
          <w:rFonts w:ascii="Sylfaen" w:hAnsi="Sylfaen"/>
          <w:lang w:val="en-US"/>
        </w:rPr>
      </w:pPr>
      <w:r w:rsidRPr="00D7397A">
        <w:rPr>
          <w:rFonts w:ascii="Sylfaen" w:hAnsi="Sylfaen" w:cs="Arial"/>
          <w:i/>
          <w:sz w:val="24"/>
          <w:szCs w:val="24"/>
          <w:lang w:val="en-US"/>
        </w:rPr>
        <w:t>In the 2</w:t>
      </w:r>
      <w:r w:rsidRPr="00D7397A">
        <w:rPr>
          <w:rFonts w:ascii="Sylfaen" w:hAnsi="Sylfaen" w:cs="Arial"/>
          <w:i/>
          <w:sz w:val="24"/>
          <w:szCs w:val="24"/>
          <w:vertAlign w:val="superscript"/>
          <w:lang w:val="en-US"/>
        </w:rPr>
        <w:t>nd</w:t>
      </w:r>
      <w:r w:rsidRPr="00D7397A">
        <w:rPr>
          <w:rFonts w:ascii="Sylfaen" w:hAnsi="Sylfaen" w:cs="Arial"/>
          <w:i/>
          <w:sz w:val="24"/>
          <w:szCs w:val="24"/>
          <w:lang w:val="en-US"/>
        </w:rPr>
        <w:t xml:space="preserve"> </w:t>
      </w:r>
      <w:r w:rsidR="00DC1F71" w:rsidRPr="00D7397A">
        <w:rPr>
          <w:rFonts w:ascii="Sylfaen" w:hAnsi="Sylfaen" w:cs="Arial"/>
          <w:i/>
          <w:sz w:val="24"/>
          <w:szCs w:val="24"/>
          <w:lang w:val="en-US"/>
        </w:rPr>
        <w:t xml:space="preserve">quarter of 2026, the CPFE recorded </w:t>
      </w:r>
      <w:r w:rsidR="00DC1F71" w:rsidRPr="001246F2">
        <w:rPr>
          <w:rFonts w:ascii="Sylfaen" w:hAnsi="Sylfaen" w:cs="Arial"/>
          <w:b/>
          <w:bCs/>
          <w:i/>
          <w:sz w:val="24"/>
          <w:szCs w:val="24"/>
          <w:lang w:val="en-US"/>
        </w:rPr>
        <w:t xml:space="preserve">11 </w:t>
      </w:r>
      <w:r w:rsidR="00DC1F71" w:rsidRPr="00D7397A">
        <w:rPr>
          <w:rFonts w:ascii="Sylfaen" w:hAnsi="Sylfaen" w:cs="Arial"/>
          <w:i/>
          <w:sz w:val="24"/>
          <w:szCs w:val="24"/>
          <w:lang w:val="en-US"/>
        </w:rPr>
        <w:t>cases of violation of the right to receive and disseminate information. The violations recorded during the period under review, as well as new developments related to the events from past periods are presented below in chronological order.</w:t>
      </w:r>
    </w:p>
    <w:p w14:paraId="2450EDA2" w14:textId="77777777" w:rsidR="00DF4C1D" w:rsidRPr="001246F2" w:rsidRDefault="00DF4C1D" w:rsidP="00067E9A">
      <w:pPr>
        <w:spacing w:after="0" w:line="240" w:lineRule="auto"/>
        <w:textAlignment w:val="baseline"/>
        <w:rPr>
          <w:rFonts w:ascii="Sylfaen" w:hAnsi="Sylfaen" w:cs="Arial"/>
          <w:sz w:val="24"/>
          <w:szCs w:val="24"/>
          <w:lang w:val="hy-AM"/>
        </w:rPr>
      </w:pPr>
    </w:p>
    <w:p w14:paraId="1BE0F5F4" w14:textId="53FF07FE" w:rsidR="00067E9A" w:rsidRPr="001246F2" w:rsidRDefault="00DF4C1D" w:rsidP="00067E9A">
      <w:pPr>
        <w:spacing w:after="0" w:line="240" w:lineRule="auto"/>
        <w:textAlignment w:val="baseline"/>
        <w:rPr>
          <w:rFonts w:ascii="Sylfaen" w:hAnsi="Sylfaen" w:cs="Arial"/>
          <w:sz w:val="24"/>
          <w:szCs w:val="24"/>
          <w:lang w:val="hy-AM"/>
        </w:rPr>
      </w:pPr>
      <w:r w:rsidRPr="001246F2">
        <w:rPr>
          <w:rFonts w:ascii="Sylfaen" w:hAnsi="Sylfaen" w:cs="Arial"/>
          <w:b/>
          <w:sz w:val="24"/>
          <w:szCs w:val="24"/>
          <w:lang w:val="hy-AM"/>
        </w:rPr>
        <w:t>On April 3</w:t>
      </w:r>
      <w:r w:rsidRPr="001246F2">
        <w:rPr>
          <w:rFonts w:ascii="Sylfaen" w:hAnsi="Sylfaen" w:cs="Arial"/>
          <w:sz w:val="24"/>
          <w:szCs w:val="24"/>
          <w:lang w:val="hy-AM"/>
        </w:rPr>
        <w:t xml:space="preserve">, </w:t>
      </w:r>
      <w:r w:rsidR="00DC1F71" w:rsidRPr="001246F2">
        <w:rPr>
          <w:rFonts w:ascii="Sylfaen" w:hAnsi="Sylfaen" w:cs="Arial"/>
          <w:i/>
          <w:sz w:val="24"/>
          <w:szCs w:val="24"/>
          <w:lang w:val="en-US"/>
        </w:rPr>
        <w:t>RFE</w:t>
      </w:r>
      <w:r w:rsidR="00DC1F71" w:rsidRPr="001246F2">
        <w:rPr>
          <w:rFonts w:ascii="Sylfaen" w:hAnsi="Sylfaen" w:cs="Arial"/>
          <w:i/>
          <w:sz w:val="24"/>
          <w:szCs w:val="24"/>
          <w:lang w:val="hy-AM"/>
        </w:rPr>
        <w:t>/</w:t>
      </w:r>
      <w:r w:rsidR="00DC1F71" w:rsidRPr="001246F2">
        <w:rPr>
          <w:rFonts w:ascii="Sylfaen" w:hAnsi="Sylfaen" w:cs="Arial"/>
          <w:i/>
          <w:sz w:val="24"/>
          <w:szCs w:val="24"/>
          <w:lang w:val="en-US"/>
        </w:rPr>
        <w:t>RL</w:t>
      </w:r>
      <w:r w:rsidR="00DC1F71" w:rsidRPr="001246F2">
        <w:rPr>
          <w:rFonts w:ascii="Sylfaen" w:hAnsi="Sylfaen" w:cs="Arial"/>
          <w:i/>
          <w:sz w:val="24"/>
          <w:szCs w:val="24"/>
          <w:lang w:val="hy-AM"/>
        </w:rPr>
        <w:t xml:space="preserve"> Armenian </w:t>
      </w:r>
      <w:r w:rsidR="00DC1F71" w:rsidRPr="00D7397A">
        <w:rPr>
          <w:rFonts w:ascii="Sylfaen" w:hAnsi="Sylfaen" w:cs="Arial"/>
          <w:i/>
          <w:sz w:val="24"/>
          <w:szCs w:val="24"/>
          <w:lang w:val="en-US"/>
        </w:rPr>
        <w:t>Service</w:t>
      </w:r>
      <w:r w:rsidR="00DC1F71" w:rsidRPr="001246F2">
        <w:rPr>
          <w:rFonts w:ascii="Sylfaen" w:hAnsi="Sylfaen" w:cs="Arial"/>
          <w:i/>
          <w:sz w:val="24"/>
          <w:szCs w:val="24"/>
          <w:lang w:val="en-US"/>
        </w:rPr>
        <w:t xml:space="preserve"> (</w:t>
      </w:r>
      <w:proofErr w:type="spellStart"/>
      <w:r w:rsidR="00DC1F71" w:rsidRPr="001246F2">
        <w:rPr>
          <w:rFonts w:ascii="Sylfaen" w:hAnsi="Sylfaen" w:cs="Arial"/>
          <w:i/>
          <w:sz w:val="24"/>
          <w:szCs w:val="24"/>
          <w:lang w:val="en-US"/>
        </w:rPr>
        <w:t>Azatutyun</w:t>
      </w:r>
      <w:proofErr w:type="spellEnd"/>
      <w:r w:rsidR="00DC1F71" w:rsidRPr="001246F2">
        <w:rPr>
          <w:rFonts w:ascii="Sylfaen" w:hAnsi="Sylfaen" w:cs="Arial"/>
          <w:i/>
          <w:sz w:val="24"/>
          <w:szCs w:val="24"/>
          <w:lang w:val="en-US"/>
        </w:rPr>
        <w:t xml:space="preserve"> Radio) </w:t>
      </w:r>
      <w:r w:rsidRPr="001246F2">
        <w:rPr>
          <w:rFonts w:ascii="Sylfaen" w:hAnsi="Sylfaen" w:cs="Arial"/>
          <w:sz w:val="24"/>
          <w:szCs w:val="24"/>
          <w:lang w:val="hy-AM"/>
        </w:rPr>
        <w:t>correspo</w:t>
      </w:r>
      <w:r w:rsidR="00DC1F71" w:rsidRPr="001246F2">
        <w:rPr>
          <w:rFonts w:ascii="Sylfaen" w:hAnsi="Sylfaen" w:cs="Arial"/>
          <w:sz w:val="24"/>
          <w:szCs w:val="24"/>
          <w:lang w:val="hy-AM"/>
        </w:rPr>
        <w:t xml:space="preserve">ndent Naira Bulghadaryan sent an inquiry </w:t>
      </w:r>
      <w:r w:rsidRPr="001246F2">
        <w:rPr>
          <w:rFonts w:ascii="Sylfaen" w:hAnsi="Sylfaen" w:cs="Arial"/>
          <w:sz w:val="24"/>
          <w:szCs w:val="24"/>
          <w:lang w:val="hy-AM"/>
        </w:rPr>
        <w:t xml:space="preserve">to the </w:t>
      </w:r>
      <w:r w:rsidR="00DC1F71" w:rsidRPr="001246F2">
        <w:rPr>
          <w:rFonts w:ascii="Sylfaen" w:hAnsi="Sylfaen" w:cs="Arial"/>
          <w:sz w:val="24"/>
          <w:szCs w:val="24"/>
          <w:lang w:val="en-US"/>
        </w:rPr>
        <w:t xml:space="preserve">RA </w:t>
      </w:r>
      <w:r w:rsidR="00DC1F71" w:rsidRPr="001246F2">
        <w:rPr>
          <w:rFonts w:ascii="Sylfaen" w:hAnsi="Sylfaen" w:cs="Arial"/>
          <w:sz w:val="24"/>
          <w:szCs w:val="24"/>
          <w:lang w:val="hy-AM"/>
        </w:rPr>
        <w:t>Prosecutor</w:t>
      </w:r>
      <w:r w:rsidRPr="001246F2">
        <w:rPr>
          <w:rFonts w:ascii="Sylfaen" w:hAnsi="Sylfaen" w:cs="Arial"/>
          <w:sz w:val="24"/>
          <w:szCs w:val="24"/>
          <w:lang w:val="hy-AM"/>
        </w:rPr>
        <w:t xml:space="preserve">'s Office, </w:t>
      </w:r>
      <w:r w:rsidR="007D1597" w:rsidRPr="001246F2">
        <w:rPr>
          <w:rFonts w:ascii="Sylfaen" w:hAnsi="Sylfaen" w:cs="Arial"/>
          <w:sz w:val="24"/>
          <w:szCs w:val="24"/>
          <w:lang w:val="hy-AM"/>
        </w:rPr>
        <w:t xml:space="preserve">seeking clarification as to whether a change in the detention measure of Davit Minasyan was being discussed. </w:t>
      </w:r>
      <w:r w:rsidR="007D1597" w:rsidRPr="001246F2">
        <w:rPr>
          <w:rFonts w:ascii="Sylfaen" w:hAnsi="Sylfaen" w:cs="Arial"/>
          <w:sz w:val="24"/>
          <w:szCs w:val="24"/>
          <w:lang w:val="en-US"/>
        </w:rPr>
        <w:t xml:space="preserve">As a reminder, </w:t>
      </w:r>
      <w:r w:rsidR="007D1597" w:rsidRPr="001246F2">
        <w:rPr>
          <w:rFonts w:ascii="Sylfaen" w:hAnsi="Sylfaen" w:cs="Arial"/>
          <w:sz w:val="24"/>
          <w:szCs w:val="24"/>
          <w:lang w:val="hy-AM"/>
        </w:rPr>
        <w:t xml:space="preserve">Minasyan had been detained in connection with the March 29 incident at Yerevan’s St. Anna Church, where he had attempted to </w:t>
      </w:r>
      <w:r w:rsidR="007D1597" w:rsidRPr="001246F2">
        <w:rPr>
          <w:rFonts w:ascii="Sylfaen" w:hAnsi="Sylfaen" w:cs="Arial"/>
          <w:sz w:val="24"/>
          <w:szCs w:val="24"/>
          <w:lang w:val="en-US"/>
        </w:rPr>
        <w:t>hit</w:t>
      </w:r>
      <w:r w:rsidR="007D1597" w:rsidRPr="001246F2">
        <w:rPr>
          <w:rFonts w:ascii="Sylfaen" w:hAnsi="Sylfaen" w:cs="Arial"/>
          <w:sz w:val="24"/>
          <w:szCs w:val="24"/>
          <w:lang w:val="hy-AM"/>
        </w:rPr>
        <w:t xml:space="preserve"> Nikol Pashinyan in the back. </w:t>
      </w:r>
      <w:r w:rsidR="00DC1F71" w:rsidRPr="001246F2">
        <w:rPr>
          <w:rFonts w:ascii="Sylfaen" w:hAnsi="Sylfaen" w:cs="Arial"/>
          <w:sz w:val="24"/>
          <w:szCs w:val="24"/>
          <w:lang w:val="hy-AM"/>
        </w:rPr>
        <w:t>The Prosecutor</w:t>
      </w:r>
      <w:r w:rsidRPr="001246F2">
        <w:rPr>
          <w:rFonts w:ascii="Sylfaen" w:hAnsi="Sylfaen" w:cs="Arial"/>
          <w:sz w:val="24"/>
          <w:szCs w:val="24"/>
          <w:lang w:val="hy-AM"/>
        </w:rPr>
        <w:t xml:space="preserve">'s Office did not provide a response to the </w:t>
      </w:r>
      <w:r w:rsidR="007D1597" w:rsidRPr="001246F2">
        <w:rPr>
          <w:rFonts w:ascii="Sylfaen" w:hAnsi="Sylfaen" w:cs="Arial"/>
          <w:sz w:val="24"/>
          <w:szCs w:val="24"/>
          <w:lang w:val="en-US"/>
        </w:rPr>
        <w:t xml:space="preserve">journalist’s </w:t>
      </w:r>
      <w:r w:rsidR="00DC1F71" w:rsidRPr="001246F2">
        <w:rPr>
          <w:rFonts w:ascii="Sylfaen" w:hAnsi="Sylfaen" w:cs="Arial"/>
          <w:sz w:val="24"/>
          <w:szCs w:val="24"/>
          <w:lang w:val="en-US"/>
        </w:rPr>
        <w:t>inquiry</w:t>
      </w:r>
      <w:r w:rsidRPr="001246F2">
        <w:rPr>
          <w:rFonts w:ascii="Sylfaen" w:hAnsi="Sylfaen" w:cs="Arial"/>
          <w:sz w:val="24"/>
          <w:szCs w:val="24"/>
          <w:lang w:val="hy-AM"/>
        </w:rPr>
        <w:t xml:space="preserve">. </w:t>
      </w:r>
      <w:r w:rsidR="00DC1F71" w:rsidRPr="001246F2">
        <w:rPr>
          <w:rFonts w:ascii="Sylfaen" w:hAnsi="Sylfaen" w:cs="Arial"/>
          <w:sz w:val="24"/>
          <w:szCs w:val="24"/>
          <w:lang w:val="en-US"/>
        </w:rPr>
        <w:t>Notably</w:t>
      </w:r>
      <w:r w:rsidRPr="001246F2">
        <w:rPr>
          <w:rFonts w:ascii="Sylfaen" w:hAnsi="Sylfaen" w:cs="Arial"/>
          <w:sz w:val="24"/>
          <w:szCs w:val="24"/>
          <w:lang w:val="hy-AM"/>
        </w:rPr>
        <w:t xml:space="preserve">, two weeks later </w:t>
      </w:r>
      <w:r w:rsidR="007D1597" w:rsidRPr="001246F2">
        <w:rPr>
          <w:rFonts w:ascii="Sylfaen" w:hAnsi="Sylfaen" w:cs="Arial"/>
          <w:sz w:val="24"/>
          <w:szCs w:val="24"/>
          <w:lang w:val="en-US"/>
        </w:rPr>
        <w:t>Minasyan’s</w:t>
      </w:r>
      <w:r w:rsidRPr="001246F2">
        <w:rPr>
          <w:rFonts w:ascii="Sylfaen" w:hAnsi="Sylfaen" w:cs="Arial"/>
          <w:sz w:val="24"/>
          <w:szCs w:val="24"/>
          <w:lang w:val="hy-AM"/>
        </w:rPr>
        <w:t xml:space="preserve"> detention </w:t>
      </w:r>
      <w:r w:rsidR="007D1597" w:rsidRPr="001246F2">
        <w:rPr>
          <w:rFonts w:ascii="Sylfaen" w:hAnsi="Sylfaen" w:cs="Arial"/>
          <w:sz w:val="24"/>
          <w:szCs w:val="24"/>
          <w:lang w:val="en-US"/>
        </w:rPr>
        <w:t xml:space="preserve">measure </w:t>
      </w:r>
      <w:r w:rsidRPr="001246F2">
        <w:rPr>
          <w:rFonts w:ascii="Sylfaen" w:hAnsi="Sylfaen" w:cs="Arial"/>
          <w:sz w:val="24"/>
          <w:szCs w:val="24"/>
          <w:lang w:val="hy-AM"/>
        </w:rPr>
        <w:t>was indeed changed.</w:t>
      </w:r>
      <w:r w:rsidR="00067E9A" w:rsidRPr="001246F2">
        <w:rPr>
          <w:rFonts w:ascii="Sylfaen" w:hAnsi="Sylfaen" w:cs="Arial"/>
          <w:sz w:val="24"/>
          <w:szCs w:val="24"/>
          <w:lang w:val="hy-AM"/>
        </w:rPr>
        <w:t xml:space="preserve"> </w:t>
      </w:r>
    </w:p>
    <w:p w14:paraId="477C416C" w14:textId="77777777" w:rsidR="00DF4C1D" w:rsidRPr="001246F2" w:rsidRDefault="00DF4C1D" w:rsidP="00067E9A">
      <w:pPr>
        <w:spacing w:after="0" w:line="240" w:lineRule="auto"/>
        <w:textAlignment w:val="baseline"/>
        <w:rPr>
          <w:rFonts w:ascii="Sylfaen" w:hAnsi="Sylfaen" w:cs="Arial"/>
          <w:sz w:val="24"/>
          <w:szCs w:val="24"/>
          <w:lang w:val="hy-AM"/>
        </w:rPr>
      </w:pPr>
    </w:p>
    <w:p w14:paraId="3B7CBE4B" w14:textId="3D524FE6" w:rsidR="00F5013E" w:rsidRPr="001246F2" w:rsidRDefault="00DF4C1D" w:rsidP="00F5013E">
      <w:pPr>
        <w:spacing w:after="0" w:line="240" w:lineRule="auto"/>
        <w:textAlignment w:val="baseline"/>
        <w:rPr>
          <w:rFonts w:ascii="Sylfaen" w:hAnsi="Sylfaen" w:cs="Arial"/>
          <w:sz w:val="24"/>
          <w:szCs w:val="24"/>
          <w:lang w:val="hy-AM"/>
        </w:rPr>
      </w:pPr>
      <w:r w:rsidRPr="001246F2">
        <w:rPr>
          <w:rFonts w:ascii="Sylfaen" w:hAnsi="Sylfaen" w:cs="Arial"/>
          <w:b/>
          <w:sz w:val="24"/>
          <w:szCs w:val="24"/>
          <w:lang w:val="hy-AM"/>
        </w:rPr>
        <w:lastRenderedPageBreak/>
        <w:t>On April 24</w:t>
      </w:r>
      <w:r w:rsidRPr="001246F2">
        <w:rPr>
          <w:rFonts w:ascii="Sylfaen" w:hAnsi="Sylfaen" w:cs="Arial"/>
          <w:sz w:val="24"/>
          <w:szCs w:val="24"/>
          <w:lang w:val="hy-AM"/>
        </w:rPr>
        <w:t xml:space="preserve">, </w:t>
      </w:r>
      <w:r w:rsidR="003B17C6" w:rsidRPr="001246F2">
        <w:rPr>
          <w:rFonts w:ascii="Sylfaen" w:hAnsi="Sylfaen" w:cs="Arial"/>
          <w:i/>
          <w:sz w:val="24"/>
          <w:szCs w:val="24"/>
          <w:lang w:val="hy-AM"/>
        </w:rPr>
        <w:t>Factor.am</w:t>
      </w:r>
      <w:r w:rsidR="003B17C6" w:rsidRPr="001246F2">
        <w:rPr>
          <w:rFonts w:ascii="Sylfaen" w:hAnsi="Sylfaen" w:cs="Arial"/>
          <w:sz w:val="24"/>
          <w:szCs w:val="24"/>
          <w:lang w:val="hy-AM"/>
        </w:rPr>
        <w:t xml:space="preserve"> </w:t>
      </w:r>
      <w:r w:rsidR="003B17C6" w:rsidRPr="001246F2">
        <w:rPr>
          <w:rFonts w:ascii="Sylfaen" w:hAnsi="Sylfaen" w:cs="Arial"/>
          <w:sz w:val="24"/>
          <w:szCs w:val="24"/>
          <w:lang w:val="en-US"/>
        </w:rPr>
        <w:t xml:space="preserve">correspondent </w:t>
      </w:r>
      <w:r w:rsidRPr="001246F2">
        <w:rPr>
          <w:rFonts w:ascii="Sylfaen" w:hAnsi="Sylfaen" w:cs="Arial"/>
          <w:sz w:val="24"/>
          <w:szCs w:val="24"/>
          <w:lang w:val="hy-AM"/>
        </w:rPr>
        <w:t xml:space="preserve">Araks Mamulyan </w:t>
      </w:r>
      <w:r>
        <w:fldChar w:fldCharType="begin"/>
      </w:r>
      <w:r w:rsidRPr="00D7397A">
        <w:rPr>
          <w:lang w:val="en-US"/>
        </w:rPr>
        <w:instrText>HYPERLINK "https://factor.am/1010661.html"</w:instrText>
      </w:r>
      <w:r>
        <w:fldChar w:fldCharType="separate"/>
      </w:r>
      <w:r w:rsidRPr="001246F2">
        <w:rPr>
          <w:rStyle w:val="Hyperlink"/>
          <w:rFonts w:ascii="Sylfaen" w:hAnsi="Sylfaen" w:cs="Arial"/>
          <w:sz w:val="24"/>
          <w:szCs w:val="24"/>
          <w:lang w:val="hy-AM"/>
        </w:rPr>
        <w:t>reported</w:t>
      </w:r>
      <w:r>
        <w:fldChar w:fldCharType="end"/>
      </w:r>
      <w:r w:rsidRPr="001246F2">
        <w:rPr>
          <w:rFonts w:ascii="Sylfaen" w:hAnsi="Sylfaen" w:cs="Arial"/>
          <w:sz w:val="24"/>
          <w:szCs w:val="24"/>
          <w:lang w:val="hy-AM"/>
        </w:rPr>
        <w:t xml:space="preserve"> that the </w:t>
      </w:r>
      <w:r w:rsidR="003B17C6" w:rsidRPr="001246F2">
        <w:rPr>
          <w:rFonts w:ascii="Sylfaen" w:hAnsi="Sylfaen" w:cs="Arial"/>
          <w:sz w:val="24"/>
          <w:szCs w:val="24"/>
          <w:lang w:val="en-US"/>
        </w:rPr>
        <w:t xml:space="preserve">RA </w:t>
      </w:r>
      <w:r w:rsidR="003B17C6" w:rsidRPr="001246F2">
        <w:rPr>
          <w:rFonts w:ascii="Sylfaen" w:hAnsi="Sylfaen" w:cs="Arial"/>
          <w:sz w:val="24"/>
          <w:szCs w:val="24"/>
          <w:lang w:val="hy-AM"/>
        </w:rPr>
        <w:t>Prosecutor'</w:t>
      </w:r>
      <w:r w:rsidR="003B17C6" w:rsidRPr="001246F2">
        <w:rPr>
          <w:rFonts w:ascii="Sylfaen" w:hAnsi="Sylfaen" w:cs="Arial"/>
          <w:sz w:val="24"/>
          <w:szCs w:val="24"/>
          <w:lang w:val="en-US"/>
        </w:rPr>
        <w:t xml:space="preserve">s </w:t>
      </w:r>
      <w:r w:rsidRPr="001246F2">
        <w:rPr>
          <w:rFonts w:ascii="Sylfaen" w:hAnsi="Sylfaen" w:cs="Arial"/>
          <w:sz w:val="24"/>
          <w:szCs w:val="24"/>
          <w:lang w:val="hy-AM"/>
        </w:rPr>
        <w:t xml:space="preserve">Office </w:t>
      </w:r>
      <w:r w:rsidR="003B17C6" w:rsidRPr="001246F2">
        <w:rPr>
          <w:rFonts w:ascii="Sylfaen" w:hAnsi="Sylfaen" w:cs="Arial"/>
          <w:sz w:val="24"/>
          <w:szCs w:val="24"/>
          <w:lang w:val="en-US"/>
        </w:rPr>
        <w:t>was refusing</w:t>
      </w:r>
      <w:r w:rsidRPr="001246F2">
        <w:rPr>
          <w:rFonts w:ascii="Sylfaen" w:hAnsi="Sylfaen" w:cs="Arial"/>
          <w:sz w:val="24"/>
          <w:szCs w:val="24"/>
          <w:lang w:val="hy-AM"/>
        </w:rPr>
        <w:t xml:space="preserve"> to</w:t>
      </w:r>
      <w:r w:rsidR="001A747F" w:rsidRPr="001246F2">
        <w:rPr>
          <w:rFonts w:ascii="Sylfaen" w:hAnsi="Sylfaen" w:cs="Arial"/>
          <w:sz w:val="24"/>
          <w:szCs w:val="24"/>
          <w:lang w:val="en-US"/>
        </w:rPr>
        <w:t xml:space="preserve"> provide</w:t>
      </w:r>
      <w:r w:rsidRPr="001246F2">
        <w:rPr>
          <w:rFonts w:ascii="Sylfaen" w:hAnsi="Sylfaen" w:cs="Arial"/>
          <w:sz w:val="24"/>
          <w:szCs w:val="24"/>
          <w:lang w:val="hy-AM"/>
        </w:rPr>
        <w:t xml:space="preserve"> answer</w:t>
      </w:r>
      <w:r w:rsidR="001A747F" w:rsidRPr="001246F2">
        <w:rPr>
          <w:rFonts w:ascii="Sylfaen" w:hAnsi="Sylfaen" w:cs="Arial"/>
          <w:sz w:val="24"/>
          <w:szCs w:val="24"/>
          <w:lang w:val="en-US"/>
        </w:rPr>
        <w:t>s to</w:t>
      </w:r>
      <w:r w:rsidRPr="001246F2">
        <w:rPr>
          <w:rFonts w:ascii="Sylfaen" w:hAnsi="Sylfaen" w:cs="Arial"/>
          <w:sz w:val="24"/>
          <w:szCs w:val="24"/>
          <w:lang w:val="hy-AM"/>
        </w:rPr>
        <w:t xml:space="preserve"> questions </w:t>
      </w:r>
      <w:r w:rsidR="001A747F" w:rsidRPr="001246F2">
        <w:rPr>
          <w:rFonts w:ascii="Sylfaen" w:hAnsi="Sylfaen" w:cs="Arial"/>
          <w:sz w:val="24"/>
          <w:szCs w:val="24"/>
          <w:lang w:val="en-US"/>
        </w:rPr>
        <w:t>regarding</w:t>
      </w:r>
      <w:r w:rsidRPr="001246F2">
        <w:rPr>
          <w:rFonts w:ascii="Sylfaen" w:hAnsi="Sylfaen" w:cs="Arial"/>
          <w:sz w:val="24"/>
          <w:szCs w:val="24"/>
          <w:lang w:val="hy-AM"/>
        </w:rPr>
        <w:t xml:space="preserve"> the integrity of prosecutors. In </w:t>
      </w:r>
      <w:r w:rsidR="007D1597" w:rsidRPr="001246F2">
        <w:rPr>
          <w:rFonts w:ascii="Sylfaen" w:hAnsi="Sylfaen" w:cs="Arial"/>
          <w:sz w:val="24"/>
          <w:szCs w:val="24"/>
          <w:lang w:val="hy-AM"/>
        </w:rPr>
        <w:t>her</w:t>
      </w:r>
      <w:r w:rsidRPr="001246F2">
        <w:rPr>
          <w:rFonts w:ascii="Sylfaen" w:hAnsi="Sylfaen" w:cs="Arial"/>
          <w:sz w:val="24"/>
          <w:szCs w:val="24"/>
          <w:lang w:val="hy-AM"/>
        </w:rPr>
        <w:t xml:space="preserve"> </w:t>
      </w:r>
      <w:r w:rsidR="007D1597" w:rsidRPr="001246F2">
        <w:rPr>
          <w:rFonts w:ascii="Sylfaen" w:hAnsi="Sylfaen" w:cs="Arial"/>
          <w:sz w:val="24"/>
          <w:szCs w:val="24"/>
          <w:lang w:val="hy-AM"/>
        </w:rPr>
        <w:t>inquiry</w:t>
      </w:r>
      <w:r w:rsidRPr="001246F2">
        <w:rPr>
          <w:rFonts w:ascii="Sylfaen" w:hAnsi="Sylfaen" w:cs="Arial"/>
          <w:sz w:val="24"/>
          <w:szCs w:val="24"/>
          <w:lang w:val="hy-AM"/>
        </w:rPr>
        <w:t xml:space="preserve">, the journalist </w:t>
      </w:r>
      <w:r w:rsidR="001A747F" w:rsidRPr="001246F2">
        <w:rPr>
          <w:rFonts w:ascii="Sylfaen" w:hAnsi="Sylfaen" w:cs="Arial"/>
          <w:sz w:val="24"/>
          <w:szCs w:val="24"/>
          <w:lang w:val="hy-AM"/>
        </w:rPr>
        <w:t>sought clarification on</w:t>
      </w:r>
      <w:r w:rsidRPr="001246F2">
        <w:rPr>
          <w:rFonts w:ascii="Sylfaen" w:hAnsi="Sylfaen" w:cs="Arial"/>
          <w:sz w:val="24"/>
          <w:szCs w:val="24"/>
          <w:lang w:val="hy-AM"/>
        </w:rPr>
        <w:t xml:space="preserve"> whether </w:t>
      </w:r>
      <w:r w:rsidR="001A747F" w:rsidRPr="001246F2">
        <w:rPr>
          <w:rFonts w:ascii="Sylfaen" w:hAnsi="Sylfaen" w:cs="Arial"/>
          <w:sz w:val="24"/>
          <w:szCs w:val="24"/>
          <w:lang w:val="hy-AM"/>
        </w:rPr>
        <w:t>the Prosecutor’s Office had promoted any prosecutors who had received negative integrity conclusions</w:t>
      </w:r>
      <w:r w:rsidR="006D5BB3" w:rsidRPr="001246F2">
        <w:rPr>
          <w:rFonts w:ascii="Sylfaen" w:hAnsi="Sylfaen" w:cs="Arial"/>
          <w:sz w:val="24"/>
          <w:szCs w:val="24"/>
          <w:lang w:val="hy-AM"/>
        </w:rPr>
        <w:t>,</w:t>
      </w:r>
      <w:r w:rsidR="001A747F" w:rsidRPr="001246F2">
        <w:rPr>
          <w:rFonts w:ascii="Sylfaen" w:hAnsi="Sylfaen" w:cs="Arial"/>
          <w:sz w:val="24"/>
          <w:szCs w:val="24"/>
          <w:lang w:val="hy-AM"/>
        </w:rPr>
        <w:t xml:space="preserve"> and how many proceedings were </w:t>
      </w:r>
      <w:r w:rsidR="006D5BB3" w:rsidRPr="001246F2">
        <w:rPr>
          <w:rFonts w:ascii="Sylfaen" w:hAnsi="Sylfaen" w:cs="Arial"/>
          <w:sz w:val="24"/>
          <w:szCs w:val="24"/>
          <w:lang w:val="hy-AM"/>
        </w:rPr>
        <w:t>underway at the time</w:t>
      </w:r>
      <w:r w:rsidR="001A747F" w:rsidRPr="001246F2">
        <w:rPr>
          <w:rFonts w:ascii="Sylfaen" w:hAnsi="Sylfaen" w:cs="Arial"/>
          <w:sz w:val="24"/>
          <w:szCs w:val="24"/>
          <w:lang w:val="hy-AM"/>
        </w:rPr>
        <w:t xml:space="preserve"> against prosecutors following reports by the Corruption Prevention Commission.</w:t>
      </w:r>
      <w:r w:rsidRPr="001246F2">
        <w:rPr>
          <w:rFonts w:ascii="Sylfaen" w:hAnsi="Sylfaen" w:cs="Arial"/>
          <w:sz w:val="24"/>
          <w:szCs w:val="24"/>
          <w:lang w:val="hy-AM"/>
        </w:rPr>
        <w:t xml:space="preserve"> </w:t>
      </w:r>
      <w:r w:rsidR="006D5BB3" w:rsidRPr="001246F2">
        <w:rPr>
          <w:rFonts w:ascii="Sylfaen" w:hAnsi="Sylfaen" w:cs="Arial"/>
          <w:sz w:val="24"/>
          <w:szCs w:val="24"/>
          <w:lang w:val="hy-AM"/>
        </w:rPr>
        <w:t>The Prosecutor’s Office responded that it did not maintain statistics on such cases.</w:t>
      </w:r>
      <w:r w:rsidR="00F5013E" w:rsidRPr="001246F2">
        <w:rPr>
          <w:rFonts w:ascii="Sylfaen" w:hAnsi="Sylfaen" w:cs="Arial"/>
          <w:sz w:val="24"/>
          <w:szCs w:val="24"/>
          <w:lang w:val="hy-AM"/>
        </w:rPr>
        <w:t xml:space="preserve"> </w:t>
      </w:r>
    </w:p>
    <w:p w14:paraId="2F8543DB" w14:textId="77777777" w:rsidR="00DF4C1D" w:rsidRPr="001246F2" w:rsidRDefault="00DF4C1D" w:rsidP="00F5013E">
      <w:pPr>
        <w:spacing w:after="0" w:line="240" w:lineRule="auto"/>
        <w:textAlignment w:val="baseline"/>
        <w:rPr>
          <w:rFonts w:ascii="Sylfaen" w:hAnsi="Sylfaen" w:cs="Arial"/>
          <w:sz w:val="24"/>
          <w:szCs w:val="24"/>
          <w:lang w:val="hy-AM"/>
        </w:rPr>
      </w:pPr>
    </w:p>
    <w:p w14:paraId="20B9A95C" w14:textId="3626EF9B" w:rsidR="00DF4C1D" w:rsidRPr="001246F2" w:rsidRDefault="00DF4C1D" w:rsidP="00DF4C1D">
      <w:pPr>
        <w:spacing w:after="0" w:line="240" w:lineRule="auto"/>
        <w:textAlignment w:val="baseline"/>
        <w:rPr>
          <w:rFonts w:ascii="Sylfaen" w:hAnsi="Sylfaen" w:cs="Arial"/>
          <w:sz w:val="24"/>
          <w:szCs w:val="24"/>
          <w:lang w:val="en-US"/>
        </w:rPr>
      </w:pPr>
      <w:r w:rsidRPr="001246F2">
        <w:rPr>
          <w:rFonts w:ascii="Sylfaen" w:hAnsi="Sylfaen" w:cs="Arial"/>
          <w:b/>
          <w:sz w:val="24"/>
          <w:szCs w:val="24"/>
          <w:lang w:val="hy-AM"/>
        </w:rPr>
        <w:t>On April 27</w:t>
      </w:r>
      <w:r w:rsidRPr="001246F2">
        <w:rPr>
          <w:rFonts w:ascii="Sylfaen" w:hAnsi="Sylfaen" w:cs="Arial"/>
          <w:sz w:val="24"/>
          <w:szCs w:val="24"/>
          <w:lang w:val="hy-AM"/>
        </w:rPr>
        <w:t xml:space="preserve">, </w:t>
      </w:r>
      <w:r w:rsidRPr="001246F2">
        <w:rPr>
          <w:rFonts w:ascii="Sylfaen" w:hAnsi="Sylfaen" w:cs="Arial"/>
          <w:i/>
          <w:sz w:val="24"/>
          <w:szCs w:val="24"/>
          <w:lang w:val="hy-AM"/>
        </w:rPr>
        <w:t>Tribune.am</w:t>
      </w:r>
      <w:r w:rsidRPr="001246F2">
        <w:rPr>
          <w:rFonts w:ascii="Sylfaen" w:hAnsi="Sylfaen" w:cs="Arial"/>
          <w:sz w:val="24"/>
          <w:szCs w:val="24"/>
          <w:lang w:val="hy-AM"/>
        </w:rPr>
        <w:t xml:space="preserve"> </w:t>
      </w:r>
      <w:r w:rsidRPr="001246F2">
        <w:rPr>
          <w:rFonts w:ascii="Sylfaen" w:hAnsi="Sylfaen" w:cs="Arial"/>
          <w:sz w:val="24"/>
          <w:szCs w:val="24"/>
          <w:lang w:val="en-US"/>
        </w:rPr>
        <w:t>editor Hripsime</w:t>
      </w:r>
      <w:r w:rsidR="008B1F43" w:rsidRPr="001246F2">
        <w:rPr>
          <w:rFonts w:ascii="Sylfaen" w:hAnsi="Sylfaen" w:cs="Arial"/>
          <w:sz w:val="24"/>
          <w:szCs w:val="24"/>
          <w:lang w:val="en-US"/>
        </w:rPr>
        <w:t xml:space="preserve">h </w:t>
      </w:r>
      <w:proofErr w:type="spellStart"/>
      <w:r w:rsidR="008B1F43" w:rsidRPr="001246F2">
        <w:rPr>
          <w:rFonts w:ascii="Sylfaen" w:hAnsi="Sylfaen" w:cs="Arial"/>
          <w:sz w:val="24"/>
          <w:szCs w:val="24"/>
          <w:lang w:val="en-US"/>
        </w:rPr>
        <w:t>Jebejyan</w:t>
      </w:r>
      <w:proofErr w:type="spellEnd"/>
      <w:r w:rsidR="008B1F43" w:rsidRPr="001246F2">
        <w:rPr>
          <w:rFonts w:ascii="Sylfaen" w:hAnsi="Sylfaen" w:cs="Arial"/>
          <w:sz w:val="24"/>
          <w:szCs w:val="24"/>
          <w:lang w:val="en-US"/>
        </w:rPr>
        <w:t xml:space="preserve"> sent an inquiry </w:t>
      </w:r>
      <w:r w:rsidRPr="001246F2">
        <w:rPr>
          <w:rFonts w:ascii="Sylfaen" w:hAnsi="Sylfaen" w:cs="Arial"/>
          <w:sz w:val="24"/>
          <w:szCs w:val="24"/>
          <w:lang w:val="en-US"/>
        </w:rPr>
        <w:t xml:space="preserve">to </w:t>
      </w:r>
      <w:proofErr w:type="spellStart"/>
      <w:r w:rsidR="006D5BB3" w:rsidRPr="001246F2">
        <w:rPr>
          <w:rFonts w:ascii="Sylfaen" w:hAnsi="Sylfaen" w:cs="Arial"/>
          <w:sz w:val="24"/>
          <w:szCs w:val="24"/>
          <w:lang w:val="en-US"/>
        </w:rPr>
        <w:t>Arayik</w:t>
      </w:r>
      <w:proofErr w:type="spellEnd"/>
      <w:r w:rsidR="006D5BB3" w:rsidRPr="001246F2">
        <w:rPr>
          <w:rFonts w:ascii="Sylfaen" w:hAnsi="Sylfaen" w:cs="Arial"/>
          <w:sz w:val="24"/>
          <w:szCs w:val="24"/>
          <w:lang w:val="en-US"/>
        </w:rPr>
        <w:t xml:space="preserve"> Harutyunyan, the Chief of Staff to the RA Prime Minister</w:t>
      </w:r>
      <w:r w:rsidRPr="001246F2">
        <w:rPr>
          <w:rFonts w:ascii="Sylfaen" w:hAnsi="Sylfaen" w:cs="Arial"/>
          <w:sz w:val="24"/>
          <w:szCs w:val="24"/>
          <w:lang w:val="en-US"/>
        </w:rPr>
        <w:t xml:space="preserve">, </w:t>
      </w:r>
      <w:r w:rsidR="00481D35" w:rsidRPr="001246F2">
        <w:rPr>
          <w:rFonts w:ascii="Sylfaen" w:hAnsi="Sylfaen" w:cs="Arial"/>
          <w:sz w:val="24"/>
          <w:szCs w:val="24"/>
          <w:lang w:val="en-US"/>
        </w:rPr>
        <w:t>requesting</w:t>
      </w:r>
      <w:r w:rsidRPr="001246F2">
        <w:rPr>
          <w:rFonts w:ascii="Sylfaen" w:hAnsi="Sylfaen" w:cs="Arial"/>
          <w:sz w:val="24"/>
          <w:szCs w:val="24"/>
          <w:lang w:val="en-US"/>
        </w:rPr>
        <w:t xml:space="preserve"> information </w:t>
      </w:r>
      <w:r w:rsidR="00481D35" w:rsidRPr="001246F2">
        <w:rPr>
          <w:rFonts w:ascii="Sylfaen" w:hAnsi="Sylfaen" w:cs="Arial"/>
          <w:sz w:val="24"/>
          <w:szCs w:val="24"/>
          <w:lang w:val="en-US"/>
        </w:rPr>
        <w:t>regarding</w:t>
      </w:r>
      <w:r w:rsidRPr="001246F2">
        <w:rPr>
          <w:rFonts w:ascii="Sylfaen" w:hAnsi="Sylfaen" w:cs="Arial"/>
          <w:sz w:val="24"/>
          <w:szCs w:val="24"/>
          <w:lang w:val="en-US"/>
        </w:rPr>
        <w:t xml:space="preserve"> </w:t>
      </w:r>
      <w:r w:rsidR="009F2EB8" w:rsidRPr="001246F2">
        <w:rPr>
          <w:rFonts w:ascii="Sylfaen" w:hAnsi="Sylfaen" w:cs="Arial"/>
          <w:sz w:val="24"/>
          <w:szCs w:val="24"/>
          <w:lang w:val="en-US"/>
        </w:rPr>
        <w:t xml:space="preserve">the </w:t>
      </w:r>
      <w:r w:rsidRPr="001246F2">
        <w:rPr>
          <w:rFonts w:ascii="Sylfaen" w:hAnsi="Sylfaen" w:cs="Arial"/>
          <w:sz w:val="24"/>
          <w:szCs w:val="24"/>
          <w:lang w:val="en-US"/>
        </w:rPr>
        <w:t>Citizen's Day</w:t>
      </w:r>
      <w:r w:rsidR="00481D35" w:rsidRPr="001246F2">
        <w:rPr>
          <w:rFonts w:ascii="Sylfaen" w:hAnsi="Sylfaen" w:cs="Arial"/>
          <w:sz w:val="24"/>
          <w:szCs w:val="24"/>
          <w:lang w:val="en-US"/>
        </w:rPr>
        <w:t xml:space="preserve"> events</w:t>
      </w:r>
      <w:r w:rsidRPr="001246F2">
        <w:rPr>
          <w:rFonts w:ascii="Sylfaen" w:hAnsi="Sylfaen" w:cs="Arial"/>
          <w:sz w:val="24"/>
          <w:szCs w:val="24"/>
          <w:lang w:val="en-US"/>
        </w:rPr>
        <w:t xml:space="preserve">. In particular, </w:t>
      </w:r>
      <w:r w:rsidR="00481D35" w:rsidRPr="001246F2">
        <w:rPr>
          <w:rFonts w:ascii="Sylfaen" w:hAnsi="Sylfaen" w:cs="Arial"/>
          <w:sz w:val="24"/>
          <w:szCs w:val="24"/>
          <w:lang w:val="en-US"/>
        </w:rPr>
        <w:t xml:space="preserve">she sought details about the amount of </w:t>
      </w:r>
      <w:r w:rsidRPr="001246F2">
        <w:rPr>
          <w:rFonts w:ascii="Sylfaen" w:hAnsi="Sylfaen" w:cs="Arial"/>
          <w:sz w:val="24"/>
          <w:szCs w:val="24"/>
          <w:lang w:val="en-US"/>
        </w:rPr>
        <w:t xml:space="preserve">money spent, </w:t>
      </w:r>
      <w:r w:rsidR="00481D35" w:rsidRPr="001246F2">
        <w:rPr>
          <w:rFonts w:ascii="Sylfaen" w:hAnsi="Sylfaen" w:cs="Arial"/>
          <w:sz w:val="24"/>
          <w:szCs w:val="24"/>
          <w:lang w:val="en-US"/>
        </w:rPr>
        <w:t xml:space="preserve">the share of funding </w:t>
      </w:r>
      <w:r w:rsidR="009F2EB8" w:rsidRPr="001246F2">
        <w:rPr>
          <w:rFonts w:ascii="Sylfaen" w:hAnsi="Sylfaen" w:cs="Arial"/>
          <w:sz w:val="24"/>
          <w:szCs w:val="24"/>
          <w:lang w:val="en-US"/>
        </w:rPr>
        <w:t>allocated</w:t>
      </w:r>
      <w:r w:rsidR="00481D35" w:rsidRPr="001246F2">
        <w:rPr>
          <w:rFonts w:ascii="Sylfaen" w:hAnsi="Sylfaen" w:cs="Arial"/>
          <w:sz w:val="24"/>
          <w:szCs w:val="24"/>
          <w:lang w:val="en-US"/>
        </w:rPr>
        <w:t xml:space="preserve"> from the state budget</w:t>
      </w:r>
      <w:r w:rsidRPr="001246F2">
        <w:rPr>
          <w:rFonts w:ascii="Sylfaen" w:hAnsi="Sylfaen" w:cs="Arial"/>
          <w:sz w:val="24"/>
          <w:szCs w:val="24"/>
          <w:lang w:val="en-US"/>
        </w:rPr>
        <w:t>,</w:t>
      </w:r>
      <w:r w:rsidR="00481D35" w:rsidRPr="001246F2">
        <w:rPr>
          <w:rFonts w:ascii="Sylfaen" w:hAnsi="Sylfaen" w:cs="Arial"/>
          <w:sz w:val="24"/>
          <w:szCs w:val="24"/>
          <w:lang w:val="en-US"/>
        </w:rPr>
        <w:t xml:space="preserve"> the</w:t>
      </w:r>
      <w:r w:rsidRPr="001246F2">
        <w:rPr>
          <w:rFonts w:ascii="Sylfaen" w:hAnsi="Sylfaen" w:cs="Arial"/>
          <w:sz w:val="24"/>
          <w:szCs w:val="24"/>
          <w:lang w:val="en-US"/>
        </w:rPr>
        <w:t xml:space="preserve"> </w:t>
      </w:r>
      <w:r w:rsidR="00481D35" w:rsidRPr="001246F2">
        <w:rPr>
          <w:rFonts w:ascii="Sylfaen" w:hAnsi="Sylfaen" w:cs="Arial"/>
          <w:sz w:val="24"/>
          <w:szCs w:val="24"/>
          <w:lang w:val="en-US"/>
        </w:rPr>
        <w:t xml:space="preserve">procedure for selecting the companies </w:t>
      </w:r>
      <w:r w:rsidR="009F2EB8" w:rsidRPr="001246F2">
        <w:rPr>
          <w:rFonts w:ascii="Sylfaen" w:hAnsi="Sylfaen" w:cs="Arial"/>
          <w:sz w:val="24"/>
          <w:szCs w:val="24"/>
          <w:lang w:val="en-US"/>
        </w:rPr>
        <w:t>to provide food services during the celebrations,</w:t>
      </w:r>
      <w:r w:rsidRPr="001246F2">
        <w:rPr>
          <w:rFonts w:ascii="Sylfaen" w:hAnsi="Sylfaen" w:cs="Arial"/>
          <w:sz w:val="24"/>
          <w:szCs w:val="24"/>
          <w:lang w:val="en-US"/>
        </w:rPr>
        <w:t xml:space="preserve"> etc.</w:t>
      </w:r>
      <w:r w:rsidR="006D5BB3" w:rsidRPr="001246F2">
        <w:rPr>
          <w:rFonts w:ascii="Sylfaen" w:hAnsi="Sylfaen" w:cs="Arial"/>
          <w:sz w:val="24"/>
          <w:szCs w:val="24"/>
          <w:lang w:val="en-US"/>
        </w:rPr>
        <w:t xml:space="preserve"> </w:t>
      </w:r>
      <w:r w:rsidR="00481D35" w:rsidRPr="001246F2">
        <w:rPr>
          <w:rFonts w:ascii="Sylfaen" w:hAnsi="Sylfaen" w:cs="Arial"/>
          <w:sz w:val="24"/>
          <w:szCs w:val="24"/>
          <w:lang w:val="en-US"/>
        </w:rPr>
        <w:t xml:space="preserve"> </w:t>
      </w:r>
    </w:p>
    <w:p w14:paraId="7988A54A" w14:textId="77777777" w:rsidR="00481D35" w:rsidRPr="001246F2" w:rsidRDefault="00481D35" w:rsidP="00DF4C1D">
      <w:pPr>
        <w:spacing w:after="0" w:line="240" w:lineRule="auto"/>
        <w:textAlignment w:val="baseline"/>
        <w:rPr>
          <w:rFonts w:ascii="Sylfaen" w:hAnsi="Sylfaen" w:cs="Arial"/>
          <w:sz w:val="24"/>
          <w:szCs w:val="24"/>
          <w:lang w:val="hy-AM"/>
        </w:rPr>
      </w:pPr>
    </w:p>
    <w:p w14:paraId="0DA30378" w14:textId="2386C434" w:rsidR="00DF4C1D" w:rsidRPr="001246F2" w:rsidRDefault="00DF4C1D" w:rsidP="00DF4C1D">
      <w:pPr>
        <w:spacing w:after="0" w:line="240" w:lineRule="auto"/>
        <w:textAlignment w:val="baseline"/>
        <w:rPr>
          <w:rFonts w:ascii="Sylfaen" w:hAnsi="Sylfaen" w:cs="Arial"/>
          <w:sz w:val="24"/>
          <w:szCs w:val="24"/>
          <w:lang w:val="en-US"/>
        </w:rPr>
      </w:pPr>
      <w:r w:rsidRPr="001246F2">
        <w:rPr>
          <w:rFonts w:ascii="Sylfaen" w:hAnsi="Sylfaen" w:cs="Arial"/>
          <w:sz w:val="24"/>
          <w:szCs w:val="24"/>
          <w:lang w:val="hy-AM"/>
        </w:rPr>
        <w:t xml:space="preserve">The </w:t>
      </w:r>
      <w:r w:rsidR="00481D35" w:rsidRPr="001246F2">
        <w:rPr>
          <w:rFonts w:ascii="Sylfaen" w:hAnsi="Sylfaen" w:cs="Arial"/>
          <w:sz w:val="24"/>
          <w:szCs w:val="24"/>
          <w:lang w:val="en-US"/>
        </w:rPr>
        <w:t>following</w:t>
      </w:r>
      <w:r w:rsidRPr="001246F2">
        <w:rPr>
          <w:rFonts w:ascii="Sylfaen" w:hAnsi="Sylfaen" w:cs="Arial"/>
          <w:sz w:val="24"/>
          <w:szCs w:val="24"/>
          <w:lang w:val="en-US"/>
        </w:rPr>
        <w:t xml:space="preserve"> day, </w:t>
      </w:r>
      <w:r w:rsidR="00481D35" w:rsidRPr="001246F2">
        <w:rPr>
          <w:rFonts w:ascii="Sylfaen" w:hAnsi="Sylfaen" w:cs="Arial"/>
          <w:sz w:val="24"/>
          <w:szCs w:val="24"/>
          <w:lang w:val="en-US"/>
        </w:rPr>
        <w:t xml:space="preserve">a response signed by </w:t>
      </w:r>
      <w:r w:rsidR="008B1F43" w:rsidRPr="001246F2">
        <w:rPr>
          <w:rFonts w:ascii="Sylfaen" w:hAnsi="Sylfaen" w:cs="Arial"/>
          <w:sz w:val="24"/>
          <w:szCs w:val="24"/>
          <w:lang w:val="en-US"/>
        </w:rPr>
        <w:t>Armen Khachatryan, the Head of the Information and Public Relations Department of the Prime Minister’s Office</w:t>
      </w:r>
      <w:r w:rsidRPr="001246F2">
        <w:rPr>
          <w:rFonts w:ascii="Sylfaen" w:hAnsi="Sylfaen" w:cs="Arial"/>
          <w:sz w:val="24"/>
          <w:szCs w:val="24"/>
          <w:lang w:val="en-US"/>
        </w:rPr>
        <w:t xml:space="preserve">, </w:t>
      </w:r>
      <w:r w:rsidR="00737A37" w:rsidRPr="001246F2">
        <w:rPr>
          <w:rFonts w:ascii="Sylfaen" w:hAnsi="Sylfaen" w:cs="Arial"/>
          <w:sz w:val="24"/>
          <w:szCs w:val="24"/>
          <w:lang w:val="en-US"/>
        </w:rPr>
        <w:t xml:space="preserve">provided </w:t>
      </w:r>
      <w:r w:rsidRPr="001246F2">
        <w:rPr>
          <w:rFonts w:ascii="Sylfaen" w:hAnsi="Sylfaen" w:cs="Arial"/>
          <w:sz w:val="24"/>
          <w:szCs w:val="24"/>
          <w:lang w:val="en-US"/>
        </w:rPr>
        <w:t xml:space="preserve">general information </w:t>
      </w:r>
      <w:r w:rsidR="00737A37" w:rsidRPr="001246F2">
        <w:rPr>
          <w:rFonts w:ascii="Sylfaen" w:hAnsi="Sylfaen" w:cs="Arial"/>
          <w:sz w:val="24"/>
          <w:szCs w:val="24"/>
          <w:lang w:val="en-US"/>
        </w:rPr>
        <w:t>on</w:t>
      </w:r>
      <w:r w:rsidRPr="001246F2">
        <w:rPr>
          <w:rFonts w:ascii="Sylfaen" w:hAnsi="Sylfaen" w:cs="Arial"/>
          <w:sz w:val="24"/>
          <w:szCs w:val="24"/>
          <w:lang w:val="en-US"/>
        </w:rPr>
        <w:t xml:space="preserve"> the expenses </w:t>
      </w:r>
      <w:r w:rsidR="00737A37" w:rsidRPr="001246F2">
        <w:rPr>
          <w:rFonts w:ascii="Sylfaen" w:hAnsi="Sylfaen" w:cs="Arial"/>
          <w:sz w:val="24"/>
          <w:szCs w:val="24"/>
          <w:lang w:val="en-US"/>
        </w:rPr>
        <w:t>and suggested visiting</w:t>
      </w:r>
      <w:r w:rsidRPr="001246F2">
        <w:rPr>
          <w:rFonts w:ascii="Sylfaen" w:hAnsi="Sylfaen" w:cs="Arial"/>
          <w:sz w:val="24"/>
          <w:szCs w:val="24"/>
          <w:lang w:val="en-US"/>
        </w:rPr>
        <w:t xml:space="preserve"> </w:t>
      </w:r>
      <w:r w:rsidR="00737A37" w:rsidRPr="001246F2">
        <w:rPr>
          <w:rFonts w:ascii="Sylfaen" w:hAnsi="Sylfaen" w:cs="Arial"/>
          <w:sz w:val="24"/>
          <w:szCs w:val="24"/>
          <w:lang w:val="en-US"/>
        </w:rPr>
        <w:t xml:space="preserve">the Ministry of Finance’s </w:t>
      </w:r>
      <w:proofErr w:type="spellStart"/>
      <w:r w:rsidR="00737A37" w:rsidRPr="001246F2">
        <w:rPr>
          <w:rFonts w:ascii="Sylfaen" w:hAnsi="Sylfaen" w:cs="Arial"/>
          <w:i/>
          <w:sz w:val="24"/>
          <w:szCs w:val="24"/>
          <w:lang w:val="en-US"/>
        </w:rPr>
        <w:t>Armeps</w:t>
      </w:r>
      <w:r w:rsidR="00737A37" w:rsidRPr="001246F2">
        <w:rPr>
          <w:rFonts w:ascii="Times New Roman" w:hAnsi="Times New Roman" w:cs="Times New Roman"/>
          <w:i/>
          <w:sz w:val="24"/>
          <w:szCs w:val="24"/>
          <w:lang w:val="en-US"/>
        </w:rPr>
        <w:t>․</w:t>
      </w:r>
      <w:r w:rsidR="00737A37" w:rsidRPr="001246F2">
        <w:rPr>
          <w:rFonts w:ascii="Sylfaen" w:hAnsi="Sylfaen" w:cs="Arial"/>
          <w:i/>
          <w:sz w:val="24"/>
          <w:szCs w:val="24"/>
          <w:lang w:val="en-US"/>
        </w:rPr>
        <w:t>am</w:t>
      </w:r>
      <w:proofErr w:type="spellEnd"/>
      <w:r w:rsidR="00737A37" w:rsidRPr="001246F2">
        <w:rPr>
          <w:rFonts w:ascii="Sylfaen" w:hAnsi="Sylfaen" w:cs="Arial"/>
          <w:sz w:val="24"/>
          <w:szCs w:val="24"/>
          <w:lang w:val="en-US"/>
        </w:rPr>
        <w:t xml:space="preserve"> website </w:t>
      </w:r>
      <w:r w:rsidRPr="001246F2">
        <w:rPr>
          <w:rFonts w:ascii="Sylfaen" w:hAnsi="Sylfaen" w:cs="Arial"/>
          <w:sz w:val="24"/>
          <w:szCs w:val="24"/>
          <w:lang w:val="en-US"/>
        </w:rPr>
        <w:t>for</w:t>
      </w:r>
      <w:r w:rsidR="00737A37" w:rsidRPr="001246F2">
        <w:rPr>
          <w:rFonts w:ascii="Sylfaen" w:hAnsi="Sylfaen" w:cs="Arial"/>
          <w:sz w:val="24"/>
          <w:szCs w:val="24"/>
          <w:lang w:val="en-US"/>
        </w:rPr>
        <w:t xml:space="preserve"> more details. </w:t>
      </w:r>
      <w:r w:rsidRPr="001246F2">
        <w:rPr>
          <w:rFonts w:ascii="Sylfaen" w:hAnsi="Sylfaen" w:cs="Arial"/>
          <w:sz w:val="24"/>
          <w:szCs w:val="24"/>
          <w:lang w:val="en-US"/>
        </w:rPr>
        <w:t xml:space="preserve">However, the requested information was not </w:t>
      </w:r>
      <w:r w:rsidR="00737A37" w:rsidRPr="001246F2">
        <w:rPr>
          <w:rFonts w:ascii="Sylfaen" w:hAnsi="Sylfaen" w:cs="Arial"/>
          <w:sz w:val="24"/>
          <w:szCs w:val="24"/>
          <w:lang w:val="en-US"/>
        </w:rPr>
        <w:t>available on the website</w:t>
      </w:r>
      <w:r w:rsidRPr="001246F2">
        <w:rPr>
          <w:rFonts w:ascii="Sylfaen" w:hAnsi="Sylfaen" w:cs="Arial"/>
          <w:sz w:val="24"/>
          <w:szCs w:val="24"/>
          <w:lang w:val="en-US"/>
        </w:rPr>
        <w:t>.</w:t>
      </w:r>
      <w:r w:rsidR="008B1F43" w:rsidRPr="001246F2">
        <w:rPr>
          <w:rFonts w:ascii="Sylfaen" w:hAnsi="Sylfaen" w:cs="Arial"/>
          <w:sz w:val="24"/>
          <w:szCs w:val="24"/>
          <w:lang w:val="en-US"/>
        </w:rPr>
        <w:t xml:space="preserve"> </w:t>
      </w:r>
    </w:p>
    <w:p w14:paraId="0421B811" w14:textId="77777777" w:rsidR="00737A37" w:rsidRPr="001246F2" w:rsidRDefault="00737A37" w:rsidP="00DF4C1D">
      <w:pPr>
        <w:spacing w:after="0" w:line="240" w:lineRule="auto"/>
        <w:textAlignment w:val="baseline"/>
        <w:rPr>
          <w:rFonts w:ascii="Sylfaen" w:hAnsi="Sylfaen" w:cs="Arial"/>
          <w:sz w:val="24"/>
          <w:szCs w:val="24"/>
          <w:lang w:val="en-US"/>
        </w:rPr>
      </w:pPr>
    </w:p>
    <w:p w14:paraId="3B9D057C" w14:textId="191975AA" w:rsidR="00F5013E" w:rsidRPr="001246F2" w:rsidRDefault="00737A37" w:rsidP="00154BE1">
      <w:pPr>
        <w:spacing w:after="0" w:line="240" w:lineRule="auto"/>
        <w:textAlignment w:val="baseline"/>
        <w:rPr>
          <w:rFonts w:ascii="Sylfaen" w:hAnsi="Sylfaen" w:cs="Arial"/>
          <w:sz w:val="24"/>
          <w:szCs w:val="24"/>
          <w:lang w:val="hy-AM"/>
        </w:rPr>
      </w:pPr>
      <w:r w:rsidRPr="001246F2">
        <w:rPr>
          <w:rFonts w:ascii="Sylfaen" w:hAnsi="Sylfaen" w:cs="Arial"/>
          <w:sz w:val="24"/>
          <w:szCs w:val="24"/>
          <w:lang w:val="en-US"/>
        </w:rPr>
        <w:t xml:space="preserve">Following </w:t>
      </w:r>
      <w:r w:rsidR="00DF4C1D" w:rsidRPr="001246F2">
        <w:rPr>
          <w:rFonts w:ascii="Sylfaen" w:hAnsi="Sylfaen" w:cs="Arial"/>
          <w:sz w:val="24"/>
          <w:szCs w:val="24"/>
          <w:lang w:val="hy-AM"/>
        </w:rPr>
        <w:t xml:space="preserve">telephone clarifications </w:t>
      </w:r>
      <w:r w:rsidRPr="001246F2">
        <w:rPr>
          <w:rFonts w:ascii="Sylfaen" w:hAnsi="Sylfaen" w:cs="Arial"/>
          <w:sz w:val="24"/>
          <w:szCs w:val="24"/>
          <w:lang w:val="en-US"/>
        </w:rPr>
        <w:t>from</w:t>
      </w:r>
      <w:r w:rsidR="00DF4C1D" w:rsidRPr="001246F2">
        <w:rPr>
          <w:rFonts w:ascii="Sylfaen" w:hAnsi="Sylfaen" w:cs="Arial"/>
          <w:sz w:val="24"/>
          <w:szCs w:val="24"/>
          <w:lang w:val="hy-AM"/>
        </w:rPr>
        <w:t xml:space="preserve"> Armen Khachatryan, the journalist sent </w:t>
      </w:r>
      <w:r w:rsidRPr="001246F2">
        <w:rPr>
          <w:rFonts w:ascii="Sylfaen" w:hAnsi="Sylfaen" w:cs="Arial"/>
          <w:sz w:val="24"/>
          <w:szCs w:val="24"/>
          <w:lang w:val="en-US"/>
        </w:rPr>
        <w:t>another</w:t>
      </w:r>
      <w:r w:rsidR="00DF4C1D" w:rsidRPr="001246F2">
        <w:rPr>
          <w:rFonts w:ascii="Sylfaen" w:hAnsi="Sylfaen" w:cs="Arial"/>
          <w:sz w:val="24"/>
          <w:szCs w:val="24"/>
          <w:lang w:val="hy-AM"/>
        </w:rPr>
        <w:t xml:space="preserve"> </w:t>
      </w:r>
      <w:r w:rsidR="008B1F43" w:rsidRPr="001246F2">
        <w:rPr>
          <w:rFonts w:ascii="Sylfaen" w:hAnsi="Sylfaen" w:cs="Arial"/>
          <w:sz w:val="24"/>
          <w:szCs w:val="24"/>
          <w:lang w:val="en-US"/>
        </w:rPr>
        <w:t>inquiry</w:t>
      </w:r>
      <w:r w:rsidR="00DF4C1D" w:rsidRPr="001246F2">
        <w:rPr>
          <w:rFonts w:ascii="Sylfaen" w:hAnsi="Sylfaen" w:cs="Arial"/>
          <w:sz w:val="24"/>
          <w:szCs w:val="24"/>
          <w:lang w:val="hy-AM"/>
        </w:rPr>
        <w:t xml:space="preserve"> </w:t>
      </w:r>
      <w:r w:rsidR="00DF4C1D" w:rsidRPr="001246F2">
        <w:rPr>
          <w:rFonts w:ascii="Sylfaen" w:hAnsi="Sylfaen" w:cs="Arial"/>
          <w:b/>
          <w:sz w:val="24"/>
          <w:szCs w:val="24"/>
          <w:lang w:val="hy-AM"/>
        </w:rPr>
        <w:t>on April 28</w:t>
      </w:r>
      <w:r w:rsidR="00DF4C1D" w:rsidRPr="001246F2">
        <w:rPr>
          <w:rFonts w:ascii="Sylfaen" w:hAnsi="Sylfaen" w:cs="Arial"/>
          <w:sz w:val="24"/>
          <w:szCs w:val="24"/>
          <w:lang w:val="hy-AM"/>
        </w:rPr>
        <w:t xml:space="preserve">, </w:t>
      </w:r>
      <w:r w:rsidR="00B01680" w:rsidRPr="001246F2">
        <w:rPr>
          <w:rFonts w:ascii="Sylfaen" w:hAnsi="Sylfaen" w:cs="Arial"/>
          <w:sz w:val="24"/>
          <w:szCs w:val="24"/>
          <w:lang w:val="en-US"/>
        </w:rPr>
        <w:t>specifying</w:t>
      </w:r>
      <w:r w:rsidR="00E80086" w:rsidRPr="00D7397A">
        <w:rPr>
          <w:rFonts w:ascii="Sylfaen" w:hAnsi="Sylfaen" w:cs="Arial"/>
          <w:sz w:val="24"/>
          <w:szCs w:val="24"/>
          <w:lang w:val="en-US"/>
        </w:rPr>
        <w:t xml:space="preserve"> her questions in greater detail. In particular, she asked to what extent and </w:t>
      </w:r>
      <w:r w:rsidR="003F561C" w:rsidRPr="001246F2">
        <w:rPr>
          <w:rFonts w:ascii="Sylfaen" w:hAnsi="Sylfaen" w:cs="Arial"/>
          <w:sz w:val="24"/>
          <w:szCs w:val="24"/>
          <w:lang w:val="en-US"/>
        </w:rPr>
        <w:t>according to what principles</w:t>
      </w:r>
      <w:r w:rsidR="00E80086" w:rsidRPr="00D7397A">
        <w:rPr>
          <w:rFonts w:ascii="Sylfaen" w:hAnsi="Sylfaen" w:cs="Arial"/>
          <w:sz w:val="24"/>
          <w:szCs w:val="24"/>
          <w:lang w:val="en-US"/>
        </w:rPr>
        <w:t xml:space="preserve"> </w:t>
      </w:r>
      <w:r w:rsidR="00E80086" w:rsidRPr="00D7397A">
        <w:rPr>
          <w:rFonts w:ascii="Sylfaen" w:hAnsi="Sylfaen" w:cs="Arial"/>
          <w:i/>
          <w:sz w:val="24"/>
          <w:szCs w:val="24"/>
          <w:lang w:val="en-US"/>
        </w:rPr>
        <w:t>Fast Bank</w:t>
      </w:r>
      <w:r w:rsidR="00E80086" w:rsidRPr="00D7397A">
        <w:rPr>
          <w:rFonts w:ascii="Sylfaen" w:hAnsi="Sylfaen" w:cs="Arial"/>
          <w:sz w:val="24"/>
          <w:szCs w:val="24"/>
          <w:lang w:val="en-US"/>
        </w:rPr>
        <w:t xml:space="preserve"> and </w:t>
      </w:r>
      <w:r w:rsidR="00E80086" w:rsidRPr="00D7397A">
        <w:rPr>
          <w:rFonts w:ascii="Sylfaen" w:hAnsi="Sylfaen" w:cs="Arial"/>
          <w:i/>
          <w:sz w:val="24"/>
          <w:szCs w:val="24"/>
          <w:lang w:val="en-US"/>
        </w:rPr>
        <w:t>Domino Production</w:t>
      </w:r>
      <w:r w:rsidR="00E80086" w:rsidRPr="00D7397A">
        <w:rPr>
          <w:rFonts w:ascii="Sylfaen" w:hAnsi="Sylfaen" w:cs="Arial"/>
          <w:sz w:val="24"/>
          <w:szCs w:val="24"/>
          <w:lang w:val="en-US"/>
        </w:rPr>
        <w:t xml:space="preserve"> had participated in the events. No response was provided to the follow-up inquiry.</w:t>
      </w:r>
    </w:p>
    <w:p w14:paraId="246B2AC9" w14:textId="77777777" w:rsidR="00DF4C1D" w:rsidRPr="001246F2" w:rsidRDefault="00DF4C1D" w:rsidP="00154BE1">
      <w:pPr>
        <w:spacing w:after="0" w:line="240" w:lineRule="auto"/>
        <w:rPr>
          <w:rFonts w:ascii="Sylfaen" w:hAnsi="Sylfaen" w:cs="Arial"/>
          <w:sz w:val="24"/>
          <w:szCs w:val="24"/>
          <w:lang w:val="hy-AM"/>
        </w:rPr>
      </w:pPr>
    </w:p>
    <w:p w14:paraId="24CF06F7" w14:textId="1DF12AB1" w:rsidR="00DF4C1D" w:rsidRPr="001246F2" w:rsidRDefault="00DF4C1D" w:rsidP="00154BE1">
      <w:pPr>
        <w:spacing w:after="0" w:line="240" w:lineRule="auto"/>
        <w:rPr>
          <w:rFonts w:ascii="Sylfaen" w:hAnsi="Sylfaen" w:cs="Arial"/>
          <w:sz w:val="24"/>
          <w:szCs w:val="24"/>
          <w:lang w:val="hy-AM"/>
        </w:rPr>
      </w:pPr>
      <w:r w:rsidRPr="001246F2">
        <w:rPr>
          <w:rFonts w:ascii="Sylfaen" w:hAnsi="Sylfaen" w:cs="Arial"/>
          <w:b/>
          <w:sz w:val="24"/>
          <w:szCs w:val="24"/>
          <w:lang w:val="hy-AM"/>
        </w:rPr>
        <w:t>On May 5</w:t>
      </w:r>
      <w:r w:rsidRPr="001246F2">
        <w:rPr>
          <w:rFonts w:ascii="Sylfaen" w:hAnsi="Sylfaen" w:cs="Arial"/>
          <w:sz w:val="24"/>
          <w:szCs w:val="24"/>
          <w:lang w:val="hy-AM"/>
        </w:rPr>
        <w:t xml:space="preserve">, the </w:t>
      </w:r>
      <w:r w:rsidR="003F561C" w:rsidRPr="001246F2">
        <w:rPr>
          <w:rFonts w:ascii="Sylfaen" w:hAnsi="Sylfaen" w:cs="Arial"/>
          <w:sz w:val="24"/>
          <w:szCs w:val="24"/>
          <w:lang w:val="en-US"/>
        </w:rPr>
        <w:t xml:space="preserve">RA </w:t>
      </w:r>
      <w:r w:rsidRPr="001246F2">
        <w:rPr>
          <w:rFonts w:ascii="Sylfaen" w:hAnsi="Sylfaen" w:cs="Arial"/>
          <w:sz w:val="24"/>
          <w:szCs w:val="24"/>
          <w:lang w:val="hy-AM"/>
        </w:rPr>
        <w:t xml:space="preserve">Administrative Court partially </w:t>
      </w:r>
      <w:r w:rsidR="003F561C" w:rsidRPr="001246F2">
        <w:rPr>
          <w:rFonts w:ascii="Sylfaen" w:hAnsi="Sylfaen" w:cs="Arial"/>
          <w:sz w:val="24"/>
          <w:szCs w:val="24"/>
          <w:lang w:val="en-US"/>
        </w:rPr>
        <w:t>upheld</w:t>
      </w:r>
      <w:r w:rsidRPr="001246F2">
        <w:rPr>
          <w:rFonts w:ascii="Sylfaen" w:hAnsi="Sylfaen" w:cs="Arial"/>
          <w:sz w:val="24"/>
          <w:szCs w:val="24"/>
          <w:lang w:val="hy-AM"/>
        </w:rPr>
        <w:t xml:space="preserve"> the lawsuit </w:t>
      </w:r>
      <w:r w:rsidR="003F561C" w:rsidRPr="001246F2">
        <w:rPr>
          <w:rFonts w:ascii="Sylfaen" w:hAnsi="Sylfaen" w:cs="Arial"/>
          <w:sz w:val="24"/>
          <w:szCs w:val="24"/>
          <w:lang w:val="en-US"/>
        </w:rPr>
        <w:t xml:space="preserve">filed by </w:t>
      </w:r>
      <w:r w:rsidR="003F561C" w:rsidRPr="001246F2">
        <w:rPr>
          <w:rFonts w:ascii="Sylfaen" w:hAnsi="Sylfaen" w:cs="Arial"/>
          <w:sz w:val="24"/>
          <w:szCs w:val="24"/>
          <w:lang w:val="hy-AM"/>
        </w:rPr>
        <w:t xml:space="preserve">the </w:t>
      </w:r>
      <w:r w:rsidR="003F561C" w:rsidRPr="001246F2">
        <w:rPr>
          <w:rFonts w:ascii="Sylfaen" w:hAnsi="Sylfaen" w:cs="Arial"/>
          <w:i/>
          <w:sz w:val="24"/>
          <w:szCs w:val="24"/>
          <w:lang w:val="hy-AM"/>
        </w:rPr>
        <w:t>Union of Informed Citizens NGO,</w:t>
      </w:r>
      <w:r w:rsidR="003F561C" w:rsidRPr="001246F2">
        <w:rPr>
          <w:rFonts w:ascii="Sylfaen" w:hAnsi="Sylfaen" w:cs="Arial"/>
          <w:sz w:val="24"/>
          <w:szCs w:val="24"/>
          <w:lang w:val="hy-AM"/>
        </w:rPr>
        <w:t xml:space="preserve"> the founder of </w:t>
      </w:r>
      <w:r w:rsidR="003F561C" w:rsidRPr="001246F2">
        <w:rPr>
          <w:rFonts w:ascii="Sylfaen" w:hAnsi="Sylfaen" w:cs="Arial"/>
          <w:i/>
          <w:sz w:val="24"/>
          <w:szCs w:val="24"/>
          <w:lang w:val="hy-AM"/>
        </w:rPr>
        <w:t>Fip.am</w:t>
      </w:r>
      <w:r w:rsidR="003F561C" w:rsidRPr="001246F2">
        <w:rPr>
          <w:rFonts w:ascii="Sylfaen" w:hAnsi="Sylfaen" w:cs="Arial"/>
          <w:sz w:val="24"/>
          <w:szCs w:val="24"/>
          <w:lang w:val="hy-AM"/>
        </w:rPr>
        <w:t xml:space="preserve"> fact-checking platform, against the RA Anti-Corruption Committee, </w:t>
      </w:r>
      <w:r w:rsidR="003F561C" w:rsidRPr="001246F2">
        <w:rPr>
          <w:rFonts w:ascii="Sylfaen" w:hAnsi="Sylfaen" w:cs="Arial"/>
          <w:sz w:val="24"/>
          <w:szCs w:val="24"/>
          <w:lang w:val="en-US"/>
        </w:rPr>
        <w:t xml:space="preserve">with the plaintiff </w:t>
      </w:r>
      <w:r w:rsidR="003F561C" w:rsidRPr="001246F2">
        <w:rPr>
          <w:rFonts w:ascii="Sylfaen" w:hAnsi="Sylfaen" w:cs="Arial"/>
          <w:sz w:val="24"/>
          <w:szCs w:val="24"/>
          <w:lang w:val="hy-AM"/>
        </w:rPr>
        <w:t xml:space="preserve">demanding that </w:t>
      </w:r>
      <w:r w:rsidR="003F561C" w:rsidRPr="00D7397A">
        <w:rPr>
          <w:rFonts w:ascii="Sylfaen" w:hAnsi="Sylfaen" w:cs="Arial"/>
          <w:sz w:val="24"/>
          <w:szCs w:val="24"/>
          <w:lang w:val="en-US"/>
        </w:rPr>
        <w:t>the Committee</w:t>
      </w:r>
      <w:r w:rsidR="003F561C" w:rsidRPr="001246F2">
        <w:rPr>
          <w:rFonts w:ascii="Sylfaen" w:hAnsi="Sylfaen" w:cs="Arial"/>
          <w:sz w:val="24"/>
          <w:szCs w:val="24"/>
          <w:lang w:val="hy-AM"/>
        </w:rPr>
        <w:t xml:space="preserve"> be obliged to provide the requested information.</w:t>
      </w:r>
      <w:r w:rsidR="003F561C" w:rsidRPr="001246F2">
        <w:rPr>
          <w:rFonts w:ascii="Sylfaen" w:hAnsi="Sylfaen" w:cs="Arial"/>
          <w:sz w:val="24"/>
          <w:szCs w:val="24"/>
          <w:lang w:val="en-US"/>
        </w:rPr>
        <w:t xml:space="preserve"> </w:t>
      </w:r>
    </w:p>
    <w:p w14:paraId="47FF9806" w14:textId="77777777" w:rsidR="003F561C" w:rsidRPr="001246F2" w:rsidRDefault="003F561C" w:rsidP="00154BE1">
      <w:pPr>
        <w:spacing w:after="0" w:line="240" w:lineRule="auto"/>
        <w:rPr>
          <w:rFonts w:ascii="Sylfaen" w:hAnsi="Sylfaen" w:cs="Arial"/>
          <w:b/>
          <w:sz w:val="24"/>
          <w:szCs w:val="24"/>
          <w:lang w:val="hy-AM"/>
        </w:rPr>
      </w:pPr>
    </w:p>
    <w:p w14:paraId="61143CE7" w14:textId="54B0A482" w:rsidR="00DF4C1D" w:rsidRPr="001246F2" w:rsidRDefault="003F561C" w:rsidP="00154BE1">
      <w:pPr>
        <w:spacing w:after="0" w:line="240" w:lineRule="auto"/>
        <w:rPr>
          <w:rFonts w:ascii="Sylfaen" w:hAnsi="Sylfaen" w:cs="Arial"/>
          <w:sz w:val="24"/>
          <w:szCs w:val="24"/>
          <w:lang w:val="hy-AM"/>
        </w:rPr>
      </w:pPr>
      <w:r w:rsidRPr="001246F2">
        <w:rPr>
          <w:rFonts w:ascii="Sylfaen" w:hAnsi="Sylfaen" w:cs="Arial"/>
          <w:sz w:val="24"/>
          <w:szCs w:val="24"/>
          <w:lang w:val="en-US"/>
        </w:rPr>
        <w:t>As a reminder, the lawsuit was filed o</w:t>
      </w:r>
      <w:r w:rsidR="00DF4C1D" w:rsidRPr="001246F2">
        <w:rPr>
          <w:rFonts w:ascii="Sylfaen" w:hAnsi="Sylfaen" w:cs="Arial"/>
          <w:sz w:val="24"/>
          <w:szCs w:val="24"/>
          <w:lang w:val="hy-AM"/>
        </w:rPr>
        <w:t>n May 30</w:t>
      </w:r>
      <w:r w:rsidRPr="001246F2">
        <w:rPr>
          <w:rFonts w:ascii="Sylfaen" w:hAnsi="Sylfaen" w:cs="Arial"/>
          <w:sz w:val="24"/>
          <w:szCs w:val="24"/>
          <w:lang w:val="en-US"/>
        </w:rPr>
        <w:t xml:space="preserve">, 2025, after the NGO </w:t>
      </w:r>
      <w:r w:rsidR="00B36D56" w:rsidRPr="001246F2">
        <w:rPr>
          <w:rFonts w:ascii="Sylfaen" w:hAnsi="Sylfaen" w:cs="Arial"/>
          <w:sz w:val="24"/>
          <w:szCs w:val="24"/>
          <w:lang w:val="en-US"/>
        </w:rPr>
        <w:t>was not provided with the</w:t>
      </w:r>
      <w:r w:rsidRPr="001246F2">
        <w:rPr>
          <w:rFonts w:ascii="Sylfaen" w:hAnsi="Sylfaen" w:cs="Arial"/>
          <w:sz w:val="24"/>
          <w:szCs w:val="24"/>
          <w:lang w:val="en-US"/>
        </w:rPr>
        <w:t xml:space="preserve"> information </w:t>
      </w:r>
      <w:r w:rsidR="00B36D56" w:rsidRPr="001246F2">
        <w:rPr>
          <w:rFonts w:ascii="Sylfaen" w:hAnsi="Sylfaen" w:cs="Arial"/>
          <w:sz w:val="24"/>
          <w:szCs w:val="24"/>
          <w:lang w:val="en-US"/>
        </w:rPr>
        <w:t xml:space="preserve">it had sought </w:t>
      </w:r>
      <w:r w:rsidRPr="001246F2">
        <w:rPr>
          <w:rFonts w:ascii="Sylfaen" w:hAnsi="Sylfaen" w:cs="Arial"/>
          <w:sz w:val="24"/>
          <w:szCs w:val="24"/>
          <w:lang w:val="en-US"/>
        </w:rPr>
        <w:t>regarding</w:t>
      </w:r>
      <w:r w:rsidR="00DF4C1D" w:rsidRPr="001246F2">
        <w:rPr>
          <w:rFonts w:ascii="Sylfaen" w:hAnsi="Sylfaen" w:cs="Arial"/>
          <w:sz w:val="24"/>
          <w:szCs w:val="24"/>
          <w:lang w:val="hy-AM"/>
        </w:rPr>
        <w:t xml:space="preserve"> alleged abuses </w:t>
      </w:r>
      <w:r w:rsidR="00DF4C1D" w:rsidRPr="00D7397A">
        <w:rPr>
          <w:rFonts w:ascii="Sylfaen" w:hAnsi="Sylfaen" w:cs="Arial"/>
          <w:sz w:val="24"/>
          <w:szCs w:val="24"/>
          <w:lang w:val="en-US"/>
        </w:rPr>
        <w:t>outlined</w:t>
      </w:r>
      <w:r w:rsidR="00DF4C1D" w:rsidRPr="001246F2">
        <w:rPr>
          <w:rFonts w:ascii="Sylfaen" w:hAnsi="Sylfaen" w:cs="Arial"/>
          <w:sz w:val="24"/>
          <w:szCs w:val="24"/>
          <w:lang w:val="hy-AM"/>
        </w:rPr>
        <w:t xml:space="preserve"> in the annual report of the </w:t>
      </w:r>
      <w:r w:rsidR="00DF4C1D" w:rsidRPr="00D7397A">
        <w:rPr>
          <w:rFonts w:ascii="Sylfaen" w:hAnsi="Sylfaen" w:cs="Arial"/>
          <w:sz w:val="24"/>
          <w:szCs w:val="24"/>
          <w:lang w:val="en-US"/>
        </w:rPr>
        <w:t>RA Audit Chamber</w:t>
      </w:r>
      <w:r w:rsidR="00B36D56" w:rsidRPr="001246F2">
        <w:rPr>
          <w:rFonts w:ascii="Sylfaen" w:hAnsi="Sylfaen" w:cs="Arial"/>
          <w:sz w:val="24"/>
          <w:szCs w:val="24"/>
          <w:lang w:val="en-US"/>
        </w:rPr>
        <w:t xml:space="preserve">. </w:t>
      </w:r>
    </w:p>
    <w:p w14:paraId="17A3F565" w14:textId="77777777" w:rsidR="00B36D56" w:rsidRPr="001246F2" w:rsidRDefault="00B36D56" w:rsidP="00154BE1">
      <w:pPr>
        <w:spacing w:after="0" w:line="240" w:lineRule="auto"/>
        <w:rPr>
          <w:rFonts w:ascii="Sylfaen" w:hAnsi="Sylfaen" w:cs="Arial"/>
          <w:sz w:val="24"/>
          <w:szCs w:val="24"/>
          <w:lang w:val="hy-AM"/>
        </w:rPr>
      </w:pPr>
    </w:p>
    <w:p w14:paraId="41FC5F60" w14:textId="57707A53" w:rsidR="00DF4C1D" w:rsidRPr="001246F2" w:rsidRDefault="00DF4C1D" w:rsidP="00154BE1">
      <w:pPr>
        <w:spacing w:after="0" w:line="240" w:lineRule="auto"/>
        <w:rPr>
          <w:rFonts w:ascii="Sylfaen" w:hAnsi="Sylfaen" w:cs="Arial"/>
          <w:sz w:val="24"/>
          <w:szCs w:val="24"/>
          <w:lang w:val="hy-AM"/>
        </w:rPr>
      </w:pPr>
      <w:r w:rsidRPr="001246F2">
        <w:rPr>
          <w:rFonts w:ascii="Sylfaen" w:hAnsi="Sylfaen" w:cs="Arial"/>
          <w:sz w:val="24"/>
          <w:szCs w:val="24"/>
          <w:lang w:val="hy-AM"/>
        </w:rPr>
        <w:t xml:space="preserve">By its </w:t>
      </w:r>
      <w:r w:rsidR="00B36D56" w:rsidRPr="001246F2">
        <w:rPr>
          <w:rFonts w:ascii="Sylfaen" w:hAnsi="Sylfaen" w:cs="Arial"/>
          <w:sz w:val="24"/>
          <w:szCs w:val="24"/>
          <w:lang w:val="en-US"/>
        </w:rPr>
        <w:t>verdict</w:t>
      </w:r>
      <w:r w:rsidRPr="001246F2">
        <w:rPr>
          <w:rFonts w:ascii="Sylfaen" w:hAnsi="Sylfaen" w:cs="Arial"/>
          <w:sz w:val="24"/>
          <w:szCs w:val="24"/>
          <w:lang w:val="hy-AM"/>
        </w:rPr>
        <w:t xml:space="preserve">, the court obliged the </w:t>
      </w:r>
      <w:r w:rsidR="00B36D56" w:rsidRPr="001246F2">
        <w:rPr>
          <w:rFonts w:ascii="Sylfaen" w:hAnsi="Sylfaen" w:cs="Arial"/>
          <w:sz w:val="24"/>
          <w:szCs w:val="24"/>
          <w:lang w:val="hy-AM"/>
        </w:rPr>
        <w:t xml:space="preserve">RA Anti-Corruption Committee </w:t>
      </w:r>
      <w:r w:rsidRPr="001246F2">
        <w:rPr>
          <w:rFonts w:ascii="Sylfaen" w:hAnsi="Sylfaen" w:cs="Arial"/>
          <w:sz w:val="24"/>
          <w:szCs w:val="24"/>
          <w:lang w:val="hy-AM"/>
        </w:rPr>
        <w:t xml:space="preserve">to provide </w:t>
      </w:r>
      <w:r w:rsidR="009B68CD" w:rsidRPr="001246F2">
        <w:rPr>
          <w:rFonts w:ascii="Sylfaen" w:hAnsi="Sylfaen" w:cs="Arial"/>
          <w:sz w:val="24"/>
          <w:szCs w:val="24"/>
          <w:lang w:val="en-US"/>
        </w:rPr>
        <w:t>a response</w:t>
      </w:r>
      <w:r w:rsidRPr="001246F2">
        <w:rPr>
          <w:rFonts w:ascii="Sylfaen" w:hAnsi="Sylfaen" w:cs="Arial"/>
          <w:sz w:val="24"/>
          <w:szCs w:val="24"/>
          <w:lang w:val="hy-AM"/>
        </w:rPr>
        <w:t xml:space="preserve"> to the part of the inquiry that </w:t>
      </w:r>
      <w:r w:rsidR="00DE0418" w:rsidRPr="001246F2">
        <w:rPr>
          <w:rFonts w:ascii="Sylfaen" w:hAnsi="Sylfaen" w:cs="Arial"/>
          <w:sz w:val="24"/>
          <w:szCs w:val="24"/>
          <w:lang w:val="en-US"/>
        </w:rPr>
        <w:t>did</w:t>
      </w:r>
      <w:r w:rsidRPr="001246F2">
        <w:rPr>
          <w:rFonts w:ascii="Sylfaen" w:hAnsi="Sylfaen" w:cs="Arial"/>
          <w:sz w:val="24"/>
          <w:szCs w:val="24"/>
          <w:lang w:val="hy-AM"/>
        </w:rPr>
        <w:t xml:space="preserve"> not </w:t>
      </w:r>
      <w:r w:rsidR="00DE0418" w:rsidRPr="001246F2">
        <w:rPr>
          <w:rFonts w:ascii="Sylfaen" w:hAnsi="Sylfaen" w:cs="Arial"/>
          <w:sz w:val="24"/>
          <w:szCs w:val="24"/>
          <w:lang w:val="en-US"/>
        </w:rPr>
        <w:t>contravene</w:t>
      </w:r>
      <w:r w:rsidRPr="001246F2">
        <w:rPr>
          <w:rFonts w:ascii="Sylfaen" w:hAnsi="Sylfaen" w:cs="Arial"/>
          <w:sz w:val="24"/>
          <w:szCs w:val="24"/>
          <w:lang w:val="hy-AM"/>
        </w:rPr>
        <w:t xml:space="preserve"> the law, and pay the state </w:t>
      </w:r>
      <w:r w:rsidR="009B68CD" w:rsidRPr="001246F2">
        <w:rPr>
          <w:rFonts w:ascii="Sylfaen" w:hAnsi="Sylfaen" w:cs="Arial"/>
          <w:sz w:val="24"/>
          <w:szCs w:val="24"/>
          <w:lang w:val="en-US"/>
        </w:rPr>
        <w:t>duty</w:t>
      </w:r>
      <w:r w:rsidRPr="001246F2">
        <w:rPr>
          <w:rFonts w:ascii="Sylfaen" w:hAnsi="Sylfaen" w:cs="Arial"/>
          <w:sz w:val="24"/>
          <w:szCs w:val="24"/>
          <w:lang w:val="hy-AM"/>
        </w:rPr>
        <w:t>.</w:t>
      </w:r>
    </w:p>
    <w:p w14:paraId="136F5597" w14:textId="42E3F4DD" w:rsidR="00F5013E" w:rsidRPr="001246F2" w:rsidRDefault="00DF4C1D" w:rsidP="00154BE1">
      <w:pPr>
        <w:spacing w:after="0" w:line="240" w:lineRule="auto"/>
        <w:rPr>
          <w:rFonts w:ascii="Sylfaen" w:hAnsi="Sylfaen" w:cs="Arial"/>
          <w:sz w:val="24"/>
          <w:szCs w:val="24"/>
          <w:lang w:val="hy-AM"/>
        </w:rPr>
      </w:pPr>
      <w:r w:rsidRPr="001246F2">
        <w:rPr>
          <w:rFonts w:ascii="Sylfaen" w:hAnsi="Sylfaen" w:cs="Arial"/>
          <w:sz w:val="24"/>
          <w:szCs w:val="24"/>
          <w:lang w:val="hy-AM"/>
        </w:rPr>
        <w:t xml:space="preserve">On May 26, the </w:t>
      </w:r>
      <w:r w:rsidR="009B68CD" w:rsidRPr="001246F2">
        <w:rPr>
          <w:rFonts w:ascii="Sylfaen" w:hAnsi="Sylfaen" w:cs="Arial"/>
          <w:sz w:val="24"/>
          <w:szCs w:val="24"/>
          <w:lang w:val="en-US"/>
        </w:rPr>
        <w:t>defendant</w:t>
      </w:r>
      <w:r w:rsidRPr="001246F2">
        <w:rPr>
          <w:rFonts w:ascii="Sylfaen" w:hAnsi="Sylfaen" w:cs="Arial"/>
          <w:sz w:val="24"/>
          <w:szCs w:val="24"/>
          <w:lang w:val="hy-AM"/>
        </w:rPr>
        <w:t xml:space="preserve"> filed an appeal against the decision, which was accepted for proceedings on June 9. </w:t>
      </w:r>
      <w:r w:rsidR="00DE0418" w:rsidRPr="001246F2">
        <w:rPr>
          <w:rFonts w:ascii="Sylfaen" w:hAnsi="Sylfaen" w:cs="Arial"/>
          <w:sz w:val="24"/>
          <w:szCs w:val="24"/>
          <w:lang w:val="hy-AM"/>
        </w:rPr>
        <w:t>The appellate court is scheduled to issue its judicial act on September 11.</w:t>
      </w:r>
      <w:r w:rsidR="00F5013E" w:rsidRPr="001246F2">
        <w:rPr>
          <w:rFonts w:ascii="Sylfaen" w:hAnsi="Sylfaen" w:cs="Arial"/>
          <w:sz w:val="24"/>
          <w:szCs w:val="24"/>
          <w:lang w:val="hy-AM"/>
        </w:rPr>
        <w:t xml:space="preserve"> </w:t>
      </w:r>
    </w:p>
    <w:p w14:paraId="1E9FA056" w14:textId="77777777" w:rsidR="00DE0418" w:rsidRPr="001246F2" w:rsidRDefault="00DE0418" w:rsidP="00067E9A">
      <w:pPr>
        <w:spacing w:after="0" w:line="240" w:lineRule="auto"/>
        <w:textAlignment w:val="baseline"/>
        <w:rPr>
          <w:rFonts w:ascii="Sylfaen" w:hAnsi="Sylfaen" w:cs="Arial"/>
          <w:b/>
          <w:sz w:val="24"/>
          <w:szCs w:val="24"/>
          <w:lang w:val="hy-AM"/>
        </w:rPr>
      </w:pPr>
    </w:p>
    <w:p w14:paraId="3E3592AF" w14:textId="57D0DDCC" w:rsidR="00154BE1" w:rsidRPr="001246F2" w:rsidRDefault="00DF4C1D" w:rsidP="00143927">
      <w:pPr>
        <w:spacing w:after="0" w:line="240" w:lineRule="auto"/>
        <w:textAlignment w:val="baseline"/>
        <w:rPr>
          <w:rFonts w:ascii="Sylfaen" w:hAnsi="Sylfaen" w:cs="Arial"/>
          <w:sz w:val="24"/>
          <w:szCs w:val="24"/>
          <w:lang w:val="en-US"/>
        </w:rPr>
      </w:pPr>
      <w:r w:rsidRPr="001246F2">
        <w:rPr>
          <w:rFonts w:ascii="Sylfaen" w:hAnsi="Sylfaen" w:cs="Arial"/>
          <w:b/>
          <w:sz w:val="24"/>
          <w:szCs w:val="24"/>
          <w:lang w:val="hy-AM"/>
        </w:rPr>
        <w:t>On May 5</w:t>
      </w:r>
      <w:r w:rsidRPr="001246F2">
        <w:rPr>
          <w:rFonts w:ascii="Sylfaen" w:hAnsi="Sylfaen" w:cs="Arial"/>
          <w:sz w:val="24"/>
          <w:szCs w:val="24"/>
          <w:lang w:val="hy-AM"/>
        </w:rPr>
        <w:t xml:space="preserve">, </w:t>
      </w:r>
      <w:r w:rsidR="00DE0418" w:rsidRPr="001246F2">
        <w:rPr>
          <w:rFonts w:ascii="Sylfaen" w:hAnsi="Sylfaen" w:cs="Arial"/>
          <w:i/>
          <w:sz w:val="24"/>
          <w:szCs w:val="24"/>
          <w:lang w:val="en-US"/>
        </w:rPr>
        <w:t>RFE</w:t>
      </w:r>
      <w:r w:rsidR="00DE0418" w:rsidRPr="001246F2">
        <w:rPr>
          <w:rFonts w:ascii="Sylfaen" w:hAnsi="Sylfaen" w:cs="Arial"/>
          <w:i/>
          <w:sz w:val="24"/>
          <w:szCs w:val="24"/>
          <w:lang w:val="hy-AM"/>
        </w:rPr>
        <w:t>/</w:t>
      </w:r>
      <w:r w:rsidR="00DE0418" w:rsidRPr="001246F2">
        <w:rPr>
          <w:rFonts w:ascii="Sylfaen" w:hAnsi="Sylfaen" w:cs="Arial"/>
          <w:i/>
          <w:sz w:val="24"/>
          <w:szCs w:val="24"/>
          <w:lang w:val="en-US"/>
        </w:rPr>
        <w:t>RL</w:t>
      </w:r>
      <w:r w:rsidR="00DE0418" w:rsidRPr="001246F2">
        <w:rPr>
          <w:rFonts w:ascii="Sylfaen" w:hAnsi="Sylfaen" w:cs="Arial"/>
          <w:i/>
          <w:sz w:val="24"/>
          <w:szCs w:val="24"/>
          <w:lang w:val="hy-AM"/>
        </w:rPr>
        <w:t xml:space="preserve"> Armenian </w:t>
      </w:r>
      <w:r w:rsidR="00DE0418" w:rsidRPr="00D7397A">
        <w:rPr>
          <w:rFonts w:ascii="Sylfaen" w:hAnsi="Sylfaen" w:cs="Arial"/>
          <w:i/>
          <w:sz w:val="24"/>
          <w:szCs w:val="24"/>
          <w:lang w:val="en-US"/>
        </w:rPr>
        <w:t>Service</w:t>
      </w:r>
      <w:r w:rsidR="00DE0418" w:rsidRPr="001246F2">
        <w:rPr>
          <w:rFonts w:ascii="Sylfaen" w:hAnsi="Sylfaen" w:cs="Arial"/>
          <w:i/>
          <w:sz w:val="24"/>
          <w:szCs w:val="24"/>
          <w:lang w:val="en-US"/>
        </w:rPr>
        <w:t xml:space="preserve"> (</w:t>
      </w:r>
      <w:proofErr w:type="spellStart"/>
      <w:r w:rsidR="00DE0418" w:rsidRPr="001246F2">
        <w:rPr>
          <w:rFonts w:ascii="Sylfaen" w:hAnsi="Sylfaen" w:cs="Arial"/>
          <w:i/>
          <w:sz w:val="24"/>
          <w:szCs w:val="24"/>
          <w:lang w:val="en-US"/>
        </w:rPr>
        <w:t>Azatutyun</w:t>
      </w:r>
      <w:proofErr w:type="spellEnd"/>
      <w:r w:rsidR="00DE0418" w:rsidRPr="001246F2">
        <w:rPr>
          <w:rFonts w:ascii="Sylfaen" w:hAnsi="Sylfaen" w:cs="Arial"/>
          <w:i/>
          <w:sz w:val="24"/>
          <w:szCs w:val="24"/>
          <w:lang w:val="en-US"/>
        </w:rPr>
        <w:t xml:space="preserve"> Radio) </w:t>
      </w:r>
      <w:r w:rsidR="00DE0418" w:rsidRPr="001246F2">
        <w:rPr>
          <w:rFonts w:ascii="Sylfaen" w:hAnsi="Sylfaen" w:cs="Arial"/>
          <w:sz w:val="24"/>
          <w:szCs w:val="24"/>
          <w:lang w:val="hy-AM"/>
        </w:rPr>
        <w:t xml:space="preserve">correspondent Naira Bulghadaryan </w:t>
      </w:r>
      <w:r w:rsidR="005327A9" w:rsidRPr="001246F2">
        <w:rPr>
          <w:rFonts w:ascii="Sylfaen" w:hAnsi="Sylfaen" w:cs="Arial"/>
          <w:sz w:val="24"/>
          <w:szCs w:val="24"/>
          <w:lang w:val="en-US"/>
        </w:rPr>
        <w:t>contacted</w:t>
      </w:r>
      <w:r w:rsidR="005327A9" w:rsidRPr="001246F2">
        <w:rPr>
          <w:rFonts w:ascii="Sylfaen" w:hAnsi="Sylfaen" w:cs="Arial"/>
          <w:sz w:val="24"/>
          <w:szCs w:val="24"/>
          <w:lang w:val="hy-AM"/>
        </w:rPr>
        <w:t xml:space="preserve"> the Judicial Department to request statistical data</w:t>
      </w:r>
      <w:r w:rsidRPr="001246F2">
        <w:rPr>
          <w:rFonts w:ascii="Sylfaen" w:hAnsi="Sylfaen" w:cs="Arial"/>
          <w:sz w:val="24"/>
          <w:szCs w:val="24"/>
          <w:lang w:val="hy-AM"/>
        </w:rPr>
        <w:t xml:space="preserve"> </w:t>
      </w:r>
      <w:r w:rsidR="005327A9" w:rsidRPr="001246F2">
        <w:rPr>
          <w:rFonts w:ascii="Sylfaen" w:hAnsi="Sylfaen" w:cs="Arial"/>
          <w:sz w:val="24"/>
          <w:szCs w:val="24"/>
          <w:lang w:val="en-US"/>
        </w:rPr>
        <w:t>concerning</w:t>
      </w:r>
      <w:r w:rsidR="005327A9" w:rsidRPr="001246F2">
        <w:rPr>
          <w:rFonts w:ascii="Sylfaen" w:hAnsi="Sylfaen" w:cs="Arial"/>
          <w:sz w:val="24"/>
          <w:szCs w:val="24"/>
          <w:lang w:val="hy-AM"/>
        </w:rPr>
        <w:t xml:space="preserve"> court</w:t>
      </w:r>
      <w:r w:rsidRPr="001246F2">
        <w:rPr>
          <w:rFonts w:ascii="Sylfaen" w:hAnsi="Sylfaen" w:cs="Arial"/>
          <w:sz w:val="24"/>
          <w:szCs w:val="24"/>
          <w:lang w:val="hy-AM"/>
        </w:rPr>
        <w:t xml:space="preserve"> authorizations </w:t>
      </w:r>
      <w:r w:rsidR="005327A9" w:rsidRPr="001246F2">
        <w:rPr>
          <w:rFonts w:ascii="Sylfaen" w:hAnsi="Sylfaen" w:cs="Arial"/>
          <w:sz w:val="24"/>
          <w:szCs w:val="24"/>
          <w:lang w:val="en-US"/>
        </w:rPr>
        <w:t>for the</w:t>
      </w:r>
      <w:r w:rsidRPr="001246F2">
        <w:rPr>
          <w:rFonts w:ascii="Sylfaen" w:hAnsi="Sylfaen" w:cs="Arial"/>
          <w:sz w:val="24"/>
          <w:szCs w:val="24"/>
          <w:lang w:val="hy-AM"/>
        </w:rPr>
        <w:t xml:space="preserve"> conduct</w:t>
      </w:r>
      <w:r w:rsidR="005327A9" w:rsidRPr="001246F2">
        <w:rPr>
          <w:rFonts w:ascii="Sylfaen" w:hAnsi="Sylfaen" w:cs="Arial"/>
          <w:sz w:val="24"/>
          <w:szCs w:val="24"/>
          <w:lang w:val="en-US"/>
        </w:rPr>
        <w:t xml:space="preserve"> of</w:t>
      </w:r>
      <w:r w:rsidRPr="001246F2">
        <w:rPr>
          <w:rFonts w:ascii="Sylfaen" w:hAnsi="Sylfaen" w:cs="Arial"/>
          <w:sz w:val="24"/>
          <w:szCs w:val="24"/>
          <w:lang w:val="hy-AM"/>
        </w:rPr>
        <w:t xml:space="preserve"> operatio</w:t>
      </w:r>
      <w:r w:rsidR="005327A9" w:rsidRPr="001246F2">
        <w:rPr>
          <w:rFonts w:ascii="Sylfaen" w:hAnsi="Sylfaen" w:cs="Arial"/>
          <w:sz w:val="24"/>
          <w:szCs w:val="24"/>
          <w:lang w:val="hy-AM"/>
        </w:rPr>
        <w:t>nal-</w:t>
      </w:r>
      <w:r w:rsidRPr="001246F2">
        <w:rPr>
          <w:rFonts w:ascii="Sylfaen" w:hAnsi="Sylfaen" w:cs="Arial"/>
          <w:sz w:val="24"/>
          <w:szCs w:val="24"/>
          <w:lang w:val="hy-AM"/>
        </w:rPr>
        <w:t xml:space="preserve">investigative measures. </w:t>
      </w:r>
      <w:r w:rsidR="00303F3C" w:rsidRPr="001246F2">
        <w:rPr>
          <w:rFonts w:ascii="Sylfaen" w:hAnsi="Sylfaen" w:cs="Arial"/>
          <w:sz w:val="24"/>
          <w:szCs w:val="24"/>
          <w:lang w:val="en-US"/>
        </w:rPr>
        <w:t>A</w:t>
      </w:r>
      <w:r w:rsidRPr="001246F2">
        <w:rPr>
          <w:rFonts w:ascii="Sylfaen" w:hAnsi="Sylfaen" w:cs="Arial"/>
          <w:sz w:val="24"/>
          <w:szCs w:val="24"/>
          <w:lang w:val="hy-AM"/>
        </w:rPr>
        <w:t xml:space="preserve"> response was </w:t>
      </w:r>
      <w:r w:rsidR="00303F3C" w:rsidRPr="001246F2">
        <w:rPr>
          <w:rFonts w:ascii="Sylfaen" w:hAnsi="Sylfaen" w:cs="Arial"/>
          <w:sz w:val="24"/>
          <w:szCs w:val="24"/>
          <w:lang w:val="en-US"/>
        </w:rPr>
        <w:t>provided</w:t>
      </w:r>
      <w:r w:rsidR="00303F3C" w:rsidRPr="001246F2">
        <w:rPr>
          <w:rFonts w:ascii="Sylfaen" w:hAnsi="Sylfaen" w:cs="Arial"/>
          <w:sz w:val="24"/>
          <w:szCs w:val="24"/>
          <w:lang w:val="hy-AM"/>
        </w:rPr>
        <w:t xml:space="preserve"> on May 8; however,</w:t>
      </w:r>
      <w:r w:rsidR="00303F3C" w:rsidRPr="001246F2">
        <w:rPr>
          <w:rFonts w:ascii="Sylfaen" w:hAnsi="Sylfaen" w:cs="Arial"/>
          <w:sz w:val="24"/>
          <w:szCs w:val="24"/>
          <w:lang w:val="en-US"/>
        </w:rPr>
        <w:t xml:space="preserve"> </w:t>
      </w:r>
      <w:r w:rsidR="00303F3C" w:rsidRPr="001246F2">
        <w:rPr>
          <w:rFonts w:ascii="Sylfaen" w:hAnsi="Sylfaen" w:cs="Arial"/>
          <w:sz w:val="24"/>
          <w:szCs w:val="24"/>
          <w:lang w:val="hy-AM"/>
        </w:rPr>
        <w:t>it was incomplete.</w:t>
      </w:r>
      <w:r w:rsidRPr="001246F2">
        <w:rPr>
          <w:rFonts w:ascii="Sylfaen" w:hAnsi="Sylfaen" w:cs="Arial"/>
          <w:sz w:val="24"/>
          <w:szCs w:val="24"/>
          <w:lang w:val="hy-AM"/>
        </w:rPr>
        <w:t xml:space="preserve"> </w:t>
      </w:r>
      <w:r w:rsidR="00303F3C" w:rsidRPr="001246F2">
        <w:rPr>
          <w:rFonts w:ascii="Sylfaen" w:hAnsi="Sylfaen" w:cs="Arial"/>
          <w:sz w:val="24"/>
          <w:szCs w:val="24"/>
          <w:lang w:val="en-US"/>
        </w:rPr>
        <w:t>It was suggested that the journalist</w:t>
      </w:r>
      <w:r w:rsidRPr="001246F2">
        <w:rPr>
          <w:rFonts w:ascii="Sylfaen" w:hAnsi="Sylfaen" w:cs="Arial"/>
          <w:sz w:val="24"/>
          <w:szCs w:val="24"/>
          <w:lang w:val="hy-AM"/>
        </w:rPr>
        <w:t xml:space="preserve"> </w:t>
      </w:r>
      <w:r w:rsidR="00303F3C" w:rsidRPr="001246F2">
        <w:rPr>
          <w:rFonts w:ascii="Sylfaen" w:hAnsi="Sylfaen" w:cs="Arial"/>
          <w:sz w:val="24"/>
          <w:szCs w:val="24"/>
          <w:lang w:val="en-US"/>
        </w:rPr>
        <w:t>search for</w:t>
      </w:r>
      <w:r w:rsidRPr="001246F2">
        <w:rPr>
          <w:rFonts w:ascii="Sylfaen" w:hAnsi="Sylfaen" w:cs="Arial"/>
          <w:sz w:val="24"/>
          <w:szCs w:val="24"/>
          <w:lang w:val="hy-AM"/>
        </w:rPr>
        <w:t xml:space="preserve"> the necessary information on the official website</w:t>
      </w:r>
      <w:r w:rsidR="00303F3C" w:rsidRPr="001246F2">
        <w:rPr>
          <w:rFonts w:ascii="Sylfaen" w:hAnsi="Sylfaen" w:cs="Arial"/>
          <w:sz w:val="24"/>
          <w:szCs w:val="24"/>
          <w:lang w:val="en-US"/>
        </w:rPr>
        <w:t>,</w:t>
      </w:r>
      <w:r w:rsidR="00303F3C" w:rsidRPr="001246F2">
        <w:rPr>
          <w:rFonts w:ascii="Sylfaen" w:hAnsi="Sylfaen" w:cs="Arial"/>
          <w:sz w:val="24"/>
          <w:szCs w:val="24"/>
          <w:lang w:val="hy-AM"/>
        </w:rPr>
        <w:t xml:space="preserve"> with no links </w:t>
      </w:r>
      <w:r w:rsidR="00980DA0" w:rsidRPr="001246F2">
        <w:rPr>
          <w:rFonts w:ascii="Sylfaen" w:hAnsi="Sylfaen" w:cs="Arial"/>
          <w:sz w:val="24"/>
          <w:szCs w:val="24"/>
          <w:lang w:val="en-US"/>
        </w:rPr>
        <w:t xml:space="preserve">to the relevant materials </w:t>
      </w:r>
      <w:r w:rsidR="00303F3C" w:rsidRPr="001246F2">
        <w:rPr>
          <w:rFonts w:ascii="Sylfaen" w:hAnsi="Sylfaen" w:cs="Arial"/>
          <w:sz w:val="24"/>
          <w:szCs w:val="24"/>
          <w:lang w:val="hy-AM"/>
        </w:rPr>
        <w:t>provided</w:t>
      </w:r>
      <w:r w:rsidRPr="001246F2">
        <w:rPr>
          <w:rFonts w:ascii="Sylfaen" w:hAnsi="Sylfaen" w:cs="Arial"/>
          <w:sz w:val="24"/>
          <w:szCs w:val="24"/>
          <w:lang w:val="hy-AM"/>
        </w:rPr>
        <w:t>.</w:t>
      </w:r>
      <w:r w:rsidR="00DE0418" w:rsidRPr="001246F2">
        <w:rPr>
          <w:rFonts w:ascii="Sylfaen" w:hAnsi="Sylfaen" w:cs="Arial"/>
          <w:sz w:val="24"/>
          <w:szCs w:val="24"/>
          <w:lang w:val="en-US"/>
        </w:rPr>
        <w:t xml:space="preserve"> </w:t>
      </w:r>
    </w:p>
    <w:p w14:paraId="02D9BF5E" w14:textId="77777777" w:rsidR="00143927" w:rsidRPr="001246F2" w:rsidRDefault="00143927" w:rsidP="00143927">
      <w:pPr>
        <w:spacing w:after="0" w:line="240" w:lineRule="auto"/>
        <w:textAlignment w:val="baseline"/>
        <w:rPr>
          <w:rFonts w:ascii="Sylfaen" w:hAnsi="Sylfaen" w:cs="Arial"/>
          <w:sz w:val="24"/>
          <w:szCs w:val="24"/>
          <w:lang w:val="en-US"/>
        </w:rPr>
      </w:pPr>
    </w:p>
    <w:p w14:paraId="43D7FC64" w14:textId="5A67B97E" w:rsidR="00DF4C1D" w:rsidRPr="001246F2" w:rsidRDefault="00DF4C1D" w:rsidP="00DF4C1D">
      <w:pPr>
        <w:rPr>
          <w:rFonts w:ascii="Sylfaen" w:hAnsi="Sylfaen" w:cs="Arial"/>
          <w:bCs/>
          <w:sz w:val="24"/>
          <w:szCs w:val="24"/>
          <w:lang w:val="en-US"/>
        </w:rPr>
      </w:pPr>
      <w:r w:rsidRPr="001246F2">
        <w:rPr>
          <w:rFonts w:ascii="Sylfaen" w:hAnsi="Sylfaen" w:cs="Arial"/>
          <w:b/>
          <w:bCs/>
          <w:sz w:val="24"/>
          <w:szCs w:val="24"/>
          <w:lang w:val="hy-AM"/>
        </w:rPr>
        <w:t xml:space="preserve">On May 19, </w:t>
      </w:r>
      <w:r w:rsidR="00980DA0" w:rsidRPr="001246F2">
        <w:rPr>
          <w:rFonts w:ascii="Sylfaen" w:hAnsi="Sylfaen" w:cs="Arial"/>
          <w:i/>
          <w:sz w:val="24"/>
          <w:szCs w:val="24"/>
          <w:lang w:val="en-US"/>
        </w:rPr>
        <w:t>RFE</w:t>
      </w:r>
      <w:r w:rsidR="00980DA0" w:rsidRPr="001246F2">
        <w:rPr>
          <w:rFonts w:ascii="Sylfaen" w:hAnsi="Sylfaen" w:cs="Arial"/>
          <w:i/>
          <w:sz w:val="24"/>
          <w:szCs w:val="24"/>
          <w:lang w:val="hy-AM"/>
        </w:rPr>
        <w:t>/</w:t>
      </w:r>
      <w:r w:rsidR="00980DA0" w:rsidRPr="001246F2">
        <w:rPr>
          <w:rFonts w:ascii="Sylfaen" w:hAnsi="Sylfaen" w:cs="Arial"/>
          <w:i/>
          <w:sz w:val="24"/>
          <w:szCs w:val="24"/>
          <w:lang w:val="en-US"/>
        </w:rPr>
        <w:t>RL</w:t>
      </w:r>
      <w:r w:rsidR="00980DA0" w:rsidRPr="001246F2">
        <w:rPr>
          <w:rFonts w:ascii="Sylfaen" w:hAnsi="Sylfaen" w:cs="Arial"/>
          <w:i/>
          <w:sz w:val="24"/>
          <w:szCs w:val="24"/>
          <w:lang w:val="hy-AM"/>
        </w:rPr>
        <w:t xml:space="preserve"> Armenian </w:t>
      </w:r>
      <w:r w:rsidR="00980DA0" w:rsidRPr="00D7397A">
        <w:rPr>
          <w:rFonts w:ascii="Sylfaen" w:hAnsi="Sylfaen" w:cs="Arial"/>
          <w:i/>
          <w:sz w:val="24"/>
          <w:szCs w:val="24"/>
          <w:lang w:val="en-US"/>
        </w:rPr>
        <w:t>Service</w:t>
      </w:r>
      <w:r w:rsidR="00980DA0" w:rsidRPr="001246F2">
        <w:rPr>
          <w:rFonts w:ascii="Sylfaen" w:hAnsi="Sylfaen" w:cs="Arial"/>
          <w:i/>
          <w:sz w:val="24"/>
          <w:szCs w:val="24"/>
          <w:lang w:val="en-US"/>
        </w:rPr>
        <w:t xml:space="preserve"> (</w:t>
      </w:r>
      <w:proofErr w:type="spellStart"/>
      <w:r w:rsidR="00980DA0" w:rsidRPr="001246F2">
        <w:rPr>
          <w:rFonts w:ascii="Sylfaen" w:hAnsi="Sylfaen" w:cs="Arial"/>
          <w:i/>
          <w:sz w:val="24"/>
          <w:szCs w:val="24"/>
          <w:lang w:val="en-US"/>
        </w:rPr>
        <w:t>Azatutyun</w:t>
      </w:r>
      <w:proofErr w:type="spellEnd"/>
      <w:r w:rsidR="00980DA0" w:rsidRPr="001246F2">
        <w:rPr>
          <w:rFonts w:ascii="Sylfaen" w:hAnsi="Sylfaen" w:cs="Arial"/>
          <w:i/>
          <w:sz w:val="24"/>
          <w:szCs w:val="24"/>
          <w:lang w:val="en-US"/>
        </w:rPr>
        <w:t xml:space="preserve"> Radio) </w:t>
      </w:r>
      <w:r w:rsidR="00980DA0" w:rsidRPr="001246F2">
        <w:rPr>
          <w:rFonts w:ascii="Sylfaen" w:hAnsi="Sylfaen" w:cs="Arial"/>
          <w:sz w:val="24"/>
          <w:szCs w:val="24"/>
          <w:lang w:val="hy-AM"/>
        </w:rPr>
        <w:t>correspondent Naira Bulghadaryan</w:t>
      </w:r>
      <w:r w:rsidR="00980DA0" w:rsidRPr="001246F2">
        <w:rPr>
          <w:rFonts w:ascii="Sylfaen" w:hAnsi="Sylfaen" w:cs="Arial"/>
          <w:bCs/>
          <w:sz w:val="24"/>
          <w:szCs w:val="24"/>
          <w:lang w:val="hy-AM"/>
        </w:rPr>
        <w:t xml:space="preserve"> sent an inquiry </w:t>
      </w:r>
      <w:r w:rsidRPr="001246F2">
        <w:rPr>
          <w:rFonts w:ascii="Sylfaen" w:hAnsi="Sylfaen" w:cs="Arial"/>
          <w:bCs/>
          <w:sz w:val="24"/>
          <w:szCs w:val="24"/>
          <w:lang w:val="hy-AM"/>
        </w:rPr>
        <w:t xml:space="preserve">to the </w:t>
      </w:r>
      <w:r w:rsidR="00980DA0" w:rsidRPr="001246F2">
        <w:rPr>
          <w:rFonts w:ascii="Sylfaen" w:hAnsi="Sylfaen" w:cs="Arial"/>
          <w:bCs/>
          <w:sz w:val="24"/>
          <w:szCs w:val="24"/>
          <w:lang w:val="en-US"/>
        </w:rPr>
        <w:t xml:space="preserve">RA </w:t>
      </w:r>
      <w:r w:rsidR="00980DA0" w:rsidRPr="001246F2">
        <w:rPr>
          <w:rFonts w:ascii="Sylfaen" w:hAnsi="Sylfaen" w:cs="Arial"/>
          <w:bCs/>
          <w:sz w:val="24"/>
          <w:szCs w:val="24"/>
          <w:lang w:val="hy-AM"/>
        </w:rPr>
        <w:t xml:space="preserve">Prosecutor's </w:t>
      </w:r>
      <w:r w:rsidRPr="001246F2">
        <w:rPr>
          <w:rFonts w:ascii="Sylfaen" w:hAnsi="Sylfaen" w:cs="Arial"/>
          <w:bCs/>
          <w:sz w:val="24"/>
          <w:szCs w:val="24"/>
          <w:lang w:val="hy-AM"/>
        </w:rPr>
        <w:t>Office</w:t>
      </w:r>
      <w:r w:rsidR="0004713C" w:rsidRPr="001246F2">
        <w:rPr>
          <w:rFonts w:ascii="Sylfaen" w:hAnsi="Sylfaen" w:cs="Arial"/>
          <w:bCs/>
          <w:sz w:val="24"/>
          <w:szCs w:val="24"/>
          <w:lang w:val="hy-AM"/>
        </w:rPr>
        <w:t xml:space="preserve"> in an attempt </w:t>
      </w:r>
      <w:r w:rsidRPr="001246F2">
        <w:rPr>
          <w:rFonts w:ascii="Sylfaen" w:hAnsi="Sylfaen" w:cs="Arial"/>
          <w:bCs/>
          <w:sz w:val="24"/>
          <w:szCs w:val="24"/>
          <w:lang w:val="hy-AM"/>
        </w:rPr>
        <w:t xml:space="preserve">to find out whether they </w:t>
      </w:r>
      <w:r w:rsidR="0004713C" w:rsidRPr="001246F2">
        <w:rPr>
          <w:rFonts w:ascii="Sylfaen" w:hAnsi="Sylfaen" w:cs="Arial"/>
          <w:bCs/>
          <w:sz w:val="24"/>
          <w:szCs w:val="24"/>
          <w:lang w:val="en-US"/>
        </w:rPr>
        <w:t>were</w:t>
      </w:r>
      <w:r w:rsidRPr="001246F2">
        <w:rPr>
          <w:rFonts w:ascii="Sylfaen" w:hAnsi="Sylfaen" w:cs="Arial"/>
          <w:bCs/>
          <w:sz w:val="24"/>
          <w:szCs w:val="24"/>
          <w:lang w:val="hy-AM"/>
        </w:rPr>
        <w:t xml:space="preserve"> investig</w:t>
      </w:r>
      <w:r w:rsidR="0004713C" w:rsidRPr="001246F2">
        <w:rPr>
          <w:rFonts w:ascii="Sylfaen" w:hAnsi="Sylfaen" w:cs="Arial"/>
          <w:bCs/>
          <w:sz w:val="24"/>
          <w:szCs w:val="24"/>
          <w:lang w:val="hy-AM"/>
        </w:rPr>
        <w:t xml:space="preserve">ating </w:t>
      </w:r>
      <w:r w:rsidR="0004713C" w:rsidRPr="001246F2">
        <w:rPr>
          <w:rFonts w:ascii="Sylfaen" w:hAnsi="Sylfaen" w:cs="Arial"/>
          <w:bCs/>
          <w:sz w:val="24"/>
          <w:szCs w:val="24"/>
          <w:lang w:val="en-US"/>
        </w:rPr>
        <w:t>reports</w:t>
      </w:r>
      <w:r w:rsidR="0004713C" w:rsidRPr="001246F2">
        <w:rPr>
          <w:rFonts w:ascii="Sylfaen" w:hAnsi="Sylfaen" w:cs="Arial"/>
          <w:bCs/>
          <w:sz w:val="24"/>
          <w:szCs w:val="24"/>
          <w:lang w:val="hy-AM"/>
        </w:rPr>
        <w:t xml:space="preserve"> that the </w:t>
      </w:r>
      <w:r w:rsidR="0004713C" w:rsidRPr="001246F2">
        <w:rPr>
          <w:rFonts w:ascii="Sylfaen" w:hAnsi="Sylfaen" w:cs="Arial"/>
          <w:bCs/>
          <w:sz w:val="24"/>
          <w:szCs w:val="24"/>
          <w:lang w:val="en-US"/>
        </w:rPr>
        <w:t>I</w:t>
      </w:r>
      <w:r w:rsidR="0004713C" w:rsidRPr="001246F2">
        <w:rPr>
          <w:rFonts w:ascii="Sylfaen" w:hAnsi="Sylfaen" w:cs="Arial"/>
          <w:bCs/>
          <w:sz w:val="24"/>
          <w:szCs w:val="24"/>
          <w:lang w:val="hy-AM"/>
        </w:rPr>
        <w:t xml:space="preserve">nformation </w:t>
      </w:r>
      <w:r w:rsidR="0004713C" w:rsidRPr="001246F2">
        <w:rPr>
          <w:rFonts w:ascii="Sylfaen" w:hAnsi="Sylfaen" w:cs="Arial"/>
          <w:bCs/>
          <w:sz w:val="24"/>
          <w:szCs w:val="24"/>
          <w:lang w:val="en-US"/>
        </w:rPr>
        <w:t>C</w:t>
      </w:r>
      <w:r w:rsidRPr="001246F2">
        <w:rPr>
          <w:rFonts w:ascii="Sylfaen" w:hAnsi="Sylfaen" w:cs="Arial"/>
          <w:bCs/>
          <w:sz w:val="24"/>
          <w:szCs w:val="24"/>
          <w:lang w:val="hy-AM"/>
        </w:rPr>
        <w:t xml:space="preserve">enter of the Russian Federal Security Service </w:t>
      </w:r>
      <w:r w:rsidR="0004713C" w:rsidRPr="001246F2">
        <w:rPr>
          <w:rFonts w:ascii="Sylfaen" w:hAnsi="Sylfaen" w:cs="Arial"/>
          <w:bCs/>
          <w:sz w:val="24"/>
          <w:szCs w:val="24"/>
          <w:lang w:val="en-US"/>
        </w:rPr>
        <w:t>was</w:t>
      </w:r>
      <w:r w:rsidRPr="001246F2">
        <w:rPr>
          <w:rFonts w:ascii="Sylfaen" w:hAnsi="Sylfaen" w:cs="Arial"/>
          <w:bCs/>
          <w:sz w:val="24"/>
          <w:szCs w:val="24"/>
          <w:lang w:val="hy-AM"/>
        </w:rPr>
        <w:t xml:space="preserve"> listed as the place of </w:t>
      </w:r>
      <w:r w:rsidR="0004713C" w:rsidRPr="001246F2">
        <w:rPr>
          <w:rFonts w:ascii="Sylfaen" w:hAnsi="Sylfaen" w:cs="Arial"/>
          <w:bCs/>
          <w:sz w:val="24"/>
          <w:szCs w:val="24"/>
          <w:lang w:val="en-US"/>
        </w:rPr>
        <w:t>employment</w:t>
      </w:r>
      <w:r w:rsidRPr="001246F2">
        <w:rPr>
          <w:rFonts w:ascii="Sylfaen" w:hAnsi="Sylfaen" w:cs="Arial"/>
          <w:bCs/>
          <w:sz w:val="24"/>
          <w:szCs w:val="24"/>
          <w:lang w:val="hy-AM"/>
        </w:rPr>
        <w:t xml:space="preserve"> in </w:t>
      </w:r>
      <w:r w:rsidR="0004713C" w:rsidRPr="001246F2">
        <w:rPr>
          <w:rFonts w:ascii="Sylfaen" w:hAnsi="Sylfaen" w:cs="Arial"/>
          <w:bCs/>
          <w:sz w:val="24"/>
          <w:szCs w:val="24"/>
          <w:lang w:val="hy-AM"/>
        </w:rPr>
        <w:t>opposition figure Samvel Karapetyan</w:t>
      </w:r>
      <w:r w:rsidR="0004713C" w:rsidRPr="001246F2">
        <w:rPr>
          <w:rFonts w:ascii="Sylfaen" w:hAnsi="Sylfaen" w:cs="Arial"/>
          <w:bCs/>
          <w:sz w:val="24"/>
          <w:szCs w:val="24"/>
          <w:lang w:val="en-US"/>
        </w:rPr>
        <w:t>’s</w:t>
      </w:r>
      <w:r w:rsidR="0004713C" w:rsidRPr="001246F2">
        <w:rPr>
          <w:rFonts w:ascii="Sylfaen" w:hAnsi="Sylfaen" w:cs="Arial"/>
          <w:bCs/>
          <w:sz w:val="24"/>
          <w:szCs w:val="24"/>
          <w:lang w:val="hy-AM"/>
        </w:rPr>
        <w:t xml:space="preserve"> </w:t>
      </w:r>
      <w:r w:rsidRPr="001246F2">
        <w:rPr>
          <w:rFonts w:ascii="Sylfaen" w:hAnsi="Sylfaen" w:cs="Arial"/>
          <w:bCs/>
          <w:sz w:val="24"/>
          <w:szCs w:val="24"/>
          <w:lang w:val="hy-AM"/>
        </w:rPr>
        <w:t>passport file, and</w:t>
      </w:r>
      <w:r w:rsidR="0004713C" w:rsidRPr="001246F2">
        <w:rPr>
          <w:rFonts w:ascii="Sylfaen" w:hAnsi="Sylfaen" w:cs="Arial"/>
          <w:bCs/>
          <w:sz w:val="24"/>
          <w:szCs w:val="24"/>
          <w:lang w:val="en-US"/>
        </w:rPr>
        <w:t>,</w:t>
      </w:r>
      <w:r w:rsidRPr="001246F2">
        <w:rPr>
          <w:rFonts w:ascii="Sylfaen" w:hAnsi="Sylfaen" w:cs="Arial"/>
          <w:bCs/>
          <w:sz w:val="24"/>
          <w:szCs w:val="24"/>
          <w:lang w:val="hy-AM"/>
        </w:rPr>
        <w:t xml:space="preserve"> if so, whether </w:t>
      </w:r>
      <w:r w:rsidR="0004713C" w:rsidRPr="001246F2">
        <w:rPr>
          <w:rFonts w:ascii="Sylfaen" w:hAnsi="Sylfaen" w:cs="Arial"/>
          <w:bCs/>
          <w:sz w:val="24"/>
          <w:szCs w:val="24"/>
          <w:lang w:val="hy-AM"/>
        </w:rPr>
        <w:t>any</w:t>
      </w:r>
      <w:r w:rsidRPr="001246F2">
        <w:rPr>
          <w:rFonts w:ascii="Sylfaen" w:hAnsi="Sylfaen" w:cs="Arial"/>
          <w:bCs/>
          <w:sz w:val="24"/>
          <w:szCs w:val="24"/>
          <w:lang w:val="hy-AM"/>
        </w:rPr>
        <w:t xml:space="preserve"> proceeding</w:t>
      </w:r>
      <w:r w:rsidR="00154BE1" w:rsidRPr="001246F2">
        <w:rPr>
          <w:rFonts w:ascii="Sylfaen" w:hAnsi="Sylfaen" w:cs="Arial"/>
          <w:bCs/>
          <w:sz w:val="24"/>
          <w:szCs w:val="24"/>
          <w:lang w:val="en-US"/>
        </w:rPr>
        <w:t>s</w:t>
      </w:r>
      <w:r w:rsidRPr="001246F2">
        <w:rPr>
          <w:rFonts w:ascii="Sylfaen" w:hAnsi="Sylfaen" w:cs="Arial"/>
          <w:bCs/>
          <w:sz w:val="24"/>
          <w:szCs w:val="24"/>
          <w:lang w:val="hy-AM"/>
        </w:rPr>
        <w:t xml:space="preserve"> </w:t>
      </w:r>
      <w:r w:rsidR="0004713C" w:rsidRPr="001246F2">
        <w:rPr>
          <w:rFonts w:ascii="Sylfaen" w:hAnsi="Sylfaen" w:cs="Arial"/>
          <w:bCs/>
          <w:sz w:val="24"/>
          <w:szCs w:val="24"/>
          <w:lang w:val="hy-AM"/>
        </w:rPr>
        <w:t>had been initiated</w:t>
      </w:r>
      <w:r w:rsidRPr="001246F2">
        <w:rPr>
          <w:rFonts w:ascii="Sylfaen" w:hAnsi="Sylfaen" w:cs="Arial"/>
          <w:bCs/>
          <w:sz w:val="24"/>
          <w:szCs w:val="24"/>
          <w:lang w:val="en-US"/>
        </w:rPr>
        <w:t xml:space="preserve">. </w:t>
      </w:r>
      <w:r w:rsidR="0004713C" w:rsidRPr="001246F2">
        <w:rPr>
          <w:rFonts w:ascii="Sylfaen" w:hAnsi="Sylfaen" w:cs="Arial"/>
          <w:bCs/>
          <w:sz w:val="24"/>
          <w:szCs w:val="24"/>
          <w:lang w:val="en-US"/>
        </w:rPr>
        <w:t>The inquiry remained unanswered.</w:t>
      </w:r>
    </w:p>
    <w:p w14:paraId="40FBDD6E" w14:textId="0203B06A" w:rsidR="00067E9A" w:rsidRPr="001246F2" w:rsidRDefault="00DF4C1D" w:rsidP="00067E9A">
      <w:pPr>
        <w:rPr>
          <w:rFonts w:ascii="Sylfaen" w:hAnsi="Sylfaen" w:cs="Arial"/>
          <w:bCs/>
          <w:sz w:val="24"/>
          <w:szCs w:val="24"/>
          <w:lang w:val="hy-AM"/>
        </w:rPr>
      </w:pPr>
      <w:r w:rsidRPr="001246F2">
        <w:rPr>
          <w:rFonts w:ascii="Sylfaen" w:hAnsi="Sylfaen" w:cs="Arial"/>
          <w:b/>
          <w:bCs/>
          <w:sz w:val="24"/>
          <w:szCs w:val="24"/>
          <w:lang w:val="hy-AM"/>
        </w:rPr>
        <w:t>On May 21</w:t>
      </w:r>
      <w:r w:rsidRPr="001246F2">
        <w:rPr>
          <w:rFonts w:ascii="Sylfaen" w:hAnsi="Sylfaen" w:cs="Arial"/>
          <w:bCs/>
          <w:sz w:val="24"/>
          <w:szCs w:val="24"/>
          <w:lang w:val="hy-AM"/>
        </w:rPr>
        <w:t xml:space="preserve">, </w:t>
      </w:r>
      <w:r w:rsidR="0004713C" w:rsidRPr="001246F2">
        <w:rPr>
          <w:rFonts w:ascii="Sylfaen" w:hAnsi="Sylfaen" w:cs="Arial"/>
          <w:bCs/>
          <w:i/>
          <w:sz w:val="24"/>
          <w:szCs w:val="24"/>
          <w:lang w:val="hy-AM"/>
        </w:rPr>
        <w:t>Fip.am</w:t>
      </w:r>
      <w:r w:rsidR="0004713C" w:rsidRPr="001246F2">
        <w:rPr>
          <w:rFonts w:ascii="Sylfaen" w:hAnsi="Sylfaen" w:cs="Arial"/>
          <w:bCs/>
          <w:sz w:val="24"/>
          <w:szCs w:val="24"/>
          <w:lang w:val="hy-AM"/>
        </w:rPr>
        <w:t xml:space="preserve"> </w:t>
      </w:r>
      <w:r w:rsidRPr="001246F2">
        <w:rPr>
          <w:rFonts w:ascii="Sylfaen" w:hAnsi="Sylfaen" w:cs="Arial"/>
          <w:bCs/>
          <w:sz w:val="24"/>
          <w:szCs w:val="24"/>
          <w:lang w:val="hy-AM"/>
        </w:rPr>
        <w:t xml:space="preserve">fact-checking platform </w:t>
      </w:r>
      <w:r w:rsidR="0004713C" w:rsidRPr="001246F2">
        <w:rPr>
          <w:rFonts w:ascii="Sylfaen" w:hAnsi="Sylfaen" w:cs="Arial"/>
          <w:bCs/>
          <w:sz w:val="24"/>
          <w:szCs w:val="24"/>
          <w:lang w:val="en-US"/>
        </w:rPr>
        <w:t>submitted</w:t>
      </w:r>
      <w:r w:rsidR="0004713C" w:rsidRPr="001246F2">
        <w:rPr>
          <w:rFonts w:ascii="Sylfaen" w:hAnsi="Sylfaen" w:cs="Arial"/>
          <w:bCs/>
          <w:sz w:val="24"/>
          <w:szCs w:val="24"/>
          <w:lang w:val="hy-AM"/>
        </w:rPr>
        <w:t xml:space="preserve"> an inquiry </w:t>
      </w:r>
      <w:r w:rsidRPr="001246F2">
        <w:rPr>
          <w:rFonts w:ascii="Sylfaen" w:hAnsi="Sylfaen" w:cs="Arial"/>
          <w:bCs/>
          <w:sz w:val="24"/>
          <w:szCs w:val="24"/>
          <w:lang w:val="hy-AM"/>
        </w:rPr>
        <w:t xml:space="preserve">to the Universal Health Insurance Fund regarding the insurance process </w:t>
      </w:r>
      <w:r w:rsidR="00500895">
        <w:rPr>
          <w:rFonts w:ascii="Sylfaen" w:hAnsi="Sylfaen" w:cs="Arial"/>
          <w:bCs/>
          <w:sz w:val="24"/>
          <w:szCs w:val="24"/>
          <w:lang w:val="en-US"/>
        </w:rPr>
        <w:t>managed</w:t>
      </w:r>
      <w:r w:rsidR="0004713C" w:rsidRPr="001246F2">
        <w:rPr>
          <w:rFonts w:ascii="Sylfaen" w:hAnsi="Sylfaen" w:cs="Arial"/>
          <w:bCs/>
          <w:sz w:val="24"/>
          <w:szCs w:val="24"/>
          <w:lang w:val="en-US"/>
        </w:rPr>
        <w:t xml:space="preserve"> by the Fund</w:t>
      </w:r>
      <w:r w:rsidRPr="001246F2">
        <w:rPr>
          <w:rFonts w:ascii="Sylfaen" w:hAnsi="Sylfaen" w:cs="Arial"/>
          <w:bCs/>
          <w:sz w:val="24"/>
          <w:szCs w:val="24"/>
          <w:lang w:val="hy-AM"/>
        </w:rPr>
        <w:t xml:space="preserve">, but </w:t>
      </w:r>
      <w:r w:rsidR="0004713C" w:rsidRPr="001246F2">
        <w:rPr>
          <w:rFonts w:ascii="Sylfaen" w:hAnsi="Sylfaen" w:cs="Arial"/>
          <w:bCs/>
          <w:sz w:val="24"/>
          <w:szCs w:val="24"/>
          <w:lang w:val="en-US"/>
        </w:rPr>
        <w:t xml:space="preserve">received </w:t>
      </w:r>
      <w:r w:rsidRPr="001246F2">
        <w:rPr>
          <w:rFonts w:ascii="Sylfaen" w:hAnsi="Sylfaen" w:cs="Arial"/>
          <w:bCs/>
          <w:sz w:val="24"/>
          <w:szCs w:val="24"/>
          <w:lang w:val="hy-AM"/>
        </w:rPr>
        <w:t>no</w:t>
      </w:r>
      <w:r w:rsidR="00143927" w:rsidRPr="001246F2">
        <w:rPr>
          <w:rFonts w:ascii="Sylfaen" w:hAnsi="Sylfaen" w:cs="Arial"/>
          <w:bCs/>
          <w:sz w:val="24"/>
          <w:szCs w:val="24"/>
          <w:lang w:val="en-US"/>
        </w:rPr>
        <w:t xml:space="preserve"> response</w:t>
      </w:r>
      <w:r w:rsidRPr="001246F2">
        <w:rPr>
          <w:rFonts w:ascii="Sylfaen" w:hAnsi="Sylfaen" w:cs="Arial"/>
          <w:bCs/>
          <w:sz w:val="24"/>
          <w:szCs w:val="24"/>
          <w:lang w:val="hy-AM"/>
        </w:rPr>
        <w:t xml:space="preserve">. A month later, </w:t>
      </w:r>
      <w:r w:rsidR="0004713C" w:rsidRPr="001246F2">
        <w:rPr>
          <w:rFonts w:ascii="Sylfaen" w:hAnsi="Sylfaen" w:cs="Arial"/>
          <w:bCs/>
          <w:sz w:val="24"/>
          <w:szCs w:val="24"/>
          <w:lang w:val="en-US"/>
        </w:rPr>
        <w:t>following</w:t>
      </w:r>
      <w:r w:rsidRPr="001246F2">
        <w:rPr>
          <w:rFonts w:ascii="Sylfaen" w:hAnsi="Sylfaen" w:cs="Arial"/>
          <w:bCs/>
          <w:sz w:val="24"/>
          <w:szCs w:val="24"/>
          <w:lang w:val="hy-AM"/>
        </w:rPr>
        <w:t xml:space="preserve"> calls from the</w:t>
      </w:r>
      <w:r w:rsidR="0004713C" w:rsidRPr="001246F2">
        <w:rPr>
          <w:rFonts w:ascii="Sylfaen" w:hAnsi="Sylfaen" w:cs="Arial"/>
          <w:bCs/>
          <w:sz w:val="24"/>
          <w:szCs w:val="24"/>
          <w:lang w:val="en-US"/>
        </w:rPr>
        <w:t xml:space="preserve"> </w:t>
      </w:r>
      <w:r w:rsidRPr="001246F2">
        <w:rPr>
          <w:rFonts w:ascii="Sylfaen" w:hAnsi="Sylfaen" w:cs="Arial"/>
          <w:bCs/>
          <w:sz w:val="24"/>
          <w:szCs w:val="24"/>
          <w:lang w:val="hy-AM"/>
        </w:rPr>
        <w:t xml:space="preserve">journalist, </w:t>
      </w:r>
      <w:r w:rsidR="0004713C" w:rsidRPr="001246F2">
        <w:rPr>
          <w:rFonts w:ascii="Sylfaen" w:hAnsi="Sylfaen" w:cs="Arial"/>
          <w:bCs/>
          <w:sz w:val="24"/>
          <w:szCs w:val="24"/>
          <w:lang w:val="en-US"/>
        </w:rPr>
        <w:t>its representatives</w:t>
      </w:r>
      <w:r w:rsidRPr="001246F2">
        <w:rPr>
          <w:rFonts w:ascii="Sylfaen" w:hAnsi="Sylfaen" w:cs="Arial"/>
          <w:bCs/>
          <w:sz w:val="24"/>
          <w:szCs w:val="24"/>
          <w:lang w:val="hy-AM"/>
        </w:rPr>
        <w:t xml:space="preserve"> found the </w:t>
      </w:r>
      <w:r w:rsidR="0004713C" w:rsidRPr="001246F2">
        <w:rPr>
          <w:rFonts w:ascii="Sylfaen" w:hAnsi="Sylfaen" w:cs="Arial"/>
          <w:bCs/>
          <w:sz w:val="24"/>
          <w:szCs w:val="24"/>
          <w:lang w:val="en-US"/>
        </w:rPr>
        <w:t>inquiry</w:t>
      </w:r>
      <w:r w:rsidR="00143927" w:rsidRPr="001246F2">
        <w:rPr>
          <w:rFonts w:ascii="Sylfaen" w:hAnsi="Sylfaen" w:cs="Arial"/>
          <w:bCs/>
          <w:sz w:val="24"/>
          <w:szCs w:val="24"/>
          <w:lang w:val="hy-AM"/>
        </w:rPr>
        <w:t xml:space="preserve"> and responded.</w:t>
      </w:r>
    </w:p>
    <w:p w14:paraId="095A4A2F" w14:textId="0C1BE990" w:rsidR="00A30F46" w:rsidRPr="001246F2" w:rsidRDefault="00A30F46" w:rsidP="00A30F46">
      <w:pPr>
        <w:shd w:val="clear" w:color="auto" w:fill="FFFFFF"/>
        <w:spacing w:after="0" w:line="240" w:lineRule="auto"/>
        <w:ind w:right="300"/>
        <w:rPr>
          <w:rFonts w:ascii="Sylfaen" w:hAnsi="Sylfaen" w:cs="Arial"/>
          <w:sz w:val="24"/>
          <w:szCs w:val="24"/>
          <w:lang w:val="hy-AM"/>
        </w:rPr>
      </w:pPr>
      <w:r w:rsidRPr="001246F2">
        <w:rPr>
          <w:rFonts w:ascii="Sylfaen" w:hAnsi="Sylfaen" w:cs="Arial"/>
          <w:b/>
          <w:sz w:val="24"/>
          <w:szCs w:val="24"/>
          <w:lang w:val="hy-AM"/>
        </w:rPr>
        <w:t>On May 27</w:t>
      </w:r>
      <w:r w:rsidRPr="001246F2">
        <w:rPr>
          <w:rFonts w:ascii="Sylfaen" w:hAnsi="Sylfaen" w:cs="Arial"/>
          <w:sz w:val="24"/>
          <w:szCs w:val="24"/>
          <w:lang w:val="hy-AM"/>
        </w:rPr>
        <w:t xml:space="preserve">, the Administrative Court </w:t>
      </w:r>
      <w:r w:rsidR="002A6B35" w:rsidRPr="001246F2">
        <w:rPr>
          <w:rFonts w:ascii="Sylfaen" w:hAnsi="Sylfaen" w:cs="Arial"/>
          <w:sz w:val="24"/>
          <w:szCs w:val="24"/>
          <w:lang w:val="en-US"/>
        </w:rPr>
        <w:t xml:space="preserve">terminated the case </w:t>
      </w:r>
      <w:r w:rsidR="00711449" w:rsidRPr="001246F2">
        <w:rPr>
          <w:rFonts w:ascii="Sylfaen" w:hAnsi="Sylfaen" w:cs="Arial"/>
          <w:sz w:val="24"/>
          <w:szCs w:val="24"/>
          <w:lang w:val="en-US"/>
        </w:rPr>
        <w:t>brought by the</w:t>
      </w:r>
      <w:r w:rsidR="002A6B35" w:rsidRPr="001246F2">
        <w:rPr>
          <w:rFonts w:ascii="Sylfaen" w:hAnsi="Sylfaen" w:cs="Arial"/>
          <w:sz w:val="24"/>
          <w:szCs w:val="24"/>
          <w:lang w:val="en-US"/>
        </w:rPr>
        <w:t xml:space="preserve"> </w:t>
      </w:r>
      <w:r w:rsidR="002A6B35" w:rsidRPr="001246F2">
        <w:rPr>
          <w:rFonts w:ascii="Sylfaen" w:hAnsi="Sylfaen" w:cs="Arial"/>
          <w:i/>
          <w:sz w:val="24"/>
          <w:szCs w:val="24"/>
          <w:lang w:val="hy-AM"/>
        </w:rPr>
        <w:t>Union of Informed Citizens</w:t>
      </w:r>
      <w:r w:rsidR="002A6B35" w:rsidRPr="001246F2">
        <w:rPr>
          <w:rFonts w:ascii="Sylfaen" w:hAnsi="Sylfaen" w:cs="Arial"/>
          <w:sz w:val="24"/>
          <w:szCs w:val="24"/>
          <w:lang w:val="hy-AM"/>
        </w:rPr>
        <w:t xml:space="preserve"> NGO, the founder of </w:t>
      </w:r>
      <w:r w:rsidR="002A6B35" w:rsidRPr="001246F2">
        <w:rPr>
          <w:rFonts w:ascii="Sylfaen" w:hAnsi="Sylfaen" w:cs="Arial"/>
          <w:i/>
          <w:sz w:val="24"/>
          <w:szCs w:val="24"/>
          <w:lang w:val="hy-AM"/>
        </w:rPr>
        <w:t>Fip.am</w:t>
      </w:r>
      <w:r w:rsidR="002A6B35" w:rsidRPr="001246F2">
        <w:rPr>
          <w:rFonts w:ascii="Sylfaen" w:hAnsi="Sylfaen" w:cs="Arial"/>
          <w:sz w:val="24"/>
          <w:szCs w:val="24"/>
          <w:lang w:val="hy-AM"/>
        </w:rPr>
        <w:t xml:space="preserve"> fact-checking platform, </w:t>
      </w:r>
      <w:r w:rsidR="00711449" w:rsidRPr="001246F2">
        <w:rPr>
          <w:rFonts w:ascii="Sylfaen" w:hAnsi="Sylfaen" w:cs="Arial"/>
          <w:sz w:val="24"/>
          <w:szCs w:val="24"/>
          <w:lang w:val="en-US"/>
        </w:rPr>
        <w:t>against</w:t>
      </w:r>
      <w:r w:rsidR="002A6B35" w:rsidRPr="001246F2">
        <w:rPr>
          <w:rFonts w:ascii="Sylfaen" w:hAnsi="Sylfaen" w:cs="Arial"/>
          <w:sz w:val="24"/>
          <w:szCs w:val="24"/>
          <w:lang w:val="en-US"/>
        </w:rPr>
        <w:t xml:space="preserve"> </w:t>
      </w:r>
      <w:r w:rsidR="002A6B35" w:rsidRPr="001246F2">
        <w:rPr>
          <w:rFonts w:ascii="Sylfaen" w:hAnsi="Sylfaen" w:cs="Arial"/>
          <w:sz w:val="24"/>
          <w:szCs w:val="24"/>
          <w:lang w:val="hy-AM"/>
        </w:rPr>
        <w:t xml:space="preserve">Arshak Arshakyan, </w:t>
      </w:r>
      <w:r w:rsidR="00711449" w:rsidRPr="001246F2">
        <w:rPr>
          <w:rFonts w:ascii="Sylfaen" w:hAnsi="Sylfaen" w:cs="Arial"/>
          <w:sz w:val="24"/>
          <w:szCs w:val="24"/>
          <w:lang w:val="hy-AM"/>
        </w:rPr>
        <w:t xml:space="preserve">the </w:t>
      </w:r>
      <w:r w:rsidR="002A6B35" w:rsidRPr="001246F2">
        <w:rPr>
          <w:rFonts w:ascii="Sylfaen" w:hAnsi="Sylfaen" w:cs="Arial"/>
          <w:sz w:val="24"/>
          <w:szCs w:val="24"/>
          <w:lang w:val="hy-AM"/>
        </w:rPr>
        <w:t xml:space="preserve">Head of the Human Resources Management Department at the </w:t>
      </w:r>
      <w:r w:rsidR="00711449" w:rsidRPr="001246F2">
        <w:rPr>
          <w:rFonts w:ascii="Sylfaen" w:hAnsi="Sylfaen" w:cs="Arial"/>
          <w:sz w:val="24"/>
          <w:szCs w:val="24"/>
          <w:lang w:val="hy-AM"/>
        </w:rPr>
        <w:t>RA Ministry of Internal Affairs.</w:t>
      </w:r>
      <w:r w:rsidR="002A6B35" w:rsidRPr="001246F2">
        <w:rPr>
          <w:rFonts w:ascii="Sylfaen" w:hAnsi="Sylfaen" w:cs="Arial"/>
          <w:sz w:val="24"/>
          <w:szCs w:val="24"/>
          <w:lang w:val="hy-AM"/>
        </w:rPr>
        <w:t xml:space="preserve"> </w:t>
      </w:r>
      <w:r w:rsidR="00711449" w:rsidRPr="001246F2">
        <w:rPr>
          <w:rFonts w:ascii="Sylfaen" w:hAnsi="Sylfaen" w:cs="Arial"/>
          <w:sz w:val="24"/>
          <w:szCs w:val="24"/>
          <w:lang w:val="hy-AM"/>
        </w:rPr>
        <w:t>The plaintiff demanded that Arshakyan be held administratively liable. The court terminated the case following the NGO’s withdrawal of the lawsuit.</w:t>
      </w:r>
    </w:p>
    <w:p w14:paraId="5DDC4343" w14:textId="77777777" w:rsidR="0004713C" w:rsidRPr="001246F2" w:rsidRDefault="0004713C" w:rsidP="00A30F46">
      <w:pPr>
        <w:shd w:val="clear" w:color="auto" w:fill="FFFFFF"/>
        <w:spacing w:after="0" w:line="240" w:lineRule="auto"/>
        <w:ind w:right="300"/>
        <w:rPr>
          <w:rFonts w:ascii="Sylfaen" w:hAnsi="Sylfaen" w:cs="Arial"/>
          <w:b/>
          <w:sz w:val="24"/>
          <w:szCs w:val="24"/>
          <w:lang w:val="hy-AM"/>
        </w:rPr>
      </w:pPr>
    </w:p>
    <w:p w14:paraId="6A17FEA9" w14:textId="28AE1F10" w:rsidR="00F5013E" w:rsidRPr="001246F2" w:rsidRDefault="00711449" w:rsidP="00143927">
      <w:pPr>
        <w:shd w:val="clear" w:color="auto" w:fill="FFFFFF"/>
        <w:spacing w:after="0" w:line="240" w:lineRule="auto"/>
        <w:ind w:right="300"/>
        <w:rPr>
          <w:rFonts w:ascii="Sylfaen" w:hAnsi="Sylfaen" w:cs="Arial"/>
          <w:sz w:val="24"/>
          <w:szCs w:val="24"/>
          <w:lang w:val="hy-AM"/>
        </w:rPr>
      </w:pPr>
      <w:r w:rsidRPr="001246F2">
        <w:rPr>
          <w:rFonts w:ascii="Sylfaen" w:hAnsi="Sylfaen" w:cs="Arial"/>
          <w:sz w:val="24"/>
          <w:szCs w:val="24"/>
          <w:lang w:val="en-US"/>
        </w:rPr>
        <w:t>As a reminder, the lawsuit was filed o</w:t>
      </w:r>
      <w:r w:rsidR="00A30F46" w:rsidRPr="001246F2">
        <w:rPr>
          <w:rFonts w:ascii="Sylfaen" w:hAnsi="Sylfaen" w:cs="Arial"/>
          <w:sz w:val="24"/>
          <w:szCs w:val="24"/>
          <w:lang w:val="hy-AM"/>
        </w:rPr>
        <w:t xml:space="preserve">n February 15, </w:t>
      </w:r>
      <w:r w:rsidR="007346CC" w:rsidRPr="001246F2">
        <w:rPr>
          <w:rFonts w:ascii="Sylfaen" w:hAnsi="Sylfaen" w:cs="Arial"/>
          <w:sz w:val="24"/>
          <w:szCs w:val="24"/>
          <w:lang w:val="en-US"/>
        </w:rPr>
        <w:t xml:space="preserve">2024, with the plaintiff </w:t>
      </w:r>
      <w:r w:rsidR="007346CC" w:rsidRPr="001246F2">
        <w:rPr>
          <w:rFonts w:ascii="Sylfaen" w:hAnsi="Sylfaen" w:cs="Arial"/>
          <w:sz w:val="24"/>
          <w:szCs w:val="24"/>
          <w:lang w:val="hy-AM"/>
        </w:rPr>
        <w:t xml:space="preserve">demanding </w:t>
      </w:r>
      <w:r w:rsidR="007346CC" w:rsidRPr="001246F2">
        <w:rPr>
          <w:rFonts w:ascii="Sylfaen" w:hAnsi="Sylfaen" w:cs="Arial"/>
          <w:sz w:val="24"/>
          <w:szCs w:val="24"/>
          <w:lang w:val="en-US"/>
        </w:rPr>
        <w:t xml:space="preserve">that </w:t>
      </w:r>
      <w:proofErr w:type="spellStart"/>
      <w:r w:rsidR="007346CC" w:rsidRPr="001246F2">
        <w:rPr>
          <w:rFonts w:ascii="Sylfaen" w:hAnsi="Sylfaen" w:cs="Arial"/>
          <w:sz w:val="24"/>
          <w:szCs w:val="24"/>
          <w:lang w:val="en-US"/>
        </w:rPr>
        <w:t>Arshakyan</w:t>
      </w:r>
      <w:proofErr w:type="spellEnd"/>
      <w:r w:rsidR="007346CC" w:rsidRPr="001246F2">
        <w:rPr>
          <w:rFonts w:ascii="Sylfaen" w:hAnsi="Sylfaen" w:cs="Arial"/>
          <w:sz w:val="24"/>
          <w:szCs w:val="24"/>
          <w:lang w:val="en-US"/>
        </w:rPr>
        <w:t xml:space="preserve"> be held </w:t>
      </w:r>
      <w:r w:rsidR="007346CC" w:rsidRPr="001246F2">
        <w:rPr>
          <w:rFonts w:ascii="Sylfaen" w:hAnsi="Sylfaen" w:cs="Arial"/>
          <w:sz w:val="24"/>
          <w:szCs w:val="24"/>
          <w:lang w:val="hy-AM"/>
        </w:rPr>
        <w:t xml:space="preserve">liable for violating Article 189.7 of the Administrative Offenses Code. </w:t>
      </w:r>
      <w:r w:rsidR="00A30F46" w:rsidRPr="001246F2">
        <w:rPr>
          <w:rFonts w:ascii="Sylfaen" w:hAnsi="Sylfaen" w:cs="Arial"/>
          <w:sz w:val="24"/>
          <w:szCs w:val="24"/>
          <w:lang w:val="hy-AM"/>
        </w:rPr>
        <w:t xml:space="preserve">The lawsuit was </w:t>
      </w:r>
      <w:r w:rsidR="00A30F46" w:rsidRPr="00D7397A">
        <w:rPr>
          <w:rFonts w:ascii="Sylfaen" w:hAnsi="Sylfaen" w:cs="Arial"/>
          <w:sz w:val="24"/>
          <w:szCs w:val="24"/>
          <w:lang w:val="en-US"/>
        </w:rPr>
        <w:t xml:space="preserve">caused by </w:t>
      </w:r>
      <w:r w:rsidR="00A30F46" w:rsidRPr="001246F2">
        <w:rPr>
          <w:rFonts w:ascii="Sylfaen" w:hAnsi="Sylfaen" w:cs="Arial"/>
          <w:sz w:val="24"/>
          <w:szCs w:val="24"/>
          <w:lang w:val="hy-AM"/>
        </w:rPr>
        <w:t xml:space="preserve">the refusal to respond to an inquiry </w:t>
      </w:r>
      <w:r w:rsidR="00A30F46" w:rsidRPr="00D7397A">
        <w:rPr>
          <w:rFonts w:ascii="Sylfaen" w:hAnsi="Sylfaen" w:cs="Arial"/>
          <w:sz w:val="24"/>
          <w:szCs w:val="24"/>
          <w:lang w:val="en-US"/>
        </w:rPr>
        <w:t>sent</w:t>
      </w:r>
      <w:r w:rsidR="00A30F46" w:rsidRPr="001246F2">
        <w:rPr>
          <w:rFonts w:ascii="Sylfaen" w:hAnsi="Sylfaen" w:cs="Arial"/>
          <w:sz w:val="24"/>
          <w:szCs w:val="24"/>
          <w:lang w:val="hy-AM"/>
        </w:rPr>
        <w:t xml:space="preserve"> to the </w:t>
      </w:r>
      <w:r w:rsidR="00A30F46" w:rsidRPr="00D7397A">
        <w:rPr>
          <w:rFonts w:ascii="Sylfaen" w:hAnsi="Sylfaen" w:cs="Arial"/>
          <w:sz w:val="24"/>
          <w:szCs w:val="24"/>
          <w:lang w:val="en-US"/>
        </w:rPr>
        <w:t>state agency</w:t>
      </w:r>
      <w:r w:rsidR="00A30F46" w:rsidRPr="001246F2">
        <w:rPr>
          <w:rFonts w:ascii="Sylfaen" w:hAnsi="Sylfaen" w:cs="Arial"/>
          <w:sz w:val="24"/>
          <w:szCs w:val="24"/>
          <w:lang w:val="hy-AM"/>
        </w:rPr>
        <w:t xml:space="preserve">. </w:t>
      </w:r>
      <w:r w:rsidR="00A30F46" w:rsidRPr="00D7397A">
        <w:rPr>
          <w:rFonts w:ascii="Sylfaen" w:hAnsi="Sylfaen" w:cs="Arial"/>
          <w:sz w:val="24"/>
          <w:szCs w:val="24"/>
          <w:lang w:val="en-US"/>
        </w:rPr>
        <w:t>In the inquiry,</w:t>
      </w:r>
      <w:r w:rsidR="00A30F46" w:rsidRPr="001246F2">
        <w:rPr>
          <w:rFonts w:ascii="Sylfaen" w:hAnsi="Sylfaen" w:cs="Arial"/>
          <w:sz w:val="24"/>
          <w:szCs w:val="24"/>
          <w:lang w:val="hy-AM"/>
        </w:rPr>
        <w:t xml:space="preserve"> the </w:t>
      </w:r>
      <w:r w:rsidR="00A30F46" w:rsidRPr="00D7397A">
        <w:rPr>
          <w:rFonts w:ascii="Sylfaen" w:hAnsi="Sylfaen" w:cs="Arial"/>
          <w:sz w:val="24"/>
          <w:szCs w:val="24"/>
          <w:lang w:val="en-US"/>
        </w:rPr>
        <w:t>NGO had requested to provide them with</w:t>
      </w:r>
      <w:r w:rsidR="00A30F46" w:rsidRPr="001246F2">
        <w:rPr>
          <w:rFonts w:ascii="Sylfaen" w:hAnsi="Sylfaen" w:cs="Arial"/>
          <w:sz w:val="24"/>
          <w:szCs w:val="24"/>
          <w:lang w:val="hy-AM"/>
        </w:rPr>
        <w:t xml:space="preserve"> the work</w:t>
      </w:r>
      <w:r w:rsidR="00A30F46" w:rsidRPr="00D7397A">
        <w:rPr>
          <w:rFonts w:ascii="Sylfaen" w:hAnsi="Sylfaen" w:cs="Arial"/>
          <w:sz w:val="24"/>
          <w:szCs w:val="24"/>
          <w:lang w:val="en-US"/>
        </w:rPr>
        <w:t xml:space="preserve"> hours report of the</w:t>
      </w:r>
      <w:r w:rsidR="00A30F46" w:rsidRPr="001246F2">
        <w:rPr>
          <w:rFonts w:ascii="Sylfaen" w:hAnsi="Sylfaen" w:cs="Arial"/>
          <w:sz w:val="24"/>
          <w:szCs w:val="24"/>
          <w:lang w:val="hy-AM"/>
        </w:rPr>
        <w:t xml:space="preserve"> Minister of Internal Affairs for December 2023. </w:t>
      </w:r>
      <w:r w:rsidR="00F5013E" w:rsidRPr="001246F2">
        <w:rPr>
          <w:rFonts w:ascii="Sylfaen" w:hAnsi="Sylfaen" w:cs="Arial"/>
          <w:sz w:val="24"/>
          <w:szCs w:val="24"/>
          <w:lang w:val="hy-AM"/>
        </w:rPr>
        <w:t xml:space="preserve"> </w:t>
      </w:r>
    </w:p>
    <w:p w14:paraId="008D047F" w14:textId="77777777" w:rsidR="000207B6" w:rsidRPr="001246F2" w:rsidRDefault="000207B6" w:rsidP="00F5013E">
      <w:pPr>
        <w:spacing w:after="0" w:line="240" w:lineRule="auto"/>
        <w:ind w:firstLine="708"/>
        <w:textAlignment w:val="baseline"/>
        <w:rPr>
          <w:rFonts w:ascii="Sylfaen" w:hAnsi="Sylfaen" w:cs="Arial"/>
          <w:sz w:val="24"/>
          <w:szCs w:val="24"/>
          <w:lang w:val="hy-AM"/>
        </w:rPr>
      </w:pPr>
    </w:p>
    <w:p w14:paraId="676ED195" w14:textId="1CAF5A08" w:rsidR="000207B6" w:rsidRPr="001246F2" w:rsidRDefault="000207B6" w:rsidP="000217B4">
      <w:pPr>
        <w:spacing w:after="0" w:line="240" w:lineRule="auto"/>
        <w:textAlignment w:val="baseline"/>
        <w:rPr>
          <w:rFonts w:ascii="Sylfaen" w:hAnsi="Sylfaen" w:cs="Arial"/>
          <w:iCs/>
          <w:sz w:val="24"/>
          <w:szCs w:val="24"/>
          <w:lang w:val="hy-AM"/>
        </w:rPr>
      </w:pPr>
      <w:r w:rsidRPr="001246F2">
        <w:rPr>
          <w:rFonts w:ascii="Sylfaen" w:hAnsi="Sylfaen" w:cs="Arial"/>
          <w:b/>
          <w:iCs/>
          <w:sz w:val="24"/>
          <w:szCs w:val="24"/>
          <w:lang w:val="hy-AM"/>
        </w:rPr>
        <w:t>On June 9</w:t>
      </w:r>
      <w:r w:rsidRPr="001246F2">
        <w:rPr>
          <w:rFonts w:ascii="Sylfaen" w:hAnsi="Sylfaen" w:cs="Arial"/>
          <w:iCs/>
          <w:sz w:val="24"/>
          <w:szCs w:val="24"/>
          <w:lang w:val="hy-AM"/>
        </w:rPr>
        <w:t xml:space="preserve">, </w:t>
      </w:r>
      <w:r w:rsidR="009621A5" w:rsidRPr="001246F2">
        <w:rPr>
          <w:rFonts w:ascii="Sylfaen" w:hAnsi="Sylfaen" w:cs="Arial"/>
          <w:i/>
          <w:iCs/>
          <w:sz w:val="24"/>
          <w:szCs w:val="24"/>
          <w:lang w:val="hy-AM"/>
        </w:rPr>
        <w:t>Factor.am</w:t>
      </w:r>
      <w:r w:rsidR="009621A5" w:rsidRPr="001246F2">
        <w:rPr>
          <w:rFonts w:ascii="Sylfaen" w:hAnsi="Sylfaen" w:cs="Arial"/>
          <w:iCs/>
          <w:sz w:val="24"/>
          <w:szCs w:val="24"/>
          <w:lang w:val="hy-AM"/>
        </w:rPr>
        <w:t xml:space="preserve"> </w:t>
      </w:r>
      <w:r w:rsidR="009621A5" w:rsidRPr="001246F2">
        <w:rPr>
          <w:rFonts w:ascii="Sylfaen" w:hAnsi="Sylfaen" w:cs="Arial"/>
          <w:iCs/>
          <w:sz w:val="24"/>
          <w:szCs w:val="24"/>
          <w:lang w:val="en-US"/>
        </w:rPr>
        <w:t xml:space="preserve">correspondent </w:t>
      </w:r>
      <w:r w:rsidRPr="001246F2">
        <w:rPr>
          <w:rFonts w:ascii="Sylfaen" w:hAnsi="Sylfaen" w:cs="Arial"/>
          <w:iCs/>
          <w:sz w:val="24"/>
          <w:szCs w:val="24"/>
          <w:lang w:val="hy-AM"/>
        </w:rPr>
        <w:t xml:space="preserve">Araks Mamulyan, </w:t>
      </w:r>
      <w:r w:rsidR="009621A5" w:rsidRPr="001246F2">
        <w:rPr>
          <w:rFonts w:ascii="Sylfaen" w:hAnsi="Sylfaen" w:cs="Arial"/>
          <w:iCs/>
          <w:sz w:val="24"/>
          <w:szCs w:val="24"/>
          <w:lang w:val="en-US"/>
        </w:rPr>
        <w:t>submitted</w:t>
      </w:r>
      <w:r w:rsidR="009621A5" w:rsidRPr="001246F2">
        <w:rPr>
          <w:rFonts w:ascii="Sylfaen" w:hAnsi="Sylfaen" w:cs="Arial"/>
          <w:iCs/>
          <w:sz w:val="24"/>
          <w:szCs w:val="24"/>
          <w:lang w:val="hy-AM"/>
        </w:rPr>
        <w:t xml:space="preserve"> an inquiry </w:t>
      </w:r>
      <w:r w:rsidRPr="001246F2">
        <w:rPr>
          <w:rFonts w:ascii="Sylfaen" w:hAnsi="Sylfaen" w:cs="Arial"/>
          <w:iCs/>
          <w:sz w:val="24"/>
          <w:szCs w:val="24"/>
          <w:lang w:val="hy-AM"/>
        </w:rPr>
        <w:t xml:space="preserve">to the </w:t>
      </w:r>
      <w:r w:rsidR="009621A5" w:rsidRPr="001246F2">
        <w:rPr>
          <w:rFonts w:ascii="Sylfaen" w:hAnsi="Sylfaen" w:cs="Arial"/>
          <w:iCs/>
          <w:sz w:val="24"/>
          <w:szCs w:val="24"/>
          <w:lang w:val="en-US"/>
        </w:rPr>
        <w:t xml:space="preserve">RA </w:t>
      </w:r>
      <w:r w:rsidR="009621A5" w:rsidRPr="001246F2">
        <w:rPr>
          <w:rFonts w:ascii="Sylfaen" w:hAnsi="Sylfaen" w:cs="Arial"/>
          <w:iCs/>
          <w:sz w:val="24"/>
          <w:szCs w:val="24"/>
          <w:lang w:val="hy-AM"/>
        </w:rPr>
        <w:t xml:space="preserve">Prosecutor's </w:t>
      </w:r>
      <w:r w:rsidRPr="001246F2">
        <w:rPr>
          <w:rFonts w:ascii="Sylfaen" w:hAnsi="Sylfaen" w:cs="Arial"/>
          <w:iCs/>
          <w:sz w:val="24"/>
          <w:szCs w:val="24"/>
          <w:lang w:val="hy-AM"/>
        </w:rPr>
        <w:t xml:space="preserve">Office, </w:t>
      </w:r>
      <w:hyperlink r:id="rId22" w:history="1">
        <w:r w:rsidR="00143927" w:rsidRPr="001246F2">
          <w:rPr>
            <w:rStyle w:val="Hyperlink"/>
            <w:rFonts w:ascii="Sylfaen" w:hAnsi="Sylfaen" w:cs="Arial"/>
            <w:iCs/>
            <w:sz w:val="24"/>
            <w:szCs w:val="24"/>
            <w:lang w:val="en-US"/>
          </w:rPr>
          <w:t>seeking clarification</w:t>
        </w:r>
      </w:hyperlink>
      <w:r w:rsidRPr="001246F2">
        <w:rPr>
          <w:rFonts w:ascii="Sylfaen" w:hAnsi="Sylfaen" w:cs="Arial"/>
          <w:iCs/>
          <w:sz w:val="24"/>
          <w:szCs w:val="24"/>
          <w:lang w:val="hy-AM"/>
        </w:rPr>
        <w:t xml:space="preserve"> on </w:t>
      </w:r>
      <w:r w:rsidR="00143927" w:rsidRPr="001246F2">
        <w:rPr>
          <w:rFonts w:ascii="Sylfaen" w:hAnsi="Sylfaen" w:cs="Arial"/>
          <w:iCs/>
          <w:sz w:val="24"/>
          <w:szCs w:val="24"/>
          <w:lang w:val="en-US"/>
        </w:rPr>
        <w:t>the</w:t>
      </w:r>
      <w:r w:rsidRPr="001246F2">
        <w:rPr>
          <w:rFonts w:ascii="Sylfaen" w:hAnsi="Sylfaen" w:cs="Arial"/>
          <w:iCs/>
          <w:sz w:val="24"/>
          <w:szCs w:val="24"/>
          <w:lang w:val="hy-AM"/>
        </w:rPr>
        <w:t xml:space="preserve"> legal </w:t>
      </w:r>
      <w:r w:rsidR="009621A5" w:rsidRPr="001246F2">
        <w:rPr>
          <w:rFonts w:ascii="Sylfaen" w:hAnsi="Sylfaen" w:cs="Arial"/>
          <w:iCs/>
          <w:sz w:val="24"/>
          <w:szCs w:val="24"/>
          <w:lang w:val="en-US"/>
        </w:rPr>
        <w:t>grounds</w:t>
      </w:r>
      <w:r w:rsidR="00143927" w:rsidRPr="001246F2">
        <w:rPr>
          <w:rFonts w:ascii="Sylfaen" w:hAnsi="Sylfaen" w:cs="Arial"/>
          <w:iCs/>
          <w:sz w:val="24"/>
          <w:szCs w:val="24"/>
          <w:lang w:val="en-US"/>
        </w:rPr>
        <w:t xml:space="preserve"> on which</w:t>
      </w:r>
      <w:r w:rsidRPr="001246F2">
        <w:rPr>
          <w:rFonts w:ascii="Sylfaen" w:hAnsi="Sylfaen" w:cs="Arial"/>
          <w:iCs/>
          <w:sz w:val="24"/>
          <w:szCs w:val="24"/>
          <w:lang w:val="hy-AM"/>
        </w:rPr>
        <w:t xml:space="preserve"> prosecution </w:t>
      </w:r>
      <w:r w:rsidR="009621A5" w:rsidRPr="001246F2">
        <w:rPr>
          <w:rFonts w:ascii="Sylfaen" w:hAnsi="Sylfaen" w:cs="Arial"/>
          <w:iCs/>
          <w:sz w:val="24"/>
          <w:szCs w:val="24"/>
          <w:lang w:val="en-US"/>
        </w:rPr>
        <w:t>had been</w:t>
      </w:r>
      <w:r w:rsidRPr="001246F2">
        <w:rPr>
          <w:rFonts w:ascii="Sylfaen" w:hAnsi="Sylfaen" w:cs="Arial"/>
          <w:iCs/>
          <w:sz w:val="24"/>
          <w:szCs w:val="24"/>
          <w:lang w:val="hy-AM"/>
        </w:rPr>
        <w:t xml:space="preserve"> initiated against Gagik Tsarukyan, who </w:t>
      </w:r>
      <w:r w:rsidR="00581C9F" w:rsidRPr="001246F2">
        <w:rPr>
          <w:rFonts w:ascii="Sylfaen" w:hAnsi="Sylfaen" w:cs="Arial"/>
          <w:iCs/>
          <w:sz w:val="24"/>
          <w:szCs w:val="24"/>
          <w:lang w:val="en-US"/>
        </w:rPr>
        <w:t>held</w:t>
      </w:r>
      <w:r w:rsidRPr="001246F2">
        <w:rPr>
          <w:rFonts w:ascii="Sylfaen" w:hAnsi="Sylfaen" w:cs="Arial"/>
          <w:iCs/>
          <w:sz w:val="24"/>
          <w:szCs w:val="24"/>
          <w:lang w:val="hy-AM"/>
        </w:rPr>
        <w:t xml:space="preserve"> the status of a candidate for deputy, without </w:t>
      </w:r>
      <w:r w:rsidR="00581C9F" w:rsidRPr="001246F2">
        <w:rPr>
          <w:rFonts w:ascii="Sylfaen" w:hAnsi="Sylfaen" w:cs="Arial"/>
          <w:iCs/>
          <w:sz w:val="24"/>
          <w:szCs w:val="24"/>
          <w:lang w:val="en-US"/>
        </w:rPr>
        <w:t>his</w:t>
      </w:r>
      <w:r w:rsidRPr="001246F2">
        <w:rPr>
          <w:rFonts w:ascii="Sylfaen" w:hAnsi="Sylfaen" w:cs="Arial"/>
          <w:iCs/>
          <w:sz w:val="24"/>
          <w:szCs w:val="24"/>
          <w:lang w:val="hy-AM"/>
        </w:rPr>
        <w:t xml:space="preserve"> immunity</w:t>
      </w:r>
      <w:r w:rsidR="00581C9F" w:rsidRPr="001246F2">
        <w:rPr>
          <w:rFonts w:ascii="Sylfaen" w:hAnsi="Sylfaen" w:cs="Arial"/>
          <w:iCs/>
          <w:sz w:val="24"/>
          <w:szCs w:val="24"/>
          <w:lang w:val="en-US"/>
        </w:rPr>
        <w:t xml:space="preserve"> having been lifted</w:t>
      </w:r>
      <w:r w:rsidRPr="001246F2">
        <w:rPr>
          <w:rFonts w:ascii="Sylfaen" w:hAnsi="Sylfaen" w:cs="Arial"/>
          <w:iCs/>
          <w:sz w:val="24"/>
          <w:szCs w:val="24"/>
          <w:lang w:val="hy-AM"/>
        </w:rPr>
        <w:t xml:space="preserve">. The Prosecutor's Office responded late, on June 18, </w:t>
      </w:r>
      <w:r w:rsidR="00581C9F" w:rsidRPr="001246F2">
        <w:rPr>
          <w:rFonts w:ascii="Sylfaen" w:hAnsi="Sylfaen" w:cs="Arial"/>
          <w:iCs/>
          <w:sz w:val="24"/>
          <w:szCs w:val="24"/>
          <w:lang w:val="en-US"/>
        </w:rPr>
        <w:t>in violation of</w:t>
      </w:r>
      <w:r w:rsidRPr="001246F2">
        <w:rPr>
          <w:rFonts w:ascii="Sylfaen" w:hAnsi="Sylfaen" w:cs="Arial"/>
          <w:iCs/>
          <w:sz w:val="24"/>
          <w:szCs w:val="24"/>
          <w:lang w:val="hy-AM"/>
        </w:rPr>
        <w:t xml:space="preserve"> the </w:t>
      </w:r>
      <w:r w:rsidR="009621A5" w:rsidRPr="001246F2">
        <w:rPr>
          <w:rFonts w:ascii="Sylfaen" w:hAnsi="Sylfaen" w:cs="Arial"/>
          <w:iCs/>
          <w:sz w:val="24"/>
          <w:szCs w:val="24"/>
          <w:lang w:val="en-US"/>
        </w:rPr>
        <w:t>timeframe</w:t>
      </w:r>
      <w:r w:rsidRPr="001246F2">
        <w:rPr>
          <w:rFonts w:ascii="Sylfaen" w:hAnsi="Sylfaen" w:cs="Arial"/>
          <w:iCs/>
          <w:sz w:val="24"/>
          <w:szCs w:val="24"/>
          <w:lang w:val="hy-AM"/>
        </w:rPr>
        <w:t xml:space="preserve"> set by the Law </w:t>
      </w:r>
      <w:r w:rsidR="009621A5" w:rsidRPr="001246F2">
        <w:rPr>
          <w:rFonts w:ascii="Sylfaen" w:hAnsi="Sylfaen" w:cs="Arial"/>
          <w:iCs/>
          <w:sz w:val="24"/>
          <w:szCs w:val="24"/>
          <w:lang w:val="en-US"/>
        </w:rPr>
        <w:t>“O</w:t>
      </w:r>
      <w:r w:rsidRPr="001246F2">
        <w:rPr>
          <w:rFonts w:ascii="Sylfaen" w:hAnsi="Sylfaen" w:cs="Arial"/>
          <w:iCs/>
          <w:sz w:val="24"/>
          <w:szCs w:val="24"/>
          <w:lang w:val="hy-AM"/>
        </w:rPr>
        <w:t>n Freedom of Information.</w:t>
      </w:r>
      <w:r w:rsidR="009621A5" w:rsidRPr="001246F2">
        <w:rPr>
          <w:rFonts w:ascii="Sylfaen" w:hAnsi="Sylfaen" w:cs="Arial"/>
          <w:iCs/>
          <w:sz w:val="24"/>
          <w:szCs w:val="24"/>
          <w:lang w:val="en-US"/>
        </w:rPr>
        <w:t>”</w:t>
      </w:r>
      <w:r w:rsidRPr="001246F2">
        <w:rPr>
          <w:rFonts w:ascii="Sylfaen" w:hAnsi="Sylfaen" w:cs="Arial"/>
          <w:iCs/>
          <w:sz w:val="24"/>
          <w:szCs w:val="24"/>
          <w:lang w:val="hy-AM"/>
        </w:rPr>
        <w:t xml:space="preserve"> At the same time, they stated that they could not provide</w:t>
      </w:r>
      <w:r w:rsidR="00581C9F" w:rsidRPr="001246F2">
        <w:rPr>
          <w:rFonts w:ascii="Sylfaen" w:hAnsi="Sylfaen" w:cs="Arial"/>
          <w:iCs/>
          <w:sz w:val="24"/>
          <w:szCs w:val="24"/>
          <w:lang w:val="en-US"/>
        </w:rPr>
        <w:t xml:space="preserve"> the requested</w:t>
      </w:r>
      <w:r w:rsidRPr="001246F2">
        <w:rPr>
          <w:rFonts w:ascii="Sylfaen" w:hAnsi="Sylfaen" w:cs="Arial"/>
          <w:iCs/>
          <w:sz w:val="24"/>
          <w:szCs w:val="24"/>
          <w:lang w:val="hy-AM"/>
        </w:rPr>
        <w:t xml:space="preserve"> information in the interests of the preliminary investigation. </w:t>
      </w:r>
      <w:r w:rsidR="00581C9F" w:rsidRPr="001246F2">
        <w:rPr>
          <w:rFonts w:ascii="Sylfaen" w:hAnsi="Sylfaen" w:cs="Arial"/>
          <w:iCs/>
          <w:sz w:val="24"/>
          <w:szCs w:val="24"/>
          <w:lang w:val="en-US"/>
        </w:rPr>
        <w:t>Essentially</w:t>
      </w:r>
      <w:r w:rsidRPr="001246F2">
        <w:rPr>
          <w:rFonts w:ascii="Sylfaen" w:hAnsi="Sylfaen" w:cs="Arial"/>
          <w:iCs/>
          <w:sz w:val="24"/>
          <w:szCs w:val="24"/>
          <w:lang w:val="hy-AM"/>
        </w:rPr>
        <w:t xml:space="preserve">, </w:t>
      </w:r>
      <w:r w:rsidR="00581C9F" w:rsidRPr="001246F2">
        <w:rPr>
          <w:rFonts w:ascii="Sylfaen" w:hAnsi="Sylfaen" w:cs="Arial"/>
          <w:iCs/>
          <w:sz w:val="24"/>
          <w:szCs w:val="24"/>
          <w:lang w:val="hy-AM"/>
        </w:rPr>
        <w:t>9 days</w:t>
      </w:r>
      <w:r w:rsidR="00581C9F" w:rsidRPr="001246F2">
        <w:rPr>
          <w:rFonts w:ascii="Sylfaen" w:hAnsi="Sylfaen" w:cs="Arial"/>
          <w:iCs/>
          <w:sz w:val="24"/>
          <w:szCs w:val="24"/>
          <w:lang w:val="en-US"/>
        </w:rPr>
        <w:t xml:space="preserve"> were needed for</w:t>
      </w:r>
      <w:r w:rsidR="00581C9F" w:rsidRPr="001246F2">
        <w:rPr>
          <w:rFonts w:ascii="Sylfaen" w:hAnsi="Sylfaen" w:cs="Arial"/>
          <w:iCs/>
          <w:sz w:val="24"/>
          <w:szCs w:val="24"/>
          <w:lang w:val="hy-AM"/>
        </w:rPr>
        <w:t xml:space="preserve"> </w:t>
      </w:r>
      <w:r w:rsidRPr="001246F2">
        <w:rPr>
          <w:rFonts w:ascii="Sylfaen" w:hAnsi="Sylfaen" w:cs="Arial"/>
          <w:iCs/>
          <w:sz w:val="24"/>
          <w:szCs w:val="24"/>
          <w:lang w:val="hy-AM"/>
        </w:rPr>
        <w:t xml:space="preserve">the </w:t>
      </w:r>
      <w:r w:rsidRPr="001246F2">
        <w:rPr>
          <w:rFonts w:ascii="Sylfaen" w:hAnsi="Sylfaen" w:cs="Arial"/>
          <w:iCs/>
          <w:sz w:val="24"/>
          <w:szCs w:val="24"/>
          <w:lang w:val="hy-AM"/>
        </w:rPr>
        <w:lastRenderedPageBreak/>
        <w:t xml:space="preserve">Prosecutor's Office to </w:t>
      </w:r>
      <w:r w:rsidR="00581C9F" w:rsidRPr="001246F2">
        <w:rPr>
          <w:rFonts w:ascii="Sylfaen" w:hAnsi="Sylfaen" w:cs="Arial"/>
          <w:iCs/>
          <w:sz w:val="24"/>
          <w:szCs w:val="24"/>
          <w:lang w:val="en-US"/>
        </w:rPr>
        <w:t>inform</w:t>
      </w:r>
      <w:r w:rsidRPr="001246F2">
        <w:rPr>
          <w:rFonts w:ascii="Sylfaen" w:hAnsi="Sylfaen" w:cs="Arial"/>
          <w:iCs/>
          <w:sz w:val="24"/>
          <w:szCs w:val="24"/>
          <w:lang w:val="hy-AM"/>
        </w:rPr>
        <w:t xml:space="preserve"> that the requested information was </w:t>
      </w:r>
      <w:r w:rsidR="00581C9F" w:rsidRPr="001246F2">
        <w:rPr>
          <w:rFonts w:ascii="Sylfaen" w:hAnsi="Sylfaen" w:cs="Arial"/>
          <w:iCs/>
          <w:sz w:val="24"/>
          <w:szCs w:val="24"/>
          <w:lang w:val="en-US"/>
        </w:rPr>
        <w:t>confidential as part of the</w:t>
      </w:r>
      <w:r w:rsidRPr="001246F2">
        <w:rPr>
          <w:rFonts w:ascii="Sylfaen" w:hAnsi="Sylfaen" w:cs="Arial"/>
          <w:iCs/>
          <w:sz w:val="24"/>
          <w:szCs w:val="24"/>
          <w:lang w:val="hy-AM"/>
        </w:rPr>
        <w:t xml:space="preserve"> preliminary investigation.</w:t>
      </w:r>
      <w:r w:rsidR="00067E9A" w:rsidRPr="001246F2">
        <w:rPr>
          <w:rFonts w:ascii="Sylfaen" w:hAnsi="Sylfaen" w:cs="Arial"/>
          <w:lang w:val="hy-AM"/>
        </w:rPr>
        <w:t xml:space="preserve"> </w:t>
      </w:r>
    </w:p>
    <w:p w14:paraId="781A8413" w14:textId="3B8A99D4" w:rsidR="000207B6" w:rsidRPr="001246F2" w:rsidRDefault="000207B6" w:rsidP="000207B6">
      <w:pPr>
        <w:pStyle w:val="NormalWeb"/>
        <w:shd w:val="clear" w:color="auto" w:fill="FFFFFF"/>
        <w:spacing w:after="0" w:line="240" w:lineRule="auto"/>
        <w:textAlignment w:val="baseline"/>
        <w:rPr>
          <w:rFonts w:ascii="Sylfaen" w:eastAsiaTheme="minorHAnsi" w:hAnsi="Sylfaen" w:cs="Arial"/>
          <w:lang w:val="hy-AM" w:eastAsia="en-US"/>
        </w:rPr>
      </w:pPr>
      <w:r w:rsidRPr="001246F2">
        <w:rPr>
          <w:rFonts w:ascii="Sylfaen" w:eastAsiaTheme="minorHAnsi" w:hAnsi="Sylfaen" w:cs="Arial"/>
          <w:b/>
          <w:lang w:val="hy-AM" w:eastAsia="en-US"/>
        </w:rPr>
        <w:t>On June 15</w:t>
      </w:r>
      <w:r w:rsidRPr="001246F2">
        <w:rPr>
          <w:rFonts w:ascii="Sylfaen" w:eastAsiaTheme="minorHAnsi" w:hAnsi="Sylfaen" w:cs="Arial"/>
          <w:lang w:val="hy-AM" w:eastAsia="en-US"/>
        </w:rPr>
        <w:t xml:space="preserve">, </w:t>
      </w:r>
      <w:r w:rsidRPr="001246F2">
        <w:rPr>
          <w:rFonts w:ascii="Sylfaen" w:eastAsiaTheme="minorHAnsi" w:hAnsi="Sylfaen" w:cs="Arial"/>
          <w:i/>
          <w:lang w:val="hy-AM" w:eastAsia="en-US"/>
        </w:rPr>
        <w:t>Fip.am</w:t>
      </w:r>
      <w:r w:rsidRPr="001246F2">
        <w:rPr>
          <w:rFonts w:ascii="Sylfaen" w:eastAsiaTheme="minorHAnsi" w:hAnsi="Sylfaen" w:cs="Arial"/>
          <w:lang w:val="hy-AM" w:eastAsia="en-US"/>
        </w:rPr>
        <w:t xml:space="preserve"> fact-checking platform </w:t>
      </w:r>
      <w:r w:rsidR="00F006D0" w:rsidRPr="001246F2">
        <w:rPr>
          <w:rFonts w:ascii="Sylfaen" w:eastAsiaTheme="minorHAnsi" w:hAnsi="Sylfaen" w:cs="Arial"/>
          <w:lang w:val="en-US" w:eastAsia="en-US"/>
        </w:rPr>
        <w:t>submitted</w:t>
      </w:r>
      <w:r w:rsidR="00F006D0" w:rsidRPr="001246F2">
        <w:rPr>
          <w:rFonts w:ascii="Sylfaen" w:eastAsiaTheme="minorHAnsi" w:hAnsi="Sylfaen" w:cs="Arial"/>
          <w:lang w:val="hy-AM" w:eastAsia="en-US"/>
        </w:rPr>
        <w:t xml:space="preserve"> an inquiry </w:t>
      </w:r>
      <w:r w:rsidRPr="001246F2">
        <w:rPr>
          <w:rFonts w:ascii="Sylfaen" w:eastAsiaTheme="minorHAnsi" w:hAnsi="Sylfaen" w:cs="Arial"/>
          <w:lang w:val="hy-AM" w:eastAsia="en-US"/>
        </w:rPr>
        <w:t xml:space="preserve">to the </w:t>
      </w:r>
      <w:r w:rsidR="00F006D0" w:rsidRPr="001246F2">
        <w:rPr>
          <w:rFonts w:ascii="Sylfaen" w:eastAsiaTheme="minorHAnsi" w:hAnsi="Sylfaen" w:cs="Arial"/>
          <w:lang w:val="en-US" w:eastAsia="en-US"/>
        </w:rPr>
        <w:t>RA</w:t>
      </w:r>
      <w:r w:rsidR="00F006D0" w:rsidRPr="001246F2">
        <w:rPr>
          <w:rFonts w:ascii="Sylfaen" w:eastAsiaTheme="minorHAnsi" w:hAnsi="Sylfaen" w:cs="Arial"/>
          <w:lang w:val="hy-AM" w:eastAsia="en-US"/>
        </w:rPr>
        <w:t xml:space="preserve"> </w:t>
      </w:r>
      <w:r w:rsidRPr="001246F2">
        <w:rPr>
          <w:rFonts w:ascii="Sylfaen" w:eastAsiaTheme="minorHAnsi" w:hAnsi="Sylfaen" w:cs="Arial"/>
          <w:lang w:val="hy-AM" w:eastAsia="en-US"/>
        </w:rPr>
        <w:t>National Security Service</w:t>
      </w:r>
      <w:r w:rsidR="00143927" w:rsidRPr="001246F2">
        <w:rPr>
          <w:rFonts w:ascii="Sylfaen" w:eastAsiaTheme="minorHAnsi" w:hAnsi="Sylfaen" w:cs="Arial"/>
          <w:lang w:val="en-US" w:eastAsia="en-US"/>
        </w:rPr>
        <w:t>,</w:t>
      </w:r>
      <w:r w:rsidRPr="001246F2">
        <w:rPr>
          <w:rFonts w:ascii="Sylfaen" w:eastAsiaTheme="minorHAnsi" w:hAnsi="Sylfaen" w:cs="Arial"/>
          <w:lang w:val="hy-AM" w:eastAsia="en-US"/>
        </w:rPr>
        <w:t xml:space="preserve"> </w:t>
      </w:r>
      <w:r w:rsidR="00F006D0" w:rsidRPr="001246F2">
        <w:rPr>
          <w:rFonts w:ascii="Sylfaen" w:eastAsiaTheme="minorHAnsi" w:hAnsi="Sylfaen" w:cs="Arial"/>
          <w:lang w:val="en-US" w:eastAsia="en-US"/>
        </w:rPr>
        <w:t>seeking clarification</w:t>
      </w:r>
      <w:r w:rsidR="00143927" w:rsidRPr="001246F2">
        <w:rPr>
          <w:rFonts w:ascii="Sylfaen" w:eastAsiaTheme="minorHAnsi" w:hAnsi="Sylfaen" w:cs="Arial"/>
          <w:lang w:val="en-US" w:eastAsia="en-US"/>
        </w:rPr>
        <w:t xml:space="preserve"> on</w:t>
      </w:r>
      <w:r w:rsidRPr="001246F2">
        <w:rPr>
          <w:rFonts w:ascii="Sylfaen" w:eastAsiaTheme="minorHAnsi" w:hAnsi="Sylfaen" w:cs="Arial"/>
          <w:lang w:val="hy-AM" w:eastAsia="en-US"/>
        </w:rPr>
        <w:t xml:space="preserve"> the legality of the leak</w:t>
      </w:r>
      <w:r w:rsidR="00F006D0" w:rsidRPr="001246F2">
        <w:rPr>
          <w:rFonts w:ascii="Sylfaen" w:eastAsiaTheme="minorHAnsi" w:hAnsi="Sylfaen" w:cs="Arial"/>
          <w:lang w:val="en-US" w:eastAsia="en-US"/>
        </w:rPr>
        <w:t>ed</w:t>
      </w:r>
      <w:r w:rsidRPr="001246F2">
        <w:rPr>
          <w:rFonts w:ascii="Sylfaen" w:eastAsiaTheme="minorHAnsi" w:hAnsi="Sylfaen" w:cs="Arial"/>
          <w:lang w:val="hy-AM" w:eastAsia="en-US"/>
        </w:rPr>
        <w:t xml:space="preserve"> video </w:t>
      </w:r>
      <w:r w:rsidR="00F006D0" w:rsidRPr="001246F2">
        <w:rPr>
          <w:rFonts w:ascii="Sylfaen" w:eastAsiaTheme="minorHAnsi" w:hAnsi="Sylfaen" w:cs="Arial"/>
          <w:lang w:val="en-US" w:eastAsia="en-US"/>
        </w:rPr>
        <w:t>involving</w:t>
      </w:r>
      <w:r w:rsidRPr="001246F2">
        <w:rPr>
          <w:rFonts w:ascii="Sylfaen" w:eastAsiaTheme="minorHAnsi" w:hAnsi="Sylfaen" w:cs="Arial"/>
          <w:lang w:val="hy-AM" w:eastAsia="en-US"/>
        </w:rPr>
        <w:t xml:space="preserve"> Robert Kocharyan. In particular, </w:t>
      </w:r>
      <w:r w:rsidR="0027503F" w:rsidRPr="001246F2">
        <w:rPr>
          <w:rFonts w:ascii="Sylfaen" w:eastAsiaTheme="minorHAnsi" w:hAnsi="Sylfaen" w:cs="Arial"/>
          <w:lang w:val="en-US" w:eastAsia="en-US"/>
        </w:rPr>
        <w:t xml:space="preserve">the platform asked </w:t>
      </w:r>
      <w:r w:rsidRPr="001246F2">
        <w:rPr>
          <w:rFonts w:ascii="Sylfaen" w:eastAsiaTheme="minorHAnsi" w:hAnsi="Sylfaen" w:cs="Arial"/>
          <w:lang w:val="hy-AM" w:eastAsia="en-US"/>
        </w:rPr>
        <w:t>on what basis the NSS</w:t>
      </w:r>
      <w:r w:rsidR="0027503F" w:rsidRPr="001246F2">
        <w:rPr>
          <w:rFonts w:ascii="Sylfaen" w:eastAsiaTheme="minorHAnsi" w:hAnsi="Sylfaen" w:cs="Arial"/>
          <w:lang w:val="en-US" w:eastAsia="en-US"/>
        </w:rPr>
        <w:t xml:space="preserve"> had</w:t>
      </w:r>
      <w:r w:rsidRPr="001246F2">
        <w:rPr>
          <w:rFonts w:ascii="Sylfaen" w:eastAsiaTheme="minorHAnsi" w:hAnsi="Sylfaen" w:cs="Arial"/>
          <w:lang w:val="hy-AM" w:eastAsia="en-US"/>
        </w:rPr>
        <w:t xml:space="preserve"> made </w:t>
      </w:r>
      <w:r w:rsidR="0027503F" w:rsidRPr="001246F2">
        <w:rPr>
          <w:rFonts w:ascii="Sylfaen" w:eastAsiaTheme="minorHAnsi" w:hAnsi="Sylfaen" w:cs="Arial"/>
          <w:lang w:val="en-US" w:eastAsia="en-US"/>
        </w:rPr>
        <w:t>the video</w:t>
      </w:r>
      <w:r w:rsidRPr="001246F2">
        <w:rPr>
          <w:rFonts w:ascii="Sylfaen" w:eastAsiaTheme="minorHAnsi" w:hAnsi="Sylfaen" w:cs="Arial"/>
          <w:lang w:val="hy-AM" w:eastAsia="en-US"/>
        </w:rPr>
        <w:t xml:space="preserve"> public or </w:t>
      </w:r>
      <w:r w:rsidR="0027503F" w:rsidRPr="001246F2">
        <w:rPr>
          <w:rFonts w:ascii="Sylfaen" w:eastAsiaTheme="minorHAnsi" w:hAnsi="Sylfaen" w:cs="Arial"/>
          <w:lang w:val="en-US" w:eastAsia="en-US"/>
        </w:rPr>
        <w:t>handed it over</w:t>
      </w:r>
      <w:r w:rsidRPr="001246F2">
        <w:rPr>
          <w:rFonts w:ascii="Sylfaen" w:eastAsiaTheme="minorHAnsi" w:hAnsi="Sylfaen" w:cs="Arial"/>
          <w:lang w:val="hy-AM" w:eastAsia="en-US"/>
        </w:rPr>
        <w:t xml:space="preserve"> to a third party.</w:t>
      </w:r>
    </w:p>
    <w:p w14:paraId="2C49B3C8" w14:textId="593980A3" w:rsidR="000207B6" w:rsidRPr="001246F2" w:rsidRDefault="000207B6" w:rsidP="000207B6">
      <w:pPr>
        <w:pStyle w:val="NormalWeb"/>
        <w:shd w:val="clear" w:color="auto" w:fill="FFFFFF"/>
        <w:spacing w:after="0" w:line="240" w:lineRule="auto"/>
        <w:textAlignment w:val="baseline"/>
        <w:rPr>
          <w:rFonts w:ascii="Sylfaen" w:eastAsiaTheme="minorHAnsi" w:hAnsi="Sylfaen" w:cs="Arial"/>
          <w:lang w:val="hy-AM" w:eastAsia="en-US"/>
        </w:rPr>
      </w:pPr>
      <w:r w:rsidRPr="001246F2">
        <w:rPr>
          <w:rFonts w:ascii="Sylfaen" w:eastAsiaTheme="minorHAnsi" w:hAnsi="Sylfaen" w:cs="Arial"/>
          <w:lang w:val="hy-AM" w:eastAsia="en-US"/>
        </w:rPr>
        <w:t>The NSS provided an incomplete response</w:t>
      </w:r>
      <w:r w:rsidR="008E7041" w:rsidRPr="001246F2">
        <w:rPr>
          <w:rFonts w:ascii="Sylfaen" w:eastAsiaTheme="minorHAnsi" w:hAnsi="Sylfaen" w:cs="Arial"/>
          <w:lang w:val="en-US" w:eastAsia="en-US"/>
        </w:rPr>
        <w:t>, failing to</w:t>
      </w:r>
      <w:r w:rsidRPr="001246F2">
        <w:rPr>
          <w:rFonts w:ascii="Sylfaen" w:eastAsiaTheme="minorHAnsi" w:hAnsi="Sylfaen" w:cs="Arial"/>
          <w:lang w:val="hy-AM" w:eastAsia="en-US"/>
        </w:rPr>
        <w:t xml:space="preserve"> </w:t>
      </w:r>
      <w:r w:rsidR="008E7041" w:rsidRPr="001246F2">
        <w:rPr>
          <w:rFonts w:ascii="Sylfaen" w:eastAsiaTheme="minorHAnsi" w:hAnsi="Sylfaen" w:cs="Arial"/>
          <w:lang w:val="en-US" w:eastAsia="en-US"/>
        </w:rPr>
        <w:t>explain</w:t>
      </w:r>
      <w:r w:rsidRPr="001246F2">
        <w:rPr>
          <w:rFonts w:ascii="Sylfaen" w:eastAsiaTheme="minorHAnsi" w:hAnsi="Sylfaen" w:cs="Arial"/>
          <w:lang w:val="hy-AM" w:eastAsia="en-US"/>
        </w:rPr>
        <w:t xml:space="preserve"> </w:t>
      </w:r>
      <w:r w:rsidR="008E7041" w:rsidRPr="001246F2">
        <w:rPr>
          <w:rFonts w:ascii="Sylfaen" w:eastAsiaTheme="minorHAnsi" w:hAnsi="Sylfaen" w:cs="Arial"/>
          <w:lang w:val="en-US" w:eastAsia="en-US"/>
        </w:rPr>
        <w:t xml:space="preserve">how </w:t>
      </w:r>
      <w:r w:rsidR="008E7041" w:rsidRPr="00D7397A">
        <w:rPr>
          <w:rFonts w:ascii="Sylfaen" w:hAnsi="Sylfaen" w:cs="Arial"/>
          <w:lang w:val="en-US"/>
        </w:rPr>
        <w:t xml:space="preserve">video footage from the airport checkpoint’s surveillance cameras </w:t>
      </w:r>
      <w:r w:rsidR="008E7041" w:rsidRPr="001246F2">
        <w:rPr>
          <w:rFonts w:ascii="Sylfaen" w:hAnsi="Sylfaen" w:cs="Arial"/>
          <w:lang w:val="en-US"/>
        </w:rPr>
        <w:t>had come into possession of</w:t>
      </w:r>
      <w:r w:rsidR="008E7041" w:rsidRPr="00D7397A">
        <w:rPr>
          <w:rFonts w:ascii="Sylfaen" w:hAnsi="Sylfaen" w:cs="Arial"/>
          <w:lang w:val="en-US"/>
        </w:rPr>
        <w:t xml:space="preserve"> third parties</w:t>
      </w:r>
      <w:r w:rsidR="00D23462" w:rsidRPr="001246F2">
        <w:rPr>
          <w:rFonts w:ascii="Sylfaen" w:hAnsi="Sylfaen" w:cs="Arial"/>
          <w:lang w:val="en-US"/>
        </w:rPr>
        <w:t>. The NSS</w:t>
      </w:r>
      <w:r w:rsidRPr="001246F2">
        <w:rPr>
          <w:rFonts w:ascii="Sylfaen" w:eastAsiaTheme="minorHAnsi" w:hAnsi="Sylfaen" w:cs="Arial"/>
          <w:lang w:val="hy-AM" w:eastAsia="en-US"/>
        </w:rPr>
        <w:t xml:space="preserve"> only </w:t>
      </w:r>
      <w:r w:rsidR="00D23462" w:rsidRPr="001246F2">
        <w:rPr>
          <w:rFonts w:ascii="Sylfaen" w:eastAsiaTheme="minorHAnsi" w:hAnsi="Sylfaen" w:cs="Arial"/>
          <w:lang w:val="en-US" w:eastAsia="en-US"/>
        </w:rPr>
        <w:t>cited</w:t>
      </w:r>
      <w:r w:rsidRPr="001246F2">
        <w:rPr>
          <w:rFonts w:ascii="Sylfaen" w:eastAsiaTheme="minorHAnsi" w:hAnsi="Sylfaen" w:cs="Arial"/>
          <w:lang w:val="hy-AM" w:eastAsia="en-US"/>
        </w:rPr>
        <w:t xml:space="preserve"> Article 15 of the Law “On National Security Bodies”, which, however, does not imply that the NSS </w:t>
      </w:r>
      <w:r w:rsidR="00D23462" w:rsidRPr="00D7397A">
        <w:rPr>
          <w:rFonts w:ascii="Sylfaen" w:hAnsi="Sylfaen" w:cs="Arial"/>
          <w:lang w:val="en-US"/>
        </w:rPr>
        <w:t>was entitled to publish or provide such data to a third party.</w:t>
      </w:r>
    </w:p>
    <w:p w14:paraId="2282C245" w14:textId="615C154C" w:rsidR="000207B6" w:rsidRPr="001246F2" w:rsidRDefault="00D23462" w:rsidP="000207B6">
      <w:pPr>
        <w:pStyle w:val="NormalWeb"/>
        <w:shd w:val="clear" w:color="auto" w:fill="FFFFFF"/>
        <w:spacing w:after="0" w:line="240" w:lineRule="auto"/>
        <w:textAlignment w:val="baseline"/>
        <w:rPr>
          <w:rFonts w:ascii="Sylfaen" w:eastAsiaTheme="minorHAnsi" w:hAnsi="Sylfaen" w:cs="Arial"/>
          <w:lang w:val="hy-AM" w:eastAsia="en-US"/>
        </w:rPr>
      </w:pPr>
      <w:r w:rsidRPr="001246F2">
        <w:rPr>
          <w:rFonts w:ascii="Sylfaen" w:eastAsiaTheme="minorHAnsi" w:hAnsi="Sylfaen" w:cs="Arial"/>
          <w:lang w:val="hy-AM" w:eastAsia="en-US"/>
        </w:rPr>
        <w:t>The website recall</w:t>
      </w:r>
      <w:r w:rsidRPr="001246F2">
        <w:rPr>
          <w:rFonts w:ascii="Sylfaen" w:eastAsiaTheme="minorHAnsi" w:hAnsi="Sylfaen" w:cs="Arial"/>
          <w:lang w:val="en-US" w:eastAsia="en-US"/>
        </w:rPr>
        <w:t>ed</w:t>
      </w:r>
      <w:r w:rsidR="000207B6" w:rsidRPr="001246F2">
        <w:rPr>
          <w:rFonts w:ascii="Sylfaen" w:eastAsiaTheme="minorHAnsi" w:hAnsi="Sylfaen" w:cs="Arial"/>
          <w:lang w:val="hy-AM" w:eastAsia="en-US"/>
        </w:rPr>
        <w:t xml:space="preserve"> </w:t>
      </w:r>
      <w:r w:rsidRPr="001246F2">
        <w:rPr>
          <w:rFonts w:ascii="Sylfaen" w:eastAsiaTheme="minorHAnsi" w:hAnsi="Sylfaen" w:cs="Arial"/>
          <w:lang w:val="en-US" w:eastAsia="en-US"/>
        </w:rPr>
        <w:t>an</w:t>
      </w:r>
      <w:r w:rsidRPr="001246F2">
        <w:rPr>
          <w:rFonts w:ascii="Sylfaen" w:eastAsiaTheme="minorHAnsi" w:hAnsi="Sylfaen" w:cs="Arial"/>
          <w:lang w:val="hy-AM" w:eastAsia="en-US"/>
        </w:rPr>
        <w:t xml:space="preserve"> earlier statement by</w:t>
      </w:r>
      <w:r w:rsidR="000207B6" w:rsidRPr="001246F2">
        <w:rPr>
          <w:rFonts w:ascii="Sylfaen" w:eastAsiaTheme="minorHAnsi" w:hAnsi="Sylfaen" w:cs="Arial"/>
          <w:lang w:val="hy-AM" w:eastAsia="en-US"/>
        </w:rPr>
        <w:t xml:space="preserve"> </w:t>
      </w:r>
      <w:r w:rsidR="00F006D0" w:rsidRPr="001246F2">
        <w:rPr>
          <w:rFonts w:ascii="Sylfaen" w:eastAsiaTheme="minorHAnsi" w:hAnsi="Sylfaen" w:cs="Arial"/>
          <w:lang w:val="en-US" w:eastAsia="en-US"/>
        </w:rPr>
        <w:t>RA</w:t>
      </w:r>
      <w:r w:rsidR="000207B6" w:rsidRPr="001246F2">
        <w:rPr>
          <w:rFonts w:ascii="Sylfaen" w:eastAsiaTheme="minorHAnsi" w:hAnsi="Sylfaen" w:cs="Arial"/>
          <w:lang w:val="hy-AM" w:eastAsia="en-US"/>
        </w:rPr>
        <w:t xml:space="preserve"> Prime Minister Nikol Pashinyan </w:t>
      </w:r>
      <w:r w:rsidRPr="001246F2">
        <w:rPr>
          <w:rFonts w:ascii="Sylfaen" w:eastAsiaTheme="minorHAnsi" w:hAnsi="Sylfaen" w:cs="Arial"/>
          <w:lang w:val="en-US" w:eastAsia="en-US"/>
        </w:rPr>
        <w:t>at</w:t>
      </w:r>
      <w:r w:rsidR="000207B6" w:rsidRPr="001246F2">
        <w:rPr>
          <w:rFonts w:ascii="Sylfaen" w:eastAsiaTheme="minorHAnsi" w:hAnsi="Sylfaen" w:cs="Arial"/>
          <w:lang w:val="hy-AM" w:eastAsia="en-US"/>
        </w:rPr>
        <w:t xml:space="preserve"> a briefing with journalists</w:t>
      </w:r>
      <w:r w:rsidRPr="001246F2">
        <w:rPr>
          <w:rFonts w:ascii="Sylfaen" w:eastAsiaTheme="minorHAnsi" w:hAnsi="Sylfaen" w:cs="Arial"/>
          <w:lang w:val="en-US" w:eastAsia="en-US"/>
        </w:rPr>
        <w:t>, where he had said that</w:t>
      </w:r>
      <w:r w:rsidR="000207B6" w:rsidRPr="001246F2">
        <w:rPr>
          <w:rFonts w:ascii="Sylfaen" w:eastAsiaTheme="minorHAnsi" w:hAnsi="Sylfaen" w:cs="Arial"/>
          <w:lang w:val="hy-AM" w:eastAsia="en-US"/>
        </w:rPr>
        <w:t xml:space="preserve"> “an NSS </w:t>
      </w:r>
      <w:r w:rsidR="00F006D0" w:rsidRPr="001246F2">
        <w:rPr>
          <w:rFonts w:ascii="Sylfaen" w:eastAsiaTheme="minorHAnsi" w:hAnsi="Sylfaen" w:cs="Arial"/>
          <w:lang w:val="en-US" w:eastAsia="en-US"/>
        </w:rPr>
        <w:t>officer</w:t>
      </w:r>
      <w:r w:rsidR="000207B6" w:rsidRPr="001246F2">
        <w:rPr>
          <w:rFonts w:ascii="Sylfaen" w:eastAsiaTheme="minorHAnsi" w:hAnsi="Sylfaen" w:cs="Arial"/>
          <w:lang w:val="hy-AM" w:eastAsia="en-US"/>
        </w:rPr>
        <w:t xml:space="preserve"> can decide </w:t>
      </w:r>
      <w:r w:rsidR="00F006D0" w:rsidRPr="001246F2">
        <w:rPr>
          <w:rFonts w:ascii="Sylfaen" w:eastAsiaTheme="minorHAnsi" w:hAnsi="Sylfaen" w:cs="Arial"/>
          <w:lang w:val="en-US" w:eastAsia="en-US"/>
        </w:rPr>
        <w:t xml:space="preserve">whether something </w:t>
      </w:r>
      <w:r w:rsidR="00E35142" w:rsidRPr="001246F2">
        <w:rPr>
          <w:rFonts w:ascii="Sylfaen" w:eastAsiaTheme="minorHAnsi" w:hAnsi="Sylfaen" w:cs="Arial"/>
          <w:lang w:val="en-US" w:eastAsia="en-US"/>
        </w:rPr>
        <w:t>should</w:t>
      </w:r>
      <w:r w:rsidR="00F006D0" w:rsidRPr="001246F2">
        <w:rPr>
          <w:rFonts w:ascii="Sylfaen" w:eastAsiaTheme="minorHAnsi" w:hAnsi="Sylfaen" w:cs="Arial"/>
          <w:lang w:val="en-US" w:eastAsia="en-US"/>
        </w:rPr>
        <w:t xml:space="preserve"> be leaked</w:t>
      </w:r>
      <w:r w:rsidR="00E35142" w:rsidRPr="001246F2">
        <w:rPr>
          <w:rFonts w:ascii="Sylfaen" w:eastAsiaTheme="minorHAnsi" w:hAnsi="Sylfaen" w:cs="Arial"/>
          <w:lang w:val="hy-AM" w:eastAsia="en-US"/>
        </w:rPr>
        <w:t>;</w:t>
      </w:r>
      <w:r w:rsidR="000207B6" w:rsidRPr="001246F2">
        <w:rPr>
          <w:rFonts w:ascii="Sylfaen" w:eastAsiaTheme="minorHAnsi" w:hAnsi="Sylfaen" w:cs="Arial"/>
          <w:lang w:val="hy-AM" w:eastAsia="en-US"/>
        </w:rPr>
        <w:t xml:space="preserve"> </w:t>
      </w:r>
      <w:r w:rsidR="00E35142" w:rsidRPr="00D7397A">
        <w:rPr>
          <w:rFonts w:ascii="Sylfaen" w:hAnsi="Sylfaen" w:cs="Arial"/>
          <w:lang w:val="en-US"/>
        </w:rPr>
        <w:t>if they want to, they will leak it; if they do not, they will not.</w:t>
      </w:r>
      <w:r w:rsidR="000207B6" w:rsidRPr="001246F2">
        <w:rPr>
          <w:rFonts w:ascii="Sylfaen" w:eastAsiaTheme="minorHAnsi" w:hAnsi="Sylfaen" w:cs="Arial"/>
          <w:lang w:val="hy-AM" w:eastAsia="en-US"/>
        </w:rPr>
        <w:t>”</w:t>
      </w:r>
    </w:p>
    <w:p w14:paraId="4B41F8E7" w14:textId="7940664E" w:rsidR="00067E9A" w:rsidRPr="001246F2" w:rsidRDefault="00E35142" w:rsidP="000217B4">
      <w:pPr>
        <w:pStyle w:val="NormalWeb"/>
        <w:shd w:val="clear" w:color="auto" w:fill="FFFFFF"/>
        <w:spacing w:before="0" w:beforeAutospacing="0" w:after="0" w:afterAutospacing="0" w:line="240" w:lineRule="auto"/>
        <w:textAlignment w:val="baseline"/>
        <w:rPr>
          <w:rFonts w:ascii="Sylfaen" w:eastAsiaTheme="minorHAnsi" w:hAnsi="Sylfaen" w:cs="Arial"/>
          <w:lang w:val="hy-AM" w:eastAsia="en-US"/>
        </w:rPr>
      </w:pPr>
      <w:r w:rsidRPr="001246F2">
        <w:rPr>
          <w:rFonts w:ascii="Sylfaen" w:eastAsiaTheme="minorHAnsi" w:hAnsi="Sylfaen" w:cs="Arial"/>
          <w:lang w:val="en-US" w:eastAsia="en-US"/>
        </w:rPr>
        <w:t>To</w:t>
      </w:r>
      <w:r w:rsidR="000207B6" w:rsidRPr="001246F2">
        <w:rPr>
          <w:rFonts w:ascii="Sylfaen" w:eastAsiaTheme="minorHAnsi" w:hAnsi="Sylfaen" w:cs="Arial"/>
          <w:lang w:val="hy-AM" w:eastAsia="en-US"/>
        </w:rPr>
        <w:t xml:space="preserve"> clarify this statement, </w:t>
      </w:r>
      <w:r w:rsidR="000207B6" w:rsidRPr="001246F2">
        <w:rPr>
          <w:rFonts w:ascii="Sylfaen" w:eastAsiaTheme="minorHAnsi" w:hAnsi="Sylfaen" w:cs="Arial"/>
          <w:i/>
          <w:lang w:val="hy-AM" w:eastAsia="en-US"/>
        </w:rPr>
        <w:t>Fip.am</w:t>
      </w:r>
      <w:r w:rsidR="000207B6" w:rsidRPr="001246F2">
        <w:rPr>
          <w:rFonts w:ascii="Sylfaen" w:eastAsiaTheme="minorHAnsi" w:hAnsi="Sylfaen" w:cs="Arial"/>
          <w:lang w:val="hy-AM" w:eastAsia="en-US"/>
        </w:rPr>
        <w:t xml:space="preserve"> </w:t>
      </w:r>
      <w:r w:rsidRPr="001246F2">
        <w:rPr>
          <w:rFonts w:ascii="Sylfaen" w:eastAsiaTheme="minorHAnsi" w:hAnsi="Sylfaen" w:cs="Arial"/>
          <w:lang w:val="en-US" w:eastAsia="en-US"/>
        </w:rPr>
        <w:t>submitted</w:t>
      </w:r>
      <w:r w:rsidR="000207B6" w:rsidRPr="001246F2">
        <w:rPr>
          <w:rFonts w:ascii="Sylfaen" w:eastAsiaTheme="minorHAnsi" w:hAnsi="Sylfaen" w:cs="Arial"/>
          <w:lang w:val="hy-AM" w:eastAsia="en-US"/>
        </w:rPr>
        <w:t xml:space="preserve"> </w:t>
      </w:r>
      <w:r w:rsidR="000207B6" w:rsidRPr="001246F2">
        <w:rPr>
          <w:rFonts w:ascii="Sylfaen" w:eastAsiaTheme="minorHAnsi" w:hAnsi="Sylfaen" w:cs="Arial"/>
          <w:b/>
          <w:lang w:val="hy-AM" w:eastAsia="en-US"/>
        </w:rPr>
        <w:t>another inquiry</w:t>
      </w:r>
      <w:r w:rsidR="00F006D0" w:rsidRPr="001246F2">
        <w:rPr>
          <w:rFonts w:ascii="Sylfaen" w:eastAsiaTheme="minorHAnsi" w:hAnsi="Sylfaen" w:cs="Arial"/>
          <w:lang w:val="hy-AM" w:eastAsia="en-US"/>
        </w:rPr>
        <w:t xml:space="preserve"> to the RA </w:t>
      </w:r>
      <w:r w:rsidR="00F006D0" w:rsidRPr="001246F2">
        <w:rPr>
          <w:rFonts w:ascii="Sylfaen" w:eastAsiaTheme="minorHAnsi" w:hAnsi="Sylfaen" w:cs="Arial"/>
          <w:lang w:val="en-US" w:eastAsia="en-US"/>
        </w:rPr>
        <w:t>G</w:t>
      </w:r>
      <w:r w:rsidR="000207B6" w:rsidRPr="001246F2">
        <w:rPr>
          <w:rFonts w:ascii="Sylfaen" w:eastAsiaTheme="minorHAnsi" w:hAnsi="Sylfaen" w:cs="Arial"/>
          <w:lang w:val="hy-AM" w:eastAsia="en-US"/>
        </w:rPr>
        <w:t xml:space="preserve">overnment, </w:t>
      </w:r>
      <w:r w:rsidRPr="001246F2">
        <w:rPr>
          <w:rFonts w:ascii="Sylfaen" w:eastAsiaTheme="minorHAnsi" w:hAnsi="Sylfaen" w:cs="Arial"/>
          <w:lang w:val="en-US" w:eastAsia="en-US"/>
        </w:rPr>
        <w:t>seeking</w:t>
      </w:r>
      <w:r w:rsidR="00FE2757" w:rsidRPr="001246F2">
        <w:rPr>
          <w:rFonts w:ascii="Sylfaen" w:eastAsiaTheme="minorHAnsi" w:hAnsi="Sylfaen" w:cs="Arial"/>
          <w:lang w:val="en-US" w:eastAsia="en-US"/>
        </w:rPr>
        <w:t xml:space="preserve"> to obtain</w:t>
      </w:r>
      <w:r w:rsidR="000207B6" w:rsidRPr="001246F2">
        <w:rPr>
          <w:rFonts w:ascii="Sylfaen" w:eastAsiaTheme="minorHAnsi" w:hAnsi="Sylfaen" w:cs="Arial"/>
          <w:lang w:val="hy-AM" w:eastAsia="en-US"/>
        </w:rPr>
        <w:t xml:space="preserve"> the legislative </w:t>
      </w:r>
      <w:r w:rsidRPr="001246F2">
        <w:rPr>
          <w:rFonts w:ascii="Sylfaen" w:eastAsiaTheme="minorHAnsi" w:hAnsi="Sylfaen" w:cs="Arial"/>
          <w:lang w:val="en-US" w:eastAsia="en-US"/>
        </w:rPr>
        <w:t>grounds</w:t>
      </w:r>
      <w:r w:rsidR="000207B6" w:rsidRPr="001246F2">
        <w:rPr>
          <w:rFonts w:ascii="Sylfaen" w:eastAsiaTheme="minorHAnsi" w:hAnsi="Sylfaen" w:cs="Arial"/>
          <w:lang w:val="hy-AM" w:eastAsia="en-US"/>
        </w:rPr>
        <w:t xml:space="preserve"> on which Pashinyan</w:t>
      </w:r>
      <w:r w:rsidR="00F006D0" w:rsidRPr="001246F2">
        <w:rPr>
          <w:rFonts w:ascii="Sylfaen" w:eastAsiaTheme="minorHAnsi" w:hAnsi="Sylfaen" w:cs="Arial"/>
          <w:lang w:val="en-US" w:eastAsia="en-US"/>
        </w:rPr>
        <w:t xml:space="preserve"> had</w:t>
      </w:r>
      <w:r w:rsidR="000207B6" w:rsidRPr="001246F2">
        <w:rPr>
          <w:rFonts w:ascii="Sylfaen" w:eastAsiaTheme="minorHAnsi" w:hAnsi="Sylfaen" w:cs="Arial"/>
          <w:lang w:val="hy-AM" w:eastAsia="en-US"/>
        </w:rPr>
        <w:t xml:space="preserve"> </w:t>
      </w:r>
      <w:r w:rsidR="00FE2757" w:rsidRPr="001246F2">
        <w:rPr>
          <w:rFonts w:ascii="Sylfaen" w:eastAsiaTheme="minorHAnsi" w:hAnsi="Sylfaen" w:cs="Arial"/>
          <w:lang w:val="en-US" w:eastAsia="en-US"/>
        </w:rPr>
        <w:t>based</w:t>
      </w:r>
      <w:r w:rsidR="00FE2757" w:rsidRPr="001246F2">
        <w:rPr>
          <w:rFonts w:ascii="Sylfaen" w:eastAsiaTheme="minorHAnsi" w:hAnsi="Sylfaen" w:cs="Arial"/>
          <w:lang w:val="hy-AM" w:eastAsia="en-US"/>
        </w:rPr>
        <w:t xml:space="preserve"> this claim. However, the </w:t>
      </w:r>
      <w:r w:rsidR="00FE2757" w:rsidRPr="001246F2">
        <w:rPr>
          <w:rFonts w:ascii="Sylfaen" w:eastAsiaTheme="minorHAnsi" w:hAnsi="Sylfaen" w:cs="Arial"/>
          <w:lang w:val="en-US" w:eastAsia="en-US"/>
        </w:rPr>
        <w:t>G</w:t>
      </w:r>
      <w:r w:rsidR="000207B6" w:rsidRPr="001246F2">
        <w:rPr>
          <w:rFonts w:ascii="Sylfaen" w:eastAsiaTheme="minorHAnsi" w:hAnsi="Sylfaen" w:cs="Arial"/>
          <w:lang w:val="hy-AM" w:eastAsia="en-US"/>
        </w:rPr>
        <w:t xml:space="preserve">overnment did not respond to the inquiry. </w:t>
      </w:r>
      <w:r w:rsidR="00FE2757" w:rsidRPr="001246F2">
        <w:rPr>
          <w:rFonts w:ascii="Sylfaen" w:eastAsiaTheme="minorHAnsi" w:hAnsi="Sylfaen" w:cs="Arial"/>
          <w:lang w:val="en-US" w:eastAsia="en-US"/>
        </w:rPr>
        <w:t>It was o</w:t>
      </w:r>
      <w:r w:rsidR="000207B6" w:rsidRPr="001246F2">
        <w:rPr>
          <w:rFonts w:ascii="Sylfaen" w:eastAsiaTheme="minorHAnsi" w:hAnsi="Sylfaen" w:cs="Arial"/>
          <w:lang w:val="hy-AM" w:eastAsia="en-US"/>
        </w:rPr>
        <w:t xml:space="preserve">nly after </w:t>
      </w:r>
      <w:r w:rsidR="000207B6" w:rsidRPr="001246F2">
        <w:rPr>
          <w:rFonts w:ascii="Sylfaen" w:eastAsiaTheme="minorHAnsi" w:hAnsi="Sylfaen" w:cs="Arial"/>
          <w:i/>
          <w:lang w:val="hy-AM" w:eastAsia="en-US"/>
        </w:rPr>
        <w:t>Fip.am</w:t>
      </w:r>
      <w:r w:rsidR="000207B6" w:rsidRPr="001246F2">
        <w:rPr>
          <w:rFonts w:ascii="Sylfaen" w:eastAsiaTheme="minorHAnsi" w:hAnsi="Sylfaen" w:cs="Arial"/>
          <w:lang w:val="hy-AM" w:eastAsia="en-US"/>
        </w:rPr>
        <w:t xml:space="preserve"> </w:t>
      </w:r>
      <w:hyperlink r:id="rId23" w:history="1">
        <w:r w:rsidR="00FE2757" w:rsidRPr="001246F2">
          <w:rPr>
            <w:rStyle w:val="Hyperlink"/>
            <w:rFonts w:ascii="Sylfaen" w:eastAsiaTheme="minorHAnsi" w:hAnsi="Sylfaen" w:cs="Arial"/>
            <w:lang w:val="en-US" w:eastAsia="en-US"/>
          </w:rPr>
          <w:t>reported</w:t>
        </w:r>
      </w:hyperlink>
      <w:r w:rsidR="00FE2757" w:rsidRPr="001246F2">
        <w:rPr>
          <w:rFonts w:ascii="Sylfaen" w:eastAsiaTheme="minorHAnsi" w:hAnsi="Sylfaen" w:cs="Arial"/>
          <w:lang w:val="en-US" w:eastAsia="en-US"/>
        </w:rPr>
        <w:t xml:space="preserve"> on</w:t>
      </w:r>
      <w:r w:rsidR="000207B6" w:rsidRPr="001246F2">
        <w:rPr>
          <w:rFonts w:ascii="Sylfaen" w:eastAsiaTheme="minorHAnsi" w:hAnsi="Sylfaen" w:cs="Arial"/>
          <w:lang w:val="hy-AM" w:eastAsia="en-US"/>
        </w:rPr>
        <w:t xml:space="preserve"> violation of the Law </w:t>
      </w:r>
      <w:r w:rsidR="00F006D0" w:rsidRPr="001246F2">
        <w:rPr>
          <w:rFonts w:ascii="Sylfaen" w:eastAsiaTheme="minorHAnsi" w:hAnsi="Sylfaen" w:cs="Arial"/>
          <w:lang w:val="en-US" w:eastAsia="en-US"/>
        </w:rPr>
        <w:t>“O</w:t>
      </w:r>
      <w:r w:rsidR="00FE2757" w:rsidRPr="001246F2">
        <w:rPr>
          <w:rFonts w:ascii="Sylfaen" w:eastAsiaTheme="minorHAnsi" w:hAnsi="Sylfaen" w:cs="Arial"/>
          <w:lang w:val="hy-AM" w:eastAsia="en-US"/>
        </w:rPr>
        <w:t>n Freedom of Information</w:t>
      </w:r>
      <w:r w:rsidR="00F006D0" w:rsidRPr="001246F2">
        <w:rPr>
          <w:rFonts w:ascii="Sylfaen" w:eastAsiaTheme="minorHAnsi" w:hAnsi="Sylfaen" w:cs="Arial"/>
          <w:lang w:val="en-US" w:eastAsia="en-US"/>
        </w:rPr>
        <w:t>”</w:t>
      </w:r>
      <w:r w:rsidR="000207B6" w:rsidRPr="001246F2">
        <w:rPr>
          <w:rFonts w:ascii="Sylfaen" w:eastAsiaTheme="minorHAnsi" w:hAnsi="Sylfaen" w:cs="Arial"/>
          <w:lang w:val="hy-AM" w:eastAsia="en-US"/>
        </w:rPr>
        <w:t xml:space="preserve"> </w:t>
      </w:r>
      <w:r w:rsidR="00FE2757" w:rsidRPr="001246F2">
        <w:rPr>
          <w:rFonts w:ascii="Sylfaen" w:eastAsiaTheme="minorHAnsi" w:hAnsi="Sylfaen" w:cs="Arial"/>
          <w:lang w:val="en-US" w:eastAsia="en-US"/>
        </w:rPr>
        <w:t xml:space="preserve">that </w:t>
      </w:r>
      <w:r w:rsidR="000207B6" w:rsidRPr="001246F2">
        <w:rPr>
          <w:rFonts w:ascii="Sylfaen" w:eastAsiaTheme="minorHAnsi" w:hAnsi="Sylfaen" w:cs="Arial"/>
          <w:lang w:val="hy-AM" w:eastAsia="en-US"/>
        </w:rPr>
        <w:t xml:space="preserve">the </w:t>
      </w:r>
      <w:r w:rsidR="00FE2757" w:rsidRPr="001246F2">
        <w:rPr>
          <w:rFonts w:ascii="Sylfaen" w:eastAsiaTheme="minorHAnsi" w:hAnsi="Sylfaen" w:cs="Arial"/>
          <w:lang w:val="en-US" w:eastAsia="en-US"/>
        </w:rPr>
        <w:t xml:space="preserve">Government provided a delayed </w:t>
      </w:r>
      <w:r w:rsidR="00FE2757" w:rsidRPr="001246F2">
        <w:rPr>
          <w:rFonts w:ascii="Sylfaen" w:eastAsiaTheme="minorHAnsi" w:hAnsi="Sylfaen" w:cs="Arial"/>
          <w:lang w:val="hy-AM" w:eastAsia="en-US"/>
        </w:rPr>
        <w:t>response.</w:t>
      </w:r>
    </w:p>
    <w:p w14:paraId="3F7FEA98" w14:textId="3928A503" w:rsidR="00067E9A" w:rsidRPr="001246F2" w:rsidRDefault="00067E9A" w:rsidP="00067E9A">
      <w:pPr>
        <w:spacing w:after="0" w:line="240" w:lineRule="auto"/>
        <w:textAlignment w:val="baseline"/>
        <w:rPr>
          <w:rFonts w:ascii="Sylfaen" w:hAnsi="Sylfaen" w:cs="Arial"/>
          <w:sz w:val="24"/>
          <w:szCs w:val="24"/>
          <w:lang w:val="hy-AM"/>
        </w:rPr>
      </w:pPr>
      <w:r w:rsidRPr="001246F2">
        <w:rPr>
          <w:rFonts w:ascii="Sylfaen" w:hAnsi="Sylfaen" w:cs="Arial"/>
          <w:sz w:val="24"/>
          <w:szCs w:val="24"/>
          <w:lang w:val="hy-AM"/>
        </w:rPr>
        <w:tab/>
      </w:r>
    </w:p>
    <w:p w14:paraId="2F95398E" w14:textId="7C2D87DC" w:rsidR="000207B6" w:rsidRPr="001246F2" w:rsidRDefault="000207B6" w:rsidP="00067E9A">
      <w:pPr>
        <w:spacing w:after="0" w:line="240" w:lineRule="auto"/>
        <w:textAlignment w:val="baseline"/>
        <w:rPr>
          <w:rFonts w:ascii="Sylfaen" w:hAnsi="Sylfaen" w:cs="Arial"/>
          <w:sz w:val="24"/>
          <w:szCs w:val="24"/>
          <w:lang w:val="en-US"/>
        </w:rPr>
      </w:pPr>
      <w:r w:rsidRPr="001246F2">
        <w:rPr>
          <w:rFonts w:ascii="Sylfaen" w:hAnsi="Sylfaen" w:cs="Arial"/>
          <w:b/>
          <w:sz w:val="24"/>
          <w:szCs w:val="24"/>
          <w:lang w:val="hy-AM"/>
        </w:rPr>
        <w:t>On June 17</w:t>
      </w:r>
      <w:r w:rsidRPr="001246F2">
        <w:rPr>
          <w:rFonts w:ascii="Sylfaen" w:hAnsi="Sylfaen" w:cs="Arial"/>
          <w:sz w:val="24"/>
          <w:szCs w:val="24"/>
          <w:lang w:val="hy-AM"/>
        </w:rPr>
        <w:t xml:space="preserve">, </w:t>
      </w:r>
      <w:r w:rsidR="00FE2757" w:rsidRPr="001246F2">
        <w:rPr>
          <w:rFonts w:ascii="Sylfaen" w:hAnsi="Sylfaen" w:cs="Arial"/>
          <w:i/>
          <w:sz w:val="24"/>
          <w:szCs w:val="24"/>
          <w:lang w:val="en-US"/>
        </w:rPr>
        <w:t>RFE</w:t>
      </w:r>
      <w:r w:rsidR="00FE2757" w:rsidRPr="001246F2">
        <w:rPr>
          <w:rFonts w:ascii="Sylfaen" w:hAnsi="Sylfaen" w:cs="Arial"/>
          <w:i/>
          <w:sz w:val="24"/>
          <w:szCs w:val="24"/>
          <w:lang w:val="hy-AM"/>
        </w:rPr>
        <w:t>/</w:t>
      </w:r>
      <w:r w:rsidR="00FE2757" w:rsidRPr="001246F2">
        <w:rPr>
          <w:rFonts w:ascii="Sylfaen" w:hAnsi="Sylfaen" w:cs="Arial"/>
          <w:i/>
          <w:sz w:val="24"/>
          <w:szCs w:val="24"/>
          <w:lang w:val="en-US"/>
        </w:rPr>
        <w:t>RL</w:t>
      </w:r>
      <w:r w:rsidR="00FE2757" w:rsidRPr="001246F2">
        <w:rPr>
          <w:rFonts w:ascii="Sylfaen" w:hAnsi="Sylfaen" w:cs="Arial"/>
          <w:i/>
          <w:sz w:val="24"/>
          <w:szCs w:val="24"/>
          <w:lang w:val="hy-AM"/>
        </w:rPr>
        <w:t xml:space="preserve"> Armenian </w:t>
      </w:r>
      <w:r w:rsidR="00FE2757" w:rsidRPr="00D7397A">
        <w:rPr>
          <w:rFonts w:ascii="Sylfaen" w:hAnsi="Sylfaen" w:cs="Arial"/>
          <w:i/>
          <w:sz w:val="24"/>
          <w:szCs w:val="24"/>
          <w:lang w:val="en-US"/>
        </w:rPr>
        <w:t>Service</w:t>
      </w:r>
      <w:r w:rsidR="00FE2757" w:rsidRPr="001246F2">
        <w:rPr>
          <w:rFonts w:ascii="Sylfaen" w:hAnsi="Sylfaen" w:cs="Arial"/>
          <w:i/>
          <w:sz w:val="24"/>
          <w:szCs w:val="24"/>
          <w:lang w:val="en-US"/>
        </w:rPr>
        <w:t xml:space="preserve"> (</w:t>
      </w:r>
      <w:proofErr w:type="spellStart"/>
      <w:r w:rsidR="00FE2757" w:rsidRPr="001246F2">
        <w:rPr>
          <w:rFonts w:ascii="Sylfaen" w:hAnsi="Sylfaen" w:cs="Arial"/>
          <w:i/>
          <w:sz w:val="24"/>
          <w:szCs w:val="24"/>
          <w:lang w:val="en-US"/>
        </w:rPr>
        <w:t>Azatutyun</w:t>
      </w:r>
      <w:proofErr w:type="spellEnd"/>
      <w:r w:rsidR="00FE2757" w:rsidRPr="001246F2">
        <w:rPr>
          <w:rFonts w:ascii="Sylfaen" w:hAnsi="Sylfaen" w:cs="Arial"/>
          <w:i/>
          <w:sz w:val="24"/>
          <w:szCs w:val="24"/>
          <w:lang w:val="en-US"/>
        </w:rPr>
        <w:t xml:space="preserve"> Radio) </w:t>
      </w:r>
      <w:r w:rsidR="00FE2757" w:rsidRPr="001246F2">
        <w:rPr>
          <w:rFonts w:ascii="Sylfaen" w:hAnsi="Sylfaen" w:cs="Arial"/>
          <w:sz w:val="24"/>
          <w:szCs w:val="24"/>
          <w:lang w:val="hy-AM"/>
        </w:rPr>
        <w:t>correspondent Naira Bulghadaryan</w:t>
      </w:r>
      <w:r w:rsidR="00FE2757" w:rsidRPr="001246F2">
        <w:rPr>
          <w:rFonts w:ascii="Sylfaen" w:hAnsi="Sylfaen" w:cs="Arial"/>
          <w:bCs/>
          <w:sz w:val="24"/>
          <w:szCs w:val="24"/>
          <w:lang w:val="hy-AM"/>
        </w:rPr>
        <w:t xml:space="preserve"> </w:t>
      </w:r>
      <w:r w:rsidR="00FE2757" w:rsidRPr="001246F2">
        <w:rPr>
          <w:rFonts w:ascii="Sylfaen" w:hAnsi="Sylfaen" w:cs="Arial"/>
          <w:sz w:val="24"/>
          <w:szCs w:val="24"/>
          <w:lang w:val="en-US"/>
        </w:rPr>
        <w:t>submitted an inquiry</w:t>
      </w:r>
      <w:r w:rsidRPr="001246F2">
        <w:rPr>
          <w:rFonts w:ascii="Sylfaen" w:hAnsi="Sylfaen" w:cs="Arial"/>
          <w:sz w:val="24"/>
          <w:szCs w:val="24"/>
          <w:lang w:val="hy-AM"/>
        </w:rPr>
        <w:t xml:space="preserve"> to the Ministry of Defense, </w:t>
      </w:r>
      <w:r w:rsidR="00FE2757" w:rsidRPr="001246F2">
        <w:rPr>
          <w:rFonts w:ascii="Sylfaen" w:hAnsi="Sylfaen" w:cs="Arial"/>
          <w:sz w:val="24"/>
          <w:szCs w:val="24"/>
          <w:lang w:val="en-US"/>
        </w:rPr>
        <w:t>seeking statistical data</w:t>
      </w:r>
      <w:r w:rsidRPr="001246F2">
        <w:rPr>
          <w:rFonts w:ascii="Sylfaen" w:hAnsi="Sylfaen" w:cs="Arial"/>
          <w:sz w:val="24"/>
          <w:szCs w:val="24"/>
          <w:lang w:val="hy-AM"/>
        </w:rPr>
        <w:t xml:space="preserve"> on lawsuits</w:t>
      </w:r>
      <w:r w:rsidR="00E24738" w:rsidRPr="001246F2">
        <w:rPr>
          <w:rFonts w:ascii="Sylfaen" w:hAnsi="Sylfaen" w:cs="Arial"/>
          <w:sz w:val="24"/>
          <w:szCs w:val="24"/>
          <w:lang w:val="en-US"/>
        </w:rPr>
        <w:t>, if any,</w:t>
      </w:r>
      <w:r w:rsidRPr="001246F2">
        <w:rPr>
          <w:rFonts w:ascii="Sylfaen" w:hAnsi="Sylfaen" w:cs="Arial"/>
          <w:sz w:val="24"/>
          <w:szCs w:val="24"/>
          <w:lang w:val="hy-AM"/>
        </w:rPr>
        <w:t xml:space="preserve"> filed by former </w:t>
      </w:r>
      <w:r w:rsidR="00E24738" w:rsidRPr="001246F2">
        <w:rPr>
          <w:rFonts w:ascii="Sylfaen" w:hAnsi="Sylfaen" w:cs="Arial"/>
          <w:sz w:val="24"/>
          <w:szCs w:val="24"/>
          <w:lang w:val="en-US"/>
        </w:rPr>
        <w:t>military personnel</w:t>
      </w:r>
      <w:r w:rsidRPr="001246F2">
        <w:rPr>
          <w:rFonts w:ascii="Sylfaen" w:hAnsi="Sylfaen" w:cs="Arial"/>
          <w:sz w:val="24"/>
          <w:szCs w:val="24"/>
          <w:lang w:val="hy-AM"/>
        </w:rPr>
        <w:t xml:space="preserve"> against the </w:t>
      </w:r>
      <w:r w:rsidR="00FE2757" w:rsidRPr="001246F2">
        <w:rPr>
          <w:rFonts w:ascii="Sylfaen" w:hAnsi="Sylfaen" w:cs="Arial"/>
          <w:sz w:val="24"/>
          <w:szCs w:val="24"/>
          <w:lang w:val="en-US"/>
        </w:rPr>
        <w:t>MoD</w:t>
      </w:r>
      <w:r w:rsidRPr="001246F2">
        <w:rPr>
          <w:rFonts w:ascii="Sylfaen" w:hAnsi="Sylfaen" w:cs="Arial"/>
          <w:sz w:val="24"/>
          <w:szCs w:val="24"/>
          <w:lang w:val="hy-AM"/>
        </w:rPr>
        <w:t>.</w:t>
      </w:r>
      <w:r w:rsidR="00E24738" w:rsidRPr="001246F2">
        <w:rPr>
          <w:rFonts w:ascii="Sylfaen" w:hAnsi="Sylfaen" w:cs="Arial"/>
          <w:sz w:val="24"/>
          <w:szCs w:val="24"/>
          <w:lang w:val="en-US"/>
        </w:rPr>
        <w:t xml:space="preserve"> </w:t>
      </w:r>
      <w:r w:rsidR="00E24738" w:rsidRPr="00D7397A">
        <w:rPr>
          <w:rFonts w:ascii="Sylfaen" w:hAnsi="Sylfaen" w:cs="Arial"/>
          <w:sz w:val="24"/>
          <w:szCs w:val="24"/>
          <w:lang w:val="en-US"/>
        </w:rPr>
        <w:t>No response had been received as of June 30.</w:t>
      </w:r>
    </w:p>
    <w:p w14:paraId="29579174" w14:textId="77777777" w:rsidR="00067E9A" w:rsidRPr="001246F2" w:rsidRDefault="00067E9A" w:rsidP="00067E9A">
      <w:pPr>
        <w:spacing w:after="0" w:line="240" w:lineRule="auto"/>
        <w:textAlignment w:val="baseline"/>
        <w:rPr>
          <w:rFonts w:ascii="Sylfaen" w:hAnsi="Sylfaen" w:cs="Arial"/>
          <w:sz w:val="24"/>
          <w:szCs w:val="24"/>
          <w:lang w:val="hy-AM"/>
        </w:rPr>
      </w:pPr>
    </w:p>
    <w:p w14:paraId="36A1A4D7" w14:textId="77777777" w:rsidR="000217B4" w:rsidRPr="001246F2" w:rsidRDefault="000217B4" w:rsidP="00E24738">
      <w:pPr>
        <w:shd w:val="clear" w:color="auto" w:fill="FFFFFF"/>
        <w:spacing w:after="0" w:line="240" w:lineRule="auto"/>
        <w:ind w:right="300"/>
        <w:jc w:val="center"/>
        <w:rPr>
          <w:rFonts w:ascii="Sylfaen" w:hAnsi="Sylfaen" w:cs="Arial"/>
          <w:b/>
          <w:i/>
          <w:sz w:val="28"/>
          <w:szCs w:val="28"/>
          <w:lang w:val="hy-AM"/>
        </w:rPr>
      </w:pPr>
    </w:p>
    <w:p w14:paraId="5F35C33A" w14:textId="2B2E936D" w:rsidR="00067E9A" w:rsidRPr="001246F2" w:rsidRDefault="000217B4" w:rsidP="000217B4">
      <w:pPr>
        <w:shd w:val="clear" w:color="auto" w:fill="FFFFFF"/>
        <w:spacing w:after="0" w:line="240" w:lineRule="auto"/>
        <w:ind w:right="300"/>
        <w:jc w:val="center"/>
        <w:rPr>
          <w:rFonts w:ascii="Sylfaen" w:eastAsia="Times New Roman" w:hAnsi="Sylfaen" w:cs="Arial"/>
          <w:sz w:val="28"/>
          <w:szCs w:val="28"/>
          <w:lang w:val="hy-AM" w:eastAsia="ru-RU"/>
        </w:rPr>
      </w:pPr>
      <w:r w:rsidRPr="001246F2">
        <w:rPr>
          <w:rFonts w:ascii="Sylfaen" w:hAnsi="Sylfaen" w:cs="Arial"/>
          <w:b/>
          <w:i/>
          <w:sz w:val="28"/>
          <w:szCs w:val="28"/>
          <w:lang w:val="hy-AM"/>
        </w:rPr>
        <w:t>Other Events Related to the Activities of Media and Journalists</w:t>
      </w:r>
    </w:p>
    <w:p w14:paraId="1E7683F2" w14:textId="77777777" w:rsidR="000207B6" w:rsidRPr="001246F2" w:rsidRDefault="000207B6" w:rsidP="00067E9A">
      <w:pPr>
        <w:spacing w:after="0" w:line="240" w:lineRule="auto"/>
        <w:rPr>
          <w:rFonts w:ascii="Sylfaen" w:hAnsi="Sylfaen" w:cs="Arial"/>
          <w:kern w:val="36"/>
          <w:sz w:val="24"/>
          <w:szCs w:val="24"/>
          <w:lang w:val="hy-AM"/>
        </w:rPr>
      </w:pPr>
    </w:p>
    <w:p w14:paraId="3BA14EA0" w14:textId="3E06CEE9" w:rsidR="006C282E" w:rsidRPr="001246F2" w:rsidRDefault="000207B6" w:rsidP="006C282E">
      <w:pPr>
        <w:shd w:val="clear" w:color="auto" w:fill="FFFFFF"/>
        <w:spacing w:after="0" w:line="240" w:lineRule="auto"/>
        <w:ind w:right="300"/>
        <w:rPr>
          <w:rFonts w:ascii="Sylfaen" w:hAnsi="Sylfaen" w:cs="Arial"/>
          <w:sz w:val="24"/>
          <w:szCs w:val="24"/>
          <w:lang w:val="hy-AM"/>
        </w:rPr>
      </w:pPr>
      <w:r w:rsidRPr="001246F2">
        <w:rPr>
          <w:rFonts w:ascii="Sylfaen" w:hAnsi="Sylfaen" w:cs="Arial"/>
          <w:b/>
          <w:sz w:val="24"/>
          <w:szCs w:val="24"/>
          <w:lang w:val="hy-AM"/>
        </w:rPr>
        <w:t>On April 13</w:t>
      </w:r>
      <w:r w:rsidRPr="001246F2">
        <w:rPr>
          <w:rFonts w:ascii="Sylfaen" w:hAnsi="Sylfaen" w:cs="Arial"/>
          <w:sz w:val="24"/>
          <w:szCs w:val="24"/>
          <w:lang w:val="hy-AM"/>
        </w:rPr>
        <w:t xml:space="preserve">, the defendant in the case of </w:t>
      </w:r>
      <w:r w:rsidR="006C282E" w:rsidRPr="001246F2">
        <w:rPr>
          <w:rFonts w:ascii="Sylfaen" w:hAnsi="Sylfaen" w:cs="Arial"/>
          <w:i/>
          <w:sz w:val="24"/>
          <w:szCs w:val="24"/>
          <w:lang w:val="hy-AM"/>
        </w:rPr>
        <w:t xml:space="preserve">168 </w:t>
      </w:r>
      <w:proofErr w:type="spellStart"/>
      <w:r w:rsidR="006C282E" w:rsidRPr="00D7397A">
        <w:rPr>
          <w:rFonts w:ascii="Sylfaen" w:hAnsi="Sylfaen" w:cs="Arial"/>
          <w:i/>
          <w:sz w:val="24"/>
          <w:szCs w:val="24"/>
          <w:lang w:val="en-US"/>
        </w:rPr>
        <w:t>Zham</w:t>
      </w:r>
      <w:proofErr w:type="spellEnd"/>
      <w:r w:rsidR="006C282E" w:rsidRPr="001246F2">
        <w:rPr>
          <w:rFonts w:ascii="Sylfaen" w:hAnsi="Sylfaen" w:cs="Arial"/>
          <w:i/>
          <w:sz w:val="24"/>
          <w:szCs w:val="24"/>
          <w:lang w:val="hy-AM"/>
        </w:rPr>
        <w:t xml:space="preserve"> </w:t>
      </w:r>
      <w:r w:rsidR="006C282E" w:rsidRPr="00D7397A">
        <w:rPr>
          <w:rFonts w:ascii="Sylfaen" w:hAnsi="Sylfaen" w:cs="Arial"/>
          <w:i/>
          <w:sz w:val="24"/>
          <w:szCs w:val="24"/>
          <w:lang w:val="en-US"/>
        </w:rPr>
        <w:t>Ltd.</w:t>
      </w:r>
      <w:r w:rsidR="006C282E" w:rsidRPr="001246F2">
        <w:rPr>
          <w:rFonts w:ascii="Sylfaen" w:hAnsi="Sylfaen" w:cs="Arial"/>
          <w:i/>
          <w:sz w:val="24"/>
          <w:szCs w:val="24"/>
          <w:lang w:val="hy-AM"/>
        </w:rPr>
        <w:t xml:space="preserve"> and journalist Gohar Savzyan </w:t>
      </w:r>
      <w:r w:rsidR="006C282E" w:rsidRPr="00D7397A">
        <w:rPr>
          <w:rFonts w:ascii="Sylfaen" w:hAnsi="Sylfaen" w:cs="Arial"/>
          <w:i/>
          <w:sz w:val="24"/>
          <w:szCs w:val="24"/>
          <w:lang w:val="en-US"/>
        </w:rPr>
        <w:t>v.</w:t>
      </w:r>
      <w:r w:rsidR="006C282E" w:rsidRPr="001246F2">
        <w:rPr>
          <w:rFonts w:ascii="Sylfaen" w:hAnsi="Sylfaen" w:cs="Arial"/>
          <w:i/>
          <w:sz w:val="24"/>
          <w:szCs w:val="24"/>
          <w:lang w:val="hy-AM"/>
        </w:rPr>
        <w:t xml:space="preserve"> citizen Ashot Davinyan</w:t>
      </w:r>
      <w:r w:rsidR="006C282E" w:rsidRPr="001246F2">
        <w:rPr>
          <w:rFonts w:ascii="Sylfaen" w:hAnsi="Sylfaen" w:cs="Arial"/>
          <w:i/>
          <w:sz w:val="24"/>
          <w:szCs w:val="24"/>
          <w:lang w:val="en-US"/>
        </w:rPr>
        <w:t xml:space="preserve"> </w:t>
      </w:r>
      <w:r w:rsidR="006C282E" w:rsidRPr="001246F2">
        <w:rPr>
          <w:rFonts w:ascii="Sylfaen" w:hAnsi="Sylfaen" w:cs="Arial"/>
          <w:sz w:val="24"/>
          <w:szCs w:val="24"/>
          <w:lang w:val="en-US"/>
        </w:rPr>
        <w:t xml:space="preserve">filed a cassation appeal against the ruling of the </w:t>
      </w:r>
      <w:r w:rsidR="006C282E" w:rsidRPr="001246F2">
        <w:rPr>
          <w:rFonts w:ascii="Sylfaen" w:hAnsi="Sylfaen" w:cs="Arial"/>
          <w:sz w:val="24"/>
          <w:szCs w:val="24"/>
          <w:lang w:val="hy-AM"/>
        </w:rPr>
        <w:t>Civil Court of Appeal</w:t>
      </w:r>
      <w:r w:rsidR="000723D4" w:rsidRPr="001246F2">
        <w:rPr>
          <w:rFonts w:ascii="Sylfaen" w:hAnsi="Sylfaen" w:cs="Arial"/>
          <w:sz w:val="24"/>
          <w:szCs w:val="24"/>
          <w:lang w:val="en-US"/>
        </w:rPr>
        <w:t>.</w:t>
      </w:r>
      <w:r w:rsidR="006C282E" w:rsidRPr="001246F2">
        <w:rPr>
          <w:rFonts w:ascii="Sylfaen" w:hAnsi="Sylfaen" w:cs="Arial"/>
          <w:sz w:val="24"/>
          <w:szCs w:val="24"/>
          <w:lang w:val="en-US"/>
        </w:rPr>
        <w:t xml:space="preserve"> </w:t>
      </w:r>
      <w:r w:rsidR="000723D4" w:rsidRPr="001246F2">
        <w:rPr>
          <w:rFonts w:ascii="Sylfaen" w:hAnsi="Sylfaen" w:cs="Arial"/>
          <w:sz w:val="24"/>
          <w:szCs w:val="24"/>
          <w:lang w:val="en-US"/>
        </w:rPr>
        <w:t>O</w:t>
      </w:r>
      <w:r w:rsidR="006C282E" w:rsidRPr="001246F2">
        <w:rPr>
          <w:rFonts w:ascii="Sylfaen" w:hAnsi="Sylfaen" w:cs="Arial"/>
          <w:sz w:val="24"/>
          <w:szCs w:val="24"/>
          <w:lang w:val="hy-AM"/>
        </w:rPr>
        <w:t xml:space="preserve">n February 6, </w:t>
      </w:r>
      <w:r w:rsidR="006C282E" w:rsidRPr="00D7397A">
        <w:rPr>
          <w:rFonts w:ascii="Sylfaen" w:hAnsi="Sylfaen" w:cs="Arial"/>
          <w:sz w:val="24"/>
          <w:szCs w:val="24"/>
          <w:lang w:val="en-US"/>
        </w:rPr>
        <w:t>following</w:t>
      </w:r>
      <w:r w:rsidR="006C282E" w:rsidRPr="001246F2">
        <w:rPr>
          <w:rFonts w:ascii="Sylfaen" w:hAnsi="Sylfaen" w:cs="Arial"/>
          <w:sz w:val="24"/>
          <w:szCs w:val="24"/>
          <w:lang w:val="hy-AM"/>
        </w:rPr>
        <w:t xml:space="preserve"> a second examination</w:t>
      </w:r>
      <w:r w:rsidR="000723D4" w:rsidRPr="00D7397A">
        <w:rPr>
          <w:rFonts w:ascii="Sylfaen" w:hAnsi="Sylfaen" w:cs="Arial"/>
          <w:sz w:val="24"/>
          <w:szCs w:val="24"/>
          <w:lang w:val="en-US"/>
        </w:rPr>
        <w:t xml:space="preserve"> of the case, the appellate court</w:t>
      </w:r>
      <w:r w:rsidR="006C282E" w:rsidRPr="001246F2">
        <w:rPr>
          <w:rFonts w:ascii="Sylfaen" w:hAnsi="Sylfaen" w:cs="Arial"/>
          <w:sz w:val="24"/>
          <w:szCs w:val="24"/>
          <w:lang w:val="hy-AM"/>
        </w:rPr>
        <w:t xml:space="preserve"> </w:t>
      </w:r>
      <w:r w:rsidR="006C282E" w:rsidRPr="001246F2">
        <w:rPr>
          <w:rFonts w:ascii="Sylfaen" w:hAnsi="Sylfaen" w:cs="Arial"/>
          <w:sz w:val="24"/>
          <w:szCs w:val="24"/>
          <w:lang w:val="en-US"/>
        </w:rPr>
        <w:t xml:space="preserve">had </w:t>
      </w:r>
      <w:r w:rsidR="006C282E" w:rsidRPr="001246F2">
        <w:rPr>
          <w:rFonts w:ascii="Sylfaen" w:hAnsi="Sylfaen" w:cs="Arial"/>
          <w:sz w:val="24"/>
          <w:szCs w:val="24"/>
          <w:lang w:val="hy-AM"/>
        </w:rPr>
        <w:t xml:space="preserve">upheld the </w:t>
      </w:r>
      <w:r w:rsidR="000723D4" w:rsidRPr="00D7397A">
        <w:rPr>
          <w:rFonts w:ascii="Sylfaen" w:hAnsi="Sylfaen" w:cs="Arial"/>
          <w:sz w:val="24"/>
          <w:szCs w:val="24"/>
          <w:lang w:val="en-US"/>
        </w:rPr>
        <w:t>plaintiffs</w:t>
      </w:r>
      <w:r w:rsidR="000723D4" w:rsidRPr="001246F2">
        <w:rPr>
          <w:rFonts w:ascii="Sylfaen" w:hAnsi="Sylfaen" w:cs="Arial"/>
          <w:sz w:val="24"/>
          <w:szCs w:val="24"/>
          <w:lang w:val="en-US"/>
        </w:rPr>
        <w:t>’</w:t>
      </w:r>
      <w:r w:rsidR="000723D4" w:rsidRPr="00D7397A">
        <w:rPr>
          <w:rFonts w:ascii="Sylfaen" w:hAnsi="Sylfaen" w:cs="Arial"/>
          <w:sz w:val="24"/>
          <w:szCs w:val="24"/>
          <w:lang w:val="en-US"/>
        </w:rPr>
        <w:t xml:space="preserve"> </w:t>
      </w:r>
      <w:r w:rsidR="006C282E" w:rsidRPr="001246F2">
        <w:rPr>
          <w:rFonts w:ascii="Sylfaen" w:hAnsi="Sylfaen" w:cs="Arial"/>
          <w:sz w:val="24"/>
          <w:szCs w:val="24"/>
          <w:lang w:val="hy-AM"/>
        </w:rPr>
        <w:t xml:space="preserve">appeal against the </w:t>
      </w:r>
      <w:r w:rsidR="006C282E" w:rsidRPr="001246F2">
        <w:rPr>
          <w:rFonts w:ascii="Sylfaen" w:hAnsi="Sylfaen" w:cs="Arial"/>
          <w:sz w:val="24"/>
          <w:szCs w:val="24"/>
          <w:lang w:val="en-US"/>
        </w:rPr>
        <w:t>verdict</w:t>
      </w:r>
      <w:r w:rsidR="006C282E" w:rsidRPr="001246F2">
        <w:rPr>
          <w:rFonts w:ascii="Sylfaen" w:hAnsi="Sylfaen" w:cs="Arial"/>
          <w:sz w:val="24"/>
          <w:szCs w:val="24"/>
          <w:lang w:val="hy-AM"/>
        </w:rPr>
        <w:t xml:space="preserve"> of the first instance court. </w:t>
      </w:r>
      <w:r w:rsidR="006C282E" w:rsidRPr="001246F2">
        <w:rPr>
          <w:rFonts w:ascii="Sylfaen" w:hAnsi="Sylfaen" w:cs="Arial"/>
          <w:sz w:val="24"/>
          <w:szCs w:val="24"/>
          <w:lang w:val="en-US"/>
        </w:rPr>
        <w:t>The lower court</w:t>
      </w:r>
      <w:r w:rsidR="006C282E" w:rsidRPr="001246F2">
        <w:rPr>
          <w:rFonts w:ascii="Sylfaen" w:hAnsi="Sylfaen" w:cs="Arial"/>
          <w:sz w:val="24"/>
          <w:szCs w:val="24"/>
          <w:lang w:val="hy-AM"/>
        </w:rPr>
        <w:t xml:space="preserve"> had </w:t>
      </w:r>
      <w:r w:rsidR="006C282E" w:rsidRPr="00D7397A">
        <w:rPr>
          <w:rFonts w:ascii="Sylfaen" w:hAnsi="Sylfaen" w:cs="Arial"/>
          <w:sz w:val="24"/>
          <w:szCs w:val="24"/>
          <w:lang w:val="en-US"/>
        </w:rPr>
        <w:t xml:space="preserve">for the second time </w:t>
      </w:r>
      <w:r w:rsidR="006C282E" w:rsidRPr="001246F2">
        <w:rPr>
          <w:rFonts w:ascii="Sylfaen" w:hAnsi="Sylfaen" w:cs="Arial"/>
          <w:sz w:val="24"/>
          <w:szCs w:val="24"/>
          <w:lang w:val="hy-AM"/>
        </w:rPr>
        <w:t xml:space="preserve">rejected the lawsuit and </w:t>
      </w:r>
      <w:r w:rsidR="006C282E" w:rsidRPr="00D7397A">
        <w:rPr>
          <w:rFonts w:ascii="Sylfaen" w:hAnsi="Sylfaen" w:cs="Arial"/>
          <w:sz w:val="24"/>
          <w:szCs w:val="24"/>
          <w:lang w:val="en-US"/>
        </w:rPr>
        <w:t>remanded</w:t>
      </w:r>
      <w:r w:rsidR="006C282E" w:rsidRPr="001246F2">
        <w:rPr>
          <w:rFonts w:ascii="Sylfaen" w:hAnsi="Sylfaen" w:cs="Arial"/>
          <w:sz w:val="24"/>
          <w:szCs w:val="24"/>
          <w:lang w:val="hy-AM"/>
        </w:rPr>
        <w:t xml:space="preserve"> the case for a new examination.</w:t>
      </w:r>
    </w:p>
    <w:p w14:paraId="7834C004" w14:textId="77777777" w:rsidR="006C282E" w:rsidRPr="001246F2" w:rsidRDefault="006C282E" w:rsidP="000207B6">
      <w:pPr>
        <w:shd w:val="clear" w:color="auto" w:fill="FFFFFF"/>
        <w:spacing w:after="0" w:line="240" w:lineRule="auto"/>
        <w:ind w:right="300"/>
        <w:rPr>
          <w:rFonts w:ascii="Sylfaen" w:hAnsi="Sylfaen" w:cs="Arial"/>
          <w:sz w:val="24"/>
          <w:szCs w:val="24"/>
          <w:lang w:val="hy-AM"/>
        </w:rPr>
      </w:pPr>
    </w:p>
    <w:p w14:paraId="00BDEDF1" w14:textId="111D1444" w:rsidR="000207B6" w:rsidRPr="001246F2" w:rsidRDefault="000207B6" w:rsidP="000207B6">
      <w:pPr>
        <w:shd w:val="clear" w:color="auto" w:fill="FFFFFF"/>
        <w:spacing w:after="0" w:line="240" w:lineRule="auto"/>
        <w:ind w:right="300"/>
        <w:rPr>
          <w:rFonts w:ascii="Sylfaen" w:hAnsi="Sylfaen" w:cs="Arial"/>
          <w:b/>
          <w:sz w:val="24"/>
          <w:szCs w:val="24"/>
          <w:lang w:val="hy-AM"/>
        </w:rPr>
      </w:pPr>
      <w:r w:rsidRPr="001246F2">
        <w:rPr>
          <w:rFonts w:ascii="Sylfaen" w:hAnsi="Sylfaen" w:cs="Arial"/>
          <w:sz w:val="24"/>
          <w:szCs w:val="24"/>
          <w:lang w:val="hy-AM"/>
        </w:rPr>
        <w:lastRenderedPageBreak/>
        <w:t>The lawsuit</w:t>
      </w:r>
      <w:r w:rsidR="000217B4" w:rsidRPr="001246F2">
        <w:rPr>
          <w:rFonts w:ascii="Sylfaen" w:hAnsi="Sylfaen" w:cs="Arial"/>
          <w:sz w:val="24"/>
          <w:szCs w:val="24"/>
          <w:lang w:val="en-US"/>
        </w:rPr>
        <w:t>,</w:t>
      </w:r>
      <w:r w:rsidRPr="001246F2">
        <w:rPr>
          <w:rFonts w:ascii="Sylfaen" w:hAnsi="Sylfaen" w:cs="Arial"/>
          <w:sz w:val="24"/>
          <w:szCs w:val="24"/>
          <w:lang w:val="hy-AM"/>
        </w:rPr>
        <w:t xml:space="preserve"> filed on July 14, 2023</w:t>
      </w:r>
      <w:r w:rsidRPr="00D7397A">
        <w:rPr>
          <w:rFonts w:ascii="Sylfaen" w:hAnsi="Sylfaen" w:cs="Arial"/>
          <w:sz w:val="24"/>
          <w:szCs w:val="24"/>
          <w:lang w:val="en-US"/>
        </w:rPr>
        <w:t>,</w:t>
      </w:r>
      <w:r w:rsidRPr="001246F2">
        <w:rPr>
          <w:rFonts w:ascii="Sylfaen" w:hAnsi="Sylfaen" w:cs="Arial"/>
          <w:sz w:val="24"/>
          <w:szCs w:val="24"/>
          <w:lang w:val="hy-AM"/>
        </w:rPr>
        <w:t xml:space="preserve"> </w:t>
      </w:r>
      <w:r w:rsidRPr="00D7397A">
        <w:rPr>
          <w:rFonts w:ascii="Sylfaen" w:hAnsi="Sylfaen" w:cs="Arial"/>
          <w:sz w:val="24"/>
          <w:szCs w:val="24"/>
          <w:lang w:val="en-US"/>
        </w:rPr>
        <w:t>with the plaintiffs</w:t>
      </w:r>
      <w:r w:rsidRPr="001246F2">
        <w:rPr>
          <w:rFonts w:ascii="Sylfaen" w:hAnsi="Sylfaen" w:cs="Arial"/>
          <w:sz w:val="24"/>
          <w:szCs w:val="24"/>
          <w:lang w:val="hy-AM"/>
        </w:rPr>
        <w:t xml:space="preserve"> demanding an apology </w:t>
      </w:r>
      <w:r w:rsidRPr="00D7397A">
        <w:rPr>
          <w:rFonts w:ascii="Sylfaen" w:hAnsi="Sylfaen" w:cs="Arial"/>
          <w:sz w:val="24"/>
          <w:szCs w:val="24"/>
          <w:lang w:val="en-US"/>
        </w:rPr>
        <w:t>for</w:t>
      </w:r>
      <w:r w:rsidRPr="001246F2">
        <w:rPr>
          <w:rFonts w:ascii="Sylfaen" w:hAnsi="Sylfaen" w:cs="Arial"/>
          <w:sz w:val="24"/>
          <w:szCs w:val="24"/>
          <w:lang w:val="hy-AM"/>
        </w:rPr>
        <w:t xml:space="preserve"> insult, </w:t>
      </w:r>
      <w:r w:rsidRPr="00D7397A">
        <w:rPr>
          <w:rFonts w:ascii="Sylfaen" w:hAnsi="Sylfaen" w:cs="Arial"/>
          <w:sz w:val="24"/>
          <w:szCs w:val="24"/>
          <w:lang w:val="en-US"/>
        </w:rPr>
        <w:t xml:space="preserve">a </w:t>
      </w:r>
      <w:r w:rsidRPr="001246F2">
        <w:rPr>
          <w:rFonts w:ascii="Sylfaen" w:hAnsi="Sylfaen" w:cs="Arial"/>
          <w:sz w:val="24"/>
          <w:szCs w:val="24"/>
          <w:lang w:val="hy-AM"/>
        </w:rPr>
        <w:t xml:space="preserve">public refutation of the information </w:t>
      </w:r>
      <w:r w:rsidRPr="00D7397A">
        <w:rPr>
          <w:rFonts w:ascii="Sylfaen" w:hAnsi="Sylfaen" w:cs="Arial"/>
          <w:sz w:val="24"/>
          <w:szCs w:val="24"/>
          <w:lang w:val="en-US"/>
        </w:rPr>
        <w:t xml:space="preserve">considered </w:t>
      </w:r>
      <w:r w:rsidRPr="001246F2">
        <w:rPr>
          <w:rFonts w:ascii="Sylfaen" w:hAnsi="Sylfaen" w:cs="Arial"/>
          <w:sz w:val="24"/>
          <w:szCs w:val="24"/>
          <w:lang w:val="hy-AM"/>
        </w:rPr>
        <w:t xml:space="preserve">defamatory, as well as compensation for </w:t>
      </w:r>
      <w:r w:rsidRPr="00D7397A">
        <w:rPr>
          <w:rFonts w:ascii="Sylfaen" w:hAnsi="Sylfaen" w:cs="Arial"/>
          <w:sz w:val="24"/>
          <w:szCs w:val="24"/>
          <w:lang w:val="en-US"/>
        </w:rPr>
        <w:t xml:space="preserve">the </w:t>
      </w:r>
      <w:r w:rsidRPr="001246F2">
        <w:rPr>
          <w:rFonts w:ascii="Sylfaen" w:hAnsi="Sylfaen" w:cs="Arial"/>
          <w:sz w:val="24"/>
          <w:szCs w:val="24"/>
          <w:lang w:val="hy-AM"/>
        </w:rPr>
        <w:t xml:space="preserve">damage caused to </w:t>
      </w:r>
      <w:r w:rsidRPr="00D7397A">
        <w:rPr>
          <w:rFonts w:ascii="Sylfaen" w:hAnsi="Sylfaen" w:cs="Arial"/>
          <w:sz w:val="24"/>
          <w:szCs w:val="24"/>
          <w:lang w:val="en-US"/>
        </w:rPr>
        <w:t xml:space="preserve">their </w:t>
      </w:r>
      <w:r w:rsidRPr="001246F2">
        <w:rPr>
          <w:rFonts w:ascii="Sylfaen" w:hAnsi="Sylfaen" w:cs="Arial"/>
          <w:sz w:val="24"/>
          <w:szCs w:val="24"/>
          <w:lang w:val="hy-AM"/>
        </w:rPr>
        <w:t>honor, dignity and business reputation,</w:t>
      </w:r>
      <w:r w:rsidR="000723D4" w:rsidRPr="001246F2">
        <w:rPr>
          <w:rFonts w:ascii="Sylfaen" w:hAnsi="Sylfaen" w:cs="Arial"/>
          <w:b/>
          <w:sz w:val="24"/>
          <w:szCs w:val="24"/>
          <w:lang w:val="en-US"/>
        </w:rPr>
        <w:t xml:space="preserve"> </w:t>
      </w:r>
      <w:r w:rsidRPr="001246F2">
        <w:rPr>
          <w:rFonts w:ascii="Sylfaen" w:hAnsi="Sylfaen" w:cs="Arial"/>
          <w:sz w:val="24"/>
          <w:szCs w:val="24"/>
          <w:lang w:val="hy-AM"/>
        </w:rPr>
        <w:t>was</w:t>
      </w:r>
      <w:r w:rsidRPr="00D7397A">
        <w:rPr>
          <w:rFonts w:ascii="Sylfaen" w:hAnsi="Sylfaen" w:cs="Arial"/>
          <w:sz w:val="24"/>
          <w:szCs w:val="24"/>
          <w:lang w:val="en-US"/>
        </w:rPr>
        <w:t xml:space="preserve"> triggered by</w:t>
      </w:r>
      <w:r w:rsidRPr="001246F2">
        <w:rPr>
          <w:rFonts w:ascii="Sylfaen" w:hAnsi="Sylfaen" w:cs="Arial"/>
          <w:sz w:val="24"/>
          <w:szCs w:val="24"/>
          <w:lang w:val="hy-AM"/>
        </w:rPr>
        <w:t xml:space="preserve"> a June 10 post on Ashot Davinyan’s Facebook page </w:t>
      </w:r>
      <w:r w:rsidRPr="00D7397A">
        <w:rPr>
          <w:rFonts w:ascii="Sylfaen" w:hAnsi="Sylfaen" w:cs="Arial"/>
          <w:sz w:val="24"/>
          <w:szCs w:val="24"/>
          <w:lang w:val="en-US"/>
        </w:rPr>
        <w:t>directed at</w:t>
      </w:r>
      <w:r w:rsidRPr="001246F2">
        <w:rPr>
          <w:rFonts w:ascii="Sylfaen" w:hAnsi="Sylfaen" w:cs="Arial"/>
          <w:sz w:val="24"/>
          <w:szCs w:val="24"/>
          <w:lang w:val="hy-AM"/>
        </w:rPr>
        <w:t xml:space="preserve"> the journalist and the media in response to the article </w:t>
      </w:r>
      <w:r w:rsidRPr="00D7397A">
        <w:rPr>
          <w:rFonts w:ascii="Sylfaen" w:hAnsi="Sylfaen" w:cs="Arial"/>
          <w:sz w:val="24"/>
          <w:szCs w:val="24"/>
          <w:lang w:val="en-US"/>
        </w:rPr>
        <w:t xml:space="preserve">titled </w:t>
      </w:r>
      <w:r w:rsidRPr="001246F2">
        <w:rPr>
          <w:rFonts w:ascii="Sylfaen" w:hAnsi="Sylfaen" w:cs="Arial"/>
          <w:sz w:val="24"/>
          <w:szCs w:val="24"/>
          <w:lang w:val="hy-AM"/>
        </w:rPr>
        <w:t>“</w:t>
      </w:r>
      <w:r w:rsidRPr="00D7397A">
        <w:rPr>
          <w:rFonts w:ascii="Sylfaen" w:hAnsi="Sylfaen" w:cs="Arial"/>
          <w:sz w:val="24"/>
          <w:szCs w:val="24"/>
          <w:lang w:val="en-US"/>
        </w:rPr>
        <w:t>A</w:t>
      </w:r>
      <w:r w:rsidRPr="001246F2">
        <w:rPr>
          <w:rFonts w:ascii="Sylfaen" w:hAnsi="Sylfaen" w:cs="Arial"/>
          <w:sz w:val="24"/>
          <w:szCs w:val="24"/>
          <w:lang w:val="hy-AM"/>
        </w:rPr>
        <w:t xml:space="preserve"> </w:t>
      </w:r>
      <w:r w:rsidRPr="00D7397A">
        <w:rPr>
          <w:rFonts w:ascii="Sylfaen" w:hAnsi="Sylfaen" w:cs="Arial"/>
          <w:sz w:val="24"/>
          <w:szCs w:val="24"/>
          <w:lang w:val="en-US"/>
        </w:rPr>
        <w:t>P</w:t>
      </w:r>
      <w:r w:rsidRPr="001246F2">
        <w:rPr>
          <w:rFonts w:ascii="Sylfaen" w:hAnsi="Sylfaen" w:cs="Arial"/>
          <w:sz w:val="24"/>
          <w:szCs w:val="24"/>
          <w:lang w:val="hy-AM"/>
        </w:rPr>
        <w:t xml:space="preserve">erson at the </w:t>
      </w:r>
      <w:r w:rsidRPr="00D7397A">
        <w:rPr>
          <w:rFonts w:ascii="Sylfaen" w:hAnsi="Sylfaen" w:cs="Arial"/>
          <w:sz w:val="24"/>
          <w:szCs w:val="24"/>
          <w:lang w:val="en-US"/>
        </w:rPr>
        <w:t>Heart</w:t>
      </w:r>
      <w:r w:rsidRPr="001246F2">
        <w:rPr>
          <w:rFonts w:ascii="Sylfaen" w:hAnsi="Sylfaen" w:cs="Arial"/>
          <w:sz w:val="24"/>
          <w:szCs w:val="24"/>
          <w:lang w:val="hy-AM"/>
        </w:rPr>
        <w:t xml:space="preserve"> of </w:t>
      </w:r>
      <w:r w:rsidRPr="00D7397A">
        <w:rPr>
          <w:rFonts w:ascii="Sylfaen" w:hAnsi="Sylfaen" w:cs="Arial"/>
          <w:sz w:val="24"/>
          <w:szCs w:val="24"/>
          <w:lang w:val="en-US"/>
        </w:rPr>
        <w:t>a</w:t>
      </w:r>
      <w:r w:rsidRPr="001246F2">
        <w:rPr>
          <w:rFonts w:ascii="Sylfaen" w:hAnsi="Sylfaen" w:cs="Arial"/>
          <w:sz w:val="24"/>
          <w:szCs w:val="24"/>
          <w:lang w:val="hy-AM"/>
        </w:rPr>
        <w:t xml:space="preserve"> </w:t>
      </w:r>
      <w:r w:rsidRPr="00D7397A">
        <w:rPr>
          <w:rFonts w:ascii="Sylfaen" w:hAnsi="Sylfaen" w:cs="Arial"/>
          <w:sz w:val="24"/>
          <w:szCs w:val="24"/>
          <w:lang w:val="en-US"/>
        </w:rPr>
        <w:t>S</w:t>
      </w:r>
      <w:r w:rsidRPr="001246F2">
        <w:rPr>
          <w:rFonts w:ascii="Sylfaen" w:hAnsi="Sylfaen" w:cs="Arial"/>
          <w:sz w:val="24"/>
          <w:szCs w:val="24"/>
          <w:lang w:val="hy-AM"/>
        </w:rPr>
        <w:t xml:space="preserve">ex </w:t>
      </w:r>
      <w:r w:rsidRPr="00D7397A">
        <w:rPr>
          <w:rFonts w:ascii="Sylfaen" w:hAnsi="Sylfaen" w:cs="Arial"/>
          <w:sz w:val="24"/>
          <w:szCs w:val="24"/>
          <w:lang w:val="en-US"/>
        </w:rPr>
        <w:t>S</w:t>
      </w:r>
      <w:r w:rsidRPr="001246F2">
        <w:rPr>
          <w:rFonts w:ascii="Sylfaen" w:hAnsi="Sylfaen" w:cs="Arial"/>
          <w:sz w:val="24"/>
          <w:szCs w:val="24"/>
          <w:lang w:val="hy-AM"/>
        </w:rPr>
        <w:t xml:space="preserve">candal </w:t>
      </w:r>
      <w:r w:rsidRPr="00D7397A">
        <w:rPr>
          <w:rFonts w:ascii="Sylfaen" w:hAnsi="Sylfaen" w:cs="Arial"/>
          <w:sz w:val="24"/>
          <w:szCs w:val="24"/>
          <w:lang w:val="en-US"/>
        </w:rPr>
        <w:t>A</w:t>
      </w:r>
      <w:r w:rsidRPr="001246F2">
        <w:rPr>
          <w:rFonts w:ascii="Sylfaen" w:hAnsi="Sylfaen" w:cs="Arial"/>
          <w:sz w:val="24"/>
          <w:szCs w:val="24"/>
          <w:lang w:val="hy-AM"/>
        </w:rPr>
        <w:t xml:space="preserve">ppointed </w:t>
      </w:r>
      <w:r w:rsidRPr="00D7397A">
        <w:rPr>
          <w:rFonts w:ascii="Sylfaen" w:hAnsi="Sylfaen" w:cs="Arial"/>
          <w:sz w:val="24"/>
          <w:szCs w:val="24"/>
          <w:lang w:val="en-US"/>
        </w:rPr>
        <w:t>Chief</w:t>
      </w:r>
      <w:r w:rsidRPr="001246F2">
        <w:rPr>
          <w:rFonts w:ascii="Sylfaen" w:hAnsi="Sylfaen" w:cs="Arial"/>
          <w:sz w:val="24"/>
          <w:szCs w:val="24"/>
          <w:lang w:val="hy-AM"/>
        </w:rPr>
        <w:t xml:space="preserve"> </w:t>
      </w:r>
      <w:r w:rsidRPr="00D7397A">
        <w:rPr>
          <w:rFonts w:ascii="Sylfaen" w:hAnsi="Sylfaen" w:cs="Arial"/>
          <w:sz w:val="24"/>
          <w:szCs w:val="24"/>
          <w:lang w:val="en-US"/>
        </w:rPr>
        <w:t>C</w:t>
      </w:r>
      <w:r w:rsidRPr="001246F2">
        <w:rPr>
          <w:rFonts w:ascii="Sylfaen" w:hAnsi="Sylfaen" w:cs="Arial"/>
          <w:sz w:val="24"/>
          <w:szCs w:val="24"/>
          <w:lang w:val="hy-AM"/>
        </w:rPr>
        <w:t xml:space="preserve">oordinator of the </w:t>
      </w:r>
      <w:r w:rsidRPr="00D7397A">
        <w:rPr>
          <w:rFonts w:ascii="Sylfaen" w:hAnsi="Sylfaen" w:cs="Arial"/>
          <w:sz w:val="24"/>
          <w:szCs w:val="24"/>
          <w:lang w:val="en-US"/>
        </w:rPr>
        <w:t>SUsh</w:t>
      </w:r>
      <w:r w:rsidRPr="001246F2">
        <w:rPr>
          <w:rFonts w:ascii="Sylfaen" w:hAnsi="Sylfaen" w:cs="Arial"/>
          <w:sz w:val="24"/>
          <w:szCs w:val="24"/>
          <w:lang w:val="hy-AM"/>
        </w:rPr>
        <w:t xml:space="preserve"> </w:t>
      </w:r>
      <w:r w:rsidRPr="00D7397A">
        <w:rPr>
          <w:rFonts w:ascii="Sylfaen" w:hAnsi="Sylfaen" w:cs="Arial"/>
          <w:sz w:val="24"/>
          <w:szCs w:val="24"/>
          <w:lang w:val="en-US"/>
        </w:rPr>
        <w:t>High School</w:t>
      </w:r>
      <w:r w:rsidRPr="001246F2">
        <w:rPr>
          <w:rFonts w:ascii="Sylfaen" w:hAnsi="Sylfaen" w:cs="Arial"/>
          <w:sz w:val="24"/>
          <w:szCs w:val="24"/>
          <w:lang w:val="hy-AM"/>
        </w:rPr>
        <w:t xml:space="preserve"> and </w:t>
      </w:r>
      <w:r w:rsidRPr="00D7397A">
        <w:rPr>
          <w:rFonts w:ascii="Sylfaen" w:hAnsi="Sylfaen" w:cs="Arial"/>
          <w:sz w:val="24"/>
          <w:szCs w:val="24"/>
          <w:lang w:val="en-US"/>
        </w:rPr>
        <w:t>College,</w:t>
      </w:r>
      <w:r w:rsidRPr="001246F2">
        <w:rPr>
          <w:rFonts w:ascii="Sylfaen" w:hAnsi="Sylfaen" w:cs="Arial"/>
          <w:sz w:val="24"/>
          <w:szCs w:val="24"/>
          <w:lang w:val="hy-AM"/>
        </w:rPr>
        <w:t>”</w:t>
      </w:r>
      <w:r w:rsidRPr="001246F2">
        <w:rPr>
          <w:rStyle w:val="FootnoteReference"/>
          <w:rFonts w:ascii="Sylfaen" w:hAnsi="Sylfaen" w:cs="Arial"/>
          <w:sz w:val="24"/>
          <w:szCs w:val="24"/>
          <w:lang w:val="hy-AM"/>
        </w:rPr>
        <w:footnoteReference w:id="75"/>
      </w:r>
      <w:r w:rsidRPr="001246F2">
        <w:rPr>
          <w:rFonts w:ascii="Sylfaen" w:hAnsi="Sylfaen" w:cs="Arial"/>
          <w:sz w:val="24"/>
          <w:szCs w:val="24"/>
          <w:lang w:val="hy-AM"/>
        </w:rPr>
        <w:t xml:space="preserve"> published on June 9 on </w:t>
      </w:r>
      <w:r w:rsidRPr="001246F2">
        <w:rPr>
          <w:rFonts w:ascii="Sylfaen" w:hAnsi="Sylfaen" w:cs="Arial"/>
          <w:i/>
          <w:sz w:val="24"/>
          <w:szCs w:val="24"/>
          <w:lang w:val="hy-AM"/>
        </w:rPr>
        <w:t>168</w:t>
      </w:r>
      <w:r w:rsidRPr="001246F2">
        <w:rPr>
          <w:rFonts w:ascii="Times New Roman" w:eastAsia="MS Mincho" w:hAnsi="Times New Roman" w:cs="Times New Roman"/>
          <w:i/>
          <w:sz w:val="24"/>
          <w:szCs w:val="24"/>
          <w:lang w:val="hy-AM"/>
        </w:rPr>
        <w:t>․</w:t>
      </w:r>
      <w:r w:rsidRPr="001246F2">
        <w:rPr>
          <w:rFonts w:ascii="Sylfaen" w:hAnsi="Sylfaen" w:cs="Arial"/>
          <w:i/>
          <w:sz w:val="24"/>
          <w:szCs w:val="24"/>
          <w:lang w:val="hy-AM"/>
        </w:rPr>
        <w:t>am</w:t>
      </w:r>
      <w:r w:rsidRPr="001246F2">
        <w:rPr>
          <w:rFonts w:ascii="Sylfaen" w:hAnsi="Sylfaen" w:cs="Arial"/>
          <w:sz w:val="24"/>
          <w:szCs w:val="24"/>
          <w:lang w:val="hy-AM"/>
        </w:rPr>
        <w:t xml:space="preserve"> website owned by </w:t>
      </w:r>
      <w:r w:rsidRPr="00D7397A">
        <w:rPr>
          <w:rFonts w:ascii="Sylfaen" w:hAnsi="Sylfaen" w:cs="Arial"/>
          <w:i/>
          <w:sz w:val="24"/>
          <w:szCs w:val="24"/>
          <w:lang w:val="en-US"/>
        </w:rPr>
        <w:t xml:space="preserve">168 </w:t>
      </w:r>
      <w:proofErr w:type="spellStart"/>
      <w:r w:rsidRPr="00D7397A">
        <w:rPr>
          <w:rFonts w:ascii="Sylfaen" w:hAnsi="Sylfaen" w:cs="Arial"/>
          <w:i/>
          <w:sz w:val="24"/>
          <w:szCs w:val="24"/>
          <w:lang w:val="en-US"/>
        </w:rPr>
        <w:t>Zham</w:t>
      </w:r>
      <w:proofErr w:type="spellEnd"/>
      <w:r w:rsidRPr="00D7397A">
        <w:rPr>
          <w:rFonts w:ascii="Sylfaen" w:hAnsi="Sylfaen" w:cs="Arial"/>
          <w:i/>
          <w:sz w:val="24"/>
          <w:szCs w:val="24"/>
          <w:lang w:val="en-US"/>
        </w:rPr>
        <w:t xml:space="preserve"> Ltd.</w:t>
      </w:r>
      <w:r w:rsidRPr="00D7397A">
        <w:rPr>
          <w:rFonts w:ascii="Sylfaen" w:eastAsia="Times New Roman" w:hAnsi="Sylfaen" w:cs="Arial"/>
          <w:sz w:val="24"/>
          <w:szCs w:val="24"/>
          <w:lang w:val="en-US" w:eastAsia="ru-RU"/>
        </w:rPr>
        <w:t xml:space="preserve"> </w:t>
      </w:r>
    </w:p>
    <w:p w14:paraId="43B08A7E" w14:textId="3DFEC472" w:rsidR="000207B6" w:rsidRPr="001246F2" w:rsidRDefault="000723D4" w:rsidP="00067E9A">
      <w:pPr>
        <w:spacing w:after="0" w:line="240" w:lineRule="auto"/>
        <w:rPr>
          <w:rFonts w:ascii="Sylfaen" w:hAnsi="Sylfaen" w:cs="Arial"/>
          <w:sz w:val="24"/>
          <w:szCs w:val="24"/>
          <w:lang w:val="hy-AM"/>
        </w:rPr>
      </w:pPr>
      <w:r w:rsidRPr="001246F2">
        <w:rPr>
          <w:rFonts w:ascii="Sylfaen" w:hAnsi="Sylfaen" w:cs="Arial"/>
          <w:sz w:val="24"/>
          <w:szCs w:val="24"/>
          <w:lang w:val="hy-AM"/>
        </w:rPr>
        <w:t xml:space="preserve">On May 27, the defendant’s cassation appeal was returned. </w:t>
      </w:r>
      <w:r w:rsidRPr="001246F2">
        <w:rPr>
          <w:rFonts w:ascii="Sylfaen" w:hAnsi="Sylfaen" w:cs="Arial"/>
          <w:sz w:val="24"/>
          <w:szCs w:val="24"/>
          <w:lang w:val="en-US"/>
        </w:rPr>
        <w:t>I</w:t>
      </w:r>
      <w:r w:rsidRPr="001246F2">
        <w:rPr>
          <w:rFonts w:ascii="Sylfaen" w:hAnsi="Sylfaen" w:cs="Arial"/>
          <w:sz w:val="24"/>
          <w:szCs w:val="24"/>
          <w:lang w:val="hy-AM"/>
        </w:rPr>
        <w:t xml:space="preserve">t was </w:t>
      </w:r>
      <w:r w:rsidRPr="001246F2">
        <w:rPr>
          <w:rFonts w:ascii="Sylfaen" w:hAnsi="Sylfaen" w:cs="Arial"/>
          <w:sz w:val="24"/>
          <w:szCs w:val="24"/>
          <w:lang w:val="en-US"/>
        </w:rPr>
        <w:t>refiled</w:t>
      </w:r>
      <w:r w:rsidRPr="001246F2">
        <w:rPr>
          <w:rFonts w:ascii="Sylfaen" w:hAnsi="Sylfaen" w:cs="Arial"/>
          <w:sz w:val="24"/>
          <w:szCs w:val="24"/>
          <w:lang w:val="hy-AM"/>
        </w:rPr>
        <w:t xml:space="preserve"> on June 24</w:t>
      </w:r>
      <w:r w:rsidRPr="001246F2">
        <w:rPr>
          <w:rFonts w:ascii="Sylfaen" w:hAnsi="Sylfaen" w:cs="Arial"/>
          <w:sz w:val="24"/>
          <w:szCs w:val="24"/>
          <w:lang w:val="en-US"/>
        </w:rPr>
        <w:t xml:space="preserve"> </w:t>
      </w:r>
      <w:r w:rsidRPr="001246F2">
        <w:rPr>
          <w:rFonts w:ascii="Sylfaen" w:hAnsi="Sylfaen" w:cs="Arial"/>
          <w:sz w:val="24"/>
          <w:szCs w:val="24"/>
          <w:lang w:val="hy-AM"/>
        </w:rPr>
        <w:t>after the deficiencies were corrected.</w:t>
      </w:r>
    </w:p>
    <w:p w14:paraId="32439A3C" w14:textId="3D674BC0" w:rsidR="000723D4" w:rsidRPr="001246F2" w:rsidRDefault="00460FB8" w:rsidP="000207B6">
      <w:pPr>
        <w:spacing w:after="0" w:line="240" w:lineRule="auto"/>
        <w:rPr>
          <w:rFonts w:ascii="Sylfaen" w:hAnsi="Sylfaen" w:cs="Arial"/>
          <w:b/>
          <w:sz w:val="24"/>
          <w:szCs w:val="24"/>
          <w:lang w:val="hy-AM"/>
        </w:rPr>
      </w:pPr>
      <w:r w:rsidRPr="001246F2">
        <w:rPr>
          <w:rFonts w:ascii="Sylfaen" w:hAnsi="Sylfaen" w:cs="Arial"/>
          <w:b/>
          <w:sz w:val="24"/>
          <w:szCs w:val="24"/>
          <w:lang w:val="hy-AM"/>
        </w:rPr>
        <w:tab/>
      </w:r>
    </w:p>
    <w:p w14:paraId="077CF3E6" w14:textId="757B6B20" w:rsidR="000723D4" w:rsidRPr="001246F2" w:rsidRDefault="000207B6" w:rsidP="00460FB8">
      <w:pPr>
        <w:spacing w:after="0" w:line="240" w:lineRule="auto"/>
        <w:rPr>
          <w:rFonts w:ascii="Sylfaen" w:hAnsi="Sylfaen" w:cs="Arial"/>
          <w:sz w:val="24"/>
          <w:szCs w:val="24"/>
          <w:lang w:val="en-US"/>
        </w:rPr>
      </w:pPr>
      <w:r w:rsidRPr="001246F2">
        <w:rPr>
          <w:rFonts w:ascii="Sylfaen" w:hAnsi="Sylfaen" w:cs="Arial"/>
          <w:b/>
          <w:sz w:val="24"/>
          <w:szCs w:val="24"/>
          <w:lang w:val="hy-AM"/>
        </w:rPr>
        <w:t>On April 14</w:t>
      </w:r>
      <w:r w:rsidRPr="001246F2">
        <w:rPr>
          <w:rFonts w:ascii="Sylfaen" w:hAnsi="Sylfaen" w:cs="Arial"/>
          <w:sz w:val="24"/>
          <w:szCs w:val="24"/>
          <w:lang w:val="hy-AM"/>
        </w:rPr>
        <w:t xml:space="preserve">, </w:t>
      </w:r>
      <w:r w:rsidR="000723D4" w:rsidRPr="001246F2">
        <w:rPr>
          <w:rFonts w:ascii="Sylfaen" w:hAnsi="Sylfaen" w:cs="Arial"/>
          <w:sz w:val="24"/>
          <w:szCs w:val="24"/>
          <w:lang w:val="hy-AM"/>
        </w:rPr>
        <w:t xml:space="preserve">the </w:t>
      </w:r>
      <w:r w:rsidR="000723D4" w:rsidRPr="00D7397A">
        <w:rPr>
          <w:rFonts w:ascii="Sylfaen" w:hAnsi="Sylfaen" w:cs="Arial"/>
          <w:sz w:val="24"/>
          <w:szCs w:val="24"/>
          <w:lang w:val="en-US"/>
        </w:rPr>
        <w:t>C</w:t>
      </w:r>
      <w:r w:rsidR="000723D4" w:rsidRPr="001246F2">
        <w:rPr>
          <w:rFonts w:ascii="Sylfaen" w:hAnsi="Sylfaen" w:cs="Arial"/>
          <w:sz w:val="24"/>
          <w:szCs w:val="24"/>
          <w:lang w:val="hy-AM"/>
        </w:rPr>
        <w:t xml:space="preserve">ourt of </w:t>
      </w:r>
      <w:r w:rsidR="000723D4" w:rsidRPr="00D7397A">
        <w:rPr>
          <w:rFonts w:ascii="Sylfaen" w:hAnsi="Sylfaen" w:cs="Arial"/>
          <w:sz w:val="24"/>
          <w:szCs w:val="24"/>
          <w:lang w:val="en-US"/>
        </w:rPr>
        <w:t>G</w:t>
      </w:r>
      <w:r w:rsidR="000723D4" w:rsidRPr="001246F2">
        <w:rPr>
          <w:rFonts w:ascii="Sylfaen" w:hAnsi="Sylfaen" w:cs="Arial"/>
          <w:sz w:val="24"/>
          <w:szCs w:val="24"/>
          <w:lang w:val="hy-AM"/>
        </w:rPr>
        <w:t xml:space="preserve">eneral </w:t>
      </w:r>
      <w:r w:rsidR="000723D4" w:rsidRPr="00D7397A">
        <w:rPr>
          <w:rFonts w:ascii="Sylfaen" w:hAnsi="Sylfaen" w:cs="Arial"/>
          <w:sz w:val="24"/>
          <w:szCs w:val="24"/>
          <w:lang w:val="en-US"/>
        </w:rPr>
        <w:t>J</w:t>
      </w:r>
      <w:r w:rsidR="000723D4" w:rsidRPr="001246F2">
        <w:rPr>
          <w:rFonts w:ascii="Sylfaen" w:hAnsi="Sylfaen" w:cs="Arial"/>
          <w:sz w:val="24"/>
          <w:szCs w:val="24"/>
          <w:lang w:val="hy-AM"/>
        </w:rPr>
        <w:t xml:space="preserve">urisdiction of Tavush </w:t>
      </w:r>
      <w:r w:rsidR="000723D4" w:rsidRPr="00D7397A">
        <w:rPr>
          <w:rFonts w:ascii="Sylfaen" w:hAnsi="Sylfaen" w:cs="Arial"/>
          <w:sz w:val="24"/>
          <w:szCs w:val="24"/>
          <w:lang w:val="en-US"/>
        </w:rPr>
        <w:t>M</w:t>
      </w:r>
      <w:r w:rsidR="000723D4" w:rsidRPr="001246F2">
        <w:rPr>
          <w:rFonts w:ascii="Sylfaen" w:hAnsi="Sylfaen" w:cs="Arial"/>
          <w:sz w:val="24"/>
          <w:szCs w:val="24"/>
          <w:lang w:val="hy-AM"/>
        </w:rPr>
        <w:t>arz (</w:t>
      </w:r>
      <w:r w:rsidR="000723D4" w:rsidRPr="00D7397A">
        <w:rPr>
          <w:rFonts w:ascii="Sylfaen" w:hAnsi="Sylfaen" w:cs="Arial"/>
          <w:sz w:val="24"/>
          <w:szCs w:val="24"/>
          <w:lang w:val="en-US"/>
        </w:rPr>
        <w:t>based in</w:t>
      </w:r>
      <w:r w:rsidR="000723D4" w:rsidRPr="001246F2">
        <w:rPr>
          <w:rFonts w:ascii="Sylfaen" w:hAnsi="Sylfaen" w:cs="Arial"/>
          <w:sz w:val="24"/>
          <w:szCs w:val="24"/>
          <w:lang w:val="hy-AM"/>
        </w:rPr>
        <w:t xml:space="preserve"> Ijevan) </w:t>
      </w:r>
      <w:r w:rsidR="000723D4" w:rsidRPr="001246F2">
        <w:rPr>
          <w:rFonts w:ascii="Sylfaen" w:hAnsi="Sylfaen" w:cs="Arial"/>
          <w:sz w:val="24"/>
          <w:szCs w:val="24"/>
          <w:lang w:val="en-US"/>
        </w:rPr>
        <w:t xml:space="preserve">continued the </w:t>
      </w:r>
      <w:r w:rsidR="00ED5DCF" w:rsidRPr="001246F2">
        <w:rPr>
          <w:rFonts w:ascii="Sylfaen" w:hAnsi="Sylfaen" w:cs="Arial"/>
          <w:sz w:val="24"/>
          <w:szCs w:val="24"/>
          <w:lang w:val="en-US"/>
        </w:rPr>
        <w:t>examination of</w:t>
      </w:r>
      <w:r w:rsidR="000723D4" w:rsidRPr="00D7397A">
        <w:rPr>
          <w:rFonts w:ascii="Sylfaen" w:hAnsi="Sylfaen" w:cs="Arial"/>
          <w:sz w:val="24"/>
          <w:szCs w:val="24"/>
          <w:lang w:val="en-US"/>
        </w:rPr>
        <w:t xml:space="preserve"> the case of </w:t>
      </w:r>
      <w:r w:rsidR="000723D4" w:rsidRPr="00D7397A">
        <w:rPr>
          <w:rFonts w:ascii="Sylfaen" w:hAnsi="Sylfaen" w:cs="Arial"/>
          <w:i/>
          <w:sz w:val="24"/>
          <w:szCs w:val="24"/>
          <w:lang w:val="en-US"/>
        </w:rPr>
        <w:t>Aravot.am reporter</w:t>
      </w:r>
      <w:r w:rsidR="000723D4" w:rsidRPr="001246F2">
        <w:rPr>
          <w:rFonts w:ascii="Sylfaen" w:hAnsi="Sylfaen" w:cs="Arial"/>
          <w:i/>
          <w:sz w:val="24"/>
          <w:szCs w:val="24"/>
          <w:lang w:val="hy-AM"/>
        </w:rPr>
        <w:t xml:space="preserve"> Hripsime</w:t>
      </w:r>
      <w:r w:rsidR="000723D4" w:rsidRPr="00D7397A">
        <w:rPr>
          <w:rFonts w:ascii="Sylfaen" w:hAnsi="Sylfaen" w:cs="Arial"/>
          <w:i/>
          <w:sz w:val="24"/>
          <w:szCs w:val="24"/>
          <w:lang w:val="en-US"/>
        </w:rPr>
        <w:t>h</w:t>
      </w:r>
      <w:r w:rsidR="000723D4" w:rsidRPr="001246F2">
        <w:rPr>
          <w:rFonts w:ascii="Sylfaen" w:hAnsi="Sylfaen" w:cs="Arial"/>
          <w:i/>
          <w:sz w:val="24"/>
          <w:szCs w:val="24"/>
          <w:lang w:val="hy-AM"/>
        </w:rPr>
        <w:t xml:space="preserve"> Jebejyan v. citizen Khazhak Tananyan,</w:t>
      </w:r>
      <w:r w:rsidR="000723D4" w:rsidRPr="001246F2">
        <w:rPr>
          <w:rFonts w:ascii="Sylfaen" w:hAnsi="Sylfaen" w:cs="Arial"/>
          <w:sz w:val="24"/>
          <w:szCs w:val="24"/>
          <w:lang w:val="hy-AM"/>
        </w:rPr>
        <w:t xml:space="preserve"> with the </w:t>
      </w:r>
      <w:r w:rsidR="000723D4" w:rsidRPr="00D7397A">
        <w:rPr>
          <w:rFonts w:ascii="Sylfaen" w:hAnsi="Sylfaen" w:cs="Arial"/>
          <w:sz w:val="24"/>
          <w:szCs w:val="24"/>
          <w:lang w:val="en-US"/>
        </w:rPr>
        <w:t xml:space="preserve">plaintiff </w:t>
      </w:r>
      <w:r w:rsidR="000723D4" w:rsidRPr="001246F2">
        <w:rPr>
          <w:rFonts w:ascii="Sylfaen" w:hAnsi="Sylfaen" w:cs="Arial"/>
          <w:sz w:val="24"/>
          <w:szCs w:val="24"/>
          <w:lang w:val="hy-AM"/>
        </w:rPr>
        <w:t>demand</w:t>
      </w:r>
      <w:proofErr w:type="spellStart"/>
      <w:r w:rsidR="000723D4" w:rsidRPr="00D7397A">
        <w:rPr>
          <w:rFonts w:ascii="Sylfaen" w:hAnsi="Sylfaen" w:cs="Arial"/>
          <w:sz w:val="24"/>
          <w:szCs w:val="24"/>
          <w:lang w:val="en-US"/>
        </w:rPr>
        <w:t>ing</w:t>
      </w:r>
      <w:proofErr w:type="spellEnd"/>
      <w:r w:rsidR="000723D4" w:rsidRPr="001246F2">
        <w:rPr>
          <w:rFonts w:ascii="Sylfaen" w:hAnsi="Sylfaen" w:cs="Arial"/>
          <w:sz w:val="24"/>
          <w:szCs w:val="24"/>
          <w:lang w:val="hy-AM"/>
        </w:rPr>
        <w:t xml:space="preserve"> to protect </w:t>
      </w:r>
      <w:r w:rsidR="000723D4" w:rsidRPr="00D7397A">
        <w:rPr>
          <w:rFonts w:ascii="Sylfaen" w:hAnsi="Sylfaen" w:cs="Arial"/>
          <w:sz w:val="24"/>
          <w:szCs w:val="24"/>
          <w:lang w:val="en-US"/>
        </w:rPr>
        <w:t xml:space="preserve">her </w:t>
      </w:r>
      <w:r w:rsidR="000723D4" w:rsidRPr="001246F2">
        <w:rPr>
          <w:rFonts w:ascii="Sylfaen" w:hAnsi="Sylfaen" w:cs="Arial"/>
          <w:sz w:val="24"/>
          <w:szCs w:val="24"/>
          <w:lang w:val="hy-AM"/>
        </w:rPr>
        <w:t xml:space="preserve">honor and dignity from publicly </w:t>
      </w:r>
      <w:r w:rsidR="000723D4" w:rsidRPr="00D7397A">
        <w:rPr>
          <w:rFonts w:ascii="Sylfaen" w:hAnsi="Sylfaen" w:cs="Arial"/>
          <w:sz w:val="24"/>
          <w:szCs w:val="24"/>
          <w:lang w:val="en-US"/>
        </w:rPr>
        <w:t>made</w:t>
      </w:r>
      <w:r w:rsidR="000723D4" w:rsidRPr="001246F2">
        <w:rPr>
          <w:rFonts w:ascii="Sylfaen" w:hAnsi="Sylfaen" w:cs="Arial"/>
          <w:sz w:val="24"/>
          <w:szCs w:val="24"/>
          <w:lang w:val="hy-AM"/>
        </w:rPr>
        <w:t xml:space="preserve"> insult.</w:t>
      </w:r>
      <w:r w:rsidR="00F546CE" w:rsidRPr="001246F2">
        <w:rPr>
          <w:rFonts w:ascii="Sylfaen" w:hAnsi="Sylfaen" w:cs="Arial"/>
          <w:sz w:val="24"/>
          <w:szCs w:val="24"/>
          <w:lang w:val="en-US"/>
        </w:rPr>
        <w:t xml:space="preserve"> </w:t>
      </w:r>
      <w:r w:rsidR="00F546CE" w:rsidRPr="001246F2">
        <w:rPr>
          <w:rFonts w:ascii="Sylfaen" w:hAnsi="Sylfaen" w:cs="Arial"/>
          <w:sz w:val="24"/>
          <w:szCs w:val="24"/>
          <w:lang w:val="hy-AM"/>
        </w:rPr>
        <w:t xml:space="preserve">The case </w:t>
      </w:r>
      <w:r w:rsidR="00F546CE" w:rsidRPr="00D7397A">
        <w:rPr>
          <w:rFonts w:ascii="Sylfaen" w:hAnsi="Sylfaen" w:cs="Arial"/>
          <w:sz w:val="24"/>
          <w:szCs w:val="24"/>
          <w:lang w:val="en-US"/>
        </w:rPr>
        <w:t>is</w:t>
      </w:r>
      <w:r w:rsidR="00F546CE" w:rsidRPr="001246F2">
        <w:rPr>
          <w:rFonts w:ascii="Sylfaen" w:hAnsi="Sylfaen" w:cs="Arial"/>
          <w:sz w:val="24"/>
          <w:szCs w:val="24"/>
          <w:lang w:val="hy-AM"/>
        </w:rPr>
        <w:t xml:space="preserve"> being </w:t>
      </w:r>
      <w:r w:rsidR="00F546CE" w:rsidRPr="00D7397A">
        <w:rPr>
          <w:rFonts w:ascii="Sylfaen" w:hAnsi="Sylfaen" w:cs="Arial"/>
          <w:sz w:val="24"/>
          <w:szCs w:val="24"/>
          <w:lang w:val="en-US"/>
        </w:rPr>
        <w:t>re-</w:t>
      </w:r>
      <w:r w:rsidR="00F546CE" w:rsidRPr="001246F2">
        <w:rPr>
          <w:rFonts w:ascii="Sylfaen" w:hAnsi="Sylfaen" w:cs="Arial"/>
          <w:sz w:val="24"/>
          <w:szCs w:val="24"/>
          <w:lang w:val="hy-AM"/>
        </w:rPr>
        <w:t>examined in the</w:t>
      </w:r>
      <w:r w:rsidR="00F546CE" w:rsidRPr="00D7397A">
        <w:rPr>
          <w:rFonts w:ascii="Sylfaen" w:hAnsi="Sylfaen" w:cs="Arial"/>
          <w:sz w:val="24"/>
          <w:szCs w:val="24"/>
          <w:lang w:val="en-US"/>
        </w:rPr>
        <w:t xml:space="preserve"> court of</w:t>
      </w:r>
      <w:r w:rsidR="00F546CE" w:rsidRPr="001246F2">
        <w:rPr>
          <w:rFonts w:ascii="Sylfaen" w:hAnsi="Sylfaen" w:cs="Arial"/>
          <w:sz w:val="24"/>
          <w:szCs w:val="24"/>
          <w:lang w:val="hy-AM"/>
        </w:rPr>
        <w:t xml:space="preserve"> first instance</w:t>
      </w:r>
      <w:r w:rsidR="00F546CE" w:rsidRPr="001246F2">
        <w:rPr>
          <w:rFonts w:ascii="Sylfaen" w:hAnsi="Sylfaen" w:cs="Arial"/>
          <w:sz w:val="24"/>
          <w:szCs w:val="24"/>
          <w:lang w:val="en-US"/>
        </w:rPr>
        <w:t>.</w:t>
      </w:r>
    </w:p>
    <w:p w14:paraId="253CF990" w14:textId="77777777" w:rsidR="000207B6" w:rsidRPr="00D7397A" w:rsidRDefault="000207B6" w:rsidP="00460FB8">
      <w:pPr>
        <w:spacing w:after="0" w:line="240" w:lineRule="auto"/>
        <w:rPr>
          <w:rFonts w:ascii="Sylfaen" w:hAnsi="Sylfaen" w:cs="Arial"/>
          <w:sz w:val="24"/>
          <w:szCs w:val="24"/>
          <w:lang w:val="en-US"/>
        </w:rPr>
      </w:pPr>
    </w:p>
    <w:p w14:paraId="2F3EDECF" w14:textId="77777777" w:rsidR="000207B6" w:rsidRPr="00D7397A" w:rsidRDefault="000207B6" w:rsidP="00460FB8">
      <w:pPr>
        <w:spacing w:after="0" w:line="240" w:lineRule="auto"/>
        <w:rPr>
          <w:rFonts w:ascii="Sylfaen" w:hAnsi="Sylfaen" w:cs="Arial"/>
          <w:sz w:val="24"/>
          <w:szCs w:val="24"/>
          <w:lang w:val="en-US"/>
        </w:rPr>
      </w:pPr>
      <w:r w:rsidRPr="00D7397A">
        <w:rPr>
          <w:rFonts w:ascii="Sylfaen" w:hAnsi="Sylfaen" w:cs="Arial"/>
          <w:sz w:val="24"/>
          <w:szCs w:val="24"/>
          <w:lang w:val="en-US"/>
        </w:rPr>
        <w:t>As a reminder, t</w:t>
      </w:r>
      <w:r w:rsidRPr="001246F2">
        <w:rPr>
          <w:rFonts w:ascii="Sylfaen" w:hAnsi="Sylfaen" w:cs="Arial"/>
          <w:sz w:val="24"/>
          <w:szCs w:val="24"/>
          <w:lang w:val="hy-AM"/>
        </w:rPr>
        <w:t>he lawsuit</w:t>
      </w:r>
      <w:r w:rsidRPr="00D7397A">
        <w:rPr>
          <w:rFonts w:ascii="Sylfaen" w:hAnsi="Sylfaen" w:cs="Arial"/>
          <w:sz w:val="24"/>
          <w:szCs w:val="24"/>
          <w:lang w:val="en-US"/>
        </w:rPr>
        <w:t>,</w:t>
      </w:r>
      <w:r w:rsidRPr="001246F2">
        <w:rPr>
          <w:rFonts w:ascii="Sylfaen" w:hAnsi="Sylfaen" w:cs="Arial"/>
          <w:sz w:val="24"/>
          <w:szCs w:val="24"/>
          <w:lang w:val="hy-AM"/>
        </w:rPr>
        <w:t xml:space="preserve"> filed on August 28</w:t>
      </w:r>
      <w:r w:rsidRPr="00D7397A">
        <w:rPr>
          <w:rFonts w:ascii="Sylfaen" w:hAnsi="Sylfaen" w:cs="Arial"/>
          <w:sz w:val="24"/>
          <w:szCs w:val="24"/>
          <w:lang w:val="en-US"/>
        </w:rPr>
        <w:t>, 2023,</w:t>
      </w:r>
      <w:r w:rsidRPr="001246F2">
        <w:rPr>
          <w:rFonts w:ascii="Sylfaen" w:hAnsi="Sylfaen" w:cs="Arial"/>
          <w:sz w:val="24"/>
          <w:szCs w:val="24"/>
          <w:lang w:val="hy-AM"/>
        </w:rPr>
        <w:t xml:space="preserve"> </w:t>
      </w:r>
      <w:r w:rsidRPr="00D7397A">
        <w:rPr>
          <w:rFonts w:ascii="Sylfaen" w:hAnsi="Sylfaen" w:cs="Arial"/>
          <w:sz w:val="24"/>
          <w:szCs w:val="24"/>
          <w:lang w:val="en-US"/>
        </w:rPr>
        <w:t>was caused by</w:t>
      </w:r>
      <w:r w:rsidRPr="001246F2">
        <w:rPr>
          <w:rFonts w:ascii="Sylfaen" w:hAnsi="Sylfaen" w:cs="Arial"/>
          <w:sz w:val="24"/>
          <w:szCs w:val="24"/>
          <w:lang w:val="hy-AM"/>
        </w:rPr>
        <w:t xml:space="preserve"> the statements made </w:t>
      </w:r>
      <w:r w:rsidRPr="00D7397A">
        <w:rPr>
          <w:rFonts w:ascii="Sylfaen" w:hAnsi="Sylfaen" w:cs="Arial"/>
          <w:sz w:val="24"/>
          <w:szCs w:val="24"/>
          <w:lang w:val="en-US"/>
        </w:rPr>
        <w:t>against</w:t>
      </w:r>
      <w:r w:rsidRPr="001246F2">
        <w:rPr>
          <w:rFonts w:ascii="Sylfaen" w:hAnsi="Sylfaen" w:cs="Arial"/>
          <w:sz w:val="24"/>
          <w:szCs w:val="24"/>
          <w:lang w:val="hy-AM"/>
        </w:rPr>
        <w:t xml:space="preserve"> the journalist on</w:t>
      </w:r>
      <w:r w:rsidRPr="00D7397A">
        <w:rPr>
          <w:rFonts w:ascii="Sylfaen" w:hAnsi="Sylfaen" w:cs="Arial"/>
          <w:sz w:val="24"/>
          <w:szCs w:val="24"/>
          <w:lang w:val="en-US"/>
        </w:rPr>
        <w:t>line</w:t>
      </w:r>
      <w:r w:rsidRPr="001246F2">
        <w:rPr>
          <w:rFonts w:ascii="Sylfaen" w:hAnsi="Sylfaen" w:cs="Arial"/>
          <w:sz w:val="24"/>
          <w:szCs w:val="24"/>
          <w:lang w:val="hy-AM"/>
        </w:rPr>
        <w:t>.</w:t>
      </w:r>
      <w:r w:rsidRPr="001246F2">
        <w:rPr>
          <w:rStyle w:val="FootnoteReference"/>
          <w:rFonts w:ascii="Sylfaen" w:hAnsi="Sylfaen" w:cs="Arial"/>
          <w:sz w:val="24"/>
          <w:szCs w:val="24"/>
          <w:lang w:val="hy-AM"/>
        </w:rPr>
        <w:footnoteReference w:id="76"/>
      </w:r>
      <w:r w:rsidRPr="00D7397A">
        <w:rPr>
          <w:rFonts w:ascii="Sylfaen" w:hAnsi="Sylfaen" w:cs="Arial"/>
          <w:sz w:val="24"/>
          <w:szCs w:val="24"/>
          <w:lang w:val="en-US"/>
        </w:rPr>
        <w:t xml:space="preserve"> </w:t>
      </w:r>
      <w:r w:rsidRPr="001246F2">
        <w:rPr>
          <w:rFonts w:ascii="Sylfaen" w:hAnsi="Sylfaen" w:cs="Arial"/>
          <w:sz w:val="24"/>
          <w:szCs w:val="24"/>
          <w:lang w:val="hy-AM"/>
        </w:rPr>
        <w:t xml:space="preserve">The lawsuit was </w:t>
      </w:r>
      <w:r w:rsidRPr="00D7397A">
        <w:rPr>
          <w:rFonts w:ascii="Sylfaen" w:hAnsi="Sylfaen" w:cs="Arial"/>
          <w:sz w:val="24"/>
          <w:szCs w:val="24"/>
          <w:lang w:val="en-US"/>
        </w:rPr>
        <w:t>upheld</w:t>
      </w:r>
      <w:r w:rsidRPr="001246F2">
        <w:rPr>
          <w:rFonts w:ascii="Sylfaen" w:hAnsi="Sylfaen" w:cs="Arial"/>
          <w:sz w:val="24"/>
          <w:szCs w:val="24"/>
          <w:lang w:val="hy-AM"/>
        </w:rPr>
        <w:t xml:space="preserve"> by a verdict issued on July 10, 2024. The court obliged the defendant to </w:t>
      </w:r>
      <w:r w:rsidRPr="00D7397A">
        <w:rPr>
          <w:rFonts w:ascii="Sylfaen" w:hAnsi="Sylfaen" w:cs="Arial"/>
          <w:sz w:val="24"/>
          <w:szCs w:val="24"/>
          <w:lang w:val="en-US"/>
        </w:rPr>
        <w:t>issue a public apology</w:t>
      </w:r>
      <w:r w:rsidRPr="001246F2">
        <w:rPr>
          <w:rFonts w:ascii="Sylfaen" w:hAnsi="Sylfaen" w:cs="Arial"/>
          <w:sz w:val="24"/>
          <w:szCs w:val="24"/>
          <w:lang w:val="hy-AM"/>
        </w:rPr>
        <w:t xml:space="preserve"> to the journalist, pay 400 thousand </w:t>
      </w:r>
      <w:r w:rsidRPr="00D7397A">
        <w:rPr>
          <w:rFonts w:ascii="Sylfaen" w:hAnsi="Sylfaen" w:cs="Arial"/>
          <w:sz w:val="24"/>
          <w:szCs w:val="24"/>
          <w:lang w:val="en-US"/>
        </w:rPr>
        <w:t>AMD</w:t>
      </w:r>
      <w:r w:rsidRPr="001246F2">
        <w:rPr>
          <w:rFonts w:ascii="Sylfaen" w:hAnsi="Sylfaen" w:cs="Arial"/>
          <w:sz w:val="24"/>
          <w:szCs w:val="24"/>
          <w:lang w:val="hy-AM"/>
        </w:rPr>
        <w:t xml:space="preserve"> as compensation for insult and 200 thousand </w:t>
      </w:r>
      <w:r w:rsidRPr="00D7397A">
        <w:rPr>
          <w:rFonts w:ascii="Sylfaen" w:hAnsi="Sylfaen" w:cs="Arial"/>
          <w:sz w:val="24"/>
          <w:szCs w:val="24"/>
          <w:lang w:val="en-US"/>
        </w:rPr>
        <w:t>AMD</w:t>
      </w:r>
      <w:r w:rsidRPr="001246F2">
        <w:rPr>
          <w:rFonts w:ascii="Sylfaen" w:hAnsi="Sylfaen" w:cs="Arial"/>
          <w:sz w:val="24"/>
          <w:szCs w:val="24"/>
          <w:lang w:val="hy-AM"/>
        </w:rPr>
        <w:t xml:space="preserve"> as </w:t>
      </w:r>
      <w:r w:rsidRPr="00D7397A">
        <w:rPr>
          <w:rFonts w:ascii="Sylfaen" w:hAnsi="Sylfaen" w:cs="Arial"/>
          <w:sz w:val="24"/>
          <w:szCs w:val="24"/>
          <w:lang w:val="en-US"/>
        </w:rPr>
        <w:t>attorney’s</w:t>
      </w:r>
      <w:r w:rsidRPr="001246F2">
        <w:rPr>
          <w:rFonts w:ascii="Sylfaen" w:hAnsi="Sylfaen" w:cs="Arial"/>
          <w:sz w:val="24"/>
          <w:szCs w:val="24"/>
          <w:lang w:val="hy-AM"/>
        </w:rPr>
        <w:t xml:space="preserve"> fee. </w:t>
      </w:r>
      <w:r w:rsidRPr="00D7397A">
        <w:rPr>
          <w:rFonts w:ascii="Sylfaen" w:hAnsi="Sylfaen" w:cs="Arial"/>
          <w:sz w:val="24"/>
          <w:szCs w:val="24"/>
          <w:lang w:val="en-US"/>
        </w:rPr>
        <w:t xml:space="preserve">On February 28, 2025, </w:t>
      </w:r>
      <w:r w:rsidRPr="001246F2">
        <w:rPr>
          <w:rFonts w:ascii="Sylfaen" w:hAnsi="Sylfaen" w:cs="Arial"/>
          <w:sz w:val="24"/>
          <w:szCs w:val="24"/>
          <w:lang w:val="hy-AM"/>
        </w:rPr>
        <w:t xml:space="preserve">the Civil Court of Appeal granted the appeal </w:t>
      </w:r>
      <w:r w:rsidRPr="00D7397A">
        <w:rPr>
          <w:rFonts w:ascii="Sylfaen" w:hAnsi="Sylfaen" w:cs="Arial"/>
          <w:sz w:val="24"/>
          <w:szCs w:val="24"/>
          <w:lang w:val="en-US"/>
        </w:rPr>
        <w:t>filed by</w:t>
      </w:r>
      <w:r w:rsidRPr="001246F2">
        <w:rPr>
          <w:rFonts w:ascii="Sylfaen" w:hAnsi="Sylfaen" w:cs="Arial"/>
          <w:sz w:val="24"/>
          <w:szCs w:val="24"/>
          <w:lang w:val="hy-AM"/>
        </w:rPr>
        <w:t xml:space="preserve"> the defendant </w:t>
      </w:r>
      <w:r w:rsidRPr="00D7397A">
        <w:rPr>
          <w:rFonts w:ascii="Sylfaen" w:hAnsi="Sylfaen" w:cs="Arial"/>
          <w:sz w:val="24"/>
          <w:szCs w:val="24"/>
          <w:lang w:val="en-US"/>
        </w:rPr>
        <w:t>against</w:t>
      </w:r>
      <w:r w:rsidRPr="001246F2">
        <w:rPr>
          <w:rFonts w:ascii="Sylfaen" w:hAnsi="Sylfaen" w:cs="Arial"/>
          <w:sz w:val="24"/>
          <w:szCs w:val="24"/>
          <w:lang w:val="hy-AM"/>
        </w:rPr>
        <w:t xml:space="preserve"> the </w:t>
      </w:r>
      <w:r w:rsidRPr="00D7397A">
        <w:rPr>
          <w:rFonts w:ascii="Sylfaen" w:hAnsi="Sylfaen" w:cs="Arial"/>
          <w:sz w:val="24"/>
          <w:szCs w:val="24"/>
          <w:lang w:val="en-US"/>
        </w:rPr>
        <w:t>ruling</w:t>
      </w:r>
      <w:r w:rsidRPr="001246F2">
        <w:rPr>
          <w:rFonts w:ascii="Sylfaen" w:hAnsi="Sylfaen" w:cs="Arial"/>
          <w:sz w:val="24"/>
          <w:szCs w:val="24"/>
          <w:lang w:val="hy-AM"/>
        </w:rPr>
        <w:t xml:space="preserve"> of the first instance court. The verdict was </w:t>
      </w:r>
      <w:r w:rsidRPr="00D7397A">
        <w:rPr>
          <w:rFonts w:ascii="Sylfaen" w:hAnsi="Sylfaen" w:cs="Arial"/>
          <w:sz w:val="24"/>
          <w:szCs w:val="24"/>
          <w:lang w:val="en-US"/>
        </w:rPr>
        <w:t>fully</w:t>
      </w:r>
      <w:r w:rsidRPr="001246F2">
        <w:rPr>
          <w:rFonts w:ascii="Sylfaen" w:hAnsi="Sylfaen" w:cs="Arial"/>
          <w:sz w:val="24"/>
          <w:szCs w:val="24"/>
          <w:lang w:val="hy-AM"/>
        </w:rPr>
        <w:t xml:space="preserve"> overturned, and the case, in its entirety, was sent to the lower court for a new </w:t>
      </w:r>
      <w:r w:rsidRPr="00D7397A">
        <w:rPr>
          <w:rFonts w:ascii="Sylfaen" w:hAnsi="Sylfaen" w:cs="Arial"/>
          <w:sz w:val="24"/>
          <w:szCs w:val="24"/>
          <w:lang w:val="en-US"/>
        </w:rPr>
        <w:t>examination</w:t>
      </w:r>
      <w:r w:rsidRPr="001246F2">
        <w:rPr>
          <w:rFonts w:ascii="Sylfaen" w:hAnsi="Sylfaen" w:cs="Arial"/>
          <w:sz w:val="24"/>
          <w:szCs w:val="24"/>
          <w:lang w:val="hy-AM"/>
        </w:rPr>
        <w:t>.</w:t>
      </w:r>
      <w:r w:rsidRPr="00D7397A">
        <w:rPr>
          <w:rFonts w:ascii="Sylfaen" w:hAnsi="Sylfaen" w:cs="Arial"/>
          <w:sz w:val="24"/>
          <w:szCs w:val="24"/>
          <w:lang w:val="en-US"/>
        </w:rPr>
        <w:t xml:space="preserve"> </w:t>
      </w:r>
    </w:p>
    <w:p w14:paraId="016B3FA4" w14:textId="77777777" w:rsidR="00F546CE" w:rsidRPr="001246F2" w:rsidRDefault="00F546CE" w:rsidP="00460FB8">
      <w:pPr>
        <w:spacing w:after="0" w:line="240" w:lineRule="auto"/>
        <w:rPr>
          <w:rFonts w:ascii="Sylfaen" w:hAnsi="Sylfaen" w:cs="Arial"/>
          <w:sz w:val="24"/>
          <w:szCs w:val="24"/>
          <w:lang w:val="en-US"/>
        </w:rPr>
      </w:pPr>
    </w:p>
    <w:p w14:paraId="0F21B48D" w14:textId="62937C3E" w:rsidR="00067E9A" w:rsidRPr="001246F2" w:rsidRDefault="00F546CE" w:rsidP="00460FB8">
      <w:pPr>
        <w:spacing w:after="0" w:line="240" w:lineRule="auto"/>
        <w:rPr>
          <w:rFonts w:ascii="Sylfaen" w:hAnsi="Sylfaen" w:cs="Arial"/>
          <w:b/>
          <w:bCs/>
          <w:sz w:val="24"/>
          <w:szCs w:val="24"/>
          <w:lang w:val="hy-AM"/>
        </w:rPr>
      </w:pPr>
      <w:r w:rsidRPr="001246F2">
        <w:rPr>
          <w:rFonts w:ascii="Sylfaen" w:hAnsi="Sylfaen" w:cs="Arial"/>
          <w:sz w:val="24"/>
          <w:szCs w:val="24"/>
          <w:lang w:val="en-US"/>
        </w:rPr>
        <w:t>Hearing</w:t>
      </w:r>
      <w:r w:rsidR="00500895">
        <w:rPr>
          <w:rFonts w:ascii="Sylfaen" w:hAnsi="Sylfaen" w:cs="Arial"/>
          <w:sz w:val="24"/>
          <w:szCs w:val="24"/>
          <w:lang w:val="en-US"/>
        </w:rPr>
        <w:t>s</w:t>
      </w:r>
      <w:r w:rsidRPr="001246F2">
        <w:rPr>
          <w:rFonts w:ascii="Sylfaen" w:hAnsi="Sylfaen" w:cs="Arial"/>
          <w:sz w:val="24"/>
          <w:szCs w:val="24"/>
          <w:lang w:val="en-US"/>
        </w:rPr>
        <w:t xml:space="preserve"> i</w:t>
      </w:r>
      <w:r w:rsidR="000207B6" w:rsidRPr="00D7397A">
        <w:rPr>
          <w:rFonts w:ascii="Sylfaen" w:hAnsi="Sylfaen" w:cs="Arial"/>
          <w:sz w:val="24"/>
          <w:szCs w:val="24"/>
          <w:lang w:val="en-US"/>
        </w:rPr>
        <w:t>n the case were also held on May 13 and June 3</w:t>
      </w:r>
      <w:r w:rsidRPr="001246F2">
        <w:rPr>
          <w:rFonts w:ascii="Sylfaen" w:hAnsi="Sylfaen" w:cs="Arial"/>
          <w:sz w:val="24"/>
          <w:szCs w:val="24"/>
          <w:lang w:val="en-US"/>
        </w:rPr>
        <w:t>, 2026</w:t>
      </w:r>
      <w:r w:rsidR="000207B6" w:rsidRPr="00D7397A">
        <w:rPr>
          <w:rFonts w:ascii="Sylfaen" w:hAnsi="Sylfaen" w:cs="Arial"/>
          <w:sz w:val="24"/>
          <w:szCs w:val="24"/>
          <w:lang w:val="en-US"/>
        </w:rPr>
        <w:t xml:space="preserve">. On June 23, the court ruled </w:t>
      </w:r>
      <w:r w:rsidR="00E6687D" w:rsidRPr="001246F2">
        <w:rPr>
          <w:rFonts w:ascii="Sylfaen" w:hAnsi="Sylfaen" w:cs="Arial"/>
          <w:sz w:val="24"/>
          <w:szCs w:val="24"/>
          <w:lang w:val="en-US"/>
        </w:rPr>
        <w:t>to partially uphold the</w:t>
      </w:r>
      <w:r w:rsidR="000207B6" w:rsidRPr="00D7397A">
        <w:rPr>
          <w:rFonts w:ascii="Sylfaen" w:hAnsi="Sylfaen" w:cs="Arial"/>
          <w:sz w:val="24"/>
          <w:szCs w:val="24"/>
          <w:lang w:val="en-US"/>
        </w:rPr>
        <w:t xml:space="preserve"> journalist's </w:t>
      </w:r>
      <w:r w:rsidR="00E6687D" w:rsidRPr="001246F2">
        <w:rPr>
          <w:rFonts w:ascii="Sylfaen" w:hAnsi="Sylfaen" w:cs="Arial"/>
          <w:sz w:val="24"/>
          <w:szCs w:val="24"/>
          <w:lang w:val="en-US"/>
        </w:rPr>
        <w:t>lawsuit</w:t>
      </w:r>
      <w:r w:rsidR="00ED5DCF" w:rsidRPr="001246F2">
        <w:rPr>
          <w:rFonts w:ascii="Sylfaen" w:hAnsi="Sylfaen" w:cs="Arial"/>
          <w:sz w:val="24"/>
          <w:szCs w:val="24"/>
          <w:lang w:val="en-US"/>
        </w:rPr>
        <w:t>, obliging</w:t>
      </w:r>
      <w:r w:rsidR="000207B6" w:rsidRPr="00D7397A">
        <w:rPr>
          <w:rFonts w:ascii="Sylfaen" w:hAnsi="Sylfaen" w:cs="Arial"/>
          <w:sz w:val="24"/>
          <w:szCs w:val="24"/>
          <w:lang w:val="en-US"/>
        </w:rPr>
        <w:t xml:space="preserve"> the defendant </w:t>
      </w:r>
      <w:r w:rsidR="00ED5DCF" w:rsidRPr="001246F2">
        <w:rPr>
          <w:rFonts w:ascii="Sylfaen" w:hAnsi="Sylfaen" w:cs="Arial"/>
          <w:sz w:val="24"/>
          <w:szCs w:val="24"/>
          <w:lang w:val="en-US"/>
        </w:rPr>
        <w:t>t</w:t>
      </w:r>
      <w:r w:rsidR="000207B6" w:rsidRPr="00D7397A">
        <w:rPr>
          <w:rFonts w:ascii="Sylfaen" w:hAnsi="Sylfaen" w:cs="Arial"/>
          <w:sz w:val="24"/>
          <w:szCs w:val="24"/>
          <w:lang w:val="en-US"/>
        </w:rPr>
        <w:t xml:space="preserve">o </w:t>
      </w:r>
      <w:r w:rsidR="00E6687D" w:rsidRPr="001246F2">
        <w:rPr>
          <w:rFonts w:ascii="Sylfaen" w:hAnsi="Sylfaen" w:cs="Arial"/>
          <w:sz w:val="24"/>
          <w:szCs w:val="24"/>
          <w:lang w:val="en-US"/>
        </w:rPr>
        <w:t xml:space="preserve">issue an apology </w:t>
      </w:r>
      <w:r w:rsidR="00E6687D" w:rsidRPr="00D7397A">
        <w:rPr>
          <w:rFonts w:ascii="Sylfaen" w:hAnsi="Sylfaen" w:cs="Arial"/>
          <w:sz w:val="24"/>
          <w:szCs w:val="24"/>
          <w:lang w:val="en-US"/>
        </w:rPr>
        <w:t xml:space="preserve">for the offensive expressions </w:t>
      </w:r>
      <w:r w:rsidR="00E6687D" w:rsidRPr="001246F2">
        <w:rPr>
          <w:rFonts w:ascii="Sylfaen" w:hAnsi="Sylfaen" w:cs="Arial"/>
          <w:sz w:val="24"/>
          <w:szCs w:val="24"/>
          <w:lang w:val="en-US"/>
        </w:rPr>
        <w:t>“brazen woman”</w:t>
      </w:r>
      <w:r w:rsidR="00E6687D" w:rsidRPr="00D7397A">
        <w:rPr>
          <w:rFonts w:ascii="Sylfaen" w:hAnsi="Sylfaen" w:cs="Arial"/>
          <w:sz w:val="24"/>
          <w:szCs w:val="24"/>
          <w:lang w:val="en-US"/>
        </w:rPr>
        <w:t xml:space="preserve"> and </w:t>
      </w:r>
      <w:r w:rsidR="00E6687D" w:rsidRPr="001246F2">
        <w:rPr>
          <w:rFonts w:ascii="Sylfaen" w:hAnsi="Sylfaen" w:cs="Arial"/>
          <w:sz w:val="24"/>
          <w:szCs w:val="24"/>
          <w:lang w:val="en-US"/>
        </w:rPr>
        <w:t>“whore”</w:t>
      </w:r>
      <w:r w:rsidR="000207B6" w:rsidRPr="00D7397A">
        <w:rPr>
          <w:rFonts w:ascii="Sylfaen" w:hAnsi="Sylfaen" w:cs="Arial"/>
          <w:sz w:val="24"/>
          <w:szCs w:val="24"/>
          <w:lang w:val="en-US"/>
        </w:rPr>
        <w:t xml:space="preserve">, pay 100 thousand </w:t>
      </w:r>
      <w:r w:rsidR="00E6687D" w:rsidRPr="001246F2">
        <w:rPr>
          <w:rFonts w:ascii="Sylfaen" w:hAnsi="Sylfaen" w:cs="Arial"/>
          <w:sz w:val="24"/>
          <w:szCs w:val="24"/>
          <w:lang w:val="en-US"/>
        </w:rPr>
        <w:t>AMD</w:t>
      </w:r>
      <w:r w:rsidR="000207B6" w:rsidRPr="00D7397A">
        <w:rPr>
          <w:rFonts w:ascii="Sylfaen" w:hAnsi="Sylfaen" w:cs="Arial"/>
          <w:sz w:val="24"/>
          <w:szCs w:val="24"/>
          <w:lang w:val="en-US"/>
        </w:rPr>
        <w:t xml:space="preserve"> in compensation, </w:t>
      </w:r>
      <w:r w:rsidR="00ED5DCF" w:rsidRPr="001246F2">
        <w:rPr>
          <w:rFonts w:ascii="Sylfaen" w:hAnsi="Sylfaen" w:cs="Arial"/>
          <w:sz w:val="24"/>
          <w:szCs w:val="24"/>
          <w:lang w:val="en-US"/>
        </w:rPr>
        <w:t>an additional</w:t>
      </w:r>
      <w:r w:rsidR="00E6687D" w:rsidRPr="00D7397A">
        <w:rPr>
          <w:rFonts w:ascii="Sylfaen" w:hAnsi="Sylfaen" w:cs="Arial"/>
          <w:sz w:val="24"/>
          <w:szCs w:val="24"/>
          <w:lang w:val="en-US"/>
        </w:rPr>
        <w:t xml:space="preserve"> 100 thousand</w:t>
      </w:r>
      <w:r w:rsidR="00ED5DCF" w:rsidRPr="001246F2">
        <w:rPr>
          <w:rFonts w:ascii="Sylfaen" w:hAnsi="Sylfaen" w:cs="Arial"/>
          <w:sz w:val="24"/>
          <w:szCs w:val="24"/>
          <w:lang w:val="en-US"/>
        </w:rPr>
        <w:t xml:space="preserve"> AMD</w:t>
      </w:r>
      <w:r w:rsidR="00E6687D" w:rsidRPr="00D7397A">
        <w:rPr>
          <w:rFonts w:ascii="Sylfaen" w:hAnsi="Sylfaen" w:cs="Arial"/>
          <w:sz w:val="24"/>
          <w:szCs w:val="24"/>
          <w:lang w:val="en-US"/>
        </w:rPr>
        <w:t xml:space="preserve"> </w:t>
      </w:r>
      <w:r w:rsidR="00ED5DCF" w:rsidRPr="001246F2">
        <w:rPr>
          <w:rFonts w:ascii="Sylfaen" w:hAnsi="Sylfaen" w:cs="Arial"/>
          <w:sz w:val="24"/>
          <w:szCs w:val="24"/>
          <w:lang w:val="en-US"/>
        </w:rPr>
        <w:t>in</w:t>
      </w:r>
      <w:r w:rsidR="00E6687D" w:rsidRPr="00D7397A">
        <w:rPr>
          <w:rFonts w:ascii="Sylfaen" w:hAnsi="Sylfaen" w:cs="Arial"/>
          <w:sz w:val="24"/>
          <w:szCs w:val="24"/>
          <w:lang w:val="en-US"/>
        </w:rPr>
        <w:t xml:space="preserve"> attorney's fee</w:t>
      </w:r>
      <w:r w:rsidR="00ED5DCF" w:rsidRPr="001246F2">
        <w:rPr>
          <w:rFonts w:ascii="Sylfaen" w:hAnsi="Sylfaen" w:cs="Arial"/>
          <w:sz w:val="24"/>
          <w:szCs w:val="24"/>
          <w:lang w:val="en-US"/>
        </w:rPr>
        <w:t>,</w:t>
      </w:r>
      <w:r w:rsidR="000207B6" w:rsidRPr="00D7397A">
        <w:rPr>
          <w:rFonts w:ascii="Sylfaen" w:hAnsi="Sylfaen" w:cs="Arial"/>
          <w:sz w:val="24"/>
          <w:szCs w:val="24"/>
          <w:lang w:val="en-US"/>
        </w:rPr>
        <w:t xml:space="preserve"> and</w:t>
      </w:r>
      <w:r w:rsidR="00E6687D" w:rsidRPr="001246F2">
        <w:rPr>
          <w:rFonts w:ascii="Sylfaen" w:hAnsi="Sylfaen" w:cs="Arial"/>
          <w:sz w:val="24"/>
          <w:szCs w:val="24"/>
          <w:lang w:val="en-US"/>
        </w:rPr>
        <w:t xml:space="preserve"> the</w:t>
      </w:r>
      <w:r w:rsidR="000207B6" w:rsidRPr="00D7397A">
        <w:rPr>
          <w:rFonts w:ascii="Sylfaen" w:hAnsi="Sylfaen" w:cs="Arial"/>
          <w:sz w:val="24"/>
          <w:szCs w:val="24"/>
          <w:lang w:val="en-US"/>
        </w:rPr>
        <w:t xml:space="preserve"> state </w:t>
      </w:r>
      <w:r w:rsidR="00E6687D" w:rsidRPr="001246F2">
        <w:rPr>
          <w:rFonts w:ascii="Sylfaen" w:hAnsi="Sylfaen" w:cs="Arial"/>
          <w:sz w:val="24"/>
          <w:szCs w:val="24"/>
          <w:lang w:val="en-US"/>
        </w:rPr>
        <w:t>duties</w:t>
      </w:r>
      <w:r w:rsidR="000207B6" w:rsidRPr="00D7397A">
        <w:rPr>
          <w:rFonts w:ascii="Sylfaen" w:hAnsi="Sylfaen" w:cs="Arial"/>
          <w:sz w:val="24"/>
          <w:szCs w:val="24"/>
          <w:lang w:val="en-US"/>
        </w:rPr>
        <w:t>.</w:t>
      </w:r>
    </w:p>
    <w:p w14:paraId="107CE2CD" w14:textId="77777777" w:rsidR="00ED5DCF" w:rsidRPr="001246F2" w:rsidRDefault="00ED5DCF" w:rsidP="000207B6">
      <w:pPr>
        <w:shd w:val="clear" w:color="auto" w:fill="FFFFFF"/>
        <w:spacing w:after="0" w:line="240" w:lineRule="auto"/>
        <w:ind w:right="300"/>
        <w:rPr>
          <w:rFonts w:ascii="Sylfaen" w:hAnsi="Sylfaen" w:cs="Arial"/>
          <w:b/>
          <w:sz w:val="24"/>
          <w:szCs w:val="24"/>
          <w:lang w:val="hy-AM"/>
        </w:rPr>
      </w:pPr>
    </w:p>
    <w:p w14:paraId="6FF62F76" w14:textId="0EAA1412" w:rsidR="000207B6" w:rsidRPr="001246F2" w:rsidRDefault="000207B6" w:rsidP="000207B6">
      <w:pPr>
        <w:shd w:val="clear" w:color="auto" w:fill="FFFFFF"/>
        <w:spacing w:after="0" w:line="240" w:lineRule="auto"/>
        <w:ind w:right="300"/>
        <w:rPr>
          <w:rFonts w:ascii="Sylfaen" w:eastAsia="Times New Roman" w:hAnsi="Sylfaen" w:cs="Arial"/>
          <w:sz w:val="24"/>
          <w:szCs w:val="24"/>
          <w:lang w:val="hy-AM" w:eastAsia="ru-RU"/>
        </w:rPr>
      </w:pPr>
      <w:r w:rsidRPr="001246F2">
        <w:rPr>
          <w:rFonts w:ascii="Sylfaen" w:hAnsi="Sylfaen" w:cs="Arial"/>
          <w:b/>
          <w:sz w:val="24"/>
          <w:szCs w:val="24"/>
          <w:lang w:val="hy-AM"/>
        </w:rPr>
        <w:t xml:space="preserve">On </w:t>
      </w:r>
      <w:r w:rsidR="00ED5DCF" w:rsidRPr="001246F2">
        <w:rPr>
          <w:rFonts w:ascii="Sylfaen" w:hAnsi="Sylfaen" w:cs="Arial"/>
          <w:b/>
          <w:sz w:val="24"/>
          <w:szCs w:val="24"/>
          <w:lang w:val="en-US"/>
        </w:rPr>
        <w:t>April 15</w:t>
      </w:r>
      <w:r w:rsidRPr="001246F2">
        <w:rPr>
          <w:rFonts w:ascii="Sylfaen" w:hAnsi="Sylfaen" w:cs="Arial"/>
          <w:sz w:val="24"/>
          <w:szCs w:val="24"/>
          <w:lang w:val="hy-AM"/>
        </w:rPr>
        <w:t>, the Court of General Jurisdiction</w:t>
      </w:r>
      <w:r w:rsidRPr="00D7397A">
        <w:rPr>
          <w:rFonts w:ascii="Sylfaen" w:hAnsi="Sylfaen" w:cs="Arial"/>
          <w:sz w:val="24"/>
          <w:szCs w:val="24"/>
          <w:lang w:val="en-US"/>
        </w:rPr>
        <w:t xml:space="preserve"> of</w:t>
      </w:r>
      <w:r w:rsidRPr="001246F2">
        <w:rPr>
          <w:rFonts w:ascii="Sylfaen" w:hAnsi="Sylfaen" w:cs="Arial"/>
          <w:sz w:val="24"/>
          <w:szCs w:val="24"/>
          <w:lang w:val="hy-AM"/>
        </w:rPr>
        <w:t xml:space="preserve"> Yerevan continued the retrial in the case of </w:t>
      </w:r>
      <w:r w:rsidRPr="001246F2">
        <w:rPr>
          <w:rFonts w:ascii="Sylfaen" w:hAnsi="Sylfaen" w:cs="Arial"/>
          <w:i/>
          <w:sz w:val="24"/>
          <w:szCs w:val="24"/>
          <w:lang w:val="hy-AM"/>
        </w:rPr>
        <w:t xml:space="preserve">NewsAM </w:t>
      </w:r>
      <w:r w:rsidRPr="00D7397A">
        <w:rPr>
          <w:rFonts w:ascii="Sylfaen" w:hAnsi="Sylfaen" w:cs="Arial"/>
          <w:i/>
          <w:sz w:val="24"/>
          <w:szCs w:val="24"/>
          <w:lang w:val="en-US"/>
        </w:rPr>
        <w:t>Ltd.</w:t>
      </w:r>
      <w:r w:rsidRPr="001246F2">
        <w:rPr>
          <w:rFonts w:ascii="Sylfaen" w:hAnsi="Sylfaen" w:cs="Arial"/>
          <w:i/>
          <w:sz w:val="24"/>
          <w:szCs w:val="24"/>
          <w:lang w:val="hy-AM"/>
        </w:rPr>
        <w:t xml:space="preserve"> v. Styopa Safaryan</w:t>
      </w:r>
      <w:r w:rsidRPr="001246F2">
        <w:rPr>
          <w:rFonts w:ascii="Sylfaen" w:hAnsi="Sylfaen" w:cs="Arial"/>
          <w:sz w:val="24"/>
          <w:szCs w:val="24"/>
          <w:lang w:val="hy-AM"/>
        </w:rPr>
        <w:t xml:space="preserve"> regarding the </w:t>
      </w:r>
      <w:r w:rsidRPr="00D7397A">
        <w:rPr>
          <w:rFonts w:ascii="Sylfaen" w:hAnsi="Sylfaen" w:cs="Arial"/>
          <w:sz w:val="24"/>
          <w:szCs w:val="24"/>
          <w:lang w:val="en-US"/>
        </w:rPr>
        <w:t>plaintiff’s demand</w:t>
      </w:r>
      <w:r w:rsidRPr="001246F2">
        <w:rPr>
          <w:rFonts w:ascii="Sylfaen" w:hAnsi="Sylfaen" w:cs="Arial"/>
          <w:sz w:val="24"/>
          <w:szCs w:val="24"/>
          <w:lang w:val="hy-AM"/>
        </w:rPr>
        <w:t xml:space="preserve"> for compensation for </w:t>
      </w:r>
      <w:r w:rsidRPr="00D7397A">
        <w:rPr>
          <w:rFonts w:ascii="Sylfaen" w:hAnsi="Sylfaen" w:cs="Arial"/>
          <w:sz w:val="24"/>
          <w:szCs w:val="24"/>
          <w:lang w:val="en-US"/>
        </w:rPr>
        <w:t xml:space="preserve">the </w:t>
      </w:r>
      <w:r w:rsidRPr="001246F2">
        <w:rPr>
          <w:rFonts w:ascii="Sylfaen" w:hAnsi="Sylfaen" w:cs="Arial"/>
          <w:sz w:val="24"/>
          <w:szCs w:val="24"/>
          <w:lang w:val="hy-AM"/>
        </w:rPr>
        <w:t xml:space="preserve">damage caused to </w:t>
      </w:r>
      <w:r w:rsidRPr="00D7397A">
        <w:rPr>
          <w:rFonts w:ascii="Sylfaen" w:hAnsi="Sylfaen" w:cs="Arial"/>
          <w:sz w:val="24"/>
          <w:szCs w:val="24"/>
          <w:lang w:val="en-US"/>
        </w:rPr>
        <w:t xml:space="preserve">their </w:t>
      </w:r>
      <w:r w:rsidRPr="001246F2">
        <w:rPr>
          <w:rFonts w:ascii="Sylfaen" w:hAnsi="Sylfaen" w:cs="Arial"/>
          <w:sz w:val="24"/>
          <w:szCs w:val="24"/>
          <w:lang w:val="hy-AM"/>
        </w:rPr>
        <w:t>business reputation.</w:t>
      </w:r>
    </w:p>
    <w:p w14:paraId="5287AA9E" w14:textId="77777777" w:rsidR="000207B6" w:rsidRPr="001246F2" w:rsidRDefault="000207B6" w:rsidP="000207B6">
      <w:pPr>
        <w:shd w:val="clear" w:color="auto" w:fill="FFFFFF"/>
        <w:spacing w:after="0" w:line="240" w:lineRule="auto"/>
        <w:ind w:right="300"/>
        <w:rPr>
          <w:rFonts w:ascii="Sylfaen" w:eastAsia="Times New Roman" w:hAnsi="Sylfaen" w:cs="Arial"/>
          <w:sz w:val="24"/>
          <w:szCs w:val="24"/>
          <w:highlight w:val="yellow"/>
          <w:lang w:val="hy-AM" w:eastAsia="ru-RU"/>
        </w:rPr>
      </w:pPr>
    </w:p>
    <w:p w14:paraId="39A946D7" w14:textId="3A6D3DBC" w:rsidR="000207B6" w:rsidRPr="001246F2" w:rsidRDefault="000207B6" w:rsidP="000207B6">
      <w:pPr>
        <w:shd w:val="clear" w:color="auto" w:fill="FFFFFF"/>
        <w:spacing w:after="0" w:line="240" w:lineRule="auto"/>
        <w:ind w:right="300"/>
        <w:rPr>
          <w:rFonts w:ascii="Sylfaen" w:eastAsia="Times New Roman" w:hAnsi="Sylfaen" w:cs="Arial"/>
          <w:sz w:val="24"/>
          <w:szCs w:val="24"/>
          <w:lang w:val="hy-AM" w:eastAsia="ru-RU"/>
        </w:rPr>
      </w:pPr>
      <w:r w:rsidRPr="00D7397A">
        <w:rPr>
          <w:rFonts w:ascii="Sylfaen" w:hAnsi="Sylfaen" w:cs="Arial"/>
          <w:sz w:val="24"/>
          <w:szCs w:val="24"/>
          <w:lang w:val="en-US"/>
        </w:rPr>
        <w:t>As a reminder,</w:t>
      </w:r>
      <w:r w:rsidRPr="001246F2">
        <w:rPr>
          <w:rFonts w:ascii="Sylfaen" w:hAnsi="Sylfaen" w:cs="Arial"/>
          <w:sz w:val="24"/>
          <w:szCs w:val="24"/>
          <w:lang w:val="hy-AM"/>
        </w:rPr>
        <w:t xml:space="preserve"> the lawsuit</w:t>
      </w:r>
      <w:r w:rsidR="00ED5DCF" w:rsidRPr="001246F2">
        <w:rPr>
          <w:rFonts w:ascii="Sylfaen" w:hAnsi="Sylfaen" w:cs="Arial"/>
          <w:sz w:val="24"/>
          <w:szCs w:val="24"/>
          <w:lang w:val="en-US"/>
        </w:rPr>
        <w:t>,</w:t>
      </w:r>
      <w:r w:rsidRPr="001246F2">
        <w:rPr>
          <w:rFonts w:ascii="Sylfaen" w:hAnsi="Sylfaen" w:cs="Arial"/>
          <w:sz w:val="24"/>
          <w:szCs w:val="24"/>
          <w:lang w:val="hy-AM"/>
        </w:rPr>
        <w:t xml:space="preserve"> filed on August 28, 2019</w:t>
      </w:r>
      <w:r w:rsidR="00ED5DCF" w:rsidRPr="001246F2">
        <w:rPr>
          <w:rFonts w:ascii="Sylfaen" w:hAnsi="Sylfaen" w:cs="Arial"/>
          <w:sz w:val="24"/>
          <w:szCs w:val="24"/>
          <w:lang w:val="en-US"/>
        </w:rPr>
        <w:t>,</w:t>
      </w:r>
      <w:r w:rsidRPr="001246F2">
        <w:rPr>
          <w:rFonts w:ascii="Sylfaen" w:hAnsi="Sylfaen" w:cs="Arial"/>
          <w:sz w:val="24"/>
          <w:szCs w:val="24"/>
          <w:lang w:val="hy-AM"/>
        </w:rPr>
        <w:t xml:space="preserve"> was </w:t>
      </w:r>
      <w:r w:rsidRPr="00D7397A">
        <w:rPr>
          <w:rFonts w:ascii="Sylfaen" w:hAnsi="Sylfaen" w:cs="Arial"/>
          <w:sz w:val="24"/>
          <w:szCs w:val="24"/>
          <w:lang w:val="en-US"/>
        </w:rPr>
        <w:t>caused by a post made by</w:t>
      </w:r>
      <w:r w:rsidRPr="001246F2">
        <w:rPr>
          <w:rFonts w:ascii="Sylfaen" w:hAnsi="Sylfaen" w:cs="Arial"/>
          <w:sz w:val="24"/>
          <w:szCs w:val="24"/>
          <w:lang w:val="hy-AM"/>
        </w:rPr>
        <w:t xml:space="preserve"> </w:t>
      </w:r>
      <w:r w:rsidRPr="00D7397A">
        <w:rPr>
          <w:rFonts w:ascii="Sylfaen" w:hAnsi="Sylfaen" w:cs="Arial"/>
          <w:sz w:val="24"/>
          <w:szCs w:val="24"/>
          <w:lang w:val="en-US"/>
        </w:rPr>
        <w:t>the defendant on his</w:t>
      </w:r>
      <w:r w:rsidRPr="001246F2">
        <w:rPr>
          <w:rFonts w:ascii="Sylfaen" w:hAnsi="Sylfaen" w:cs="Arial"/>
          <w:sz w:val="24"/>
          <w:szCs w:val="24"/>
          <w:lang w:val="hy-AM"/>
        </w:rPr>
        <w:t xml:space="preserve"> Facebook </w:t>
      </w:r>
      <w:r w:rsidRPr="00D7397A">
        <w:rPr>
          <w:rFonts w:ascii="Sylfaen" w:hAnsi="Sylfaen" w:cs="Arial"/>
          <w:sz w:val="24"/>
          <w:szCs w:val="24"/>
          <w:lang w:val="en-US"/>
        </w:rPr>
        <w:t>page on</w:t>
      </w:r>
      <w:r w:rsidRPr="001246F2">
        <w:rPr>
          <w:rFonts w:ascii="Sylfaen" w:hAnsi="Sylfaen" w:cs="Arial"/>
          <w:sz w:val="24"/>
          <w:szCs w:val="24"/>
          <w:lang w:val="hy-AM"/>
        </w:rPr>
        <w:t xml:space="preserve"> July 29, 2019</w:t>
      </w:r>
      <w:r w:rsidRPr="00D7397A">
        <w:rPr>
          <w:rFonts w:ascii="Sylfaen" w:hAnsi="Sylfaen" w:cs="Arial"/>
          <w:sz w:val="24"/>
          <w:szCs w:val="24"/>
          <w:lang w:val="en-US"/>
        </w:rPr>
        <w:t>. In the post, he claimed</w:t>
      </w:r>
      <w:r w:rsidRPr="001246F2">
        <w:rPr>
          <w:rFonts w:ascii="Sylfaen" w:hAnsi="Sylfaen" w:cs="Arial"/>
          <w:sz w:val="24"/>
          <w:szCs w:val="24"/>
          <w:lang w:val="hy-AM"/>
        </w:rPr>
        <w:t xml:space="preserve"> that the website had received an order from Robert Kocharyan’s office to publish some articles about judges.</w:t>
      </w:r>
      <w:r w:rsidRPr="001246F2">
        <w:rPr>
          <w:rStyle w:val="FootnoteReference"/>
          <w:rFonts w:ascii="Sylfaen" w:hAnsi="Sylfaen" w:cs="Arial"/>
          <w:sz w:val="24"/>
          <w:szCs w:val="24"/>
          <w:lang w:val="hy-AM"/>
        </w:rPr>
        <w:footnoteReference w:id="77"/>
      </w:r>
      <w:r w:rsidRPr="00D7397A">
        <w:rPr>
          <w:rFonts w:ascii="Sylfaen" w:eastAsia="Times New Roman" w:hAnsi="Sylfaen" w:cs="Arial"/>
          <w:sz w:val="24"/>
          <w:szCs w:val="24"/>
          <w:lang w:val="en-US" w:eastAsia="ru-RU"/>
        </w:rPr>
        <w:t xml:space="preserve"> </w:t>
      </w:r>
      <w:r w:rsidRPr="001246F2">
        <w:rPr>
          <w:rFonts w:ascii="Sylfaen" w:hAnsi="Sylfaen" w:cs="Arial"/>
          <w:sz w:val="24"/>
          <w:szCs w:val="24"/>
          <w:lang w:val="hy-AM"/>
        </w:rPr>
        <w:t xml:space="preserve">On July 15, 2022, the court ruled to partially uphold the </w:t>
      </w:r>
      <w:r w:rsidRPr="001246F2">
        <w:rPr>
          <w:rFonts w:ascii="Sylfaen" w:hAnsi="Sylfaen" w:cs="Arial"/>
          <w:sz w:val="24"/>
          <w:szCs w:val="24"/>
          <w:lang w:val="hy-AM"/>
        </w:rPr>
        <w:lastRenderedPageBreak/>
        <w:t xml:space="preserve">lawsuit, obliging the defendant to </w:t>
      </w:r>
      <w:r w:rsidRPr="00D7397A">
        <w:rPr>
          <w:rFonts w:ascii="Sylfaen" w:hAnsi="Sylfaen" w:cs="Arial"/>
          <w:sz w:val="24"/>
          <w:szCs w:val="24"/>
          <w:lang w:val="en-US"/>
        </w:rPr>
        <w:t>refute</w:t>
      </w:r>
      <w:r w:rsidRPr="001246F2">
        <w:rPr>
          <w:rFonts w:ascii="Sylfaen" w:hAnsi="Sylfaen" w:cs="Arial"/>
          <w:sz w:val="24"/>
          <w:szCs w:val="24"/>
          <w:lang w:val="hy-AM"/>
        </w:rPr>
        <w:t xml:space="preserve"> the disputed statements on his Facebook page. The defendant filed an appeal, which </w:t>
      </w:r>
      <w:r w:rsidRPr="00D7397A">
        <w:rPr>
          <w:rFonts w:ascii="Sylfaen" w:hAnsi="Sylfaen" w:cs="Arial"/>
          <w:sz w:val="24"/>
          <w:szCs w:val="24"/>
          <w:lang w:val="en-US"/>
        </w:rPr>
        <w:t>was</w:t>
      </w:r>
      <w:r w:rsidRPr="001246F2">
        <w:rPr>
          <w:rFonts w:ascii="Sylfaen" w:hAnsi="Sylfaen" w:cs="Arial"/>
          <w:sz w:val="24"/>
          <w:szCs w:val="24"/>
          <w:lang w:val="hy-AM"/>
        </w:rPr>
        <w:t xml:space="preserve"> partially granted</w:t>
      </w:r>
      <w:r w:rsidRPr="00D7397A">
        <w:rPr>
          <w:rFonts w:ascii="Sylfaen" w:hAnsi="Sylfaen" w:cs="Arial"/>
          <w:sz w:val="24"/>
          <w:szCs w:val="24"/>
          <w:lang w:val="en-US"/>
        </w:rPr>
        <w:t>: the appellate court overturned the initial verdict, remanding</w:t>
      </w:r>
      <w:r w:rsidRPr="001246F2">
        <w:rPr>
          <w:rFonts w:ascii="Sylfaen" w:hAnsi="Sylfaen" w:cs="Arial"/>
          <w:sz w:val="24"/>
          <w:szCs w:val="24"/>
          <w:lang w:val="hy-AM"/>
        </w:rPr>
        <w:t xml:space="preserve"> the case to the same court for a new </w:t>
      </w:r>
      <w:r w:rsidRPr="00D7397A">
        <w:rPr>
          <w:rFonts w:ascii="Sylfaen" w:hAnsi="Sylfaen" w:cs="Arial"/>
          <w:sz w:val="24"/>
          <w:szCs w:val="24"/>
          <w:lang w:val="en-US"/>
        </w:rPr>
        <w:t>examination</w:t>
      </w:r>
      <w:r w:rsidRPr="001246F2">
        <w:rPr>
          <w:rFonts w:ascii="Sylfaen" w:hAnsi="Sylfaen" w:cs="Arial"/>
          <w:sz w:val="24"/>
          <w:szCs w:val="24"/>
          <w:lang w:val="hy-AM"/>
        </w:rPr>
        <w:t>.</w:t>
      </w:r>
    </w:p>
    <w:p w14:paraId="64202D17" w14:textId="4F12DE9B" w:rsidR="00BA0A78" w:rsidRPr="001246F2" w:rsidRDefault="00ED5DCF" w:rsidP="00460FB8">
      <w:pPr>
        <w:spacing w:after="0"/>
        <w:rPr>
          <w:rFonts w:ascii="Sylfaen" w:hAnsi="Sylfaen" w:cs="Arial"/>
          <w:sz w:val="24"/>
          <w:szCs w:val="24"/>
          <w:lang w:val="hy-AM"/>
        </w:rPr>
      </w:pPr>
      <w:r w:rsidRPr="001246F2">
        <w:rPr>
          <w:rFonts w:ascii="Sylfaen" w:hAnsi="Sylfaen" w:cs="Arial"/>
          <w:sz w:val="24"/>
          <w:szCs w:val="24"/>
          <w:lang w:val="hy-AM"/>
        </w:rPr>
        <w:t>The next court hearing is scheduled for July 16</w:t>
      </w:r>
      <w:r w:rsidR="00460FB8" w:rsidRPr="001246F2">
        <w:rPr>
          <w:rFonts w:ascii="Sylfaen" w:hAnsi="Sylfaen" w:cs="Arial"/>
          <w:sz w:val="24"/>
          <w:szCs w:val="24"/>
          <w:lang w:val="en-US"/>
        </w:rPr>
        <w:t>, 2026</w:t>
      </w:r>
      <w:r w:rsidRPr="001246F2">
        <w:rPr>
          <w:rFonts w:ascii="Sylfaen" w:hAnsi="Sylfaen" w:cs="Arial"/>
          <w:sz w:val="24"/>
          <w:szCs w:val="24"/>
          <w:lang w:val="hy-AM"/>
        </w:rPr>
        <w:t>.</w:t>
      </w:r>
    </w:p>
    <w:p w14:paraId="4E764D4F" w14:textId="77777777" w:rsidR="00BA0A78" w:rsidRPr="001246F2" w:rsidRDefault="00BA0A78" w:rsidP="00084B21">
      <w:pPr>
        <w:spacing w:after="0" w:line="240" w:lineRule="auto"/>
        <w:rPr>
          <w:rFonts w:ascii="Sylfaen" w:hAnsi="Sylfaen" w:cs="Arial"/>
          <w:sz w:val="24"/>
          <w:szCs w:val="24"/>
          <w:lang w:val="hy-AM"/>
        </w:rPr>
      </w:pPr>
    </w:p>
    <w:p w14:paraId="7418D2D2" w14:textId="79A3443E" w:rsidR="0023518E" w:rsidRPr="001246F2" w:rsidRDefault="00BA0A78" w:rsidP="00BA0A78">
      <w:pPr>
        <w:spacing w:after="0" w:line="240" w:lineRule="auto"/>
        <w:rPr>
          <w:rFonts w:ascii="Sylfaen" w:hAnsi="Sylfaen" w:cs="Arial"/>
          <w:sz w:val="24"/>
          <w:szCs w:val="24"/>
          <w:lang w:val="hy-AM"/>
        </w:rPr>
      </w:pPr>
      <w:r w:rsidRPr="001246F2">
        <w:rPr>
          <w:rFonts w:ascii="Sylfaen" w:hAnsi="Sylfaen" w:cs="Arial"/>
          <w:b/>
          <w:sz w:val="24"/>
          <w:szCs w:val="24"/>
          <w:lang w:val="hy-AM"/>
        </w:rPr>
        <w:t>On April 30</w:t>
      </w:r>
      <w:r w:rsidRPr="001246F2">
        <w:rPr>
          <w:rFonts w:ascii="Sylfaen" w:hAnsi="Sylfaen" w:cs="Arial"/>
          <w:sz w:val="24"/>
          <w:szCs w:val="24"/>
          <w:lang w:val="hy-AM"/>
        </w:rPr>
        <w:t>, the Court of General Jurisdiction</w:t>
      </w:r>
      <w:r w:rsidR="0023518E" w:rsidRPr="001246F2">
        <w:rPr>
          <w:rFonts w:ascii="Sylfaen" w:hAnsi="Sylfaen" w:cs="Arial"/>
          <w:sz w:val="24"/>
          <w:szCs w:val="24"/>
          <w:lang w:val="en-US"/>
        </w:rPr>
        <w:t xml:space="preserve"> of Yerevan</w:t>
      </w:r>
      <w:r w:rsidRPr="001246F2">
        <w:rPr>
          <w:rFonts w:ascii="Sylfaen" w:hAnsi="Sylfaen" w:cs="Arial"/>
          <w:sz w:val="24"/>
          <w:szCs w:val="24"/>
          <w:lang w:val="hy-AM"/>
        </w:rPr>
        <w:t xml:space="preserve"> </w:t>
      </w:r>
      <w:r w:rsidR="0023518E" w:rsidRPr="001246F2">
        <w:rPr>
          <w:rFonts w:ascii="Sylfaen" w:hAnsi="Sylfaen" w:cs="Arial"/>
          <w:sz w:val="24"/>
          <w:szCs w:val="24"/>
          <w:lang w:val="en-US"/>
        </w:rPr>
        <w:t>rejected</w:t>
      </w:r>
      <w:r w:rsidRPr="001246F2">
        <w:rPr>
          <w:rFonts w:ascii="Sylfaen" w:hAnsi="Sylfaen" w:cs="Arial"/>
          <w:sz w:val="24"/>
          <w:szCs w:val="24"/>
          <w:lang w:val="hy-AM"/>
        </w:rPr>
        <w:t xml:space="preserve"> the lawsuit </w:t>
      </w:r>
      <w:r w:rsidR="0023518E" w:rsidRPr="001246F2">
        <w:rPr>
          <w:rFonts w:ascii="Sylfaen" w:hAnsi="Sylfaen" w:cs="Arial"/>
          <w:sz w:val="24"/>
          <w:szCs w:val="24"/>
          <w:lang w:val="en-US"/>
        </w:rPr>
        <w:t>filed by</w:t>
      </w:r>
      <w:r w:rsidR="0023518E" w:rsidRPr="001246F2">
        <w:rPr>
          <w:rFonts w:ascii="Sylfaen" w:hAnsi="Sylfaen" w:cs="Arial"/>
          <w:sz w:val="24"/>
          <w:szCs w:val="24"/>
          <w:lang w:val="hy-AM"/>
        </w:rPr>
        <w:t xml:space="preserve"> </w:t>
      </w:r>
      <w:r w:rsidR="0023518E" w:rsidRPr="001246F2">
        <w:rPr>
          <w:rFonts w:ascii="Sylfaen" w:hAnsi="Sylfaen" w:cs="Arial"/>
          <w:i/>
          <w:sz w:val="24"/>
          <w:szCs w:val="24"/>
          <w:lang w:val="hy-AM"/>
        </w:rPr>
        <w:t>Social Media</w:t>
      </w:r>
      <w:r w:rsidRPr="001246F2">
        <w:rPr>
          <w:rFonts w:ascii="Sylfaen" w:hAnsi="Sylfaen" w:cs="Arial"/>
          <w:i/>
          <w:sz w:val="24"/>
          <w:szCs w:val="24"/>
          <w:lang w:val="hy-AM"/>
        </w:rPr>
        <w:t xml:space="preserve"> </w:t>
      </w:r>
      <w:r w:rsidR="0023518E" w:rsidRPr="001246F2">
        <w:rPr>
          <w:rFonts w:ascii="Sylfaen" w:hAnsi="Sylfaen" w:cs="Arial"/>
          <w:i/>
          <w:sz w:val="24"/>
          <w:szCs w:val="24"/>
          <w:lang w:val="en-US"/>
        </w:rPr>
        <w:t>Ltd.</w:t>
      </w:r>
      <w:r w:rsidRPr="001246F2">
        <w:rPr>
          <w:rFonts w:ascii="Sylfaen" w:hAnsi="Sylfaen" w:cs="Arial"/>
          <w:sz w:val="24"/>
          <w:szCs w:val="24"/>
          <w:lang w:val="hy-AM"/>
        </w:rPr>
        <w:t xml:space="preserve"> (</w:t>
      </w:r>
      <w:r w:rsidR="0023518E" w:rsidRPr="001246F2">
        <w:rPr>
          <w:rFonts w:ascii="Sylfaen" w:hAnsi="Sylfaen" w:cs="Arial"/>
          <w:sz w:val="24"/>
          <w:szCs w:val="24"/>
          <w:lang w:val="en-US"/>
        </w:rPr>
        <w:t xml:space="preserve">the </w:t>
      </w:r>
      <w:r w:rsidRPr="001246F2">
        <w:rPr>
          <w:rFonts w:ascii="Sylfaen" w:hAnsi="Sylfaen" w:cs="Arial"/>
          <w:sz w:val="24"/>
          <w:szCs w:val="24"/>
          <w:lang w:val="hy-AM"/>
        </w:rPr>
        <w:t xml:space="preserve">founder of </w:t>
      </w:r>
      <w:r w:rsidRPr="001246F2">
        <w:rPr>
          <w:rFonts w:ascii="Sylfaen" w:hAnsi="Sylfaen" w:cs="Arial"/>
          <w:i/>
          <w:sz w:val="24"/>
          <w:szCs w:val="24"/>
          <w:lang w:val="hy-AM"/>
        </w:rPr>
        <w:t>Mamul.am</w:t>
      </w:r>
      <w:r w:rsidRPr="001246F2">
        <w:rPr>
          <w:rFonts w:ascii="Sylfaen" w:hAnsi="Sylfaen" w:cs="Arial"/>
          <w:sz w:val="24"/>
          <w:szCs w:val="24"/>
          <w:lang w:val="hy-AM"/>
        </w:rPr>
        <w:t xml:space="preserve"> website) against </w:t>
      </w:r>
      <w:r w:rsidR="00A55E27" w:rsidRPr="001246F2">
        <w:rPr>
          <w:rFonts w:ascii="Sylfaen" w:hAnsi="Sylfaen" w:cs="Arial"/>
          <w:i/>
          <w:sz w:val="24"/>
          <w:szCs w:val="24"/>
          <w:lang w:val="hy-AM"/>
        </w:rPr>
        <w:t>Nork-Marash Medical Center CJSC</w:t>
      </w:r>
      <w:r w:rsidR="00A55E27" w:rsidRPr="001246F2">
        <w:rPr>
          <w:rFonts w:ascii="Sylfaen" w:hAnsi="Sylfaen" w:cs="Arial"/>
          <w:i/>
          <w:sz w:val="24"/>
          <w:szCs w:val="24"/>
          <w:lang w:val="en-US"/>
        </w:rPr>
        <w:t xml:space="preserve">. </w:t>
      </w:r>
      <w:r w:rsidR="00A55E27" w:rsidRPr="001246F2">
        <w:rPr>
          <w:rFonts w:ascii="Sylfaen" w:hAnsi="Sylfaen" w:cs="Arial"/>
          <w:sz w:val="24"/>
          <w:szCs w:val="24"/>
          <w:lang w:val="en-US"/>
        </w:rPr>
        <w:t>In the lawsuit,</w:t>
      </w:r>
      <w:r w:rsidR="00A55E27" w:rsidRPr="001246F2">
        <w:rPr>
          <w:rFonts w:ascii="Sylfaen" w:hAnsi="Sylfaen" w:cs="Arial"/>
          <w:i/>
          <w:sz w:val="24"/>
          <w:szCs w:val="24"/>
          <w:lang w:val="en-US"/>
        </w:rPr>
        <w:t xml:space="preserve"> </w:t>
      </w:r>
      <w:r w:rsidR="0023518E" w:rsidRPr="001246F2">
        <w:rPr>
          <w:rFonts w:ascii="Sylfaen" w:hAnsi="Sylfaen" w:cs="Arial"/>
          <w:sz w:val="24"/>
          <w:szCs w:val="24"/>
          <w:lang w:val="en-US"/>
        </w:rPr>
        <w:t xml:space="preserve">the plaintiff </w:t>
      </w:r>
      <w:r w:rsidR="00A55E27" w:rsidRPr="001246F2">
        <w:rPr>
          <w:rFonts w:ascii="Sylfaen" w:hAnsi="Sylfaen" w:cs="Arial"/>
          <w:sz w:val="24"/>
          <w:szCs w:val="24"/>
          <w:lang w:val="en-US"/>
        </w:rPr>
        <w:t>demanded</w:t>
      </w:r>
      <w:r w:rsidRPr="001246F2">
        <w:rPr>
          <w:rFonts w:ascii="Sylfaen" w:hAnsi="Sylfaen" w:cs="Arial"/>
          <w:sz w:val="24"/>
          <w:szCs w:val="24"/>
          <w:lang w:val="hy-AM"/>
        </w:rPr>
        <w:t xml:space="preserve"> </w:t>
      </w:r>
      <w:r w:rsidR="00A55E27" w:rsidRPr="001246F2">
        <w:rPr>
          <w:rFonts w:ascii="Sylfaen" w:hAnsi="Sylfaen" w:cs="Arial"/>
          <w:sz w:val="24"/>
          <w:szCs w:val="24"/>
          <w:lang w:val="en-US"/>
        </w:rPr>
        <w:t>that the defendant remove</w:t>
      </w:r>
      <w:r w:rsidRPr="001246F2">
        <w:rPr>
          <w:rFonts w:ascii="Sylfaen" w:hAnsi="Sylfaen" w:cs="Arial"/>
          <w:sz w:val="24"/>
          <w:szCs w:val="24"/>
          <w:lang w:val="hy-AM"/>
        </w:rPr>
        <w:t xml:space="preserve"> Facebook posts</w:t>
      </w:r>
      <w:r w:rsidR="0023518E" w:rsidRPr="001246F2">
        <w:rPr>
          <w:rFonts w:ascii="Sylfaen" w:hAnsi="Sylfaen" w:cs="Arial"/>
          <w:sz w:val="24"/>
          <w:szCs w:val="24"/>
          <w:lang w:val="en-US"/>
        </w:rPr>
        <w:t xml:space="preserve"> containing insults</w:t>
      </w:r>
      <w:r w:rsidRPr="001246F2">
        <w:rPr>
          <w:rFonts w:ascii="Sylfaen" w:hAnsi="Sylfaen" w:cs="Arial"/>
          <w:sz w:val="24"/>
          <w:szCs w:val="24"/>
          <w:lang w:val="hy-AM"/>
        </w:rPr>
        <w:t xml:space="preserve">, </w:t>
      </w:r>
      <w:r w:rsidR="00A55E27" w:rsidRPr="001246F2">
        <w:rPr>
          <w:rFonts w:ascii="Sylfaen" w:hAnsi="Sylfaen" w:cs="Arial"/>
          <w:sz w:val="24"/>
          <w:szCs w:val="24"/>
          <w:lang w:val="en-US"/>
        </w:rPr>
        <w:t xml:space="preserve">issue </w:t>
      </w:r>
      <w:r w:rsidRPr="001246F2">
        <w:rPr>
          <w:rFonts w:ascii="Sylfaen" w:hAnsi="Sylfaen" w:cs="Arial"/>
          <w:sz w:val="24"/>
          <w:szCs w:val="24"/>
          <w:lang w:val="hy-AM"/>
        </w:rPr>
        <w:t xml:space="preserve">an apology, and </w:t>
      </w:r>
      <w:r w:rsidR="00A55E27" w:rsidRPr="001246F2">
        <w:rPr>
          <w:rFonts w:ascii="Sylfaen" w:hAnsi="Sylfaen" w:cs="Arial"/>
          <w:sz w:val="24"/>
          <w:szCs w:val="24"/>
          <w:lang w:val="en-US"/>
        </w:rPr>
        <w:t>pay</w:t>
      </w:r>
      <w:r w:rsidRPr="001246F2">
        <w:rPr>
          <w:rFonts w:ascii="Sylfaen" w:hAnsi="Sylfaen" w:cs="Arial"/>
          <w:sz w:val="24"/>
          <w:szCs w:val="24"/>
          <w:lang w:val="hy-AM"/>
        </w:rPr>
        <w:t xml:space="preserve"> 3 million </w:t>
      </w:r>
      <w:r w:rsidR="0023518E" w:rsidRPr="001246F2">
        <w:rPr>
          <w:rFonts w:ascii="Sylfaen" w:hAnsi="Sylfaen" w:cs="Arial"/>
          <w:sz w:val="24"/>
          <w:szCs w:val="24"/>
          <w:lang w:val="en-US"/>
        </w:rPr>
        <w:t>AMD</w:t>
      </w:r>
      <w:r w:rsidRPr="001246F2">
        <w:rPr>
          <w:rFonts w:ascii="Sylfaen" w:hAnsi="Sylfaen" w:cs="Arial"/>
          <w:sz w:val="24"/>
          <w:szCs w:val="24"/>
          <w:lang w:val="hy-AM"/>
        </w:rPr>
        <w:t xml:space="preserve"> in compensation. </w:t>
      </w:r>
    </w:p>
    <w:p w14:paraId="383A4003" w14:textId="77777777" w:rsidR="0023518E" w:rsidRPr="001246F2" w:rsidRDefault="0023518E" w:rsidP="00BA0A78">
      <w:pPr>
        <w:spacing w:after="0" w:line="240" w:lineRule="auto"/>
        <w:rPr>
          <w:rFonts w:ascii="Sylfaen" w:hAnsi="Sylfaen" w:cs="Arial"/>
          <w:sz w:val="24"/>
          <w:szCs w:val="24"/>
          <w:lang w:val="hy-AM"/>
        </w:rPr>
      </w:pPr>
    </w:p>
    <w:p w14:paraId="3345AD9D" w14:textId="79E364D3" w:rsidR="00BA0A78" w:rsidRPr="001246F2" w:rsidRDefault="0023518E" w:rsidP="00BA0A78">
      <w:pPr>
        <w:spacing w:after="0" w:line="240" w:lineRule="auto"/>
        <w:rPr>
          <w:rFonts w:ascii="Sylfaen" w:hAnsi="Sylfaen" w:cs="Arial"/>
          <w:sz w:val="24"/>
          <w:szCs w:val="24"/>
          <w:lang w:val="en-US"/>
        </w:rPr>
      </w:pPr>
      <w:r w:rsidRPr="001246F2">
        <w:rPr>
          <w:rFonts w:ascii="Sylfaen" w:hAnsi="Sylfaen" w:cs="Arial"/>
          <w:sz w:val="24"/>
          <w:szCs w:val="24"/>
          <w:lang w:val="hy-AM"/>
        </w:rPr>
        <w:t xml:space="preserve">The lawsuit, </w:t>
      </w:r>
      <w:r w:rsidR="00BA0A78" w:rsidRPr="001246F2">
        <w:rPr>
          <w:rFonts w:ascii="Sylfaen" w:hAnsi="Sylfaen" w:cs="Arial"/>
          <w:sz w:val="24"/>
          <w:szCs w:val="24"/>
          <w:lang w:val="hy-AM"/>
        </w:rPr>
        <w:t xml:space="preserve">filed on November 14, 2025, was </w:t>
      </w:r>
      <w:r w:rsidRPr="001246F2">
        <w:rPr>
          <w:rFonts w:ascii="Sylfaen" w:hAnsi="Sylfaen" w:cs="Arial"/>
          <w:sz w:val="24"/>
          <w:szCs w:val="24"/>
          <w:lang w:val="en-US"/>
        </w:rPr>
        <w:t xml:space="preserve">caused by </w:t>
      </w:r>
      <w:r w:rsidR="00BA0A78" w:rsidRPr="001246F2">
        <w:rPr>
          <w:rFonts w:ascii="Sylfaen" w:hAnsi="Sylfaen" w:cs="Arial"/>
          <w:sz w:val="24"/>
          <w:szCs w:val="24"/>
          <w:lang w:val="hy-AM"/>
        </w:rPr>
        <w:t xml:space="preserve">the posts </w:t>
      </w:r>
      <w:r w:rsidR="00A55E27" w:rsidRPr="001246F2">
        <w:rPr>
          <w:rFonts w:ascii="Sylfaen" w:hAnsi="Sylfaen" w:cs="Arial"/>
          <w:sz w:val="24"/>
          <w:szCs w:val="24"/>
          <w:lang w:val="en-US"/>
        </w:rPr>
        <w:t>published</w:t>
      </w:r>
      <w:r w:rsidR="00BA0A78" w:rsidRPr="001246F2">
        <w:rPr>
          <w:rFonts w:ascii="Sylfaen" w:hAnsi="Sylfaen" w:cs="Arial"/>
          <w:sz w:val="24"/>
          <w:szCs w:val="24"/>
          <w:lang w:val="hy-AM"/>
        </w:rPr>
        <w:t xml:space="preserve"> on the </w:t>
      </w:r>
      <w:r w:rsidRPr="001246F2">
        <w:rPr>
          <w:rFonts w:ascii="Sylfaen" w:hAnsi="Sylfaen" w:cs="Arial"/>
          <w:sz w:val="24"/>
          <w:szCs w:val="24"/>
          <w:lang w:val="en-US"/>
        </w:rPr>
        <w:t>Medical Center’s</w:t>
      </w:r>
      <w:r w:rsidR="00BA0A78" w:rsidRPr="001246F2">
        <w:rPr>
          <w:rFonts w:ascii="Sylfaen" w:hAnsi="Sylfaen" w:cs="Arial"/>
          <w:sz w:val="24"/>
          <w:szCs w:val="24"/>
          <w:lang w:val="en-US"/>
        </w:rPr>
        <w:t xml:space="preserve"> Facebook page on May 22 and 26, which were later removed. According to the plaintiff, </w:t>
      </w:r>
      <w:r w:rsidR="00A55E27" w:rsidRPr="001246F2">
        <w:rPr>
          <w:rFonts w:ascii="Sylfaen" w:hAnsi="Sylfaen" w:cs="Arial"/>
          <w:sz w:val="24"/>
          <w:szCs w:val="24"/>
          <w:lang w:val="en-US"/>
        </w:rPr>
        <w:t xml:space="preserve">the posts described them </w:t>
      </w:r>
      <w:r w:rsidR="00BA0A78" w:rsidRPr="001246F2">
        <w:rPr>
          <w:rFonts w:ascii="Sylfaen" w:hAnsi="Sylfaen" w:cs="Arial"/>
          <w:sz w:val="24"/>
          <w:szCs w:val="24"/>
          <w:lang w:val="en-US"/>
        </w:rPr>
        <w:t>as a “</w:t>
      </w:r>
      <w:r w:rsidRPr="001246F2">
        <w:rPr>
          <w:rFonts w:ascii="Sylfaen" w:hAnsi="Sylfaen" w:cs="Arial"/>
          <w:sz w:val="24"/>
          <w:szCs w:val="24"/>
          <w:lang w:val="en-US"/>
        </w:rPr>
        <w:t>fake</w:t>
      </w:r>
      <w:r w:rsidR="00A55E27" w:rsidRPr="001246F2">
        <w:rPr>
          <w:rFonts w:ascii="Sylfaen" w:hAnsi="Sylfaen" w:cs="Arial"/>
          <w:sz w:val="24"/>
          <w:szCs w:val="24"/>
          <w:lang w:val="en-US"/>
        </w:rPr>
        <w:t xml:space="preserve"> and</w:t>
      </w:r>
      <w:r w:rsidR="00BA0A78" w:rsidRPr="001246F2">
        <w:rPr>
          <w:rFonts w:ascii="Sylfaen" w:hAnsi="Sylfaen" w:cs="Arial"/>
          <w:sz w:val="24"/>
          <w:szCs w:val="24"/>
          <w:lang w:val="en-US"/>
        </w:rPr>
        <w:t xml:space="preserve"> unreliable</w:t>
      </w:r>
      <w:r w:rsidR="00460FB8" w:rsidRPr="001246F2">
        <w:rPr>
          <w:rFonts w:ascii="Sylfaen" w:hAnsi="Sylfaen" w:cs="Arial"/>
          <w:sz w:val="24"/>
          <w:szCs w:val="24"/>
          <w:lang w:val="en-US"/>
        </w:rPr>
        <w:t xml:space="preserve"> outlet</w:t>
      </w:r>
      <w:r w:rsidR="00BA0A78" w:rsidRPr="001246F2">
        <w:rPr>
          <w:rFonts w:ascii="Sylfaen" w:hAnsi="Sylfaen" w:cs="Arial"/>
          <w:sz w:val="24"/>
          <w:szCs w:val="24"/>
          <w:lang w:val="en-US"/>
        </w:rPr>
        <w:t xml:space="preserve">, </w:t>
      </w:r>
      <w:r w:rsidR="00A55E27" w:rsidRPr="001246F2">
        <w:rPr>
          <w:rFonts w:ascii="Sylfaen" w:hAnsi="Sylfaen" w:cs="Arial"/>
          <w:sz w:val="24"/>
          <w:szCs w:val="24"/>
          <w:lang w:val="en-US"/>
        </w:rPr>
        <w:t>spreading defamatory content</w:t>
      </w:r>
      <w:r w:rsidR="00BA0A78" w:rsidRPr="001246F2">
        <w:rPr>
          <w:rFonts w:ascii="Sylfaen" w:hAnsi="Sylfaen" w:cs="Arial"/>
          <w:sz w:val="24"/>
          <w:szCs w:val="24"/>
          <w:lang w:val="en-US"/>
        </w:rPr>
        <w:t>,</w:t>
      </w:r>
      <w:r w:rsidR="00A55E27" w:rsidRPr="001246F2">
        <w:rPr>
          <w:rFonts w:ascii="Sylfaen" w:hAnsi="Sylfaen" w:cs="Arial"/>
          <w:sz w:val="24"/>
          <w:szCs w:val="24"/>
          <w:lang w:val="en-US"/>
        </w:rPr>
        <w:t>”</w:t>
      </w:r>
      <w:r w:rsidR="00BA0A78" w:rsidRPr="001246F2">
        <w:rPr>
          <w:rFonts w:ascii="Sylfaen" w:hAnsi="Sylfaen" w:cs="Arial"/>
          <w:sz w:val="24"/>
          <w:szCs w:val="24"/>
          <w:lang w:val="en-US"/>
        </w:rPr>
        <w:t xml:space="preserve"> </w:t>
      </w:r>
      <w:r w:rsidR="00A55E27" w:rsidRPr="001246F2">
        <w:rPr>
          <w:rFonts w:ascii="Sylfaen" w:hAnsi="Sylfaen" w:cs="Arial"/>
          <w:sz w:val="24"/>
          <w:szCs w:val="24"/>
          <w:lang w:val="en-US"/>
        </w:rPr>
        <w:t>while also calling</w:t>
      </w:r>
      <w:r w:rsidR="00BA0A78" w:rsidRPr="001246F2">
        <w:rPr>
          <w:rFonts w:ascii="Sylfaen" w:hAnsi="Sylfaen" w:cs="Arial"/>
          <w:sz w:val="24"/>
          <w:szCs w:val="24"/>
          <w:lang w:val="en-US"/>
        </w:rPr>
        <w:t xml:space="preserve"> </w:t>
      </w:r>
      <w:r w:rsidRPr="001246F2">
        <w:rPr>
          <w:rFonts w:ascii="Sylfaen" w:hAnsi="Sylfaen" w:cs="Arial"/>
          <w:sz w:val="24"/>
          <w:szCs w:val="24"/>
          <w:lang w:val="en-US"/>
        </w:rPr>
        <w:t>them</w:t>
      </w:r>
      <w:r w:rsidR="00BA0A78" w:rsidRPr="001246F2">
        <w:rPr>
          <w:rFonts w:ascii="Sylfaen" w:hAnsi="Sylfaen" w:cs="Arial"/>
          <w:sz w:val="24"/>
          <w:szCs w:val="24"/>
          <w:lang w:val="en-US"/>
        </w:rPr>
        <w:t xml:space="preserve"> a </w:t>
      </w:r>
      <w:r w:rsidR="00A55E27" w:rsidRPr="001246F2">
        <w:rPr>
          <w:rFonts w:ascii="Sylfaen" w:hAnsi="Sylfaen" w:cs="Arial"/>
          <w:sz w:val="24"/>
          <w:szCs w:val="24"/>
          <w:lang w:val="en-US"/>
        </w:rPr>
        <w:t>“</w:t>
      </w:r>
      <w:r w:rsidR="00BA0A78" w:rsidRPr="001246F2">
        <w:rPr>
          <w:rFonts w:ascii="Sylfaen" w:hAnsi="Sylfaen" w:cs="Arial"/>
          <w:sz w:val="24"/>
          <w:szCs w:val="24"/>
          <w:lang w:val="en-US"/>
        </w:rPr>
        <w:t>fool,</w:t>
      </w:r>
      <w:r w:rsidR="00A55E27" w:rsidRPr="001246F2">
        <w:rPr>
          <w:rFonts w:ascii="Sylfaen" w:hAnsi="Sylfaen" w:cs="Arial"/>
          <w:sz w:val="24"/>
          <w:szCs w:val="24"/>
          <w:lang w:val="en-US"/>
        </w:rPr>
        <w:t>”</w:t>
      </w:r>
      <w:r w:rsidR="00BA0A78" w:rsidRPr="001246F2">
        <w:rPr>
          <w:rFonts w:ascii="Sylfaen" w:hAnsi="Sylfaen" w:cs="Arial"/>
          <w:sz w:val="24"/>
          <w:szCs w:val="24"/>
          <w:lang w:val="en-US"/>
        </w:rPr>
        <w:t xml:space="preserve"> a </w:t>
      </w:r>
      <w:r w:rsidR="00A55E27" w:rsidRPr="001246F2">
        <w:rPr>
          <w:rFonts w:ascii="Sylfaen" w:hAnsi="Sylfaen" w:cs="Arial"/>
          <w:sz w:val="24"/>
          <w:szCs w:val="24"/>
          <w:lang w:val="en-US"/>
        </w:rPr>
        <w:t>“</w:t>
      </w:r>
      <w:r w:rsidR="00BA0A78" w:rsidRPr="001246F2">
        <w:rPr>
          <w:rFonts w:ascii="Sylfaen" w:hAnsi="Sylfaen" w:cs="Arial"/>
          <w:sz w:val="24"/>
          <w:szCs w:val="24"/>
          <w:lang w:val="en-US"/>
        </w:rPr>
        <w:t>liar,</w:t>
      </w:r>
      <w:r w:rsidR="00A55E27" w:rsidRPr="001246F2">
        <w:rPr>
          <w:rFonts w:ascii="Sylfaen" w:hAnsi="Sylfaen" w:cs="Arial"/>
          <w:sz w:val="24"/>
          <w:szCs w:val="24"/>
          <w:lang w:val="en-US"/>
        </w:rPr>
        <w:t>”</w:t>
      </w:r>
      <w:r w:rsidR="00BA0A78" w:rsidRPr="001246F2">
        <w:rPr>
          <w:rFonts w:ascii="Sylfaen" w:hAnsi="Sylfaen" w:cs="Arial"/>
          <w:sz w:val="24"/>
          <w:szCs w:val="24"/>
          <w:lang w:val="en-US"/>
        </w:rPr>
        <w:t xml:space="preserve"> a</w:t>
      </w:r>
      <w:r w:rsidR="00A55E27" w:rsidRPr="001246F2">
        <w:rPr>
          <w:rFonts w:ascii="Sylfaen" w:hAnsi="Sylfaen" w:cs="Arial"/>
          <w:sz w:val="24"/>
          <w:szCs w:val="24"/>
          <w:lang w:val="en-US"/>
        </w:rPr>
        <w:t>nd</w:t>
      </w:r>
      <w:r w:rsidR="00BA0A78" w:rsidRPr="001246F2">
        <w:rPr>
          <w:rFonts w:ascii="Sylfaen" w:hAnsi="Sylfaen" w:cs="Arial"/>
          <w:sz w:val="24"/>
          <w:szCs w:val="24"/>
          <w:lang w:val="en-US"/>
        </w:rPr>
        <w:t xml:space="preserve"> </w:t>
      </w:r>
      <w:r w:rsidR="00A55E27" w:rsidRPr="001246F2">
        <w:rPr>
          <w:rFonts w:ascii="Sylfaen" w:hAnsi="Sylfaen" w:cs="Arial"/>
          <w:sz w:val="24"/>
          <w:szCs w:val="24"/>
          <w:lang w:val="en-US"/>
        </w:rPr>
        <w:t>a “</w:t>
      </w:r>
      <w:r w:rsidR="00BA0A78" w:rsidRPr="001246F2">
        <w:rPr>
          <w:rFonts w:ascii="Sylfaen" w:hAnsi="Sylfaen" w:cs="Arial"/>
          <w:sz w:val="24"/>
          <w:szCs w:val="24"/>
          <w:lang w:val="en-US"/>
        </w:rPr>
        <w:t xml:space="preserve">dirty player,” </w:t>
      </w:r>
      <w:r w:rsidR="00A55E27" w:rsidRPr="001246F2">
        <w:rPr>
          <w:rFonts w:ascii="Sylfaen" w:hAnsi="Sylfaen" w:cs="Arial"/>
          <w:sz w:val="24"/>
          <w:szCs w:val="24"/>
          <w:lang w:val="en-US"/>
        </w:rPr>
        <w:t>among others</w:t>
      </w:r>
      <w:r w:rsidR="00BA0A78" w:rsidRPr="001246F2">
        <w:rPr>
          <w:rFonts w:ascii="Sylfaen" w:hAnsi="Sylfaen" w:cs="Arial"/>
          <w:sz w:val="24"/>
          <w:szCs w:val="24"/>
          <w:lang w:val="en-US"/>
        </w:rPr>
        <w:t>.</w:t>
      </w:r>
    </w:p>
    <w:p w14:paraId="7C8D4446" w14:textId="77777777" w:rsidR="0023518E" w:rsidRPr="001246F2" w:rsidRDefault="0023518E" w:rsidP="00BA0A78">
      <w:pPr>
        <w:spacing w:after="0" w:line="240" w:lineRule="auto"/>
        <w:rPr>
          <w:rFonts w:ascii="Sylfaen" w:hAnsi="Sylfaen" w:cs="Arial"/>
          <w:sz w:val="24"/>
          <w:szCs w:val="24"/>
          <w:lang w:val="hy-AM"/>
        </w:rPr>
      </w:pPr>
    </w:p>
    <w:p w14:paraId="132238E7" w14:textId="5B6D12CF" w:rsidR="00BA0A78" w:rsidRPr="001246F2" w:rsidRDefault="00BA0A78" w:rsidP="00BA0A78">
      <w:pPr>
        <w:spacing w:after="0" w:line="240" w:lineRule="auto"/>
        <w:rPr>
          <w:rFonts w:ascii="Sylfaen" w:hAnsi="Sylfaen" w:cs="Arial"/>
          <w:sz w:val="24"/>
          <w:szCs w:val="24"/>
          <w:lang w:val="hy-AM"/>
        </w:rPr>
      </w:pPr>
      <w:r w:rsidRPr="001246F2">
        <w:rPr>
          <w:rFonts w:ascii="Sylfaen" w:hAnsi="Sylfaen" w:cs="Arial"/>
          <w:sz w:val="24"/>
          <w:szCs w:val="24"/>
          <w:lang w:val="hy-AM"/>
        </w:rPr>
        <w:t xml:space="preserve">The ruling also lifted the measure </w:t>
      </w:r>
      <w:r w:rsidR="00A55E27" w:rsidRPr="001246F2">
        <w:rPr>
          <w:rFonts w:ascii="Sylfaen" w:hAnsi="Sylfaen" w:cs="Arial"/>
          <w:sz w:val="24"/>
          <w:szCs w:val="24"/>
          <w:lang w:val="en-US"/>
        </w:rPr>
        <w:t>imposed</w:t>
      </w:r>
      <w:r w:rsidR="0023518E" w:rsidRPr="001246F2">
        <w:rPr>
          <w:rFonts w:ascii="Sylfaen" w:hAnsi="Sylfaen" w:cs="Arial"/>
          <w:sz w:val="24"/>
          <w:szCs w:val="24"/>
          <w:lang w:val="en-US"/>
        </w:rPr>
        <w:t xml:space="preserve"> to secure the claim</w:t>
      </w:r>
      <w:r w:rsidRPr="001246F2">
        <w:rPr>
          <w:rFonts w:ascii="Sylfaen" w:hAnsi="Sylfaen" w:cs="Arial"/>
          <w:sz w:val="24"/>
          <w:szCs w:val="24"/>
          <w:lang w:val="hy-AM"/>
        </w:rPr>
        <w:t xml:space="preserve">, namely, </w:t>
      </w:r>
      <w:r w:rsidR="00A55E27" w:rsidRPr="001246F2">
        <w:rPr>
          <w:rFonts w:ascii="Sylfaen" w:hAnsi="Sylfaen" w:cs="Arial"/>
          <w:sz w:val="24"/>
          <w:szCs w:val="24"/>
          <w:lang w:val="en-US"/>
        </w:rPr>
        <w:t>hiding</w:t>
      </w:r>
      <w:r w:rsidRPr="001246F2">
        <w:rPr>
          <w:rFonts w:ascii="Sylfaen" w:hAnsi="Sylfaen" w:cs="Arial"/>
          <w:sz w:val="24"/>
          <w:szCs w:val="24"/>
          <w:lang w:val="hy-AM"/>
        </w:rPr>
        <w:t xml:space="preserve"> the problemat</w:t>
      </w:r>
      <w:r w:rsidR="002177B6" w:rsidRPr="001246F2">
        <w:rPr>
          <w:rFonts w:ascii="Sylfaen" w:hAnsi="Sylfaen" w:cs="Arial"/>
          <w:sz w:val="24"/>
          <w:szCs w:val="24"/>
          <w:lang w:val="hy-AM"/>
        </w:rPr>
        <w:t>ic posts until the ruling entered</w:t>
      </w:r>
      <w:r w:rsidRPr="001246F2">
        <w:rPr>
          <w:rFonts w:ascii="Sylfaen" w:hAnsi="Sylfaen" w:cs="Arial"/>
          <w:sz w:val="24"/>
          <w:szCs w:val="24"/>
          <w:lang w:val="hy-AM"/>
        </w:rPr>
        <w:t xml:space="preserve"> into force.</w:t>
      </w:r>
    </w:p>
    <w:p w14:paraId="0F7FE702" w14:textId="6D2087ED" w:rsidR="00067E9A" w:rsidRPr="001246F2" w:rsidRDefault="00BA0A78" w:rsidP="00BA0A78">
      <w:pPr>
        <w:spacing w:after="0" w:line="240" w:lineRule="auto"/>
        <w:rPr>
          <w:rFonts w:ascii="Sylfaen" w:hAnsi="Sylfaen" w:cs="Arial"/>
          <w:sz w:val="24"/>
          <w:szCs w:val="24"/>
          <w:lang w:val="hy-AM"/>
        </w:rPr>
      </w:pPr>
      <w:r w:rsidRPr="001246F2">
        <w:rPr>
          <w:rFonts w:ascii="Sylfaen" w:hAnsi="Sylfaen" w:cs="Arial"/>
          <w:sz w:val="24"/>
          <w:szCs w:val="24"/>
          <w:lang w:val="hy-AM"/>
        </w:rPr>
        <w:t>On May 16, the plaintiff filed an appeal with the appellate court.</w:t>
      </w:r>
    </w:p>
    <w:p w14:paraId="5A63BEC6" w14:textId="77777777" w:rsidR="00BA0A78" w:rsidRPr="001246F2" w:rsidRDefault="00BA0A78" w:rsidP="00BA0A78">
      <w:pPr>
        <w:spacing w:after="0" w:line="240" w:lineRule="auto"/>
        <w:rPr>
          <w:rFonts w:ascii="Sylfaen" w:hAnsi="Sylfaen" w:cs="Arial"/>
          <w:sz w:val="24"/>
          <w:szCs w:val="24"/>
          <w:lang w:val="hy-AM"/>
        </w:rPr>
      </w:pPr>
    </w:p>
    <w:p w14:paraId="3F9AA3BF" w14:textId="3FCB4ED8" w:rsidR="00BA0A78" w:rsidRPr="001246F2" w:rsidRDefault="00BA0A78" w:rsidP="00BA0A78">
      <w:pPr>
        <w:spacing w:after="0" w:line="240" w:lineRule="auto"/>
        <w:rPr>
          <w:rFonts w:ascii="Sylfaen" w:hAnsi="Sylfaen" w:cs="Arial"/>
          <w:bCs/>
          <w:sz w:val="24"/>
          <w:szCs w:val="24"/>
          <w:lang w:val="hy-AM"/>
        </w:rPr>
      </w:pPr>
      <w:r w:rsidRPr="001246F2">
        <w:rPr>
          <w:rFonts w:ascii="Sylfaen" w:hAnsi="Sylfaen" w:cs="Arial"/>
          <w:b/>
          <w:bCs/>
          <w:sz w:val="24"/>
          <w:szCs w:val="24"/>
          <w:lang w:val="hy-AM"/>
        </w:rPr>
        <w:t>On April 30</w:t>
      </w:r>
      <w:r w:rsidRPr="001246F2">
        <w:rPr>
          <w:rFonts w:ascii="Sylfaen" w:hAnsi="Sylfaen" w:cs="Arial"/>
          <w:bCs/>
          <w:sz w:val="24"/>
          <w:szCs w:val="24"/>
          <w:lang w:val="hy-AM"/>
        </w:rPr>
        <w:t xml:space="preserve">, </w:t>
      </w:r>
      <w:r w:rsidRPr="001246F2">
        <w:rPr>
          <w:rFonts w:ascii="Sylfaen" w:hAnsi="Sylfaen" w:cs="Arial"/>
          <w:bCs/>
          <w:i/>
          <w:sz w:val="24"/>
          <w:szCs w:val="24"/>
          <w:lang w:val="hy-AM"/>
        </w:rPr>
        <w:t xml:space="preserve">Social Media </w:t>
      </w:r>
      <w:r w:rsidR="002177B6" w:rsidRPr="001246F2">
        <w:rPr>
          <w:rFonts w:ascii="Sylfaen" w:hAnsi="Sylfaen" w:cs="Arial"/>
          <w:bCs/>
          <w:i/>
          <w:sz w:val="24"/>
          <w:szCs w:val="24"/>
          <w:lang w:val="en-US"/>
        </w:rPr>
        <w:t>Ltd.</w:t>
      </w:r>
      <w:r w:rsidRPr="001246F2">
        <w:rPr>
          <w:rFonts w:ascii="Sylfaen" w:hAnsi="Sylfaen" w:cs="Arial"/>
          <w:bCs/>
          <w:sz w:val="24"/>
          <w:szCs w:val="24"/>
          <w:lang w:val="hy-AM"/>
        </w:rPr>
        <w:t xml:space="preserve"> (</w:t>
      </w:r>
      <w:r w:rsidR="002177B6" w:rsidRPr="001246F2">
        <w:rPr>
          <w:rFonts w:ascii="Sylfaen" w:hAnsi="Sylfaen" w:cs="Arial"/>
          <w:bCs/>
          <w:sz w:val="24"/>
          <w:szCs w:val="24"/>
          <w:lang w:val="en-US"/>
        </w:rPr>
        <w:t xml:space="preserve">the </w:t>
      </w:r>
      <w:r w:rsidRPr="001246F2">
        <w:rPr>
          <w:rFonts w:ascii="Sylfaen" w:hAnsi="Sylfaen" w:cs="Arial"/>
          <w:bCs/>
          <w:sz w:val="24"/>
          <w:szCs w:val="24"/>
          <w:lang w:val="hy-AM"/>
        </w:rPr>
        <w:t xml:space="preserve">founder of </w:t>
      </w:r>
      <w:r w:rsidRPr="001246F2">
        <w:rPr>
          <w:rFonts w:ascii="Sylfaen" w:hAnsi="Sylfaen" w:cs="Arial"/>
          <w:bCs/>
          <w:i/>
          <w:sz w:val="24"/>
          <w:szCs w:val="24"/>
          <w:lang w:val="hy-AM"/>
        </w:rPr>
        <w:t>Mamul.am</w:t>
      </w:r>
      <w:r w:rsidRPr="001246F2">
        <w:rPr>
          <w:rFonts w:ascii="Sylfaen" w:hAnsi="Sylfaen" w:cs="Arial"/>
          <w:bCs/>
          <w:sz w:val="24"/>
          <w:szCs w:val="24"/>
          <w:lang w:val="hy-AM"/>
        </w:rPr>
        <w:t>) and editor Sevak Melikyan filed a new lawsuit with the Court of General Jurisdiction</w:t>
      </w:r>
      <w:r w:rsidR="002177B6" w:rsidRPr="001246F2">
        <w:rPr>
          <w:rFonts w:ascii="Sylfaen" w:hAnsi="Sylfaen" w:cs="Arial"/>
          <w:bCs/>
          <w:sz w:val="24"/>
          <w:szCs w:val="24"/>
          <w:lang w:val="en-US"/>
        </w:rPr>
        <w:t xml:space="preserve"> of Yerevan</w:t>
      </w:r>
      <w:r w:rsidRPr="001246F2">
        <w:rPr>
          <w:rFonts w:ascii="Sylfaen" w:hAnsi="Sylfaen" w:cs="Arial"/>
          <w:bCs/>
          <w:sz w:val="24"/>
          <w:szCs w:val="24"/>
          <w:lang w:val="hy-AM"/>
        </w:rPr>
        <w:t xml:space="preserve"> against </w:t>
      </w:r>
      <w:r w:rsidRPr="001246F2">
        <w:rPr>
          <w:rFonts w:ascii="Sylfaen" w:hAnsi="Sylfaen" w:cs="Arial"/>
          <w:bCs/>
          <w:i/>
          <w:sz w:val="24"/>
          <w:szCs w:val="24"/>
          <w:lang w:val="hy-AM"/>
        </w:rPr>
        <w:t>Nork-Marash Medical Center CJSC,</w:t>
      </w:r>
      <w:r w:rsidRPr="001246F2">
        <w:rPr>
          <w:rFonts w:ascii="Sylfaen" w:hAnsi="Sylfaen" w:cs="Arial"/>
          <w:bCs/>
          <w:sz w:val="24"/>
          <w:szCs w:val="24"/>
          <w:lang w:val="hy-AM"/>
        </w:rPr>
        <w:t xml:space="preserve"> </w:t>
      </w:r>
      <w:r w:rsidR="002177B6" w:rsidRPr="001246F2">
        <w:rPr>
          <w:rFonts w:ascii="Sylfaen" w:hAnsi="Sylfaen" w:cs="Arial"/>
          <w:bCs/>
          <w:sz w:val="24"/>
          <w:szCs w:val="24"/>
          <w:lang w:val="en-US"/>
        </w:rPr>
        <w:t>seeking</w:t>
      </w:r>
      <w:r w:rsidRPr="001246F2">
        <w:rPr>
          <w:rFonts w:ascii="Sylfaen" w:hAnsi="Sylfaen" w:cs="Arial"/>
          <w:bCs/>
          <w:sz w:val="24"/>
          <w:szCs w:val="24"/>
          <w:lang w:val="hy-AM"/>
        </w:rPr>
        <w:t xml:space="preserve"> 2 million </w:t>
      </w:r>
      <w:r w:rsidR="002177B6" w:rsidRPr="001246F2">
        <w:rPr>
          <w:rFonts w:ascii="Sylfaen" w:hAnsi="Sylfaen" w:cs="Arial"/>
          <w:bCs/>
          <w:sz w:val="24"/>
          <w:szCs w:val="24"/>
          <w:lang w:val="en-US"/>
        </w:rPr>
        <w:t>AMD</w:t>
      </w:r>
      <w:r w:rsidRPr="001246F2">
        <w:rPr>
          <w:rFonts w:ascii="Sylfaen" w:hAnsi="Sylfaen" w:cs="Arial"/>
          <w:bCs/>
          <w:sz w:val="24"/>
          <w:szCs w:val="24"/>
          <w:lang w:val="hy-AM"/>
        </w:rPr>
        <w:t xml:space="preserve"> </w:t>
      </w:r>
      <w:r w:rsidR="002177B6" w:rsidRPr="001246F2">
        <w:rPr>
          <w:rFonts w:ascii="Sylfaen" w:hAnsi="Sylfaen" w:cs="Arial"/>
          <w:bCs/>
          <w:sz w:val="24"/>
          <w:szCs w:val="24"/>
          <w:lang w:val="en-US"/>
        </w:rPr>
        <w:t>in</w:t>
      </w:r>
      <w:r w:rsidRPr="001246F2">
        <w:rPr>
          <w:rFonts w:ascii="Sylfaen" w:hAnsi="Sylfaen" w:cs="Arial"/>
          <w:bCs/>
          <w:sz w:val="24"/>
          <w:szCs w:val="24"/>
          <w:lang w:val="hy-AM"/>
        </w:rPr>
        <w:t xml:space="preserve"> compensation for the </w:t>
      </w:r>
      <w:r w:rsidR="002177B6" w:rsidRPr="001246F2">
        <w:rPr>
          <w:rFonts w:ascii="Sylfaen" w:hAnsi="Sylfaen" w:cs="Arial"/>
          <w:bCs/>
          <w:sz w:val="24"/>
          <w:szCs w:val="24"/>
          <w:lang w:val="en-US"/>
        </w:rPr>
        <w:t>unlawful</w:t>
      </w:r>
      <w:r w:rsidRPr="001246F2">
        <w:rPr>
          <w:rFonts w:ascii="Sylfaen" w:hAnsi="Sylfaen" w:cs="Arial"/>
          <w:bCs/>
          <w:sz w:val="24"/>
          <w:szCs w:val="24"/>
          <w:lang w:val="hy-AM"/>
        </w:rPr>
        <w:t xml:space="preserve"> transfer of personal data and the organization of a defamatory campaign. On May 14, the lawsuit was returned due t</w:t>
      </w:r>
      <w:r w:rsidR="002177B6" w:rsidRPr="001246F2">
        <w:rPr>
          <w:rFonts w:ascii="Sylfaen" w:hAnsi="Sylfaen" w:cs="Arial"/>
          <w:bCs/>
          <w:sz w:val="24"/>
          <w:szCs w:val="24"/>
          <w:lang w:val="hy-AM"/>
        </w:rPr>
        <w:t>o deficiencies in the documents, with no</w:t>
      </w:r>
      <w:r w:rsidRPr="001246F2">
        <w:rPr>
          <w:rFonts w:ascii="Sylfaen" w:hAnsi="Sylfaen" w:cs="Arial"/>
          <w:bCs/>
          <w:sz w:val="24"/>
          <w:szCs w:val="24"/>
          <w:lang w:val="hy-AM"/>
        </w:rPr>
        <w:t xml:space="preserve"> new lawsuit filed </w:t>
      </w:r>
      <w:r w:rsidR="002177B6" w:rsidRPr="001246F2">
        <w:rPr>
          <w:rFonts w:ascii="Sylfaen" w:hAnsi="Sylfaen" w:cs="Arial"/>
          <w:bCs/>
          <w:sz w:val="24"/>
          <w:szCs w:val="24"/>
          <w:lang w:val="en-US"/>
        </w:rPr>
        <w:t>by</w:t>
      </w:r>
      <w:r w:rsidRPr="001246F2">
        <w:rPr>
          <w:rFonts w:ascii="Sylfaen" w:hAnsi="Sylfaen" w:cs="Arial"/>
          <w:bCs/>
          <w:sz w:val="24"/>
          <w:szCs w:val="24"/>
          <w:lang w:val="hy-AM"/>
        </w:rPr>
        <w:t xml:space="preserve"> the end of the quarter.</w:t>
      </w:r>
    </w:p>
    <w:p w14:paraId="42CDA872" w14:textId="77777777" w:rsidR="00BA0A78" w:rsidRPr="001246F2" w:rsidRDefault="00BA0A78" w:rsidP="00084B21">
      <w:pPr>
        <w:spacing w:after="0" w:line="240" w:lineRule="auto"/>
        <w:rPr>
          <w:rFonts w:ascii="Sylfaen" w:hAnsi="Sylfaen" w:cs="Arial"/>
          <w:sz w:val="24"/>
          <w:szCs w:val="24"/>
          <w:lang w:val="hy-AM"/>
        </w:rPr>
      </w:pPr>
    </w:p>
    <w:p w14:paraId="1093330E" w14:textId="65C42ECC" w:rsidR="00BA0A78" w:rsidRPr="001246F2" w:rsidRDefault="00BA0A78" w:rsidP="00BA0A78">
      <w:pPr>
        <w:spacing w:after="0" w:line="240" w:lineRule="auto"/>
        <w:rPr>
          <w:rFonts w:ascii="Sylfaen" w:hAnsi="Sylfaen" w:cs="Arial"/>
          <w:sz w:val="24"/>
          <w:szCs w:val="24"/>
          <w:lang w:val="hy-AM"/>
        </w:rPr>
      </w:pPr>
      <w:r w:rsidRPr="001246F2">
        <w:rPr>
          <w:rFonts w:ascii="Sylfaen" w:hAnsi="Sylfaen" w:cs="Arial"/>
          <w:b/>
          <w:sz w:val="24"/>
          <w:szCs w:val="24"/>
          <w:lang w:val="hy-AM"/>
        </w:rPr>
        <w:t xml:space="preserve">On </w:t>
      </w:r>
      <w:r w:rsidR="00B3547C" w:rsidRPr="001246F2">
        <w:rPr>
          <w:rFonts w:ascii="Sylfaen" w:hAnsi="Sylfaen" w:cs="Arial"/>
          <w:b/>
          <w:sz w:val="24"/>
          <w:szCs w:val="24"/>
          <w:lang w:val="en-US"/>
        </w:rPr>
        <w:t>May 12</w:t>
      </w:r>
      <w:r w:rsidRPr="001246F2">
        <w:rPr>
          <w:rFonts w:ascii="Sylfaen" w:hAnsi="Sylfaen" w:cs="Arial"/>
          <w:sz w:val="24"/>
          <w:szCs w:val="24"/>
          <w:lang w:val="hy-AM"/>
        </w:rPr>
        <w:t xml:space="preserve">, the Administrative Court </w:t>
      </w:r>
      <w:r w:rsidR="00B3547C" w:rsidRPr="001246F2">
        <w:rPr>
          <w:rFonts w:ascii="Sylfaen" w:hAnsi="Sylfaen" w:cs="Arial"/>
          <w:sz w:val="24"/>
          <w:szCs w:val="24"/>
          <w:lang w:val="en-US"/>
        </w:rPr>
        <w:t>continued the</w:t>
      </w:r>
      <w:r w:rsidRPr="00D7397A">
        <w:rPr>
          <w:rFonts w:ascii="Sylfaen" w:hAnsi="Sylfaen" w:cs="Arial"/>
          <w:sz w:val="24"/>
          <w:szCs w:val="24"/>
          <w:lang w:val="en-US"/>
        </w:rPr>
        <w:t xml:space="preserve"> hearing in</w:t>
      </w:r>
      <w:r w:rsidRPr="001246F2">
        <w:rPr>
          <w:rFonts w:ascii="Sylfaen" w:hAnsi="Sylfaen" w:cs="Arial"/>
          <w:sz w:val="24"/>
          <w:szCs w:val="24"/>
          <w:lang w:val="hy-AM"/>
        </w:rPr>
        <w:t xml:space="preserve"> the case of journalist Lusine</w:t>
      </w:r>
      <w:r w:rsidRPr="00D7397A">
        <w:rPr>
          <w:rFonts w:ascii="Sylfaen" w:hAnsi="Sylfaen" w:cs="Arial"/>
          <w:sz w:val="24"/>
          <w:szCs w:val="24"/>
          <w:lang w:val="en-US"/>
        </w:rPr>
        <w:t>h</w:t>
      </w:r>
      <w:r w:rsidRPr="001246F2">
        <w:rPr>
          <w:rFonts w:ascii="Sylfaen" w:hAnsi="Sylfaen" w:cs="Arial"/>
          <w:sz w:val="24"/>
          <w:szCs w:val="24"/>
          <w:lang w:val="hy-AM"/>
        </w:rPr>
        <w:t xml:space="preserve"> Petrosyan, one of the participants in the competition for the </w:t>
      </w:r>
      <w:r w:rsidRPr="00D7397A">
        <w:rPr>
          <w:rFonts w:ascii="Sylfaen" w:hAnsi="Sylfaen" w:cs="Arial"/>
          <w:sz w:val="24"/>
          <w:szCs w:val="24"/>
          <w:lang w:val="en-US"/>
        </w:rPr>
        <w:t>role</w:t>
      </w:r>
      <w:r w:rsidRPr="001246F2">
        <w:rPr>
          <w:rFonts w:ascii="Sylfaen" w:hAnsi="Sylfaen" w:cs="Arial"/>
          <w:sz w:val="24"/>
          <w:szCs w:val="24"/>
          <w:lang w:val="hy-AM"/>
        </w:rPr>
        <w:t xml:space="preserve"> of Director of the </w:t>
      </w:r>
      <w:r w:rsidRPr="001246F2">
        <w:rPr>
          <w:rFonts w:ascii="Sylfaen" w:hAnsi="Sylfaen" w:cs="Arial"/>
          <w:i/>
          <w:sz w:val="24"/>
          <w:szCs w:val="24"/>
          <w:lang w:val="hy-AM"/>
        </w:rPr>
        <w:t xml:space="preserve">Public Radio, </w:t>
      </w:r>
      <w:r w:rsidRPr="001246F2">
        <w:rPr>
          <w:rFonts w:ascii="Sylfaen" w:hAnsi="Sylfaen" w:cs="Arial"/>
          <w:sz w:val="24"/>
          <w:szCs w:val="24"/>
          <w:lang w:val="hy-AM"/>
        </w:rPr>
        <w:t xml:space="preserve">against </w:t>
      </w:r>
      <w:r w:rsidRPr="00D7397A">
        <w:rPr>
          <w:rFonts w:ascii="Sylfaen" w:hAnsi="Sylfaen" w:cs="Arial"/>
          <w:sz w:val="24"/>
          <w:szCs w:val="24"/>
          <w:lang w:val="en-US"/>
        </w:rPr>
        <w:t xml:space="preserve">the </w:t>
      </w:r>
      <w:r w:rsidRPr="001246F2">
        <w:rPr>
          <w:rFonts w:ascii="Sylfaen" w:hAnsi="Sylfaen" w:cs="Arial"/>
          <w:sz w:val="24"/>
          <w:szCs w:val="24"/>
          <w:lang w:val="hy-AM"/>
        </w:rPr>
        <w:t>Council</w:t>
      </w:r>
      <w:r w:rsidRPr="00D7397A">
        <w:rPr>
          <w:rFonts w:ascii="Sylfaen" w:hAnsi="Sylfaen" w:cs="Arial"/>
          <w:sz w:val="24"/>
          <w:szCs w:val="24"/>
          <w:lang w:val="en-US"/>
        </w:rPr>
        <w:t xml:space="preserve"> of </w:t>
      </w:r>
      <w:r w:rsidRPr="001246F2">
        <w:rPr>
          <w:rFonts w:ascii="Sylfaen" w:hAnsi="Sylfaen" w:cs="Arial"/>
          <w:sz w:val="24"/>
          <w:szCs w:val="24"/>
          <w:lang w:val="hy-AM"/>
        </w:rPr>
        <w:t xml:space="preserve">Public Broadcaster </w:t>
      </w:r>
      <w:r w:rsidRPr="00D7397A">
        <w:rPr>
          <w:rFonts w:ascii="Sylfaen" w:hAnsi="Sylfaen" w:cs="Arial"/>
          <w:sz w:val="24"/>
          <w:szCs w:val="24"/>
          <w:lang w:val="en-US"/>
        </w:rPr>
        <w:t>(CPB)</w:t>
      </w:r>
      <w:r w:rsidRPr="001246F2">
        <w:rPr>
          <w:rFonts w:ascii="Sylfaen" w:hAnsi="Sylfaen" w:cs="Arial"/>
          <w:sz w:val="24"/>
          <w:szCs w:val="24"/>
          <w:lang w:val="hy-AM"/>
        </w:rPr>
        <w:t xml:space="preserve">. </w:t>
      </w:r>
      <w:r w:rsidRPr="00D7397A">
        <w:rPr>
          <w:rFonts w:ascii="Sylfaen" w:hAnsi="Sylfaen" w:cs="Arial"/>
          <w:sz w:val="24"/>
          <w:szCs w:val="24"/>
          <w:lang w:val="en-US"/>
        </w:rPr>
        <w:t xml:space="preserve">The plaintiff </w:t>
      </w:r>
      <w:r w:rsidRPr="001246F2">
        <w:rPr>
          <w:rFonts w:ascii="Sylfaen" w:hAnsi="Sylfaen" w:cs="Arial"/>
          <w:sz w:val="24"/>
          <w:szCs w:val="24"/>
          <w:lang w:val="hy-AM"/>
        </w:rPr>
        <w:t xml:space="preserve">demanded that the </w:t>
      </w:r>
      <w:r w:rsidRPr="00D7397A">
        <w:rPr>
          <w:rFonts w:ascii="Sylfaen" w:hAnsi="Sylfaen" w:cs="Arial"/>
          <w:sz w:val="24"/>
          <w:szCs w:val="24"/>
          <w:lang w:val="en-US"/>
        </w:rPr>
        <w:t>CPB’s</w:t>
      </w:r>
      <w:r w:rsidRPr="001246F2">
        <w:rPr>
          <w:rFonts w:ascii="Sylfaen" w:hAnsi="Sylfaen" w:cs="Arial"/>
          <w:sz w:val="24"/>
          <w:szCs w:val="24"/>
          <w:lang w:val="hy-AM"/>
        </w:rPr>
        <w:t xml:space="preserve"> decision be declared invalid, </w:t>
      </w:r>
      <w:r w:rsidRPr="00D7397A">
        <w:rPr>
          <w:rFonts w:ascii="Sylfaen" w:hAnsi="Sylfaen" w:cs="Arial"/>
          <w:sz w:val="24"/>
          <w:szCs w:val="24"/>
          <w:lang w:val="en-US"/>
        </w:rPr>
        <w:t>the</w:t>
      </w:r>
      <w:r w:rsidRPr="001246F2">
        <w:rPr>
          <w:rFonts w:ascii="Sylfaen" w:hAnsi="Sylfaen" w:cs="Arial"/>
          <w:sz w:val="24"/>
          <w:szCs w:val="24"/>
          <w:lang w:val="hy-AM"/>
        </w:rPr>
        <w:t xml:space="preserve"> competition procedure be amended within a month, </w:t>
      </w:r>
      <w:r w:rsidRPr="00D7397A">
        <w:rPr>
          <w:rFonts w:ascii="Sylfaen" w:hAnsi="Sylfaen" w:cs="Arial"/>
          <w:sz w:val="24"/>
          <w:szCs w:val="24"/>
          <w:lang w:val="en-US"/>
        </w:rPr>
        <w:t>the revised</w:t>
      </w:r>
      <w:r w:rsidRPr="001246F2">
        <w:rPr>
          <w:rFonts w:ascii="Sylfaen" w:hAnsi="Sylfaen" w:cs="Arial"/>
          <w:sz w:val="24"/>
          <w:szCs w:val="24"/>
          <w:lang w:val="hy-AM"/>
        </w:rPr>
        <w:t xml:space="preserve"> version be sent for a state and legal review, and the election be held again.</w:t>
      </w:r>
    </w:p>
    <w:p w14:paraId="7A1A5C53" w14:textId="77777777" w:rsidR="00BA0A78" w:rsidRPr="001246F2" w:rsidRDefault="00BA0A78" w:rsidP="00BA0A78">
      <w:pPr>
        <w:spacing w:after="0" w:line="240" w:lineRule="auto"/>
        <w:ind w:firstLine="708"/>
        <w:rPr>
          <w:rFonts w:ascii="Sylfaen" w:hAnsi="Sylfaen" w:cs="Arial"/>
          <w:sz w:val="24"/>
          <w:szCs w:val="24"/>
          <w:lang w:val="hy-AM"/>
        </w:rPr>
      </w:pPr>
    </w:p>
    <w:p w14:paraId="6054DDDA" w14:textId="25F058D6" w:rsidR="00BA0A78" w:rsidRPr="00D7397A" w:rsidRDefault="00BA0A78" w:rsidP="00BA0A78">
      <w:pPr>
        <w:spacing w:after="0" w:line="240" w:lineRule="auto"/>
        <w:rPr>
          <w:rFonts w:ascii="Sylfaen" w:hAnsi="Sylfaen" w:cs="Arial"/>
          <w:sz w:val="24"/>
          <w:szCs w:val="24"/>
          <w:lang w:val="en-US"/>
        </w:rPr>
      </w:pPr>
      <w:r w:rsidRPr="00D7397A">
        <w:rPr>
          <w:rFonts w:ascii="Sylfaen" w:hAnsi="Sylfaen" w:cs="Arial"/>
          <w:sz w:val="24"/>
          <w:szCs w:val="24"/>
          <w:lang w:val="en-US"/>
        </w:rPr>
        <w:t xml:space="preserve">The lawsuit was filed on </w:t>
      </w:r>
      <w:r w:rsidRPr="001246F2">
        <w:rPr>
          <w:rFonts w:ascii="Sylfaen" w:hAnsi="Sylfaen" w:cs="Arial"/>
          <w:sz w:val="24"/>
          <w:szCs w:val="24"/>
          <w:lang w:val="hy-AM"/>
        </w:rPr>
        <w:t>August 16,</w:t>
      </w:r>
      <w:r w:rsidRPr="00D7397A">
        <w:rPr>
          <w:rFonts w:ascii="Sylfaen" w:hAnsi="Sylfaen" w:cs="Arial"/>
          <w:sz w:val="24"/>
          <w:szCs w:val="24"/>
          <w:lang w:val="en-US"/>
        </w:rPr>
        <w:t xml:space="preserve"> 2024. </w:t>
      </w:r>
      <w:r w:rsidRPr="001246F2">
        <w:rPr>
          <w:rFonts w:ascii="Sylfaen" w:hAnsi="Sylfaen" w:cs="Arial"/>
          <w:sz w:val="24"/>
          <w:szCs w:val="24"/>
          <w:lang w:val="hy-AM"/>
        </w:rPr>
        <w:t xml:space="preserve">On August 26, the court rejected the second part of Lusineh Petrosyan’s lawsuit and accepted the claim to invalidate the </w:t>
      </w:r>
      <w:r w:rsidRPr="00D7397A">
        <w:rPr>
          <w:rFonts w:ascii="Sylfaen" w:hAnsi="Sylfaen" w:cs="Arial"/>
          <w:sz w:val="24"/>
          <w:szCs w:val="24"/>
          <w:lang w:val="en-US"/>
        </w:rPr>
        <w:t>C</w:t>
      </w:r>
      <w:r w:rsidRPr="001246F2">
        <w:rPr>
          <w:rFonts w:ascii="Sylfaen" w:hAnsi="Sylfaen" w:cs="Arial"/>
          <w:sz w:val="24"/>
          <w:szCs w:val="24"/>
          <w:lang w:val="hy-AM"/>
        </w:rPr>
        <w:t>PB’s decision, while also involving Armen Koloyan, the newly elected director, as a third party.</w:t>
      </w:r>
      <w:r w:rsidRPr="00D7397A">
        <w:rPr>
          <w:rFonts w:ascii="Sylfaen" w:hAnsi="Sylfaen" w:cs="Arial"/>
          <w:sz w:val="24"/>
          <w:szCs w:val="24"/>
          <w:lang w:val="en-US"/>
        </w:rPr>
        <w:t xml:space="preserve"> </w:t>
      </w:r>
      <w:r w:rsidRPr="00D7397A">
        <w:rPr>
          <w:rFonts w:ascii="Sylfaen" w:hAnsi="Sylfaen" w:cs="Arial"/>
          <w:kern w:val="36"/>
          <w:sz w:val="24"/>
          <w:szCs w:val="24"/>
          <w:lang w:val="en-US"/>
        </w:rPr>
        <w:t xml:space="preserve">As a reminder, </w:t>
      </w:r>
      <w:r w:rsidRPr="001246F2">
        <w:rPr>
          <w:rFonts w:ascii="Sylfaen" w:hAnsi="Sylfaen" w:cs="Arial"/>
          <w:kern w:val="36"/>
          <w:sz w:val="24"/>
          <w:szCs w:val="24"/>
          <w:lang w:val="hy-AM"/>
        </w:rPr>
        <w:t xml:space="preserve">on November 12, </w:t>
      </w:r>
      <w:r w:rsidRPr="00D7397A">
        <w:rPr>
          <w:rFonts w:ascii="Sylfaen" w:hAnsi="Sylfaen" w:cs="Arial"/>
          <w:kern w:val="36"/>
          <w:sz w:val="24"/>
          <w:szCs w:val="24"/>
          <w:lang w:val="en-US"/>
        </w:rPr>
        <w:t xml:space="preserve">2024, </w:t>
      </w:r>
      <w:r w:rsidRPr="001246F2">
        <w:rPr>
          <w:rFonts w:ascii="Sylfaen" w:hAnsi="Sylfaen" w:cs="Arial"/>
          <w:kern w:val="36"/>
          <w:sz w:val="24"/>
          <w:szCs w:val="24"/>
          <w:lang w:val="hy-AM"/>
        </w:rPr>
        <w:t xml:space="preserve">Garegin Khumaryan, </w:t>
      </w:r>
      <w:r w:rsidRPr="00D7397A">
        <w:rPr>
          <w:rFonts w:ascii="Sylfaen" w:hAnsi="Sylfaen" w:cs="Arial"/>
          <w:kern w:val="36"/>
          <w:sz w:val="24"/>
          <w:szCs w:val="24"/>
          <w:lang w:val="en-US"/>
        </w:rPr>
        <w:t xml:space="preserve">the </w:t>
      </w:r>
      <w:r w:rsidRPr="001246F2">
        <w:rPr>
          <w:rFonts w:ascii="Sylfaen" w:hAnsi="Sylfaen" w:cs="Arial"/>
          <w:kern w:val="36"/>
          <w:sz w:val="24"/>
          <w:szCs w:val="24"/>
          <w:lang w:val="hy-AM"/>
        </w:rPr>
        <w:t xml:space="preserve">former </w:t>
      </w:r>
      <w:r w:rsidR="00DE394A" w:rsidRPr="001246F2">
        <w:rPr>
          <w:rFonts w:ascii="Sylfaen" w:hAnsi="Sylfaen" w:cs="Arial"/>
          <w:kern w:val="36"/>
          <w:sz w:val="24"/>
          <w:szCs w:val="24"/>
          <w:lang w:val="en-US"/>
        </w:rPr>
        <w:t>d</w:t>
      </w:r>
      <w:r w:rsidRPr="001246F2">
        <w:rPr>
          <w:rFonts w:ascii="Sylfaen" w:hAnsi="Sylfaen" w:cs="Arial"/>
          <w:kern w:val="36"/>
          <w:sz w:val="24"/>
          <w:szCs w:val="24"/>
          <w:lang w:val="hy-AM"/>
        </w:rPr>
        <w:t xml:space="preserve">irector </w:t>
      </w:r>
      <w:r w:rsidRPr="00B358F7">
        <w:rPr>
          <w:rFonts w:ascii="Sylfaen" w:hAnsi="Sylfaen" w:cs="Arial"/>
          <w:kern w:val="36"/>
          <w:sz w:val="24"/>
          <w:szCs w:val="24"/>
          <w:lang w:val="hy-AM"/>
        </w:rPr>
        <w:t xml:space="preserve">of the </w:t>
      </w:r>
      <w:r w:rsidRPr="00B358F7">
        <w:rPr>
          <w:rFonts w:ascii="Sylfaen" w:hAnsi="Sylfaen" w:cs="Arial"/>
          <w:i/>
          <w:kern w:val="36"/>
          <w:sz w:val="24"/>
          <w:szCs w:val="24"/>
          <w:lang w:val="hy-AM"/>
        </w:rPr>
        <w:t>Public Radio</w:t>
      </w:r>
      <w:r w:rsidRPr="00B358F7">
        <w:rPr>
          <w:rFonts w:ascii="Sylfaen" w:hAnsi="Sylfaen" w:cs="Arial"/>
          <w:kern w:val="36"/>
          <w:sz w:val="24"/>
          <w:szCs w:val="24"/>
          <w:lang w:val="hy-AM"/>
        </w:rPr>
        <w:t xml:space="preserve">, </w:t>
      </w:r>
      <w:r w:rsidRPr="00D7397A">
        <w:rPr>
          <w:rFonts w:ascii="Sylfaen" w:hAnsi="Sylfaen" w:cs="Arial"/>
          <w:kern w:val="36"/>
          <w:sz w:val="24"/>
          <w:szCs w:val="24"/>
          <w:lang w:val="en-US"/>
        </w:rPr>
        <w:t xml:space="preserve">also </w:t>
      </w:r>
      <w:r w:rsidRPr="00B358F7">
        <w:rPr>
          <w:rFonts w:ascii="Sylfaen" w:hAnsi="Sylfaen" w:cs="Arial"/>
          <w:kern w:val="36"/>
          <w:sz w:val="24"/>
          <w:szCs w:val="24"/>
          <w:lang w:val="hy-AM"/>
        </w:rPr>
        <w:t xml:space="preserve">filed a lawsuit with the Administrative Court </w:t>
      </w:r>
      <w:r w:rsidRPr="00D7397A">
        <w:rPr>
          <w:rFonts w:ascii="Sylfaen" w:hAnsi="Sylfaen" w:cs="Arial"/>
          <w:kern w:val="36"/>
          <w:sz w:val="24"/>
          <w:szCs w:val="24"/>
          <w:lang w:val="en-US"/>
        </w:rPr>
        <w:t xml:space="preserve">with identical </w:t>
      </w:r>
      <w:r w:rsidRPr="00D7397A">
        <w:rPr>
          <w:rFonts w:ascii="Sylfaen" w:hAnsi="Sylfaen" w:cs="Arial"/>
          <w:kern w:val="36"/>
          <w:sz w:val="24"/>
          <w:szCs w:val="24"/>
          <w:lang w:val="en-US"/>
        </w:rPr>
        <w:lastRenderedPageBreak/>
        <w:t>demands. These two lawsuits were</w:t>
      </w:r>
      <w:r w:rsidRPr="00B358F7">
        <w:rPr>
          <w:rFonts w:ascii="Sylfaen" w:hAnsi="Sylfaen" w:cs="Arial"/>
          <w:kern w:val="36"/>
          <w:sz w:val="24"/>
          <w:szCs w:val="24"/>
          <w:lang w:val="hy-AM"/>
        </w:rPr>
        <w:t xml:space="preserve"> merged </w:t>
      </w:r>
      <w:r w:rsidRPr="00D7397A">
        <w:rPr>
          <w:rFonts w:ascii="Sylfaen" w:hAnsi="Sylfaen" w:cs="Arial"/>
          <w:kern w:val="36"/>
          <w:sz w:val="24"/>
          <w:szCs w:val="24"/>
          <w:lang w:val="en-US"/>
        </w:rPr>
        <w:t>and are being examined in</w:t>
      </w:r>
      <w:r w:rsidRPr="00B358F7">
        <w:rPr>
          <w:rFonts w:ascii="Sylfaen" w:hAnsi="Sylfaen" w:cs="Arial"/>
          <w:kern w:val="36"/>
          <w:sz w:val="24"/>
          <w:szCs w:val="24"/>
          <w:lang w:val="hy-AM"/>
        </w:rPr>
        <w:t xml:space="preserve"> a single proceeding. </w:t>
      </w:r>
    </w:p>
    <w:p w14:paraId="6A13B1A7" w14:textId="77777777" w:rsidR="00BA0A78" w:rsidRPr="00B358F7" w:rsidRDefault="00BA0A78" w:rsidP="00BA0A78">
      <w:pPr>
        <w:spacing w:after="0" w:line="240" w:lineRule="auto"/>
        <w:rPr>
          <w:rFonts w:ascii="Sylfaen" w:hAnsi="Sylfaen" w:cs="Arial"/>
          <w:b/>
          <w:sz w:val="24"/>
          <w:szCs w:val="24"/>
          <w:lang w:val="hy-AM"/>
        </w:rPr>
      </w:pPr>
    </w:p>
    <w:p w14:paraId="38833C2A" w14:textId="370AB5B1" w:rsidR="00067E9A" w:rsidRPr="00B358F7" w:rsidRDefault="00BA0A78" w:rsidP="00DE394A">
      <w:pPr>
        <w:spacing w:after="0" w:line="240" w:lineRule="auto"/>
        <w:rPr>
          <w:rFonts w:ascii="Sylfaen" w:hAnsi="Sylfaen" w:cs="Arial"/>
          <w:sz w:val="24"/>
          <w:szCs w:val="24"/>
          <w:lang w:val="hy-AM"/>
        </w:rPr>
      </w:pPr>
      <w:r w:rsidRPr="00B358F7">
        <w:rPr>
          <w:rFonts w:ascii="Sylfaen" w:hAnsi="Sylfaen" w:cs="Arial"/>
          <w:sz w:val="24"/>
          <w:szCs w:val="24"/>
          <w:lang w:val="hy-AM"/>
        </w:rPr>
        <w:t xml:space="preserve">On May 27, </w:t>
      </w:r>
      <w:r w:rsidR="00DD7C25" w:rsidRPr="00B358F7">
        <w:rPr>
          <w:rFonts w:ascii="Sylfaen" w:hAnsi="Sylfaen" w:cs="Arial"/>
          <w:sz w:val="24"/>
          <w:szCs w:val="24"/>
          <w:lang w:val="en-US"/>
        </w:rPr>
        <w:t>2026</w:t>
      </w:r>
      <w:r w:rsidRPr="00B358F7">
        <w:rPr>
          <w:rFonts w:ascii="Sylfaen" w:hAnsi="Sylfaen" w:cs="Arial"/>
          <w:sz w:val="24"/>
          <w:szCs w:val="24"/>
          <w:lang w:val="hy-AM"/>
        </w:rPr>
        <w:t>, the court rejected the a</w:t>
      </w:r>
      <w:r w:rsidR="00DD7C25" w:rsidRPr="00B358F7">
        <w:rPr>
          <w:rFonts w:ascii="Sylfaen" w:hAnsi="Sylfaen" w:cs="Arial"/>
          <w:sz w:val="24"/>
          <w:szCs w:val="24"/>
          <w:lang w:val="hy-AM"/>
        </w:rPr>
        <w:t>pplication of Garegin Khumaryan</w:t>
      </w:r>
      <w:r w:rsidRPr="00B358F7">
        <w:rPr>
          <w:rFonts w:ascii="Sylfaen" w:hAnsi="Sylfaen" w:cs="Arial"/>
          <w:sz w:val="24"/>
          <w:szCs w:val="24"/>
          <w:lang w:val="hy-AM"/>
        </w:rPr>
        <w:t xml:space="preserve"> submitted on August 14, 2025, in which he requested to be involved</w:t>
      </w:r>
      <w:r w:rsidR="00DD7C25" w:rsidRPr="00B358F7">
        <w:rPr>
          <w:rFonts w:ascii="Sylfaen" w:hAnsi="Sylfaen" w:cs="Arial"/>
          <w:sz w:val="24"/>
          <w:szCs w:val="24"/>
          <w:lang w:val="en-US"/>
        </w:rPr>
        <w:t xml:space="preserve"> in the case</w:t>
      </w:r>
      <w:r w:rsidRPr="00B358F7">
        <w:rPr>
          <w:rFonts w:ascii="Sylfaen" w:hAnsi="Sylfaen" w:cs="Arial"/>
          <w:sz w:val="24"/>
          <w:szCs w:val="24"/>
          <w:lang w:val="hy-AM"/>
        </w:rPr>
        <w:t xml:space="preserve"> as a third party. </w:t>
      </w:r>
      <w:r w:rsidR="00DD7C25" w:rsidRPr="00B358F7">
        <w:rPr>
          <w:rFonts w:ascii="Sylfaen" w:hAnsi="Sylfaen" w:cs="Arial"/>
          <w:sz w:val="24"/>
          <w:szCs w:val="24"/>
          <w:lang w:val="en-US"/>
        </w:rPr>
        <w:t>The court reasoned</w:t>
      </w:r>
      <w:r w:rsidRPr="00B358F7">
        <w:rPr>
          <w:rFonts w:ascii="Sylfaen" w:hAnsi="Sylfaen" w:cs="Arial"/>
          <w:sz w:val="24"/>
          <w:szCs w:val="24"/>
          <w:lang w:val="hy-AM"/>
        </w:rPr>
        <w:t xml:space="preserve"> that otherwise the judicial act to be </w:t>
      </w:r>
      <w:r w:rsidR="00DD7C25" w:rsidRPr="00B358F7">
        <w:rPr>
          <w:rFonts w:ascii="Sylfaen" w:hAnsi="Sylfaen" w:cs="Arial"/>
          <w:sz w:val="24"/>
          <w:szCs w:val="24"/>
          <w:lang w:val="en-US"/>
        </w:rPr>
        <w:t>released</w:t>
      </w:r>
      <w:r w:rsidRPr="00B358F7">
        <w:rPr>
          <w:rFonts w:ascii="Sylfaen" w:hAnsi="Sylfaen" w:cs="Arial"/>
          <w:sz w:val="24"/>
          <w:szCs w:val="24"/>
          <w:lang w:val="hy-AM"/>
        </w:rPr>
        <w:t xml:space="preserve"> </w:t>
      </w:r>
      <w:r w:rsidR="00DD7C25" w:rsidRPr="00B358F7">
        <w:rPr>
          <w:rFonts w:ascii="Sylfaen" w:hAnsi="Sylfaen" w:cs="Arial"/>
          <w:sz w:val="24"/>
          <w:szCs w:val="24"/>
          <w:lang w:val="en-US"/>
        </w:rPr>
        <w:t>following</w:t>
      </w:r>
      <w:r w:rsidRPr="00B358F7">
        <w:rPr>
          <w:rFonts w:ascii="Sylfaen" w:hAnsi="Sylfaen" w:cs="Arial"/>
          <w:sz w:val="24"/>
          <w:szCs w:val="24"/>
          <w:lang w:val="hy-AM"/>
        </w:rPr>
        <w:t xml:space="preserve"> the examination of the case could not affect Khumaryan's interests. On June 24, Khumaryan appeal</w:t>
      </w:r>
      <w:r w:rsidR="00754E21" w:rsidRPr="00B358F7">
        <w:rPr>
          <w:rFonts w:ascii="Sylfaen" w:hAnsi="Sylfaen" w:cs="Arial"/>
          <w:sz w:val="24"/>
          <w:szCs w:val="24"/>
          <w:lang w:val="en-US"/>
        </w:rPr>
        <w:t>ed</w:t>
      </w:r>
      <w:r w:rsidRPr="00B358F7">
        <w:rPr>
          <w:rFonts w:ascii="Sylfaen" w:hAnsi="Sylfaen" w:cs="Arial"/>
          <w:sz w:val="24"/>
          <w:szCs w:val="24"/>
          <w:lang w:val="hy-AM"/>
        </w:rPr>
        <w:t xml:space="preserve"> </w:t>
      </w:r>
      <w:r w:rsidR="00754E21" w:rsidRPr="00B358F7">
        <w:rPr>
          <w:rFonts w:ascii="Sylfaen" w:hAnsi="Sylfaen" w:cs="Arial"/>
          <w:sz w:val="24"/>
          <w:szCs w:val="24"/>
          <w:lang w:val="en-US"/>
        </w:rPr>
        <w:t>the</w:t>
      </w:r>
      <w:r w:rsidRPr="00B358F7">
        <w:rPr>
          <w:rFonts w:ascii="Sylfaen" w:hAnsi="Sylfaen" w:cs="Arial"/>
          <w:sz w:val="24"/>
          <w:szCs w:val="24"/>
          <w:lang w:val="hy-AM"/>
        </w:rPr>
        <w:t xml:space="preserve"> decision with the Administrative Court of Appeal.</w:t>
      </w:r>
    </w:p>
    <w:p w14:paraId="5D24105B" w14:textId="77777777" w:rsidR="00BA0A78" w:rsidRPr="00B358F7" w:rsidRDefault="00BA0A78" w:rsidP="00067E9A">
      <w:pPr>
        <w:spacing w:after="0" w:line="240" w:lineRule="auto"/>
        <w:ind w:firstLine="708"/>
        <w:rPr>
          <w:rFonts w:ascii="Sylfaen" w:hAnsi="Sylfaen" w:cs="Arial"/>
          <w:kern w:val="36"/>
          <w:sz w:val="24"/>
          <w:szCs w:val="24"/>
          <w:lang w:val="hy-AM"/>
        </w:rPr>
      </w:pPr>
    </w:p>
    <w:p w14:paraId="150611D5" w14:textId="5A5F9501" w:rsidR="00BA0A78" w:rsidRPr="00D7397A" w:rsidRDefault="00BA0A78" w:rsidP="00BA0A78">
      <w:pPr>
        <w:spacing w:after="0" w:line="240" w:lineRule="auto"/>
        <w:rPr>
          <w:rFonts w:ascii="Sylfaen" w:hAnsi="Sylfaen" w:cs="Arial"/>
          <w:sz w:val="24"/>
          <w:szCs w:val="24"/>
          <w:lang w:val="en-US"/>
        </w:rPr>
      </w:pPr>
      <w:r w:rsidRPr="00B358F7">
        <w:rPr>
          <w:rFonts w:ascii="Sylfaen" w:hAnsi="Sylfaen" w:cs="Arial"/>
          <w:b/>
          <w:sz w:val="24"/>
          <w:szCs w:val="24"/>
          <w:lang w:val="hy-AM"/>
        </w:rPr>
        <w:t xml:space="preserve">On </w:t>
      </w:r>
      <w:r w:rsidR="00754E21" w:rsidRPr="00B358F7">
        <w:rPr>
          <w:rFonts w:ascii="Sylfaen" w:hAnsi="Sylfaen" w:cs="Arial"/>
          <w:b/>
          <w:sz w:val="24"/>
          <w:szCs w:val="24"/>
          <w:lang w:val="en-US"/>
        </w:rPr>
        <w:t>May 18</w:t>
      </w:r>
      <w:r w:rsidRPr="00B358F7">
        <w:rPr>
          <w:rFonts w:ascii="Sylfaen" w:hAnsi="Sylfaen" w:cs="Arial"/>
          <w:sz w:val="24"/>
          <w:szCs w:val="24"/>
          <w:lang w:val="hy-AM"/>
        </w:rPr>
        <w:t xml:space="preserve">, the </w:t>
      </w:r>
      <w:r w:rsidRPr="00D7397A">
        <w:rPr>
          <w:rFonts w:ascii="Sylfaen" w:hAnsi="Sylfaen" w:cs="Arial"/>
          <w:sz w:val="24"/>
          <w:szCs w:val="24"/>
          <w:lang w:val="en-US"/>
        </w:rPr>
        <w:t>Court of General Jurisdiction of Yerevan</w:t>
      </w:r>
      <w:r w:rsidRPr="00B358F7">
        <w:rPr>
          <w:rFonts w:ascii="Sylfaen" w:hAnsi="Sylfaen" w:cs="Arial"/>
          <w:sz w:val="24"/>
          <w:szCs w:val="24"/>
          <w:lang w:val="hy-AM"/>
        </w:rPr>
        <w:t xml:space="preserve"> </w:t>
      </w:r>
      <w:r w:rsidRPr="00D7397A">
        <w:rPr>
          <w:rFonts w:ascii="Sylfaen" w:hAnsi="Sylfaen" w:cs="Arial"/>
          <w:sz w:val="24"/>
          <w:szCs w:val="24"/>
          <w:lang w:val="en-US"/>
        </w:rPr>
        <w:t>held a hearing in</w:t>
      </w:r>
      <w:r w:rsidRPr="00B358F7">
        <w:rPr>
          <w:rFonts w:ascii="Sylfaen" w:hAnsi="Sylfaen" w:cs="Arial"/>
          <w:sz w:val="24"/>
          <w:szCs w:val="24"/>
          <w:lang w:val="hy-AM"/>
        </w:rPr>
        <w:t xml:space="preserve"> the case of </w:t>
      </w:r>
      <w:r w:rsidRPr="00B358F7">
        <w:rPr>
          <w:rFonts w:ascii="Sylfaen" w:hAnsi="Sylfaen" w:cs="Arial"/>
          <w:i/>
          <w:sz w:val="24"/>
          <w:szCs w:val="24"/>
          <w:lang w:val="hy-AM"/>
        </w:rPr>
        <w:t>Garegin Khumaryan</w:t>
      </w:r>
      <w:r w:rsidRPr="00D7397A">
        <w:rPr>
          <w:rFonts w:ascii="Sylfaen" w:hAnsi="Sylfaen" w:cs="Arial"/>
          <w:i/>
          <w:sz w:val="24"/>
          <w:szCs w:val="24"/>
          <w:lang w:val="en-US"/>
        </w:rPr>
        <w:t xml:space="preserve">, </w:t>
      </w:r>
      <w:r w:rsidRPr="00B358F7">
        <w:rPr>
          <w:rFonts w:ascii="Sylfaen" w:hAnsi="Sylfaen" w:cs="Arial"/>
          <w:i/>
          <w:sz w:val="24"/>
          <w:szCs w:val="24"/>
          <w:lang w:val="hy-AM"/>
        </w:rPr>
        <w:t xml:space="preserve">former director of </w:t>
      </w:r>
      <w:r w:rsidRPr="00D7397A">
        <w:rPr>
          <w:rFonts w:ascii="Sylfaen" w:hAnsi="Sylfaen" w:cs="Arial"/>
          <w:i/>
          <w:sz w:val="24"/>
          <w:szCs w:val="24"/>
          <w:lang w:val="en-US"/>
        </w:rPr>
        <w:t xml:space="preserve">the </w:t>
      </w:r>
      <w:r w:rsidRPr="00B358F7">
        <w:rPr>
          <w:rFonts w:ascii="Sylfaen" w:hAnsi="Sylfaen" w:cs="Arial"/>
          <w:i/>
          <w:sz w:val="24"/>
          <w:szCs w:val="24"/>
          <w:lang w:val="hy-AM"/>
        </w:rPr>
        <w:t>Public Radio</w:t>
      </w:r>
      <w:r w:rsidRPr="00D7397A">
        <w:rPr>
          <w:rFonts w:ascii="Sylfaen" w:hAnsi="Sylfaen" w:cs="Arial"/>
          <w:i/>
          <w:sz w:val="24"/>
          <w:szCs w:val="24"/>
          <w:lang w:val="en-US"/>
        </w:rPr>
        <w:t xml:space="preserve"> v. </w:t>
      </w:r>
      <w:r w:rsidRPr="00B358F7">
        <w:rPr>
          <w:rFonts w:ascii="Sylfaen" w:hAnsi="Sylfaen" w:cs="Arial"/>
          <w:i/>
          <w:sz w:val="24"/>
          <w:szCs w:val="24"/>
          <w:lang w:val="hy-AM"/>
        </w:rPr>
        <w:t>Council</w:t>
      </w:r>
      <w:r w:rsidRPr="00D7397A">
        <w:rPr>
          <w:rFonts w:ascii="Sylfaen" w:hAnsi="Sylfaen" w:cs="Arial"/>
          <w:i/>
          <w:sz w:val="24"/>
          <w:szCs w:val="24"/>
          <w:lang w:val="en-US"/>
        </w:rPr>
        <w:t xml:space="preserve"> of </w:t>
      </w:r>
      <w:r w:rsidRPr="00B358F7">
        <w:rPr>
          <w:rFonts w:ascii="Sylfaen" w:hAnsi="Sylfaen" w:cs="Arial"/>
          <w:i/>
          <w:sz w:val="24"/>
          <w:szCs w:val="24"/>
          <w:lang w:val="hy-AM"/>
        </w:rPr>
        <w:t xml:space="preserve">Public Broadcaster </w:t>
      </w:r>
      <w:r w:rsidRPr="00D7397A">
        <w:rPr>
          <w:rFonts w:ascii="Sylfaen" w:hAnsi="Sylfaen" w:cs="Arial"/>
          <w:i/>
          <w:sz w:val="24"/>
          <w:szCs w:val="24"/>
          <w:lang w:val="en-US"/>
        </w:rPr>
        <w:t>(CPB)</w:t>
      </w:r>
      <w:r w:rsidRPr="00B358F7">
        <w:rPr>
          <w:rFonts w:ascii="Sylfaen" w:hAnsi="Sylfaen" w:cs="Arial"/>
          <w:i/>
          <w:sz w:val="24"/>
          <w:szCs w:val="24"/>
          <w:lang w:val="hy-AM"/>
        </w:rPr>
        <w:t>.</w:t>
      </w:r>
      <w:r w:rsidRPr="00D7397A">
        <w:rPr>
          <w:rFonts w:ascii="Sylfaen" w:hAnsi="Sylfaen" w:cs="Arial"/>
          <w:i/>
          <w:sz w:val="24"/>
          <w:szCs w:val="24"/>
          <w:lang w:val="en-US"/>
        </w:rPr>
        <w:t xml:space="preserve"> </w:t>
      </w:r>
      <w:r w:rsidRPr="00D7397A">
        <w:rPr>
          <w:rFonts w:ascii="Sylfaen" w:hAnsi="Sylfaen" w:cs="Arial"/>
          <w:sz w:val="24"/>
          <w:szCs w:val="24"/>
          <w:lang w:val="en-US"/>
        </w:rPr>
        <w:t xml:space="preserve">The plaintiff demanded </w:t>
      </w:r>
      <w:r w:rsidRPr="00B358F7">
        <w:rPr>
          <w:rFonts w:ascii="Sylfaen" w:hAnsi="Sylfaen" w:cs="Arial"/>
          <w:sz w:val="24"/>
          <w:szCs w:val="24"/>
          <w:lang w:val="hy-AM"/>
        </w:rPr>
        <w:t xml:space="preserve">that the </w:t>
      </w:r>
      <w:r w:rsidRPr="00D7397A">
        <w:rPr>
          <w:rFonts w:ascii="Sylfaen" w:hAnsi="Sylfaen" w:cs="Arial"/>
          <w:sz w:val="24"/>
          <w:szCs w:val="24"/>
          <w:lang w:val="en-US"/>
        </w:rPr>
        <w:t xml:space="preserve">final decision adopted </w:t>
      </w:r>
      <w:r w:rsidRPr="00B358F7">
        <w:rPr>
          <w:rFonts w:ascii="Sylfaen" w:hAnsi="Sylfaen" w:cs="Arial"/>
          <w:sz w:val="24"/>
          <w:szCs w:val="24"/>
          <w:lang w:val="hy-AM"/>
        </w:rPr>
        <w:t xml:space="preserve">at </w:t>
      </w:r>
      <w:r w:rsidRPr="00D7397A">
        <w:rPr>
          <w:rFonts w:ascii="Sylfaen" w:hAnsi="Sylfaen" w:cs="Arial"/>
          <w:sz w:val="24"/>
          <w:szCs w:val="24"/>
          <w:lang w:val="en-US"/>
        </w:rPr>
        <w:t>the CPB</w:t>
      </w:r>
      <w:r w:rsidRPr="00B358F7">
        <w:rPr>
          <w:rFonts w:ascii="Sylfaen" w:hAnsi="Sylfaen" w:cs="Arial"/>
          <w:sz w:val="24"/>
          <w:szCs w:val="24"/>
          <w:lang w:val="hy-AM"/>
        </w:rPr>
        <w:t xml:space="preserve"> July 31, 2024</w:t>
      </w:r>
      <w:r w:rsidRPr="00D7397A">
        <w:rPr>
          <w:rFonts w:ascii="Sylfaen" w:hAnsi="Sylfaen" w:cs="Arial"/>
          <w:sz w:val="24"/>
          <w:szCs w:val="24"/>
          <w:lang w:val="en-US"/>
        </w:rPr>
        <w:t xml:space="preserve"> </w:t>
      </w:r>
      <w:r w:rsidRPr="00B358F7">
        <w:rPr>
          <w:rFonts w:ascii="Sylfaen" w:hAnsi="Sylfaen" w:cs="Arial"/>
          <w:sz w:val="24"/>
          <w:szCs w:val="24"/>
          <w:lang w:val="hy-AM"/>
        </w:rPr>
        <w:t xml:space="preserve">session </w:t>
      </w:r>
      <w:r w:rsidRPr="00D7397A">
        <w:rPr>
          <w:rFonts w:ascii="Sylfaen" w:hAnsi="Sylfaen" w:cs="Arial"/>
          <w:sz w:val="24"/>
          <w:szCs w:val="24"/>
          <w:lang w:val="en-US"/>
        </w:rPr>
        <w:t>regarding</w:t>
      </w:r>
      <w:r w:rsidRPr="00B358F7">
        <w:rPr>
          <w:rFonts w:ascii="Sylfaen" w:hAnsi="Sylfaen" w:cs="Arial"/>
          <w:sz w:val="24"/>
          <w:szCs w:val="24"/>
          <w:lang w:val="hy-AM"/>
        </w:rPr>
        <w:t xml:space="preserve"> the competition </w:t>
      </w:r>
      <w:r w:rsidRPr="00D7397A">
        <w:rPr>
          <w:rFonts w:ascii="Sylfaen" w:hAnsi="Sylfaen" w:cs="Arial"/>
          <w:sz w:val="24"/>
          <w:szCs w:val="24"/>
          <w:lang w:val="en-US"/>
        </w:rPr>
        <w:t>for</w:t>
      </w:r>
      <w:r w:rsidRPr="00B358F7">
        <w:rPr>
          <w:rFonts w:ascii="Sylfaen" w:hAnsi="Sylfaen" w:cs="Arial"/>
          <w:sz w:val="24"/>
          <w:szCs w:val="24"/>
          <w:lang w:val="hy-AM"/>
        </w:rPr>
        <w:t xml:space="preserve"> the vacant position of</w:t>
      </w:r>
      <w:r w:rsidRPr="00D7397A">
        <w:rPr>
          <w:rFonts w:ascii="Sylfaen" w:hAnsi="Sylfaen" w:cs="Arial"/>
          <w:sz w:val="24"/>
          <w:szCs w:val="24"/>
          <w:lang w:val="en-US"/>
        </w:rPr>
        <w:t xml:space="preserve"> the</w:t>
      </w:r>
      <w:r w:rsidRPr="00B358F7">
        <w:rPr>
          <w:rFonts w:ascii="Sylfaen" w:hAnsi="Sylfaen" w:cs="Arial"/>
          <w:sz w:val="24"/>
          <w:szCs w:val="24"/>
          <w:lang w:val="hy-AM"/>
        </w:rPr>
        <w:t xml:space="preserve"> </w:t>
      </w:r>
      <w:r w:rsidRPr="00B358F7">
        <w:rPr>
          <w:rFonts w:ascii="Sylfaen" w:hAnsi="Sylfaen" w:cs="Arial"/>
          <w:i/>
          <w:sz w:val="24"/>
          <w:szCs w:val="24"/>
          <w:lang w:val="hy-AM"/>
        </w:rPr>
        <w:t>Public Radio</w:t>
      </w:r>
      <w:r w:rsidRPr="00B358F7">
        <w:rPr>
          <w:rFonts w:ascii="Sylfaen" w:hAnsi="Sylfaen" w:cs="Arial"/>
          <w:sz w:val="24"/>
          <w:szCs w:val="24"/>
          <w:lang w:val="hy-AM"/>
        </w:rPr>
        <w:t xml:space="preserve"> Executive Director be recognized as unlawful.</w:t>
      </w:r>
    </w:p>
    <w:p w14:paraId="24E6C710" w14:textId="77777777" w:rsidR="00BA0A78" w:rsidRPr="00B358F7" w:rsidRDefault="00BA0A78" w:rsidP="00BA0A78">
      <w:pPr>
        <w:spacing w:after="0" w:line="240" w:lineRule="auto"/>
        <w:rPr>
          <w:rFonts w:ascii="Sylfaen" w:hAnsi="Sylfaen" w:cs="Arial"/>
          <w:sz w:val="24"/>
          <w:szCs w:val="24"/>
          <w:lang w:val="hy-AM"/>
        </w:rPr>
      </w:pPr>
    </w:p>
    <w:p w14:paraId="446F6A82" w14:textId="0D5C69C6" w:rsidR="00BA0A78" w:rsidRPr="00D7397A" w:rsidRDefault="00BA0A78" w:rsidP="00BA0A78">
      <w:pPr>
        <w:spacing w:after="0" w:line="240" w:lineRule="auto"/>
        <w:rPr>
          <w:rFonts w:ascii="Sylfaen" w:hAnsi="Sylfaen" w:cs="Arial"/>
          <w:sz w:val="24"/>
          <w:szCs w:val="24"/>
          <w:lang w:val="en-US"/>
        </w:rPr>
      </w:pPr>
      <w:r w:rsidRPr="00D7397A">
        <w:rPr>
          <w:rFonts w:ascii="Sylfaen" w:hAnsi="Sylfaen" w:cs="Arial"/>
          <w:sz w:val="24"/>
          <w:szCs w:val="24"/>
          <w:lang w:val="en-US"/>
        </w:rPr>
        <w:t>The lawsuit was filed o</w:t>
      </w:r>
      <w:r w:rsidRPr="00B358F7">
        <w:rPr>
          <w:rFonts w:ascii="Sylfaen" w:hAnsi="Sylfaen" w:cs="Arial"/>
          <w:sz w:val="24"/>
          <w:szCs w:val="24"/>
          <w:lang w:val="hy-AM"/>
        </w:rPr>
        <w:t xml:space="preserve">n August </w:t>
      </w:r>
      <w:r w:rsidR="00754E21" w:rsidRPr="00B358F7">
        <w:rPr>
          <w:rFonts w:ascii="Sylfaen" w:hAnsi="Sylfaen" w:cs="Arial"/>
          <w:sz w:val="24"/>
          <w:szCs w:val="24"/>
          <w:lang w:val="en-US"/>
        </w:rPr>
        <w:t>1</w:t>
      </w:r>
      <w:r w:rsidRPr="00D7397A">
        <w:rPr>
          <w:rFonts w:ascii="Sylfaen" w:hAnsi="Sylfaen" w:cs="Arial"/>
          <w:sz w:val="24"/>
          <w:szCs w:val="24"/>
          <w:lang w:val="en-US"/>
        </w:rPr>
        <w:t>3</w:t>
      </w:r>
      <w:r w:rsidRPr="00B358F7">
        <w:rPr>
          <w:rFonts w:ascii="Sylfaen" w:hAnsi="Sylfaen" w:cs="Arial"/>
          <w:sz w:val="24"/>
          <w:szCs w:val="24"/>
          <w:lang w:val="hy-AM"/>
        </w:rPr>
        <w:t>,</w:t>
      </w:r>
      <w:r w:rsidRPr="00D7397A">
        <w:rPr>
          <w:rFonts w:ascii="Sylfaen" w:hAnsi="Sylfaen" w:cs="Arial"/>
          <w:sz w:val="24"/>
          <w:szCs w:val="24"/>
          <w:lang w:val="en-US"/>
        </w:rPr>
        <w:t xml:space="preserve"> 2025.</w:t>
      </w:r>
      <w:r w:rsidRPr="00B358F7">
        <w:rPr>
          <w:rFonts w:ascii="Sylfaen" w:hAnsi="Sylfaen" w:cs="Arial"/>
          <w:sz w:val="24"/>
          <w:szCs w:val="24"/>
          <w:lang w:val="hy-AM"/>
        </w:rPr>
        <w:t xml:space="preserve"> </w:t>
      </w:r>
      <w:r w:rsidRPr="00D7397A">
        <w:rPr>
          <w:rFonts w:ascii="Sylfaen" w:hAnsi="Sylfaen" w:cs="Arial"/>
          <w:sz w:val="24"/>
          <w:szCs w:val="24"/>
          <w:lang w:val="en-US"/>
        </w:rPr>
        <w:t>O</w:t>
      </w:r>
      <w:r w:rsidRPr="00B358F7">
        <w:rPr>
          <w:rFonts w:ascii="Sylfaen" w:hAnsi="Sylfaen" w:cs="Arial"/>
          <w:sz w:val="24"/>
          <w:szCs w:val="24"/>
          <w:lang w:val="hy-AM"/>
        </w:rPr>
        <w:t xml:space="preserve">n December 15, the court </w:t>
      </w:r>
      <w:r w:rsidRPr="00D7397A">
        <w:rPr>
          <w:rFonts w:ascii="Sylfaen" w:hAnsi="Sylfaen" w:cs="Arial"/>
          <w:sz w:val="24"/>
          <w:szCs w:val="24"/>
          <w:lang w:val="en-US"/>
        </w:rPr>
        <w:t>upheld</w:t>
      </w:r>
      <w:r w:rsidRPr="00B358F7">
        <w:rPr>
          <w:rFonts w:ascii="Sylfaen" w:hAnsi="Sylfaen" w:cs="Arial"/>
          <w:sz w:val="24"/>
          <w:szCs w:val="24"/>
          <w:lang w:val="hy-AM"/>
        </w:rPr>
        <w:t xml:space="preserve"> the plaintiff's motion to include the </w:t>
      </w:r>
      <w:r w:rsidRPr="00B358F7">
        <w:rPr>
          <w:rFonts w:ascii="Sylfaen" w:hAnsi="Sylfaen" w:cs="Arial"/>
          <w:i/>
          <w:sz w:val="24"/>
          <w:szCs w:val="24"/>
          <w:lang w:val="hy-AM"/>
        </w:rPr>
        <w:t>Public Radio Company of Armenia CJSC</w:t>
      </w:r>
      <w:r w:rsidRPr="00B358F7">
        <w:rPr>
          <w:rFonts w:ascii="Sylfaen" w:hAnsi="Sylfaen" w:cs="Arial"/>
          <w:sz w:val="24"/>
          <w:szCs w:val="24"/>
          <w:lang w:val="hy-AM"/>
        </w:rPr>
        <w:t xml:space="preserve"> as a new defendant. </w:t>
      </w:r>
    </w:p>
    <w:p w14:paraId="4B945823" w14:textId="77777777" w:rsidR="00BA0A78" w:rsidRPr="00B358F7" w:rsidRDefault="00BA0A78" w:rsidP="00067E9A">
      <w:pPr>
        <w:spacing w:after="0" w:line="240" w:lineRule="auto"/>
        <w:ind w:firstLine="708"/>
        <w:rPr>
          <w:rFonts w:ascii="Sylfaen" w:hAnsi="Sylfaen" w:cs="Arial"/>
          <w:kern w:val="36"/>
          <w:sz w:val="24"/>
          <w:szCs w:val="24"/>
          <w:lang w:val="hy-AM"/>
        </w:rPr>
      </w:pPr>
    </w:p>
    <w:p w14:paraId="1DA7DB5F" w14:textId="77C6980B" w:rsidR="00067E9A" w:rsidRPr="00D7397A" w:rsidRDefault="00624D4F" w:rsidP="00067E9A">
      <w:pPr>
        <w:spacing w:after="0" w:line="240" w:lineRule="auto"/>
        <w:rPr>
          <w:rFonts w:ascii="Sylfaen" w:hAnsi="Sylfaen" w:cs="Arial"/>
          <w:sz w:val="24"/>
          <w:szCs w:val="24"/>
          <w:lang w:val="en-US"/>
        </w:rPr>
      </w:pPr>
      <w:r w:rsidRPr="00B358F7">
        <w:rPr>
          <w:rFonts w:ascii="Sylfaen" w:hAnsi="Sylfaen" w:cs="Arial"/>
          <w:sz w:val="24"/>
          <w:szCs w:val="24"/>
          <w:lang w:val="en-US"/>
        </w:rPr>
        <w:t>B</w:t>
      </w:r>
      <w:r w:rsidR="00BA0A78" w:rsidRPr="00D7397A">
        <w:rPr>
          <w:rFonts w:ascii="Sylfaen" w:hAnsi="Sylfaen" w:cs="Arial"/>
          <w:sz w:val="24"/>
          <w:szCs w:val="24"/>
          <w:lang w:val="en-US"/>
        </w:rPr>
        <w:t xml:space="preserve">y </w:t>
      </w:r>
      <w:r w:rsidRPr="00B358F7">
        <w:rPr>
          <w:rFonts w:ascii="Sylfaen" w:hAnsi="Sylfaen" w:cs="Arial"/>
          <w:sz w:val="24"/>
          <w:szCs w:val="24"/>
          <w:lang w:val="en-US"/>
        </w:rPr>
        <w:t xml:space="preserve">its </w:t>
      </w:r>
      <w:r w:rsidR="00BA0A78" w:rsidRPr="00D7397A">
        <w:rPr>
          <w:rFonts w:ascii="Sylfaen" w:hAnsi="Sylfaen" w:cs="Arial"/>
          <w:sz w:val="24"/>
          <w:szCs w:val="24"/>
          <w:lang w:val="en-US"/>
        </w:rPr>
        <w:t xml:space="preserve">verdict issued on June 8, </w:t>
      </w:r>
      <w:r w:rsidRPr="00B358F7">
        <w:rPr>
          <w:rFonts w:ascii="Sylfaen" w:hAnsi="Sylfaen" w:cs="Arial"/>
          <w:sz w:val="24"/>
          <w:szCs w:val="24"/>
          <w:lang w:val="en-US"/>
        </w:rPr>
        <w:t>2026, the court rejected the lawsuit</w:t>
      </w:r>
      <w:r w:rsidR="002E15D1" w:rsidRPr="00D7397A">
        <w:rPr>
          <w:rFonts w:ascii="Sylfaen" w:hAnsi="Sylfaen" w:cs="Arial"/>
          <w:sz w:val="24"/>
          <w:szCs w:val="24"/>
          <w:lang w:val="en-US"/>
        </w:rPr>
        <w:t>, concluding that</w:t>
      </w:r>
      <w:r w:rsidR="002E15D1" w:rsidRPr="00B358F7">
        <w:rPr>
          <w:rFonts w:ascii="Sylfaen" w:hAnsi="Sylfaen" w:cs="Arial"/>
          <w:sz w:val="24"/>
          <w:szCs w:val="24"/>
          <w:lang w:val="en-US"/>
        </w:rPr>
        <w:t xml:space="preserve"> </w:t>
      </w:r>
      <w:r w:rsidR="00BA0A78" w:rsidRPr="00D7397A">
        <w:rPr>
          <w:rFonts w:ascii="Sylfaen" w:hAnsi="Sylfaen" w:cs="Arial"/>
          <w:sz w:val="24"/>
          <w:szCs w:val="24"/>
          <w:lang w:val="en-US"/>
        </w:rPr>
        <w:t>no violations</w:t>
      </w:r>
      <w:r w:rsidR="002E15D1" w:rsidRPr="00B358F7">
        <w:rPr>
          <w:rFonts w:ascii="Sylfaen" w:hAnsi="Sylfaen" w:cs="Arial"/>
          <w:sz w:val="24"/>
          <w:szCs w:val="24"/>
          <w:lang w:val="en-US"/>
        </w:rPr>
        <w:t xml:space="preserve"> had occurred</w:t>
      </w:r>
      <w:r w:rsidR="00BA0A78" w:rsidRPr="00D7397A">
        <w:rPr>
          <w:rFonts w:ascii="Sylfaen" w:hAnsi="Sylfaen" w:cs="Arial"/>
          <w:sz w:val="24"/>
          <w:szCs w:val="24"/>
          <w:lang w:val="en-US"/>
        </w:rPr>
        <w:t xml:space="preserve"> in the </w:t>
      </w:r>
      <w:r w:rsidR="002E15D1" w:rsidRPr="00B358F7">
        <w:rPr>
          <w:rFonts w:ascii="Sylfaen" w:hAnsi="Sylfaen" w:cs="Arial"/>
          <w:sz w:val="24"/>
          <w:szCs w:val="24"/>
          <w:lang w:val="en-US"/>
        </w:rPr>
        <w:t>competition</w:t>
      </w:r>
      <w:r w:rsidR="00BA0A78" w:rsidRPr="00D7397A">
        <w:rPr>
          <w:rFonts w:ascii="Sylfaen" w:hAnsi="Sylfaen" w:cs="Arial"/>
          <w:sz w:val="24"/>
          <w:szCs w:val="24"/>
          <w:lang w:val="en-US"/>
        </w:rPr>
        <w:t xml:space="preserve"> process. </w:t>
      </w:r>
      <w:r w:rsidR="002E15D1" w:rsidRPr="00B358F7">
        <w:rPr>
          <w:rFonts w:ascii="Sylfaen" w:hAnsi="Sylfaen" w:cs="Arial"/>
          <w:sz w:val="24"/>
          <w:szCs w:val="24"/>
          <w:lang w:val="en-US"/>
        </w:rPr>
        <w:t>The court also ordered the</w:t>
      </w:r>
      <w:r w:rsidR="00BA0A78" w:rsidRPr="00D7397A">
        <w:rPr>
          <w:rFonts w:ascii="Sylfaen" w:hAnsi="Sylfaen" w:cs="Arial"/>
          <w:sz w:val="24"/>
          <w:szCs w:val="24"/>
          <w:lang w:val="en-US"/>
        </w:rPr>
        <w:t xml:space="preserve"> plaintiff to pay 20 thousand </w:t>
      </w:r>
      <w:r w:rsidR="002E15D1" w:rsidRPr="00B358F7">
        <w:rPr>
          <w:rFonts w:ascii="Sylfaen" w:hAnsi="Sylfaen" w:cs="Arial"/>
          <w:sz w:val="24"/>
          <w:szCs w:val="24"/>
          <w:lang w:val="en-US"/>
        </w:rPr>
        <w:t>AMD</w:t>
      </w:r>
      <w:r w:rsidR="002E15D1" w:rsidRPr="00D7397A">
        <w:rPr>
          <w:rFonts w:ascii="Sylfaen" w:hAnsi="Sylfaen" w:cs="Arial"/>
          <w:sz w:val="24"/>
          <w:szCs w:val="24"/>
          <w:lang w:val="en-US"/>
        </w:rPr>
        <w:t xml:space="preserve"> in state duty.</w:t>
      </w:r>
    </w:p>
    <w:p w14:paraId="64CEAE88" w14:textId="77777777" w:rsidR="00BA0A78" w:rsidRPr="00B358F7" w:rsidRDefault="00BA0A78" w:rsidP="00067E9A">
      <w:pPr>
        <w:spacing w:after="0" w:line="240" w:lineRule="auto"/>
        <w:textAlignment w:val="baseline"/>
        <w:rPr>
          <w:rFonts w:ascii="Sylfaen" w:hAnsi="Sylfaen" w:cs="Arial"/>
          <w:sz w:val="24"/>
          <w:szCs w:val="24"/>
          <w:lang w:val="hy-AM"/>
        </w:rPr>
      </w:pPr>
    </w:p>
    <w:p w14:paraId="34BA0D2B" w14:textId="35E23FFE" w:rsidR="00BA0A78" w:rsidRPr="00B358F7" w:rsidRDefault="00BA0A78" w:rsidP="00B358F7">
      <w:pPr>
        <w:spacing w:after="0" w:line="240" w:lineRule="auto"/>
        <w:textAlignment w:val="baseline"/>
        <w:rPr>
          <w:rFonts w:ascii="Sylfaen" w:hAnsi="Sylfaen" w:cs="Arial"/>
          <w:sz w:val="24"/>
          <w:szCs w:val="24"/>
          <w:lang w:val="hy-AM"/>
        </w:rPr>
      </w:pPr>
      <w:r w:rsidRPr="00B358F7">
        <w:rPr>
          <w:rFonts w:ascii="Sylfaen" w:hAnsi="Sylfaen" w:cs="Arial"/>
          <w:b/>
          <w:sz w:val="24"/>
          <w:szCs w:val="24"/>
          <w:lang w:val="hy-AM"/>
        </w:rPr>
        <w:t>On May 19</w:t>
      </w:r>
      <w:r w:rsidRPr="00B358F7">
        <w:rPr>
          <w:rFonts w:ascii="Sylfaen" w:hAnsi="Sylfaen" w:cs="Arial"/>
          <w:sz w:val="24"/>
          <w:szCs w:val="24"/>
          <w:lang w:val="hy-AM"/>
        </w:rPr>
        <w:t xml:space="preserve">, </w:t>
      </w:r>
      <w:r w:rsidR="004D4D05" w:rsidRPr="00B358F7">
        <w:rPr>
          <w:rFonts w:ascii="Sylfaen" w:hAnsi="Sylfaen" w:cs="Arial"/>
          <w:i/>
          <w:sz w:val="24"/>
          <w:szCs w:val="24"/>
          <w:lang w:val="hy-AM"/>
        </w:rPr>
        <w:t>NewDay.am</w:t>
      </w:r>
      <w:r w:rsidR="004D4D05" w:rsidRPr="00B358F7">
        <w:rPr>
          <w:rFonts w:ascii="Sylfaen" w:hAnsi="Sylfaen" w:cs="Arial"/>
          <w:sz w:val="24"/>
          <w:szCs w:val="24"/>
          <w:lang w:val="hy-AM"/>
        </w:rPr>
        <w:t xml:space="preserve"> </w:t>
      </w:r>
      <w:r w:rsidR="004D4D05" w:rsidRPr="00B358F7">
        <w:rPr>
          <w:rFonts w:ascii="Sylfaen" w:hAnsi="Sylfaen" w:cs="Arial"/>
          <w:sz w:val="24"/>
          <w:szCs w:val="24"/>
          <w:lang w:val="en-US"/>
        </w:rPr>
        <w:t xml:space="preserve">editor </w:t>
      </w:r>
      <w:r w:rsidR="004D4D05" w:rsidRPr="00B358F7">
        <w:rPr>
          <w:rFonts w:ascii="Sylfaen" w:hAnsi="Sylfaen" w:cs="Arial"/>
          <w:sz w:val="24"/>
          <w:szCs w:val="24"/>
          <w:lang w:val="hy-AM"/>
        </w:rPr>
        <w:t xml:space="preserve">Ani Gevorgyan </w:t>
      </w:r>
      <w:r w:rsidRPr="00B358F7">
        <w:rPr>
          <w:rFonts w:ascii="Sylfaen" w:hAnsi="Sylfaen" w:cs="Arial"/>
          <w:sz w:val="24"/>
          <w:szCs w:val="24"/>
          <w:lang w:val="hy-AM"/>
        </w:rPr>
        <w:t xml:space="preserve">and </w:t>
      </w:r>
      <w:r w:rsidR="004D4D05" w:rsidRPr="00B358F7">
        <w:rPr>
          <w:rFonts w:ascii="Sylfaen" w:hAnsi="Sylfaen" w:cs="Arial"/>
          <w:i/>
          <w:sz w:val="24"/>
          <w:szCs w:val="24"/>
          <w:lang w:val="hy-AM"/>
        </w:rPr>
        <w:t>The Armenian Report</w:t>
      </w:r>
      <w:r w:rsidR="004D4D05" w:rsidRPr="00B358F7">
        <w:rPr>
          <w:rFonts w:ascii="Sylfaen" w:hAnsi="Sylfaen" w:cs="Arial"/>
          <w:sz w:val="24"/>
          <w:szCs w:val="24"/>
          <w:lang w:val="hy-AM"/>
        </w:rPr>
        <w:t xml:space="preserve"> </w:t>
      </w:r>
      <w:r w:rsidR="004D4D05" w:rsidRPr="00B358F7">
        <w:rPr>
          <w:rFonts w:ascii="Sylfaen" w:hAnsi="Sylfaen" w:cs="Arial"/>
          <w:sz w:val="24"/>
          <w:szCs w:val="24"/>
          <w:lang w:val="en-US"/>
        </w:rPr>
        <w:t xml:space="preserve">correspondent </w:t>
      </w:r>
      <w:r w:rsidR="004D4D05" w:rsidRPr="00B358F7">
        <w:rPr>
          <w:rFonts w:ascii="Sylfaen" w:hAnsi="Sylfaen" w:cs="Arial"/>
          <w:sz w:val="24"/>
          <w:szCs w:val="24"/>
          <w:lang w:val="hy-AM"/>
        </w:rPr>
        <w:t xml:space="preserve">Ani Khachatryan </w:t>
      </w:r>
      <w:r w:rsidRPr="00B358F7">
        <w:rPr>
          <w:rFonts w:ascii="Sylfaen" w:hAnsi="Sylfaen" w:cs="Arial"/>
          <w:sz w:val="24"/>
          <w:szCs w:val="24"/>
          <w:lang w:val="hy-AM"/>
        </w:rPr>
        <w:t>filed a lawsuit with the Court of General Jurisdiction</w:t>
      </w:r>
      <w:r w:rsidR="002E15D1" w:rsidRPr="00B358F7">
        <w:rPr>
          <w:rFonts w:ascii="Sylfaen" w:hAnsi="Sylfaen" w:cs="Arial"/>
          <w:sz w:val="24"/>
          <w:szCs w:val="24"/>
          <w:lang w:val="en-US"/>
        </w:rPr>
        <w:t xml:space="preserve"> of Yerevan</w:t>
      </w:r>
      <w:r w:rsidR="004D4D05" w:rsidRPr="00B358F7">
        <w:rPr>
          <w:rFonts w:ascii="Sylfaen" w:hAnsi="Sylfaen" w:cs="Arial"/>
          <w:sz w:val="24"/>
          <w:szCs w:val="24"/>
          <w:lang w:val="hy-AM"/>
        </w:rPr>
        <w:t xml:space="preserve"> against NA </w:t>
      </w:r>
      <w:r w:rsidR="004D4D05" w:rsidRPr="00B358F7">
        <w:rPr>
          <w:rFonts w:ascii="Sylfaen" w:hAnsi="Sylfaen" w:cs="Arial"/>
          <w:sz w:val="24"/>
          <w:szCs w:val="24"/>
          <w:lang w:val="en-US"/>
        </w:rPr>
        <w:t>D</w:t>
      </w:r>
      <w:r w:rsidRPr="00B358F7">
        <w:rPr>
          <w:rFonts w:ascii="Sylfaen" w:hAnsi="Sylfaen" w:cs="Arial"/>
          <w:sz w:val="24"/>
          <w:szCs w:val="24"/>
          <w:lang w:val="hy-AM"/>
        </w:rPr>
        <w:t xml:space="preserve">eputy Gegham Nazaryan, </w:t>
      </w:r>
      <w:r w:rsidR="00930160" w:rsidRPr="00B358F7">
        <w:rPr>
          <w:rFonts w:ascii="Sylfaen" w:hAnsi="Sylfaen" w:cs="Arial"/>
          <w:sz w:val="24"/>
          <w:szCs w:val="24"/>
          <w:lang w:val="en-US"/>
        </w:rPr>
        <w:t>seeking</w:t>
      </w:r>
      <w:r w:rsidRPr="00B358F7">
        <w:rPr>
          <w:rFonts w:ascii="Sylfaen" w:hAnsi="Sylfaen" w:cs="Arial"/>
          <w:sz w:val="24"/>
          <w:szCs w:val="24"/>
          <w:lang w:val="hy-AM"/>
        </w:rPr>
        <w:t xml:space="preserve"> a public apology and a total of 3 million drams in compensation for insult and defamation.</w:t>
      </w:r>
    </w:p>
    <w:p w14:paraId="54B3CF1B" w14:textId="77777777" w:rsidR="00E61F2A" w:rsidRPr="00B358F7" w:rsidRDefault="00E61F2A" w:rsidP="00B358F7">
      <w:pPr>
        <w:spacing w:after="0" w:line="240" w:lineRule="auto"/>
        <w:textAlignment w:val="baseline"/>
        <w:rPr>
          <w:rFonts w:ascii="Sylfaen" w:hAnsi="Sylfaen" w:cs="Arial"/>
          <w:sz w:val="24"/>
          <w:szCs w:val="24"/>
          <w:lang w:val="hy-AM"/>
        </w:rPr>
      </w:pPr>
    </w:p>
    <w:p w14:paraId="6097FE04" w14:textId="2172F8B6" w:rsidR="00BA0A78" w:rsidRPr="00B358F7" w:rsidRDefault="00BA0A78" w:rsidP="00B358F7">
      <w:pPr>
        <w:spacing w:after="0" w:line="240" w:lineRule="auto"/>
        <w:textAlignment w:val="baseline"/>
        <w:rPr>
          <w:rFonts w:ascii="Sylfaen" w:hAnsi="Sylfaen" w:cs="Arial"/>
          <w:sz w:val="24"/>
          <w:szCs w:val="24"/>
          <w:lang w:val="hy-AM"/>
        </w:rPr>
      </w:pPr>
      <w:r w:rsidRPr="00B358F7">
        <w:rPr>
          <w:rFonts w:ascii="Sylfaen" w:hAnsi="Sylfaen" w:cs="Arial"/>
          <w:sz w:val="24"/>
          <w:szCs w:val="24"/>
          <w:lang w:val="hy-AM"/>
        </w:rPr>
        <w:t xml:space="preserve">The lawsuit </w:t>
      </w:r>
      <w:r w:rsidR="004D4D05" w:rsidRPr="00B358F7">
        <w:rPr>
          <w:rFonts w:ascii="Sylfaen" w:hAnsi="Sylfaen" w:cs="Arial"/>
          <w:sz w:val="24"/>
          <w:szCs w:val="24"/>
          <w:lang w:val="en-US"/>
        </w:rPr>
        <w:t>was triggered by</w:t>
      </w:r>
      <w:r w:rsidRPr="00B358F7">
        <w:rPr>
          <w:rFonts w:ascii="Sylfaen" w:hAnsi="Sylfaen" w:cs="Arial"/>
          <w:sz w:val="24"/>
          <w:szCs w:val="24"/>
          <w:lang w:val="hy-AM"/>
        </w:rPr>
        <w:t xml:space="preserve"> </w:t>
      </w:r>
      <w:r w:rsidR="00930160" w:rsidRPr="00B358F7">
        <w:rPr>
          <w:rFonts w:ascii="Sylfaen" w:hAnsi="Sylfaen" w:cs="Arial"/>
          <w:sz w:val="24"/>
          <w:szCs w:val="24"/>
          <w:lang w:val="en-US"/>
        </w:rPr>
        <w:t>remarks made by</w:t>
      </w:r>
      <w:r w:rsidR="00930160" w:rsidRPr="00B358F7">
        <w:rPr>
          <w:rFonts w:ascii="Sylfaen" w:hAnsi="Sylfaen" w:cs="Arial"/>
          <w:sz w:val="24"/>
          <w:szCs w:val="24"/>
          <w:lang w:val="hy-AM"/>
        </w:rPr>
        <w:t xml:space="preserve"> the deputy</w:t>
      </w:r>
      <w:r w:rsidRPr="00B358F7">
        <w:rPr>
          <w:rFonts w:ascii="Sylfaen" w:hAnsi="Sylfaen" w:cs="Arial"/>
          <w:sz w:val="24"/>
          <w:szCs w:val="24"/>
          <w:lang w:val="hy-AM"/>
        </w:rPr>
        <w:t xml:space="preserve"> to journalists on May 2</w:t>
      </w:r>
      <w:r w:rsidR="004D4D05" w:rsidRPr="00B358F7">
        <w:rPr>
          <w:rFonts w:ascii="Sylfaen" w:hAnsi="Sylfaen" w:cs="Arial"/>
          <w:sz w:val="24"/>
          <w:szCs w:val="24"/>
          <w:lang w:val="en-US"/>
        </w:rPr>
        <w:t xml:space="preserve"> outside</w:t>
      </w:r>
      <w:r w:rsidRPr="00B358F7">
        <w:rPr>
          <w:rFonts w:ascii="Sylfaen" w:hAnsi="Sylfaen" w:cs="Arial"/>
          <w:sz w:val="24"/>
          <w:szCs w:val="24"/>
          <w:lang w:val="hy-AM"/>
        </w:rPr>
        <w:t xml:space="preserve"> </w:t>
      </w:r>
      <w:r w:rsidR="004D4D05" w:rsidRPr="00B358F7">
        <w:rPr>
          <w:rFonts w:ascii="Sylfaen" w:hAnsi="Sylfaen" w:cs="Arial"/>
          <w:sz w:val="24"/>
          <w:szCs w:val="24"/>
          <w:lang w:val="en-US"/>
        </w:rPr>
        <w:t xml:space="preserve">the </w:t>
      </w:r>
      <w:r w:rsidR="004D4D05" w:rsidRPr="00B358F7">
        <w:rPr>
          <w:rFonts w:ascii="Sylfaen" w:hAnsi="Sylfaen" w:cs="Arial"/>
          <w:sz w:val="24"/>
          <w:szCs w:val="24"/>
          <w:lang w:val="hy-AM"/>
        </w:rPr>
        <w:t xml:space="preserve">Holy Trinity Church in Kirants </w:t>
      </w:r>
      <w:r w:rsidR="00A51CD4" w:rsidRPr="00B358F7">
        <w:rPr>
          <w:rFonts w:ascii="Sylfaen" w:hAnsi="Sylfaen" w:cs="Arial"/>
          <w:sz w:val="24"/>
          <w:szCs w:val="24"/>
          <w:lang w:val="hy-AM"/>
        </w:rPr>
        <w:t xml:space="preserve">village, </w:t>
      </w:r>
      <w:r w:rsidR="004D4D05" w:rsidRPr="00B358F7">
        <w:rPr>
          <w:rFonts w:ascii="Sylfaen" w:hAnsi="Sylfaen" w:cs="Arial"/>
          <w:sz w:val="24"/>
          <w:szCs w:val="24"/>
          <w:lang w:val="hy-AM"/>
        </w:rPr>
        <w:t xml:space="preserve">Tavush </w:t>
      </w:r>
      <w:r w:rsidR="004D4D05" w:rsidRPr="00B358F7">
        <w:rPr>
          <w:rFonts w:ascii="Sylfaen" w:hAnsi="Sylfaen" w:cs="Arial"/>
          <w:sz w:val="24"/>
          <w:szCs w:val="24"/>
          <w:lang w:val="en-US"/>
        </w:rPr>
        <w:t>Marz</w:t>
      </w:r>
      <w:r w:rsidR="00A51CD4" w:rsidRPr="00B358F7">
        <w:rPr>
          <w:rFonts w:ascii="Sylfaen" w:hAnsi="Sylfaen" w:cs="Arial"/>
          <w:sz w:val="24"/>
          <w:szCs w:val="24"/>
          <w:lang w:val="en-US"/>
        </w:rPr>
        <w:t>, including</w:t>
      </w:r>
      <w:r w:rsidRPr="00B358F7">
        <w:rPr>
          <w:rFonts w:ascii="Sylfaen" w:hAnsi="Sylfaen" w:cs="Arial"/>
          <w:sz w:val="24"/>
          <w:szCs w:val="24"/>
          <w:lang w:val="hy-AM"/>
        </w:rPr>
        <w:t>: “</w:t>
      </w:r>
      <w:r w:rsidR="00A51CD4" w:rsidRPr="00B358F7">
        <w:rPr>
          <w:rFonts w:ascii="Sylfaen" w:hAnsi="Sylfaen" w:cs="Arial"/>
          <w:sz w:val="24"/>
          <w:szCs w:val="24"/>
          <w:lang w:val="en-US"/>
        </w:rPr>
        <w:t>Look</w:t>
      </w:r>
      <w:r w:rsidRPr="00B358F7">
        <w:rPr>
          <w:rFonts w:ascii="Sylfaen" w:hAnsi="Sylfaen" w:cs="Arial"/>
          <w:sz w:val="24"/>
          <w:szCs w:val="24"/>
          <w:lang w:val="hy-AM"/>
        </w:rPr>
        <w:t xml:space="preserve">, everyone knows </w:t>
      </w:r>
      <w:r w:rsidR="00A51CD4" w:rsidRPr="00B358F7">
        <w:rPr>
          <w:rFonts w:ascii="Sylfaen" w:hAnsi="Sylfaen" w:cs="Arial"/>
          <w:sz w:val="24"/>
          <w:szCs w:val="24"/>
          <w:lang w:val="hy-AM"/>
        </w:rPr>
        <w:t>you are immoral.</w:t>
      </w:r>
      <w:r w:rsidRPr="00B358F7">
        <w:rPr>
          <w:rFonts w:ascii="Sylfaen" w:hAnsi="Sylfaen" w:cs="Arial"/>
          <w:sz w:val="24"/>
          <w:szCs w:val="24"/>
          <w:lang w:val="hy-AM"/>
        </w:rPr>
        <w:t xml:space="preserve"> </w:t>
      </w:r>
      <w:r w:rsidR="00A51CD4" w:rsidRPr="00B358F7">
        <w:rPr>
          <w:rFonts w:ascii="Sylfaen" w:hAnsi="Sylfaen" w:cs="Arial"/>
          <w:sz w:val="24"/>
          <w:szCs w:val="24"/>
          <w:lang w:val="en-US"/>
        </w:rPr>
        <w:t>W</w:t>
      </w:r>
      <w:r w:rsidR="00A51CD4" w:rsidRPr="00B358F7">
        <w:rPr>
          <w:rFonts w:ascii="Sylfaen" w:hAnsi="Sylfaen" w:cs="Arial"/>
          <w:sz w:val="24"/>
          <w:szCs w:val="24"/>
          <w:lang w:val="hy-AM"/>
        </w:rPr>
        <w:t>hy did you come to a holy place</w:t>
      </w:r>
      <w:r w:rsidR="00A51CD4" w:rsidRPr="00B358F7">
        <w:rPr>
          <w:rFonts w:ascii="Sylfaen" w:hAnsi="Sylfaen" w:cs="Arial"/>
          <w:sz w:val="24"/>
          <w:szCs w:val="24"/>
          <w:lang w:val="en-US"/>
        </w:rPr>
        <w:t>?</w:t>
      </w:r>
      <w:r w:rsidR="00DE394A" w:rsidRPr="00B358F7">
        <w:rPr>
          <w:rFonts w:ascii="Sylfaen" w:hAnsi="Sylfaen" w:cs="Arial"/>
          <w:sz w:val="24"/>
          <w:szCs w:val="24"/>
          <w:lang w:val="hy-AM"/>
        </w:rPr>
        <w:t xml:space="preserve"> </w:t>
      </w:r>
      <w:r w:rsidR="00DE394A" w:rsidRPr="00B358F7">
        <w:rPr>
          <w:rFonts w:ascii="Sylfaen" w:hAnsi="Sylfaen" w:cs="Arial"/>
          <w:sz w:val="24"/>
          <w:szCs w:val="24"/>
          <w:lang w:val="en-US"/>
        </w:rPr>
        <w:t>W</w:t>
      </w:r>
      <w:r w:rsidRPr="00B358F7">
        <w:rPr>
          <w:rFonts w:ascii="Sylfaen" w:hAnsi="Sylfaen" w:cs="Arial"/>
          <w:sz w:val="24"/>
          <w:szCs w:val="24"/>
          <w:lang w:val="hy-AM"/>
        </w:rPr>
        <w:t xml:space="preserve">hy did you come to a holy place to </w:t>
      </w:r>
      <w:r w:rsidR="00A51CD4" w:rsidRPr="00B358F7">
        <w:rPr>
          <w:rFonts w:ascii="Sylfaen" w:hAnsi="Sylfaen" w:cs="Arial"/>
          <w:sz w:val="24"/>
          <w:szCs w:val="24"/>
          <w:lang w:val="en-US"/>
        </w:rPr>
        <w:t>do immoral</w:t>
      </w:r>
      <w:r w:rsidR="00DE394A" w:rsidRPr="00B358F7">
        <w:rPr>
          <w:rFonts w:ascii="Sylfaen" w:hAnsi="Sylfaen" w:cs="Arial"/>
          <w:sz w:val="24"/>
          <w:szCs w:val="24"/>
          <w:lang w:val="en-US"/>
        </w:rPr>
        <w:t xml:space="preserve"> things</w:t>
      </w:r>
      <w:r w:rsidR="00A51CD4" w:rsidRPr="00B358F7">
        <w:rPr>
          <w:rFonts w:ascii="Sylfaen" w:hAnsi="Sylfaen" w:cs="Arial"/>
          <w:sz w:val="24"/>
          <w:szCs w:val="24"/>
          <w:lang w:val="en-US"/>
        </w:rPr>
        <w:t>?</w:t>
      </w:r>
      <w:r w:rsidR="00DE394A" w:rsidRPr="00B358F7">
        <w:rPr>
          <w:rFonts w:ascii="Sylfaen" w:hAnsi="Sylfaen" w:cs="Arial"/>
          <w:sz w:val="24"/>
          <w:szCs w:val="24"/>
          <w:lang w:val="hy-AM"/>
        </w:rPr>
        <w:t>”, “</w:t>
      </w:r>
      <w:r w:rsidR="00DE394A" w:rsidRPr="00B358F7">
        <w:rPr>
          <w:rFonts w:ascii="Sylfaen" w:hAnsi="Sylfaen" w:cs="Arial"/>
          <w:sz w:val="24"/>
          <w:szCs w:val="24"/>
          <w:lang w:val="en-US"/>
        </w:rPr>
        <w:t>T</w:t>
      </w:r>
      <w:r w:rsidRPr="00B358F7">
        <w:rPr>
          <w:rFonts w:ascii="Sylfaen" w:hAnsi="Sylfaen" w:cs="Arial"/>
          <w:sz w:val="24"/>
          <w:szCs w:val="24"/>
          <w:lang w:val="hy-AM"/>
        </w:rPr>
        <w:t>his is an immoral person who has nothing to do with journalism</w:t>
      </w:r>
      <w:r w:rsidR="00941E7D" w:rsidRPr="00B358F7">
        <w:rPr>
          <w:rFonts w:ascii="Sylfaen" w:hAnsi="Sylfaen" w:cs="Arial"/>
          <w:sz w:val="24"/>
          <w:szCs w:val="24"/>
          <w:lang w:val="en-US"/>
        </w:rPr>
        <w:t>,</w:t>
      </w:r>
      <w:r w:rsidR="00DE394A" w:rsidRPr="00B358F7">
        <w:rPr>
          <w:rFonts w:ascii="Sylfaen" w:hAnsi="Sylfaen" w:cs="Arial"/>
          <w:sz w:val="24"/>
          <w:szCs w:val="24"/>
          <w:lang w:val="hy-AM"/>
        </w:rPr>
        <w:t>” “</w:t>
      </w:r>
      <w:r w:rsidR="00DE394A" w:rsidRPr="00B358F7">
        <w:rPr>
          <w:rFonts w:ascii="Sylfaen" w:hAnsi="Sylfaen" w:cs="Arial"/>
          <w:sz w:val="24"/>
          <w:szCs w:val="24"/>
          <w:lang w:val="en-US"/>
        </w:rPr>
        <w:t>T</w:t>
      </w:r>
      <w:r w:rsidRPr="00B358F7">
        <w:rPr>
          <w:rFonts w:ascii="Sylfaen" w:hAnsi="Sylfaen" w:cs="Arial"/>
          <w:sz w:val="24"/>
          <w:szCs w:val="24"/>
          <w:lang w:val="hy-AM"/>
        </w:rPr>
        <w:t>his is the level of journalism</w:t>
      </w:r>
      <w:r w:rsidR="00941E7D" w:rsidRPr="00B358F7">
        <w:rPr>
          <w:rFonts w:ascii="Sylfaen" w:hAnsi="Sylfaen" w:cs="Arial"/>
          <w:sz w:val="24"/>
          <w:szCs w:val="24"/>
          <w:lang w:val="en-US"/>
        </w:rPr>
        <w:t>:</w:t>
      </w:r>
      <w:r w:rsidRPr="00B358F7">
        <w:rPr>
          <w:rFonts w:ascii="Sylfaen" w:hAnsi="Sylfaen" w:cs="Arial"/>
          <w:sz w:val="24"/>
          <w:szCs w:val="24"/>
          <w:lang w:val="hy-AM"/>
        </w:rPr>
        <w:t xml:space="preserve"> two </w:t>
      </w:r>
      <w:r w:rsidR="00941E7D" w:rsidRPr="00B358F7">
        <w:rPr>
          <w:rFonts w:ascii="Sylfaen" w:hAnsi="Sylfaen" w:cs="Arial"/>
          <w:sz w:val="24"/>
          <w:szCs w:val="24"/>
          <w:lang w:val="en-US"/>
        </w:rPr>
        <w:t>whore</w:t>
      </w:r>
      <w:r w:rsidRPr="00B358F7">
        <w:rPr>
          <w:rFonts w:ascii="Sylfaen" w:hAnsi="Sylfaen" w:cs="Arial"/>
          <w:sz w:val="24"/>
          <w:szCs w:val="24"/>
          <w:lang w:val="hy-AM"/>
        </w:rPr>
        <w:t>-like individuals came and desecrated the holy place</w:t>
      </w:r>
      <w:r w:rsidR="00DE394A" w:rsidRPr="00B358F7">
        <w:rPr>
          <w:rFonts w:ascii="Sylfaen" w:hAnsi="Sylfaen" w:cs="Arial"/>
          <w:sz w:val="24"/>
          <w:szCs w:val="24"/>
          <w:lang w:val="en-US"/>
        </w:rPr>
        <w:t>.</w:t>
      </w:r>
      <w:r w:rsidR="00DE394A" w:rsidRPr="00B358F7">
        <w:rPr>
          <w:rFonts w:ascii="Sylfaen" w:hAnsi="Sylfaen" w:cs="Arial"/>
          <w:sz w:val="24"/>
          <w:szCs w:val="24"/>
          <w:lang w:val="hy-AM"/>
        </w:rPr>
        <w:t>”</w:t>
      </w:r>
    </w:p>
    <w:p w14:paraId="1E4AF45A" w14:textId="77777777" w:rsidR="004D4D05" w:rsidRPr="00B358F7" w:rsidRDefault="004D4D05" w:rsidP="00B358F7">
      <w:pPr>
        <w:spacing w:after="0" w:line="240" w:lineRule="auto"/>
        <w:textAlignment w:val="baseline"/>
        <w:rPr>
          <w:rFonts w:ascii="Sylfaen" w:hAnsi="Sylfaen" w:cs="Arial"/>
          <w:sz w:val="24"/>
          <w:szCs w:val="24"/>
          <w:lang w:val="hy-AM"/>
        </w:rPr>
      </w:pPr>
    </w:p>
    <w:p w14:paraId="193E0409" w14:textId="0410C41C" w:rsidR="00BA0A78" w:rsidRPr="00B358F7" w:rsidRDefault="00BA0A78" w:rsidP="00B358F7">
      <w:pPr>
        <w:spacing w:after="0" w:line="240" w:lineRule="auto"/>
        <w:textAlignment w:val="baseline"/>
        <w:rPr>
          <w:rFonts w:ascii="Sylfaen" w:hAnsi="Sylfaen" w:cs="Arial"/>
          <w:sz w:val="24"/>
          <w:szCs w:val="24"/>
          <w:lang w:val="hy-AM"/>
        </w:rPr>
      </w:pPr>
      <w:r w:rsidRPr="00B358F7">
        <w:rPr>
          <w:rFonts w:ascii="Sylfaen" w:hAnsi="Sylfaen" w:cs="Arial"/>
          <w:sz w:val="24"/>
          <w:szCs w:val="24"/>
          <w:lang w:val="hy-AM"/>
        </w:rPr>
        <w:t xml:space="preserve">Ani Gevorgyan is </w:t>
      </w:r>
      <w:r w:rsidR="00941E7D" w:rsidRPr="00B358F7">
        <w:rPr>
          <w:rFonts w:ascii="Sylfaen" w:hAnsi="Sylfaen" w:cs="Arial"/>
          <w:sz w:val="24"/>
          <w:szCs w:val="24"/>
          <w:lang w:val="en-US"/>
        </w:rPr>
        <w:t>seeking</w:t>
      </w:r>
      <w:r w:rsidRPr="00B358F7">
        <w:rPr>
          <w:rFonts w:ascii="Sylfaen" w:hAnsi="Sylfaen" w:cs="Arial"/>
          <w:sz w:val="24"/>
          <w:szCs w:val="24"/>
          <w:lang w:val="hy-AM"/>
        </w:rPr>
        <w:t xml:space="preserve"> 1 million </w:t>
      </w:r>
      <w:r w:rsidR="004D4D05" w:rsidRPr="00B358F7">
        <w:rPr>
          <w:rFonts w:ascii="Sylfaen" w:hAnsi="Sylfaen" w:cs="Arial"/>
          <w:sz w:val="24"/>
          <w:szCs w:val="24"/>
          <w:lang w:val="en-US"/>
        </w:rPr>
        <w:t>AMD</w:t>
      </w:r>
      <w:r w:rsidRPr="00B358F7">
        <w:rPr>
          <w:rFonts w:ascii="Sylfaen" w:hAnsi="Sylfaen" w:cs="Arial"/>
          <w:sz w:val="24"/>
          <w:szCs w:val="24"/>
          <w:lang w:val="hy-AM"/>
        </w:rPr>
        <w:t xml:space="preserve"> for insult and 1.5 million</w:t>
      </w:r>
      <w:r w:rsidR="00941E7D" w:rsidRPr="00B358F7">
        <w:rPr>
          <w:rFonts w:ascii="Sylfaen" w:hAnsi="Sylfaen" w:cs="Arial"/>
          <w:sz w:val="24"/>
          <w:szCs w:val="24"/>
          <w:lang w:val="en-US"/>
        </w:rPr>
        <w:t xml:space="preserve"> AMD</w:t>
      </w:r>
      <w:r w:rsidRPr="00B358F7">
        <w:rPr>
          <w:rFonts w:ascii="Sylfaen" w:hAnsi="Sylfaen" w:cs="Arial"/>
          <w:sz w:val="24"/>
          <w:szCs w:val="24"/>
          <w:lang w:val="hy-AM"/>
        </w:rPr>
        <w:t xml:space="preserve"> for defamation, </w:t>
      </w:r>
      <w:r w:rsidR="00941E7D" w:rsidRPr="00B358F7">
        <w:rPr>
          <w:rFonts w:ascii="Sylfaen" w:hAnsi="Sylfaen" w:cs="Arial"/>
          <w:sz w:val="24"/>
          <w:szCs w:val="24"/>
          <w:lang w:val="en-US"/>
        </w:rPr>
        <w:t>while</w:t>
      </w:r>
      <w:r w:rsidRPr="00B358F7">
        <w:rPr>
          <w:rFonts w:ascii="Sylfaen" w:hAnsi="Sylfaen" w:cs="Arial"/>
          <w:sz w:val="24"/>
          <w:szCs w:val="24"/>
          <w:lang w:val="hy-AM"/>
        </w:rPr>
        <w:t xml:space="preserve"> Ani Khachatryan is </w:t>
      </w:r>
      <w:r w:rsidR="00941E7D" w:rsidRPr="00B358F7">
        <w:rPr>
          <w:rFonts w:ascii="Sylfaen" w:hAnsi="Sylfaen" w:cs="Arial"/>
          <w:sz w:val="24"/>
          <w:szCs w:val="24"/>
          <w:lang w:val="en-US"/>
        </w:rPr>
        <w:t>seeking</w:t>
      </w:r>
      <w:r w:rsidRPr="00B358F7">
        <w:rPr>
          <w:rFonts w:ascii="Sylfaen" w:hAnsi="Sylfaen" w:cs="Arial"/>
          <w:sz w:val="24"/>
          <w:szCs w:val="24"/>
          <w:lang w:val="hy-AM"/>
        </w:rPr>
        <w:t xml:space="preserve"> 500 thousand </w:t>
      </w:r>
      <w:r w:rsidR="004D4D05" w:rsidRPr="00B358F7">
        <w:rPr>
          <w:rFonts w:ascii="Sylfaen" w:hAnsi="Sylfaen" w:cs="Arial"/>
          <w:sz w:val="24"/>
          <w:szCs w:val="24"/>
          <w:lang w:val="en-US"/>
        </w:rPr>
        <w:t>AMD</w:t>
      </w:r>
      <w:r w:rsidRPr="00B358F7">
        <w:rPr>
          <w:rFonts w:ascii="Sylfaen" w:hAnsi="Sylfaen" w:cs="Arial"/>
          <w:sz w:val="24"/>
          <w:szCs w:val="24"/>
          <w:lang w:val="hy-AM"/>
        </w:rPr>
        <w:t xml:space="preserve"> for defamation. The lawsuit was accepted for proceedings on May 26, </w:t>
      </w:r>
      <w:r w:rsidR="004D4D05" w:rsidRPr="00B358F7">
        <w:rPr>
          <w:rFonts w:ascii="Sylfaen" w:hAnsi="Sylfaen" w:cs="Arial"/>
          <w:sz w:val="24"/>
          <w:szCs w:val="24"/>
          <w:lang w:val="en-US"/>
        </w:rPr>
        <w:t xml:space="preserve">with no </w:t>
      </w:r>
      <w:r w:rsidRPr="00B358F7">
        <w:rPr>
          <w:rFonts w:ascii="Sylfaen" w:hAnsi="Sylfaen" w:cs="Arial"/>
          <w:sz w:val="24"/>
          <w:szCs w:val="24"/>
          <w:lang w:val="hy-AM"/>
        </w:rPr>
        <w:t xml:space="preserve">hearing date set </w:t>
      </w:r>
      <w:r w:rsidR="004D4D05" w:rsidRPr="00B358F7">
        <w:rPr>
          <w:rFonts w:ascii="Sylfaen" w:hAnsi="Sylfaen" w:cs="Arial"/>
          <w:sz w:val="24"/>
          <w:szCs w:val="24"/>
          <w:lang w:val="en-US"/>
        </w:rPr>
        <w:t>by</w:t>
      </w:r>
      <w:r w:rsidRPr="00B358F7">
        <w:rPr>
          <w:rFonts w:ascii="Sylfaen" w:hAnsi="Sylfaen" w:cs="Arial"/>
          <w:sz w:val="24"/>
          <w:szCs w:val="24"/>
          <w:lang w:val="hy-AM"/>
        </w:rPr>
        <w:t xml:space="preserve"> the end of the quarter.</w:t>
      </w:r>
    </w:p>
    <w:p w14:paraId="201D7E1B" w14:textId="77777777" w:rsidR="00BA0A78" w:rsidRPr="00B358F7" w:rsidRDefault="00BA0A78" w:rsidP="00B358F7">
      <w:pPr>
        <w:spacing w:after="0" w:line="240" w:lineRule="auto"/>
        <w:rPr>
          <w:rFonts w:ascii="Sylfaen" w:hAnsi="Sylfaen" w:cs="Arial"/>
          <w:sz w:val="24"/>
          <w:szCs w:val="24"/>
          <w:lang w:val="hy-AM"/>
        </w:rPr>
      </w:pPr>
    </w:p>
    <w:p w14:paraId="267B9EC3" w14:textId="37501C3C" w:rsidR="00BA0A78" w:rsidRPr="00B358F7" w:rsidRDefault="00BA0A78" w:rsidP="00B358F7">
      <w:pPr>
        <w:spacing w:after="0" w:line="240" w:lineRule="auto"/>
        <w:rPr>
          <w:rFonts w:ascii="Sylfaen" w:hAnsi="Sylfaen" w:cs="Arial"/>
          <w:sz w:val="24"/>
          <w:szCs w:val="24"/>
          <w:lang w:val="hy-AM"/>
        </w:rPr>
      </w:pPr>
      <w:r w:rsidRPr="00B358F7">
        <w:rPr>
          <w:rFonts w:ascii="Sylfaen" w:hAnsi="Sylfaen" w:cs="Arial"/>
          <w:b/>
          <w:sz w:val="24"/>
          <w:szCs w:val="24"/>
          <w:lang w:val="hy-AM"/>
        </w:rPr>
        <w:lastRenderedPageBreak/>
        <w:t xml:space="preserve">On </w:t>
      </w:r>
      <w:r w:rsidR="00941E7D" w:rsidRPr="00B358F7">
        <w:rPr>
          <w:rFonts w:ascii="Sylfaen" w:hAnsi="Sylfaen" w:cs="Arial"/>
          <w:b/>
          <w:sz w:val="24"/>
          <w:szCs w:val="24"/>
          <w:lang w:val="en-US"/>
        </w:rPr>
        <w:t>May 27</w:t>
      </w:r>
      <w:r w:rsidRPr="00B358F7">
        <w:rPr>
          <w:rFonts w:ascii="Sylfaen" w:hAnsi="Sylfaen" w:cs="Arial"/>
          <w:sz w:val="24"/>
          <w:szCs w:val="24"/>
          <w:lang w:val="hy-AM"/>
        </w:rPr>
        <w:t>, the RA Administrative Court (</w:t>
      </w:r>
      <w:r w:rsidRPr="00D7397A">
        <w:rPr>
          <w:rFonts w:ascii="Sylfaen" w:hAnsi="Sylfaen" w:cs="Arial"/>
          <w:sz w:val="24"/>
          <w:szCs w:val="24"/>
          <w:lang w:val="en-US"/>
        </w:rPr>
        <w:t xml:space="preserve">based in </w:t>
      </w:r>
      <w:r w:rsidRPr="00B358F7">
        <w:rPr>
          <w:rFonts w:ascii="Sylfaen" w:hAnsi="Sylfaen" w:cs="Arial"/>
          <w:sz w:val="24"/>
          <w:szCs w:val="24"/>
          <w:lang w:val="hy-AM"/>
        </w:rPr>
        <w:t>Sevan)</w:t>
      </w:r>
      <w:r w:rsidRPr="00D7397A">
        <w:rPr>
          <w:rFonts w:ascii="Sylfaen" w:hAnsi="Sylfaen" w:cs="Arial"/>
          <w:sz w:val="24"/>
          <w:szCs w:val="24"/>
          <w:lang w:val="en-US"/>
        </w:rPr>
        <w:t xml:space="preserve"> held a hearing in the case of </w:t>
      </w:r>
      <w:r w:rsidRPr="00B358F7">
        <w:rPr>
          <w:rFonts w:ascii="Sylfaen" w:hAnsi="Sylfaen" w:cs="Arial"/>
          <w:i/>
          <w:sz w:val="24"/>
          <w:szCs w:val="24"/>
          <w:lang w:val="hy-AM"/>
        </w:rPr>
        <w:t>Mediahub.am</w:t>
      </w:r>
      <w:r w:rsidRPr="00D7397A">
        <w:rPr>
          <w:rFonts w:ascii="Sylfaen" w:hAnsi="Sylfaen" w:cs="Arial"/>
          <w:i/>
          <w:sz w:val="24"/>
          <w:szCs w:val="24"/>
          <w:lang w:val="en-US"/>
        </w:rPr>
        <w:t xml:space="preserve"> reporter</w:t>
      </w:r>
      <w:r w:rsidRPr="00B358F7">
        <w:rPr>
          <w:rFonts w:ascii="Sylfaen" w:hAnsi="Sylfaen" w:cs="Arial"/>
          <w:i/>
          <w:sz w:val="24"/>
          <w:szCs w:val="24"/>
          <w:lang w:val="hy-AM"/>
        </w:rPr>
        <w:t xml:space="preserve"> Vahe Makaryan </w:t>
      </w:r>
      <w:r w:rsidRPr="00D7397A">
        <w:rPr>
          <w:rFonts w:ascii="Sylfaen" w:hAnsi="Sylfaen" w:cs="Arial"/>
          <w:i/>
          <w:sz w:val="24"/>
          <w:szCs w:val="24"/>
          <w:lang w:val="en-US"/>
        </w:rPr>
        <w:t xml:space="preserve">v. RA National Assembly and </w:t>
      </w:r>
      <w:r w:rsidRPr="00B358F7">
        <w:rPr>
          <w:rFonts w:ascii="Sylfaen" w:hAnsi="Sylfaen" w:cs="Arial"/>
          <w:i/>
          <w:sz w:val="24"/>
          <w:szCs w:val="24"/>
          <w:lang w:val="hy-AM"/>
        </w:rPr>
        <w:t xml:space="preserve">RA </w:t>
      </w:r>
      <w:r w:rsidRPr="00D7397A">
        <w:rPr>
          <w:rFonts w:ascii="Sylfaen" w:hAnsi="Sylfaen" w:cs="Arial"/>
          <w:i/>
          <w:sz w:val="24"/>
          <w:szCs w:val="24"/>
          <w:lang w:val="en-US"/>
        </w:rPr>
        <w:t>NA</w:t>
      </w:r>
      <w:r w:rsidRPr="00B358F7">
        <w:rPr>
          <w:rFonts w:ascii="Sylfaen" w:hAnsi="Sylfaen" w:cs="Arial"/>
          <w:i/>
          <w:sz w:val="24"/>
          <w:szCs w:val="24"/>
          <w:lang w:val="hy-AM"/>
        </w:rPr>
        <w:t xml:space="preserve"> Chief of Staff-Secretary General</w:t>
      </w:r>
      <w:r w:rsidRPr="00D7397A">
        <w:rPr>
          <w:rFonts w:ascii="Sylfaen" w:hAnsi="Sylfaen" w:cs="Arial"/>
          <w:sz w:val="24"/>
          <w:szCs w:val="24"/>
          <w:lang w:val="en-US"/>
        </w:rPr>
        <w:t xml:space="preserve">, with the plaintiff demanding that the court invalidate </w:t>
      </w:r>
      <w:r w:rsidRPr="00B358F7">
        <w:rPr>
          <w:rFonts w:ascii="Sylfaen" w:hAnsi="Sylfaen" w:cs="Arial"/>
          <w:sz w:val="24"/>
          <w:szCs w:val="24"/>
          <w:lang w:val="hy-AM"/>
        </w:rPr>
        <w:t>the November 1, 2024</w:t>
      </w:r>
      <w:r w:rsidRPr="00D7397A">
        <w:rPr>
          <w:rFonts w:ascii="Sylfaen" w:hAnsi="Sylfaen" w:cs="Arial"/>
          <w:sz w:val="24"/>
          <w:szCs w:val="24"/>
          <w:lang w:val="en-US"/>
        </w:rPr>
        <w:t xml:space="preserve"> </w:t>
      </w:r>
      <w:r w:rsidRPr="00B358F7">
        <w:rPr>
          <w:rFonts w:ascii="Sylfaen" w:hAnsi="Sylfaen" w:cs="Arial"/>
          <w:sz w:val="24"/>
          <w:szCs w:val="24"/>
          <w:lang w:val="hy-AM"/>
        </w:rPr>
        <w:t xml:space="preserve">decision </w:t>
      </w:r>
      <w:r w:rsidRPr="00D7397A">
        <w:rPr>
          <w:rFonts w:ascii="Sylfaen" w:hAnsi="Sylfaen" w:cs="Arial"/>
          <w:sz w:val="24"/>
          <w:szCs w:val="24"/>
          <w:lang w:val="en-US"/>
        </w:rPr>
        <w:t>to issue</w:t>
      </w:r>
      <w:r w:rsidRPr="00B358F7">
        <w:rPr>
          <w:rFonts w:ascii="Sylfaen" w:hAnsi="Sylfaen" w:cs="Arial"/>
          <w:sz w:val="24"/>
          <w:szCs w:val="24"/>
          <w:lang w:val="hy-AM"/>
        </w:rPr>
        <w:t xml:space="preserve"> him a warning and terminate his accreditation.</w:t>
      </w:r>
    </w:p>
    <w:p w14:paraId="52BC346F" w14:textId="77777777" w:rsidR="00DE394A" w:rsidRPr="00D7397A" w:rsidRDefault="00DE394A" w:rsidP="00B358F7">
      <w:pPr>
        <w:spacing w:after="0" w:line="240" w:lineRule="auto"/>
        <w:rPr>
          <w:rFonts w:ascii="Sylfaen" w:hAnsi="Sylfaen" w:cs="Arial"/>
          <w:sz w:val="24"/>
          <w:szCs w:val="24"/>
          <w:lang w:val="en-US"/>
        </w:rPr>
      </w:pPr>
    </w:p>
    <w:p w14:paraId="24544FA0" w14:textId="201A0660" w:rsidR="00941E7D" w:rsidRPr="00D7397A" w:rsidRDefault="00BA0A78" w:rsidP="00B358F7">
      <w:pPr>
        <w:spacing w:after="0" w:line="240" w:lineRule="auto"/>
        <w:rPr>
          <w:rFonts w:ascii="Sylfaen" w:hAnsi="Sylfaen" w:cs="Arial"/>
          <w:sz w:val="24"/>
          <w:szCs w:val="24"/>
          <w:lang w:val="en-US"/>
        </w:rPr>
      </w:pPr>
      <w:r w:rsidRPr="00D7397A">
        <w:rPr>
          <w:rFonts w:ascii="Sylfaen" w:hAnsi="Sylfaen" w:cs="Arial"/>
          <w:sz w:val="24"/>
          <w:szCs w:val="24"/>
          <w:lang w:val="en-US"/>
        </w:rPr>
        <w:t>T</w:t>
      </w:r>
      <w:r w:rsidRPr="00B358F7">
        <w:rPr>
          <w:rFonts w:ascii="Sylfaen" w:hAnsi="Sylfaen" w:cs="Arial"/>
          <w:sz w:val="24"/>
          <w:szCs w:val="24"/>
          <w:lang w:val="hy-AM"/>
        </w:rPr>
        <w:t xml:space="preserve">he lawsuit was </w:t>
      </w:r>
      <w:r w:rsidRPr="00D7397A">
        <w:rPr>
          <w:rFonts w:ascii="Sylfaen" w:hAnsi="Sylfaen" w:cs="Arial"/>
          <w:sz w:val="24"/>
          <w:szCs w:val="24"/>
          <w:lang w:val="en-US"/>
        </w:rPr>
        <w:t>filed on January 8, 2025</w:t>
      </w:r>
      <w:r w:rsidRPr="00B358F7">
        <w:rPr>
          <w:rFonts w:ascii="Sylfaen" w:hAnsi="Sylfaen" w:cs="Arial"/>
          <w:sz w:val="24"/>
          <w:szCs w:val="24"/>
          <w:lang w:val="hy-AM"/>
        </w:rPr>
        <w:t xml:space="preserve">. </w:t>
      </w:r>
      <w:r w:rsidR="00DE394A" w:rsidRPr="00B358F7">
        <w:rPr>
          <w:rFonts w:ascii="Sylfaen" w:hAnsi="Sylfaen" w:cs="Arial"/>
          <w:sz w:val="24"/>
          <w:szCs w:val="24"/>
          <w:lang w:val="en-US"/>
        </w:rPr>
        <w:t xml:space="preserve">On </w:t>
      </w:r>
      <w:r w:rsidRPr="00B358F7">
        <w:rPr>
          <w:rFonts w:ascii="Sylfaen" w:hAnsi="Sylfaen" w:cs="Arial"/>
          <w:sz w:val="24"/>
          <w:szCs w:val="24"/>
          <w:lang w:val="hy-AM"/>
        </w:rPr>
        <w:t xml:space="preserve">April 15, </w:t>
      </w:r>
      <w:r w:rsidRPr="00B358F7">
        <w:rPr>
          <w:rFonts w:ascii="Sylfaen" w:hAnsi="Sylfaen" w:cs="Arial"/>
          <w:i/>
          <w:sz w:val="24"/>
          <w:szCs w:val="24"/>
          <w:lang w:val="hy-AM"/>
        </w:rPr>
        <w:t xml:space="preserve">Mediahub </w:t>
      </w:r>
      <w:r w:rsidRPr="00D7397A">
        <w:rPr>
          <w:rFonts w:ascii="Sylfaen" w:hAnsi="Sylfaen" w:cs="Arial"/>
          <w:i/>
          <w:sz w:val="24"/>
          <w:szCs w:val="24"/>
          <w:lang w:val="en-US"/>
        </w:rPr>
        <w:t>Ltd.</w:t>
      </w:r>
      <w:r w:rsidRPr="00B358F7">
        <w:rPr>
          <w:rFonts w:ascii="Sylfaen" w:hAnsi="Sylfaen" w:cs="Arial"/>
          <w:sz w:val="24"/>
          <w:szCs w:val="24"/>
          <w:lang w:val="hy-AM"/>
        </w:rPr>
        <w:t xml:space="preserve"> was involved in the case as a third party. </w:t>
      </w:r>
    </w:p>
    <w:p w14:paraId="2D26249F" w14:textId="5116012A" w:rsidR="00BA0A78" w:rsidRPr="001246F2" w:rsidRDefault="00941E7D" w:rsidP="00B358F7">
      <w:pPr>
        <w:spacing w:after="0" w:line="240" w:lineRule="auto"/>
        <w:rPr>
          <w:rFonts w:ascii="Sylfaen" w:hAnsi="Sylfaen" w:cs="Arial"/>
          <w:b/>
          <w:bCs/>
          <w:sz w:val="24"/>
          <w:szCs w:val="24"/>
          <w:lang w:val="hy-AM"/>
        </w:rPr>
      </w:pPr>
      <w:r w:rsidRPr="00B358F7">
        <w:rPr>
          <w:rFonts w:ascii="Sylfaen" w:hAnsi="Sylfaen" w:cs="Arial"/>
          <w:sz w:val="24"/>
          <w:szCs w:val="24"/>
          <w:lang w:val="en-US"/>
        </w:rPr>
        <w:t>On June 17, the court ruled to uphold the lawsuit, declaring invalid</w:t>
      </w:r>
      <w:r w:rsidR="00BA0A78" w:rsidRPr="00B358F7">
        <w:rPr>
          <w:rFonts w:ascii="Sylfaen" w:hAnsi="Sylfaen" w:cs="Arial"/>
          <w:sz w:val="24"/>
          <w:szCs w:val="24"/>
          <w:lang w:val="hy-AM"/>
        </w:rPr>
        <w:t xml:space="preserve"> the decision </w:t>
      </w:r>
      <w:r w:rsidRPr="00B358F7">
        <w:rPr>
          <w:rFonts w:ascii="Sylfaen" w:hAnsi="Sylfaen" w:cs="Arial"/>
          <w:sz w:val="24"/>
          <w:szCs w:val="24"/>
          <w:lang w:val="en-US"/>
        </w:rPr>
        <w:t>by</w:t>
      </w:r>
      <w:r w:rsidR="00BA0A78" w:rsidRPr="00B358F7">
        <w:rPr>
          <w:rFonts w:ascii="Sylfaen" w:hAnsi="Sylfaen" w:cs="Arial"/>
          <w:sz w:val="24"/>
          <w:szCs w:val="24"/>
          <w:lang w:val="hy-AM"/>
        </w:rPr>
        <w:t xml:space="preserve"> the </w:t>
      </w:r>
      <w:r w:rsidRPr="00B358F7">
        <w:rPr>
          <w:rFonts w:ascii="Sylfaen" w:hAnsi="Sylfaen" w:cs="Arial"/>
          <w:sz w:val="24"/>
          <w:szCs w:val="24"/>
          <w:lang w:val="en-US"/>
        </w:rPr>
        <w:t xml:space="preserve">NA </w:t>
      </w:r>
      <w:r w:rsidRPr="00B358F7">
        <w:rPr>
          <w:rFonts w:ascii="Sylfaen" w:hAnsi="Sylfaen" w:cs="Arial"/>
          <w:sz w:val="24"/>
          <w:szCs w:val="24"/>
          <w:lang w:val="hy-AM"/>
        </w:rPr>
        <w:t xml:space="preserve">Chief of Staff- </w:t>
      </w:r>
      <w:r w:rsidRPr="00B358F7">
        <w:rPr>
          <w:rFonts w:ascii="Sylfaen" w:hAnsi="Sylfaen" w:cs="Arial"/>
          <w:sz w:val="24"/>
          <w:szCs w:val="24"/>
          <w:lang w:val="en-US"/>
        </w:rPr>
        <w:t xml:space="preserve">Secretary General </w:t>
      </w:r>
      <w:r w:rsidR="00BA0A78" w:rsidRPr="00B358F7">
        <w:rPr>
          <w:rFonts w:ascii="Sylfaen" w:hAnsi="Sylfaen" w:cs="Arial"/>
          <w:sz w:val="24"/>
          <w:szCs w:val="24"/>
          <w:lang w:val="hy-AM"/>
        </w:rPr>
        <w:t xml:space="preserve">to issue a warning to the journalist </w:t>
      </w:r>
      <w:r w:rsidRPr="00B358F7">
        <w:rPr>
          <w:rFonts w:ascii="Sylfaen" w:hAnsi="Sylfaen" w:cs="Arial"/>
          <w:sz w:val="24"/>
          <w:szCs w:val="24"/>
          <w:lang w:val="hy-AM"/>
        </w:rPr>
        <w:t>and terminate his accreditation.</w:t>
      </w:r>
      <w:r w:rsidR="00067E9A" w:rsidRPr="001246F2">
        <w:rPr>
          <w:rFonts w:ascii="Sylfaen" w:hAnsi="Sylfaen" w:cs="Arial"/>
          <w:sz w:val="24"/>
          <w:szCs w:val="24"/>
          <w:lang w:val="hy-AM"/>
        </w:rPr>
        <w:br/>
      </w:r>
    </w:p>
    <w:p w14:paraId="7FEB46DF" w14:textId="313B7576" w:rsidR="00BA0A78" w:rsidRPr="001246F2" w:rsidRDefault="00BA0A78" w:rsidP="00A97F93">
      <w:pPr>
        <w:spacing w:after="0" w:line="240" w:lineRule="auto"/>
        <w:rPr>
          <w:rFonts w:ascii="Sylfaen" w:hAnsi="Sylfaen" w:cs="Arial"/>
          <w:bCs/>
          <w:kern w:val="36"/>
          <w:sz w:val="24"/>
          <w:szCs w:val="24"/>
          <w:lang w:val="hy-AM"/>
        </w:rPr>
      </w:pPr>
      <w:r w:rsidRPr="001246F2">
        <w:rPr>
          <w:rFonts w:ascii="Sylfaen" w:hAnsi="Sylfaen" w:cs="Arial"/>
          <w:b/>
          <w:bCs/>
          <w:kern w:val="36"/>
          <w:sz w:val="24"/>
          <w:szCs w:val="24"/>
          <w:lang w:val="hy-AM"/>
        </w:rPr>
        <w:t>On May 27</w:t>
      </w:r>
      <w:r w:rsidRPr="001246F2">
        <w:rPr>
          <w:rFonts w:ascii="Sylfaen" w:hAnsi="Sylfaen" w:cs="Arial"/>
          <w:bCs/>
          <w:kern w:val="36"/>
          <w:sz w:val="24"/>
          <w:szCs w:val="24"/>
          <w:lang w:val="hy-AM"/>
        </w:rPr>
        <w:t xml:space="preserve">, </w:t>
      </w:r>
      <w:r w:rsidR="005C14EB" w:rsidRPr="001246F2">
        <w:rPr>
          <w:rFonts w:ascii="Sylfaen" w:hAnsi="Sylfaen" w:cs="Arial"/>
          <w:bCs/>
          <w:kern w:val="36"/>
          <w:sz w:val="24"/>
          <w:szCs w:val="24"/>
          <w:lang w:val="hy-AM"/>
        </w:rPr>
        <w:t>Satik Seyranyan</w:t>
      </w:r>
      <w:r w:rsidR="005C14EB" w:rsidRPr="001246F2">
        <w:rPr>
          <w:rFonts w:ascii="Sylfaen" w:hAnsi="Sylfaen" w:cs="Arial"/>
          <w:bCs/>
          <w:kern w:val="36"/>
          <w:sz w:val="24"/>
          <w:szCs w:val="24"/>
          <w:lang w:val="en-US"/>
        </w:rPr>
        <w:t>,</w:t>
      </w:r>
      <w:r w:rsidR="005C14EB" w:rsidRPr="001246F2">
        <w:rPr>
          <w:rFonts w:ascii="Sylfaen" w:hAnsi="Sylfaen" w:cs="Arial"/>
          <w:bCs/>
          <w:kern w:val="36"/>
          <w:sz w:val="24"/>
          <w:szCs w:val="24"/>
          <w:lang w:val="hy-AM"/>
        </w:rPr>
        <w:t xml:space="preserve"> </w:t>
      </w:r>
      <w:r w:rsidRPr="001246F2">
        <w:rPr>
          <w:rFonts w:ascii="Sylfaen" w:hAnsi="Sylfaen" w:cs="Arial"/>
          <w:bCs/>
          <w:kern w:val="36"/>
          <w:sz w:val="24"/>
          <w:szCs w:val="24"/>
          <w:lang w:val="hy-AM"/>
        </w:rPr>
        <w:t xml:space="preserve">the President of the </w:t>
      </w:r>
      <w:r w:rsidR="00A97F93" w:rsidRPr="001246F2">
        <w:rPr>
          <w:rFonts w:ascii="Sylfaen" w:hAnsi="Sylfaen" w:cs="Arial"/>
          <w:bCs/>
          <w:i/>
          <w:kern w:val="36"/>
          <w:sz w:val="24"/>
          <w:szCs w:val="24"/>
          <w:lang w:val="hy-AM"/>
        </w:rPr>
        <w:t xml:space="preserve">Union of Journalists </w:t>
      </w:r>
      <w:r w:rsidR="00A97F93" w:rsidRPr="001246F2">
        <w:rPr>
          <w:rFonts w:ascii="Sylfaen" w:hAnsi="Sylfaen" w:cs="Arial"/>
          <w:bCs/>
          <w:kern w:val="36"/>
          <w:sz w:val="24"/>
          <w:szCs w:val="24"/>
          <w:lang w:val="hy-AM"/>
        </w:rPr>
        <w:t>and</w:t>
      </w:r>
      <w:r w:rsidR="00A97F93" w:rsidRPr="001246F2">
        <w:rPr>
          <w:rFonts w:ascii="Sylfaen" w:hAnsi="Sylfaen" w:cs="Arial"/>
          <w:bCs/>
          <w:i/>
          <w:kern w:val="36"/>
          <w:sz w:val="24"/>
          <w:szCs w:val="24"/>
          <w:lang w:val="hy-AM"/>
        </w:rPr>
        <w:t xml:space="preserve"> </w:t>
      </w:r>
      <w:r w:rsidRPr="001246F2">
        <w:rPr>
          <w:rFonts w:ascii="Sylfaen" w:hAnsi="Sylfaen" w:cs="Arial"/>
          <w:bCs/>
          <w:kern w:val="36"/>
          <w:sz w:val="24"/>
          <w:szCs w:val="24"/>
          <w:lang w:val="hy-AM"/>
        </w:rPr>
        <w:t xml:space="preserve">founder of </w:t>
      </w:r>
      <w:r w:rsidRPr="001246F2">
        <w:rPr>
          <w:rFonts w:ascii="Sylfaen" w:hAnsi="Sylfaen" w:cs="Arial"/>
          <w:bCs/>
          <w:i/>
          <w:kern w:val="36"/>
          <w:sz w:val="24"/>
          <w:szCs w:val="24"/>
          <w:lang w:val="hy-AM"/>
        </w:rPr>
        <w:t>168.am</w:t>
      </w:r>
      <w:r w:rsidR="005C14EB" w:rsidRPr="001246F2">
        <w:rPr>
          <w:rFonts w:ascii="Sylfaen" w:hAnsi="Sylfaen" w:cs="Arial"/>
          <w:bCs/>
          <w:i/>
          <w:kern w:val="36"/>
          <w:sz w:val="24"/>
          <w:szCs w:val="24"/>
          <w:lang w:val="hy-AM"/>
        </w:rPr>
        <w:t>,</w:t>
      </w:r>
      <w:r w:rsidR="00C320C6" w:rsidRPr="001246F2">
        <w:rPr>
          <w:rFonts w:ascii="Sylfaen" w:hAnsi="Sylfaen" w:cs="Arial"/>
          <w:bCs/>
          <w:kern w:val="36"/>
          <w:sz w:val="24"/>
          <w:szCs w:val="24"/>
          <w:lang w:val="hy-AM"/>
        </w:rPr>
        <w:t xml:space="preserve"> together </w:t>
      </w:r>
      <w:r w:rsidR="005C14EB" w:rsidRPr="001246F2">
        <w:rPr>
          <w:rFonts w:ascii="Sylfaen" w:hAnsi="Sylfaen" w:cs="Arial"/>
          <w:bCs/>
          <w:kern w:val="36"/>
          <w:sz w:val="24"/>
          <w:szCs w:val="24"/>
          <w:lang w:val="en-US"/>
        </w:rPr>
        <w:t>with</w:t>
      </w:r>
      <w:r w:rsidR="005C14EB" w:rsidRPr="001246F2">
        <w:rPr>
          <w:rFonts w:ascii="Sylfaen" w:hAnsi="Sylfaen" w:cs="Arial"/>
          <w:bCs/>
          <w:kern w:val="36"/>
          <w:sz w:val="24"/>
          <w:szCs w:val="24"/>
          <w:lang w:val="hy-AM"/>
        </w:rPr>
        <w:t xml:space="preserve"> </w:t>
      </w:r>
      <w:r w:rsidR="005C14EB" w:rsidRPr="001246F2">
        <w:rPr>
          <w:rFonts w:ascii="Sylfaen" w:hAnsi="Sylfaen" w:cs="Arial"/>
          <w:bCs/>
          <w:i/>
          <w:kern w:val="36"/>
          <w:sz w:val="24"/>
          <w:szCs w:val="24"/>
          <w:lang w:val="hy-AM"/>
        </w:rPr>
        <w:t xml:space="preserve">168 </w:t>
      </w:r>
      <w:proofErr w:type="spellStart"/>
      <w:r w:rsidR="005C14EB" w:rsidRPr="001246F2">
        <w:rPr>
          <w:rFonts w:ascii="Sylfaen" w:hAnsi="Sylfaen" w:cs="Arial"/>
          <w:bCs/>
          <w:i/>
          <w:kern w:val="36"/>
          <w:sz w:val="24"/>
          <w:szCs w:val="24"/>
          <w:lang w:val="en-US"/>
        </w:rPr>
        <w:t>Zham</w:t>
      </w:r>
      <w:proofErr w:type="spellEnd"/>
      <w:r w:rsidRPr="001246F2">
        <w:rPr>
          <w:rFonts w:ascii="Sylfaen" w:hAnsi="Sylfaen" w:cs="Arial"/>
          <w:bCs/>
          <w:i/>
          <w:kern w:val="36"/>
          <w:sz w:val="24"/>
          <w:szCs w:val="24"/>
          <w:lang w:val="hy-AM"/>
        </w:rPr>
        <w:t xml:space="preserve"> </w:t>
      </w:r>
      <w:r w:rsidR="005C14EB" w:rsidRPr="001246F2">
        <w:rPr>
          <w:rFonts w:ascii="Sylfaen" w:hAnsi="Sylfaen" w:cs="Arial"/>
          <w:bCs/>
          <w:i/>
          <w:kern w:val="36"/>
          <w:sz w:val="24"/>
          <w:szCs w:val="24"/>
          <w:lang w:val="en-US"/>
        </w:rPr>
        <w:t>Ltd.</w:t>
      </w:r>
      <w:r w:rsidR="00A97F93" w:rsidRPr="001246F2">
        <w:rPr>
          <w:rFonts w:ascii="Sylfaen" w:hAnsi="Sylfaen" w:cs="Arial"/>
          <w:bCs/>
          <w:i/>
          <w:kern w:val="36"/>
          <w:sz w:val="24"/>
          <w:szCs w:val="24"/>
          <w:lang w:val="en-US"/>
        </w:rPr>
        <w:t>,</w:t>
      </w:r>
      <w:r w:rsidRPr="001246F2">
        <w:rPr>
          <w:rFonts w:ascii="Sylfaen" w:hAnsi="Sylfaen" w:cs="Arial"/>
          <w:bCs/>
          <w:kern w:val="36"/>
          <w:sz w:val="24"/>
          <w:szCs w:val="24"/>
          <w:lang w:val="hy-AM"/>
        </w:rPr>
        <w:t xml:space="preserve"> filed a lawsuit against citizen Edgar Babayan, </w:t>
      </w:r>
      <w:r w:rsidR="00023FCD" w:rsidRPr="001246F2">
        <w:rPr>
          <w:rFonts w:ascii="Sylfaen" w:hAnsi="Sylfaen" w:cs="Arial"/>
          <w:bCs/>
          <w:kern w:val="36"/>
          <w:sz w:val="24"/>
          <w:szCs w:val="24"/>
          <w:lang w:val="en-US"/>
        </w:rPr>
        <w:t>seeking</w:t>
      </w:r>
      <w:r w:rsidRPr="001246F2">
        <w:rPr>
          <w:rFonts w:ascii="Sylfaen" w:hAnsi="Sylfaen" w:cs="Arial"/>
          <w:bCs/>
          <w:kern w:val="36"/>
          <w:sz w:val="24"/>
          <w:szCs w:val="24"/>
          <w:lang w:val="hy-AM"/>
        </w:rPr>
        <w:t xml:space="preserve"> a public apology and 500 thousand </w:t>
      </w:r>
      <w:r w:rsidR="00023FCD" w:rsidRPr="001246F2">
        <w:rPr>
          <w:rFonts w:ascii="Sylfaen" w:hAnsi="Sylfaen" w:cs="Arial"/>
          <w:bCs/>
          <w:kern w:val="36"/>
          <w:sz w:val="24"/>
          <w:szCs w:val="24"/>
          <w:lang w:val="en-US"/>
        </w:rPr>
        <w:t>AMD</w:t>
      </w:r>
      <w:r w:rsidRPr="001246F2">
        <w:rPr>
          <w:rFonts w:ascii="Sylfaen" w:hAnsi="Sylfaen" w:cs="Arial"/>
          <w:bCs/>
          <w:kern w:val="36"/>
          <w:sz w:val="24"/>
          <w:szCs w:val="24"/>
          <w:lang w:val="hy-AM"/>
        </w:rPr>
        <w:t xml:space="preserve"> </w:t>
      </w:r>
      <w:r w:rsidR="00023FCD" w:rsidRPr="001246F2">
        <w:rPr>
          <w:rFonts w:ascii="Sylfaen" w:hAnsi="Sylfaen" w:cs="Arial"/>
          <w:bCs/>
          <w:kern w:val="36"/>
          <w:sz w:val="24"/>
          <w:szCs w:val="24"/>
          <w:lang w:val="en-US"/>
        </w:rPr>
        <w:t>in</w:t>
      </w:r>
      <w:r w:rsidRPr="001246F2">
        <w:rPr>
          <w:rFonts w:ascii="Sylfaen" w:hAnsi="Sylfaen" w:cs="Arial"/>
          <w:bCs/>
          <w:kern w:val="36"/>
          <w:sz w:val="24"/>
          <w:szCs w:val="24"/>
          <w:lang w:val="hy-AM"/>
        </w:rPr>
        <w:t xml:space="preserve"> compensation. The lawsuit </w:t>
      </w:r>
      <w:r w:rsidR="005C14EB" w:rsidRPr="001246F2">
        <w:rPr>
          <w:rFonts w:ascii="Sylfaen" w:hAnsi="Sylfaen" w:cs="Arial"/>
          <w:bCs/>
          <w:kern w:val="36"/>
          <w:sz w:val="24"/>
          <w:szCs w:val="24"/>
          <w:lang w:val="en-US"/>
        </w:rPr>
        <w:t>was caused by</w:t>
      </w:r>
      <w:r w:rsidRPr="001246F2">
        <w:rPr>
          <w:rFonts w:ascii="Sylfaen" w:hAnsi="Sylfaen" w:cs="Arial"/>
          <w:bCs/>
          <w:kern w:val="36"/>
          <w:sz w:val="24"/>
          <w:szCs w:val="24"/>
          <w:lang w:val="hy-AM"/>
        </w:rPr>
        <w:t xml:space="preserve"> a Facebook post </w:t>
      </w:r>
      <w:r w:rsidR="00023FCD" w:rsidRPr="001246F2">
        <w:rPr>
          <w:rFonts w:ascii="Sylfaen" w:hAnsi="Sylfaen" w:cs="Arial"/>
          <w:bCs/>
          <w:kern w:val="36"/>
          <w:sz w:val="24"/>
          <w:szCs w:val="24"/>
          <w:lang w:val="en-US"/>
        </w:rPr>
        <w:t>published</w:t>
      </w:r>
      <w:r w:rsidRPr="001246F2">
        <w:rPr>
          <w:rFonts w:ascii="Sylfaen" w:hAnsi="Sylfaen" w:cs="Arial"/>
          <w:bCs/>
          <w:kern w:val="36"/>
          <w:sz w:val="24"/>
          <w:szCs w:val="24"/>
          <w:lang w:val="hy-AM"/>
        </w:rPr>
        <w:t xml:space="preserve"> on April 27, which, in particular, cont</w:t>
      </w:r>
      <w:r w:rsidR="005C14EB" w:rsidRPr="001246F2">
        <w:rPr>
          <w:rFonts w:ascii="Sylfaen" w:hAnsi="Sylfaen" w:cs="Arial"/>
          <w:bCs/>
          <w:kern w:val="36"/>
          <w:sz w:val="24"/>
          <w:szCs w:val="24"/>
          <w:lang w:val="hy-AM"/>
        </w:rPr>
        <w:t xml:space="preserve">ained the following </w:t>
      </w:r>
      <w:r w:rsidR="00023FCD" w:rsidRPr="001246F2">
        <w:rPr>
          <w:rFonts w:ascii="Sylfaen" w:hAnsi="Sylfaen" w:cs="Arial"/>
          <w:bCs/>
          <w:kern w:val="36"/>
          <w:sz w:val="24"/>
          <w:szCs w:val="24"/>
          <w:lang w:val="en-US"/>
        </w:rPr>
        <w:t>expressions</w:t>
      </w:r>
      <w:r w:rsidR="005C14EB" w:rsidRPr="001246F2">
        <w:rPr>
          <w:rFonts w:ascii="Sylfaen" w:hAnsi="Sylfaen" w:cs="Arial"/>
          <w:bCs/>
          <w:kern w:val="36"/>
          <w:sz w:val="24"/>
          <w:szCs w:val="24"/>
          <w:lang w:val="hy-AM"/>
        </w:rPr>
        <w:t xml:space="preserve">: “An ordinary slut </w:t>
      </w:r>
      <w:r w:rsidRPr="001246F2">
        <w:rPr>
          <w:rFonts w:ascii="Sylfaen" w:hAnsi="Sylfaen" w:cs="Arial"/>
          <w:bCs/>
          <w:kern w:val="36"/>
          <w:sz w:val="24"/>
          <w:szCs w:val="24"/>
          <w:lang w:val="hy-AM"/>
        </w:rPr>
        <w:t xml:space="preserve">who </w:t>
      </w:r>
      <w:r w:rsidR="005C14EB" w:rsidRPr="00D7397A">
        <w:rPr>
          <w:rFonts w:ascii="Sylfaen" w:hAnsi="Sylfaen" w:cs="Arial"/>
          <w:sz w:val="24"/>
          <w:szCs w:val="24"/>
          <w:lang w:val="en-US"/>
        </w:rPr>
        <w:t>secured a place for herself in a building owned by the wealthy since the 90s</w:t>
      </w:r>
      <w:r w:rsidR="005C14EB" w:rsidRPr="001246F2">
        <w:rPr>
          <w:rFonts w:ascii="Sylfaen" w:hAnsi="Sylfaen" w:cs="Arial"/>
          <w:sz w:val="24"/>
          <w:szCs w:val="24"/>
          <w:lang w:val="en-US"/>
        </w:rPr>
        <w:t>,</w:t>
      </w:r>
      <w:r w:rsidRPr="001246F2">
        <w:rPr>
          <w:rFonts w:ascii="Sylfaen" w:hAnsi="Sylfaen" w:cs="Arial"/>
          <w:bCs/>
          <w:kern w:val="36"/>
          <w:sz w:val="24"/>
          <w:szCs w:val="24"/>
          <w:lang w:val="hy-AM"/>
        </w:rPr>
        <w:t>” “</w:t>
      </w:r>
      <w:r w:rsidR="005C14EB" w:rsidRPr="00D7397A">
        <w:rPr>
          <w:rFonts w:ascii="Sylfaen" w:hAnsi="Sylfaen" w:cs="Arial"/>
          <w:sz w:val="24"/>
          <w:szCs w:val="24"/>
          <w:lang w:val="en-US"/>
        </w:rPr>
        <w:t>over time, journalism turned into pimping</w:t>
      </w:r>
      <w:r w:rsidR="005C14EB" w:rsidRPr="001246F2">
        <w:rPr>
          <w:rFonts w:ascii="Sylfaen" w:hAnsi="Sylfaen" w:cs="Arial"/>
          <w:sz w:val="24"/>
          <w:szCs w:val="24"/>
          <w:lang w:val="en-US"/>
        </w:rPr>
        <w:t>,</w:t>
      </w:r>
      <w:r w:rsidRPr="001246F2">
        <w:rPr>
          <w:rFonts w:ascii="Sylfaen" w:hAnsi="Sylfaen" w:cs="Arial"/>
          <w:bCs/>
          <w:kern w:val="36"/>
          <w:sz w:val="24"/>
          <w:szCs w:val="24"/>
          <w:lang w:val="hy-AM"/>
        </w:rPr>
        <w:t>” “</w:t>
      </w:r>
      <w:r w:rsidR="005C14EB" w:rsidRPr="001246F2">
        <w:rPr>
          <w:rFonts w:ascii="Sylfaen" w:hAnsi="Sylfaen" w:cs="Arial"/>
          <w:bCs/>
          <w:kern w:val="36"/>
          <w:sz w:val="24"/>
          <w:szCs w:val="24"/>
          <w:lang w:val="en-US"/>
        </w:rPr>
        <w:t>t</w:t>
      </w:r>
      <w:r w:rsidRPr="001246F2">
        <w:rPr>
          <w:rFonts w:ascii="Sylfaen" w:hAnsi="Sylfaen" w:cs="Arial"/>
          <w:bCs/>
          <w:kern w:val="36"/>
          <w:sz w:val="24"/>
          <w:szCs w:val="24"/>
          <w:lang w:val="hy-AM"/>
        </w:rPr>
        <w:t xml:space="preserve">he wife of former Arabkir district </w:t>
      </w:r>
      <w:r w:rsidR="005C14EB" w:rsidRPr="001246F2">
        <w:rPr>
          <w:rFonts w:ascii="Sylfaen" w:hAnsi="Sylfaen" w:cs="Arial"/>
          <w:bCs/>
          <w:kern w:val="36"/>
          <w:sz w:val="24"/>
          <w:szCs w:val="24"/>
          <w:lang w:val="hy-AM"/>
        </w:rPr>
        <w:t xml:space="preserve">head </w:t>
      </w:r>
      <w:r w:rsidRPr="001246F2">
        <w:rPr>
          <w:rFonts w:ascii="Sylfaen" w:hAnsi="Sylfaen" w:cs="Arial"/>
          <w:bCs/>
          <w:kern w:val="36"/>
          <w:sz w:val="24"/>
          <w:szCs w:val="24"/>
          <w:lang w:val="hy-AM"/>
        </w:rPr>
        <w:t>(</w:t>
      </w:r>
      <w:r w:rsidR="005C14EB" w:rsidRPr="001246F2">
        <w:rPr>
          <w:rFonts w:ascii="Sylfaen" w:hAnsi="Sylfaen" w:cs="Arial"/>
          <w:bCs/>
          <w:kern w:val="36"/>
          <w:sz w:val="24"/>
          <w:szCs w:val="24"/>
          <w:lang w:val="en-US"/>
        </w:rPr>
        <w:t xml:space="preserve">currently facing </w:t>
      </w:r>
      <w:r w:rsidRPr="001246F2">
        <w:rPr>
          <w:rFonts w:ascii="Sylfaen" w:hAnsi="Sylfaen" w:cs="Arial"/>
          <w:bCs/>
          <w:kern w:val="36"/>
          <w:sz w:val="24"/>
          <w:szCs w:val="24"/>
          <w:lang w:val="hy-AM"/>
        </w:rPr>
        <w:t xml:space="preserve">trial), who </w:t>
      </w:r>
      <w:r w:rsidR="006958A0" w:rsidRPr="001246F2">
        <w:rPr>
          <w:rFonts w:ascii="Sylfaen" w:hAnsi="Sylfaen" w:cs="Arial"/>
          <w:bCs/>
          <w:kern w:val="36"/>
          <w:sz w:val="24"/>
          <w:szCs w:val="24"/>
          <w:lang w:val="en-US"/>
        </w:rPr>
        <w:t>has been left</w:t>
      </w:r>
      <w:r w:rsidRPr="001246F2">
        <w:rPr>
          <w:rFonts w:ascii="Sylfaen" w:hAnsi="Sylfaen" w:cs="Arial"/>
          <w:bCs/>
          <w:kern w:val="36"/>
          <w:sz w:val="24"/>
          <w:szCs w:val="24"/>
          <w:lang w:val="hy-AM"/>
        </w:rPr>
        <w:t xml:space="preserve"> pregnant </w:t>
      </w:r>
      <w:r w:rsidR="005C14EB" w:rsidRPr="001246F2">
        <w:rPr>
          <w:rFonts w:ascii="Sylfaen" w:hAnsi="Sylfaen" w:cs="Arial"/>
          <w:bCs/>
          <w:kern w:val="36"/>
          <w:sz w:val="24"/>
          <w:szCs w:val="24"/>
          <w:lang w:val="en-US"/>
        </w:rPr>
        <w:t>by</w:t>
      </w:r>
      <w:r w:rsidRPr="001246F2">
        <w:rPr>
          <w:rFonts w:ascii="Sylfaen" w:hAnsi="Sylfaen" w:cs="Arial"/>
          <w:bCs/>
          <w:kern w:val="36"/>
          <w:sz w:val="24"/>
          <w:szCs w:val="24"/>
          <w:lang w:val="hy-AM"/>
        </w:rPr>
        <w:t xml:space="preserve"> the 2018 revolution</w:t>
      </w:r>
      <w:r w:rsidR="006958A0" w:rsidRPr="001246F2">
        <w:rPr>
          <w:rFonts w:ascii="Sylfaen" w:hAnsi="Sylfaen" w:cs="Arial"/>
          <w:bCs/>
          <w:kern w:val="36"/>
          <w:sz w:val="24"/>
          <w:szCs w:val="24"/>
          <w:lang w:val="en-US"/>
        </w:rPr>
        <w:t>,</w:t>
      </w:r>
      <w:r w:rsidR="00023FCD" w:rsidRPr="001246F2">
        <w:rPr>
          <w:rFonts w:ascii="Sylfaen" w:hAnsi="Sylfaen" w:cs="Arial"/>
          <w:bCs/>
          <w:kern w:val="36"/>
          <w:sz w:val="24"/>
          <w:szCs w:val="24"/>
          <w:lang w:val="hy-AM"/>
        </w:rPr>
        <w:t>” “n</w:t>
      </w:r>
      <w:r w:rsidRPr="001246F2">
        <w:rPr>
          <w:rFonts w:ascii="Sylfaen" w:hAnsi="Sylfaen" w:cs="Arial"/>
          <w:bCs/>
          <w:kern w:val="36"/>
          <w:sz w:val="24"/>
          <w:szCs w:val="24"/>
          <w:lang w:val="hy-AM"/>
        </w:rPr>
        <w:t>ow</w:t>
      </w:r>
      <w:r w:rsidR="00023FCD" w:rsidRPr="001246F2">
        <w:rPr>
          <w:rFonts w:ascii="Sylfaen" w:hAnsi="Sylfaen" w:cs="Arial"/>
          <w:bCs/>
          <w:kern w:val="36"/>
          <w:sz w:val="24"/>
          <w:szCs w:val="24"/>
          <w:lang w:val="en-US"/>
        </w:rPr>
        <w:t>,</w:t>
      </w:r>
      <w:r w:rsidRPr="001246F2">
        <w:rPr>
          <w:rFonts w:ascii="Sylfaen" w:hAnsi="Sylfaen" w:cs="Arial"/>
          <w:bCs/>
          <w:kern w:val="36"/>
          <w:sz w:val="24"/>
          <w:szCs w:val="24"/>
          <w:lang w:val="hy-AM"/>
        </w:rPr>
        <w:t xml:space="preserve"> </w:t>
      </w:r>
      <w:r w:rsidR="00023FCD" w:rsidRPr="001246F2">
        <w:rPr>
          <w:rFonts w:ascii="Sylfaen" w:hAnsi="Sylfaen" w:cs="Arial"/>
          <w:bCs/>
          <w:kern w:val="36"/>
          <w:sz w:val="24"/>
          <w:szCs w:val="24"/>
          <w:lang w:val="en-US"/>
        </w:rPr>
        <w:t>in parallel with the</w:t>
      </w:r>
      <w:r w:rsidR="00C320C6" w:rsidRPr="001246F2">
        <w:rPr>
          <w:rFonts w:ascii="Sylfaen" w:hAnsi="Sylfaen" w:cs="Arial"/>
          <w:bCs/>
          <w:kern w:val="36"/>
          <w:sz w:val="24"/>
          <w:szCs w:val="24"/>
          <w:lang w:val="en-US"/>
        </w:rPr>
        <w:t xml:space="preserve"> </w:t>
      </w:r>
      <w:r w:rsidRPr="001246F2">
        <w:rPr>
          <w:rFonts w:ascii="Sylfaen" w:hAnsi="Sylfaen" w:cs="Arial"/>
          <w:bCs/>
          <w:kern w:val="36"/>
          <w:sz w:val="24"/>
          <w:szCs w:val="24"/>
          <w:lang w:val="hy-AM"/>
        </w:rPr>
        <w:t xml:space="preserve">168 </w:t>
      </w:r>
      <w:proofErr w:type="spellStart"/>
      <w:r w:rsidR="00105882" w:rsidRPr="001246F2">
        <w:rPr>
          <w:rFonts w:ascii="Sylfaen" w:hAnsi="Sylfaen" w:cs="Arial"/>
          <w:bCs/>
          <w:kern w:val="36"/>
          <w:sz w:val="24"/>
          <w:szCs w:val="24"/>
          <w:lang w:val="en-US"/>
        </w:rPr>
        <w:t>Zham</w:t>
      </w:r>
      <w:proofErr w:type="spellEnd"/>
      <w:r w:rsidRPr="001246F2">
        <w:rPr>
          <w:rFonts w:ascii="Sylfaen" w:hAnsi="Sylfaen" w:cs="Arial"/>
          <w:bCs/>
          <w:kern w:val="36"/>
          <w:sz w:val="24"/>
          <w:szCs w:val="24"/>
          <w:lang w:val="hy-AM"/>
        </w:rPr>
        <w:t xml:space="preserve"> </w:t>
      </w:r>
      <w:r w:rsidR="00C320C6" w:rsidRPr="001246F2">
        <w:rPr>
          <w:rFonts w:ascii="Sylfaen" w:hAnsi="Sylfaen" w:cs="Arial"/>
          <w:bCs/>
          <w:kern w:val="36"/>
          <w:sz w:val="24"/>
          <w:szCs w:val="24"/>
          <w:lang w:val="hy-AM"/>
        </w:rPr>
        <w:t>sewer pipe</w:t>
      </w:r>
      <w:r w:rsidR="00C320C6" w:rsidRPr="001246F2">
        <w:rPr>
          <w:rFonts w:ascii="Sylfaen" w:hAnsi="Sylfaen" w:cs="Arial"/>
          <w:bCs/>
          <w:kern w:val="36"/>
          <w:sz w:val="24"/>
          <w:szCs w:val="24"/>
          <w:lang w:val="en-US"/>
        </w:rPr>
        <w:t>, she</w:t>
      </w:r>
      <w:r w:rsidR="00C320C6" w:rsidRPr="001246F2">
        <w:rPr>
          <w:rFonts w:ascii="Sylfaen" w:hAnsi="Sylfaen" w:cs="Arial"/>
          <w:bCs/>
          <w:kern w:val="36"/>
          <w:sz w:val="24"/>
          <w:szCs w:val="24"/>
          <w:lang w:val="hy-AM"/>
        </w:rPr>
        <w:t xml:space="preserve"> </w:t>
      </w:r>
      <w:r w:rsidRPr="001246F2">
        <w:rPr>
          <w:rFonts w:ascii="Sylfaen" w:hAnsi="Sylfaen" w:cs="Arial"/>
          <w:bCs/>
          <w:kern w:val="36"/>
          <w:sz w:val="24"/>
          <w:szCs w:val="24"/>
          <w:lang w:val="hy-AM"/>
        </w:rPr>
        <w:t xml:space="preserve">also </w:t>
      </w:r>
      <w:r w:rsidR="00023FCD" w:rsidRPr="001246F2">
        <w:rPr>
          <w:rFonts w:ascii="Sylfaen" w:hAnsi="Sylfaen" w:cs="Arial"/>
          <w:bCs/>
          <w:kern w:val="36"/>
          <w:sz w:val="24"/>
          <w:szCs w:val="24"/>
          <w:lang w:val="en-US"/>
        </w:rPr>
        <w:t>holds</w:t>
      </w:r>
      <w:r w:rsidRPr="001246F2">
        <w:rPr>
          <w:rFonts w:ascii="Sylfaen" w:hAnsi="Sylfaen" w:cs="Arial"/>
          <w:bCs/>
          <w:kern w:val="36"/>
          <w:sz w:val="24"/>
          <w:szCs w:val="24"/>
          <w:lang w:val="hy-AM"/>
        </w:rPr>
        <w:t xml:space="preserve"> the position of h</w:t>
      </w:r>
      <w:r w:rsidR="00C320C6" w:rsidRPr="001246F2">
        <w:rPr>
          <w:rFonts w:ascii="Sylfaen" w:hAnsi="Sylfaen" w:cs="Arial"/>
          <w:bCs/>
          <w:kern w:val="36"/>
          <w:sz w:val="24"/>
          <w:szCs w:val="24"/>
          <w:lang w:val="hy-AM"/>
        </w:rPr>
        <w:t>ead of the Union of Journalists.</w:t>
      </w:r>
      <w:r w:rsidRPr="001246F2">
        <w:rPr>
          <w:rFonts w:ascii="Sylfaen" w:hAnsi="Sylfaen" w:cs="Arial"/>
          <w:bCs/>
          <w:kern w:val="36"/>
          <w:sz w:val="24"/>
          <w:szCs w:val="24"/>
          <w:lang w:val="hy-AM"/>
        </w:rPr>
        <w:t xml:space="preserve">” </w:t>
      </w:r>
      <w:r w:rsidR="00C320C6" w:rsidRPr="001246F2">
        <w:rPr>
          <w:rFonts w:ascii="Sylfaen" w:hAnsi="Sylfaen" w:cs="Arial"/>
          <w:bCs/>
          <w:kern w:val="36"/>
          <w:sz w:val="24"/>
          <w:szCs w:val="24"/>
          <w:lang w:val="en-US"/>
        </w:rPr>
        <w:t>Notably</w:t>
      </w:r>
      <w:r w:rsidRPr="001246F2">
        <w:rPr>
          <w:rFonts w:ascii="Sylfaen" w:hAnsi="Sylfaen" w:cs="Arial"/>
          <w:bCs/>
          <w:kern w:val="36"/>
          <w:sz w:val="24"/>
          <w:szCs w:val="24"/>
          <w:lang w:val="hy-AM"/>
        </w:rPr>
        <w:t xml:space="preserve">, </w:t>
      </w:r>
      <w:r w:rsidR="00023FCD" w:rsidRPr="001246F2">
        <w:rPr>
          <w:rFonts w:ascii="Sylfaen" w:hAnsi="Sylfaen" w:cs="Arial"/>
          <w:bCs/>
          <w:kern w:val="36"/>
          <w:sz w:val="24"/>
          <w:szCs w:val="24"/>
          <w:lang w:val="hy-AM"/>
        </w:rPr>
        <w:t xml:space="preserve">the post and </w:t>
      </w:r>
      <w:r w:rsidRPr="001246F2">
        <w:rPr>
          <w:rFonts w:ascii="Sylfaen" w:hAnsi="Sylfaen" w:cs="Arial"/>
          <w:bCs/>
          <w:kern w:val="36"/>
          <w:sz w:val="24"/>
          <w:szCs w:val="24"/>
          <w:lang w:val="hy-AM"/>
        </w:rPr>
        <w:t>the Faceboo</w:t>
      </w:r>
      <w:r w:rsidR="00023FCD" w:rsidRPr="001246F2">
        <w:rPr>
          <w:rFonts w:ascii="Sylfaen" w:hAnsi="Sylfaen" w:cs="Arial"/>
          <w:bCs/>
          <w:kern w:val="36"/>
          <w:sz w:val="24"/>
          <w:szCs w:val="24"/>
          <w:lang w:val="hy-AM"/>
        </w:rPr>
        <w:t xml:space="preserve">k page mentioned in the lawsuit </w:t>
      </w:r>
      <w:r w:rsidRPr="001246F2">
        <w:rPr>
          <w:rFonts w:ascii="Sylfaen" w:hAnsi="Sylfaen" w:cs="Arial"/>
          <w:bCs/>
          <w:kern w:val="36"/>
          <w:sz w:val="24"/>
          <w:szCs w:val="24"/>
          <w:lang w:val="hy-AM"/>
        </w:rPr>
        <w:t>are no longer available.</w:t>
      </w:r>
    </w:p>
    <w:p w14:paraId="2B57A581" w14:textId="474084CC" w:rsidR="00BA0A78" w:rsidRPr="001246F2" w:rsidRDefault="00BA0A78" w:rsidP="00A97F93">
      <w:pPr>
        <w:spacing w:after="0" w:line="240" w:lineRule="auto"/>
        <w:rPr>
          <w:rFonts w:ascii="Sylfaen" w:hAnsi="Sylfaen" w:cs="Arial"/>
          <w:bCs/>
          <w:kern w:val="36"/>
          <w:sz w:val="24"/>
          <w:szCs w:val="24"/>
          <w:lang w:val="hy-AM"/>
        </w:rPr>
      </w:pPr>
      <w:r w:rsidRPr="001246F2">
        <w:rPr>
          <w:rFonts w:ascii="Sylfaen" w:hAnsi="Sylfaen" w:cs="Arial"/>
          <w:bCs/>
          <w:kern w:val="36"/>
          <w:sz w:val="24"/>
          <w:szCs w:val="24"/>
          <w:lang w:val="hy-AM"/>
        </w:rPr>
        <w:t xml:space="preserve">The </w:t>
      </w:r>
      <w:r w:rsidR="00C320C6" w:rsidRPr="001246F2">
        <w:rPr>
          <w:rFonts w:ascii="Sylfaen" w:hAnsi="Sylfaen" w:cs="Arial"/>
          <w:bCs/>
          <w:kern w:val="36"/>
          <w:sz w:val="24"/>
          <w:szCs w:val="24"/>
          <w:lang w:val="en-US"/>
        </w:rPr>
        <w:t>lawsuit</w:t>
      </w:r>
      <w:r w:rsidRPr="001246F2">
        <w:rPr>
          <w:rFonts w:ascii="Sylfaen" w:hAnsi="Sylfaen" w:cs="Arial"/>
          <w:bCs/>
          <w:kern w:val="36"/>
          <w:sz w:val="24"/>
          <w:szCs w:val="24"/>
          <w:lang w:val="hy-AM"/>
        </w:rPr>
        <w:t xml:space="preserve"> was returned on June 10 </w:t>
      </w:r>
      <w:r w:rsidR="00C320C6" w:rsidRPr="001246F2">
        <w:rPr>
          <w:rFonts w:ascii="Sylfaen" w:hAnsi="Sylfaen" w:cs="Arial"/>
          <w:bCs/>
          <w:kern w:val="36"/>
          <w:sz w:val="24"/>
          <w:szCs w:val="24"/>
          <w:lang w:val="en-US"/>
        </w:rPr>
        <w:t>for the</w:t>
      </w:r>
      <w:r w:rsidRPr="001246F2">
        <w:rPr>
          <w:rFonts w:ascii="Sylfaen" w:hAnsi="Sylfaen" w:cs="Arial"/>
          <w:bCs/>
          <w:kern w:val="36"/>
          <w:sz w:val="24"/>
          <w:szCs w:val="24"/>
          <w:lang w:val="hy-AM"/>
        </w:rPr>
        <w:t xml:space="preserve"> correct</w:t>
      </w:r>
      <w:r w:rsidR="00C320C6" w:rsidRPr="001246F2">
        <w:rPr>
          <w:rFonts w:ascii="Sylfaen" w:hAnsi="Sylfaen" w:cs="Arial"/>
          <w:bCs/>
          <w:kern w:val="36"/>
          <w:sz w:val="24"/>
          <w:szCs w:val="24"/>
          <w:lang w:val="en-US"/>
        </w:rPr>
        <w:t>ion of</w:t>
      </w:r>
      <w:r w:rsidRPr="001246F2">
        <w:rPr>
          <w:rFonts w:ascii="Sylfaen" w:hAnsi="Sylfaen" w:cs="Arial"/>
          <w:bCs/>
          <w:kern w:val="36"/>
          <w:sz w:val="24"/>
          <w:szCs w:val="24"/>
          <w:lang w:val="hy-AM"/>
        </w:rPr>
        <w:t xml:space="preserve"> deficiencies, and </w:t>
      </w:r>
      <w:r w:rsidR="00C320C6" w:rsidRPr="001246F2">
        <w:rPr>
          <w:rFonts w:ascii="Sylfaen" w:hAnsi="Sylfaen" w:cs="Arial"/>
          <w:bCs/>
          <w:kern w:val="36"/>
          <w:sz w:val="24"/>
          <w:szCs w:val="24"/>
          <w:lang w:val="en-US"/>
        </w:rPr>
        <w:t>refiled</w:t>
      </w:r>
      <w:r w:rsidRPr="001246F2">
        <w:rPr>
          <w:rFonts w:ascii="Sylfaen" w:hAnsi="Sylfaen" w:cs="Arial"/>
          <w:bCs/>
          <w:kern w:val="36"/>
          <w:sz w:val="24"/>
          <w:szCs w:val="24"/>
          <w:lang w:val="hy-AM"/>
        </w:rPr>
        <w:t xml:space="preserve"> on </w:t>
      </w:r>
      <w:r w:rsidR="00C320C6" w:rsidRPr="001246F2">
        <w:rPr>
          <w:rFonts w:ascii="Sylfaen" w:hAnsi="Sylfaen" w:cs="Arial"/>
          <w:bCs/>
          <w:kern w:val="36"/>
          <w:sz w:val="24"/>
          <w:szCs w:val="24"/>
          <w:lang w:val="en-US"/>
        </w:rPr>
        <w:t>June 22</w:t>
      </w:r>
      <w:r w:rsidRPr="001246F2">
        <w:rPr>
          <w:rFonts w:ascii="Sylfaen" w:hAnsi="Sylfaen" w:cs="Arial"/>
          <w:bCs/>
          <w:kern w:val="36"/>
          <w:sz w:val="24"/>
          <w:szCs w:val="24"/>
          <w:lang w:val="hy-AM"/>
        </w:rPr>
        <w:t>.</w:t>
      </w:r>
    </w:p>
    <w:p w14:paraId="3B10C698" w14:textId="77777777" w:rsidR="00BA0A78" w:rsidRPr="001246F2" w:rsidRDefault="00BA0A78" w:rsidP="00067E9A">
      <w:pPr>
        <w:spacing w:after="0"/>
        <w:rPr>
          <w:rFonts w:ascii="Sylfaen" w:hAnsi="Sylfaen" w:cs="Arial"/>
          <w:bCs/>
          <w:sz w:val="24"/>
          <w:szCs w:val="24"/>
          <w:lang w:val="hy-AM"/>
        </w:rPr>
      </w:pPr>
    </w:p>
    <w:p w14:paraId="43D978BA" w14:textId="77777777" w:rsidR="00023FCD" w:rsidRPr="001246F2" w:rsidRDefault="00F20F93" w:rsidP="00F20F93">
      <w:pPr>
        <w:spacing w:after="0" w:line="240" w:lineRule="auto"/>
        <w:rPr>
          <w:rFonts w:ascii="Sylfaen" w:hAnsi="Sylfaen" w:cs="Arial"/>
          <w:kern w:val="36"/>
          <w:sz w:val="24"/>
          <w:szCs w:val="24"/>
          <w:lang w:val="hy-AM"/>
        </w:rPr>
      </w:pPr>
      <w:r w:rsidRPr="001246F2">
        <w:rPr>
          <w:rFonts w:ascii="Sylfaen" w:hAnsi="Sylfaen" w:cs="Arial"/>
          <w:b/>
          <w:kern w:val="36"/>
          <w:sz w:val="24"/>
          <w:szCs w:val="24"/>
          <w:lang w:val="hy-AM"/>
        </w:rPr>
        <w:t>On June 4,</w:t>
      </w:r>
      <w:r w:rsidRPr="001246F2">
        <w:rPr>
          <w:rFonts w:ascii="Sylfaen" w:hAnsi="Sylfaen" w:cs="Arial"/>
          <w:kern w:val="36"/>
          <w:sz w:val="24"/>
          <w:szCs w:val="24"/>
          <w:lang w:val="hy-AM"/>
        </w:rPr>
        <w:t xml:space="preserve"> the Administrative Court of Appeal rejected the appeal</w:t>
      </w:r>
      <w:r w:rsidR="00023FCD" w:rsidRPr="001246F2">
        <w:rPr>
          <w:rFonts w:ascii="Sylfaen" w:hAnsi="Sylfaen" w:cs="Arial"/>
          <w:kern w:val="36"/>
          <w:sz w:val="24"/>
          <w:szCs w:val="24"/>
          <w:lang w:val="en-US"/>
        </w:rPr>
        <w:t xml:space="preserve"> filed by the</w:t>
      </w:r>
      <w:r w:rsidRPr="001246F2">
        <w:rPr>
          <w:rFonts w:ascii="Sylfaen" w:hAnsi="Sylfaen" w:cs="Arial"/>
          <w:kern w:val="36"/>
          <w:sz w:val="24"/>
          <w:szCs w:val="24"/>
          <w:lang w:val="hy-AM"/>
        </w:rPr>
        <w:t xml:space="preserve"> </w:t>
      </w:r>
      <w:r w:rsidR="00023FCD" w:rsidRPr="001246F2">
        <w:rPr>
          <w:rFonts w:ascii="Sylfaen" w:hAnsi="Sylfaen" w:cs="Arial"/>
          <w:kern w:val="36"/>
          <w:sz w:val="24"/>
          <w:szCs w:val="24"/>
          <w:lang w:val="hy-AM"/>
        </w:rPr>
        <w:t>defendant</w:t>
      </w:r>
      <w:r w:rsidR="00023FCD" w:rsidRPr="001246F2">
        <w:rPr>
          <w:rFonts w:ascii="Sylfaen" w:hAnsi="Sylfaen" w:cs="Arial"/>
          <w:kern w:val="36"/>
          <w:sz w:val="24"/>
          <w:szCs w:val="24"/>
          <w:lang w:val="en-US"/>
        </w:rPr>
        <w:t xml:space="preserve"> in the case of </w:t>
      </w:r>
      <w:r w:rsidR="00023FCD" w:rsidRPr="00D7397A">
        <w:rPr>
          <w:rFonts w:ascii="Sylfaen" w:hAnsi="Sylfaen" w:cs="Arial"/>
          <w:i/>
          <w:sz w:val="24"/>
          <w:szCs w:val="24"/>
          <w:lang w:val="en-US"/>
        </w:rPr>
        <w:t xml:space="preserve">Knarik Manukyan, journalist and editor of </w:t>
      </w:r>
      <w:proofErr w:type="spellStart"/>
      <w:r w:rsidR="00023FCD" w:rsidRPr="00D7397A">
        <w:rPr>
          <w:rFonts w:ascii="Sylfaen" w:hAnsi="Sylfaen" w:cs="Arial"/>
          <w:i/>
          <w:sz w:val="24"/>
          <w:szCs w:val="24"/>
          <w:lang w:val="en-US"/>
        </w:rPr>
        <w:t>Zhoghovurd</w:t>
      </w:r>
      <w:proofErr w:type="spellEnd"/>
      <w:r w:rsidR="00023FCD" w:rsidRPr="00D7397A">
        <w:rPr>
          <w:rFonts w:ascii="Sylfaen" w:hAnsi="Sylfaen" w:cs="Arial"/>
          <w:i/>
          <w:sz w:val="24"/>
          <w:szCs w:val="24"/>
          <w:lang w:val="en-US"/>
        </w:rPr>
        <w:t xml:space="preserve"> daily, v. RA National Assembly Staff</w:t>
      </w:r>
      <w:r w:rsidR="00023FCD" w:rsidRPr="001246F2">
        <w:rPr>
          <w:rFonts w:ascii="Sylfaen" w:hAnsi="Sylfaen" w:cs="Arial"/>
          <w:i/>
          <w:sz w:val="24"/>
          <w:szCs w:val="24"/>
          <w:lang w:val="en-US"/>
        </w:rPr>
        <w:t xml:space="preserve"> </w:t>
      </w:r>
      <w:r w:rsidRPr="001246F2">
        <w:rPr>
          <w:rFonts w:ascii="Sylfaen" w:hAnsi="Sylfaen" w:cs="Arial"/>
          <w:kern w:val="36"/>
          <w:sz w:val="24"/>
          <w:szCs w:val="24"/>
          <w:lang w:val="hy-AM"/>
        </w:rPr>
        <w:t>against the</w:t>
      </w:r>
      <w:r w:rsidR="00023FCD" w:rsidRPr="001246F2">
        <w:rPr>
          <w:rFonts w:ascii="Sylfaen" w:hAnsi="Sylfaen" w:cs="Arial"/>
          <w:kern w:val="36"/>
          <w:sz w:val="24"/>
          <w:szCs w:val="24"/>
          <w:lang w:val="en-US"/>
        </w:rPr>
        <w:t xml:space="preserve"> ruling of the </w:t>
      </w:r>
      <w:r w:rsidR="00023FCD" w:rsidRPr="001246F2">
        <w:rPr>
          <w:rFonts w:ascii="Sylfaen" w:hAnsi="Sylfaen" w:cs="Arial"/>
          <w:kern w:val="36"/>
          <w:sz w:val="24"/>
          <w:szCs w:val="24"/>
          <w:lang w:val="hy-AM"/>
        </w:rPr>
        <w:t xml:space="preserve">first instance court. </w:t>
      </w:r>
    </w:p>
    <w:p w14:paraId="6083F181" w14:textId="77777777" w:rsidR="00023FCD" w:rsidRPr="001246F2" w:rsidRDefault="00023FCD" w:rsidP="00F20F93">
      <w:pPr>
        <w:spacing w:after="0" w:line="240" w:lineRule="auto"/>
        <w:rPr>
          <w:rFonts w:ascii="Sylfaen" w:hAnsi="Sylfaen" w:cs="Arial"/>
          <w:kern w:val="36"/>
          <w:sz w:val="24"/>
          <w:szCs w:val="24"/>
          <w:lang w:val="hy-AM"/>
        </w:rPr>
      </w:pPr>
    </w:p>
    <w:p w14:paraId="011B4405" w14:textId="30F914D5" w:rsidR="00067E9A" w:rsidRPr="001246F2" w:rsidRDefault="00F20F93" w:rsidP="00067E9A">
      <w:pPr>
        <w:spacing w:after="0" w:line="240" w:lineRule="auto"/>
        <w:rPr>
          <w:rFonts w:ascii="Sylfaen" w:hAnsi="Sylfaen" w:cs="Arial"/>
          <w:kern w:val="36"/>
          <w:sz w:val="24"/>
          <w:szCs w:val="24"/>
          <w:lang w:val="hy-AM"/>
        </w:rPr>
      </w:pPr>
      <w:r w:rsidRPr="00D7397A">
        <w:rPr>
          <w:rFonts w:ascii="Sylfaen" w:hAnsi="Sylfaen" w:cs="Arial"/>
          <w:sz w:val="24"/>
          <w:szCs w:val="24"/>
          <w:lang w:val="en-US"/>
        </w:rPr>
        <w:t>As a reminder, the lawsuit was filed on February 19, 2024. The plaintiff sought the annulment of the decision 1/6399-2023 issued by the NA Chief of Staff on December 15, 2023, which revoked the plaintiff’s accreditation to the parliament.</w:t>
      </w:r>
      <w:r w:rsidR="000F268D" w:rsidRPr="001246F2">
        <w:rPr>
          <w:rFonts w:ascii="Sylfaen" w:hAnsi="Sylfaen" w:cs="Arial"/>
          <w:kern w:val="36"/>
          <w:sz w:val="24"/>
          <w:szCs w:val="24"/>
          <w:lang w:val="en-US"/>
        </w:rPr>
        <w:t xml:space="preserve"> </w:t>
      </w:r>
      <w:r w:rsidRPr="00D7397A">
        <w:rPr>
          <w:rFonts w:ascii="Sylfaen" w:hAnsi="Sylfaen" w:cs="Arial"/>
          <w:kern w:val="36"/>
          <w:sz w:val="24"/>
          <w:szCs w:val="24"/>
          <w:lang w:val="en-US"/>
        </w:rPr>
        <w:t>On June 16</w:t>
      </w:r>
      <w:r w:rsidRPr="001246F2">
        <w:rPr>
          <w:rFonts w:ascii="Sylfaen" w:hAnsi="Sylfaen" w:cs="Arial"/>
          <w:kern w:val="36"/>
          <w:sz w:val="24"/>
          <w:szCs w:val="24"/>
          <w:lang w:val="hy-AM"/>
        </w:rPr>
        <w:t>, 2025, the</w:t>
      </w:r>
      <w:r w:rsidR="000F268D" w:rsidRPr="001246F2">
        <w:rPr>
          <w:rFonts w:ascii="Sylfaen" w:hAnsi="Sylfaen" w:cs="Arial"/>
          <w:kern w:val="36"/>
          <w:sz w:val="24"/>
          <w:szCs w:val="24"/>
          <w:lang w:val="en-US"/>
        </w:rPr>
        <w:t xml:space="preserve"> Administrative</w:t>
      </w:r>
      <w:r w:rsidR="000F268D" w:rsidRPr="001246F2">
        <w:rPr>
          <w:rFonts w:ascii="Sylfaen" w:hAnsi="Sylfaen" w:cs="Arial"/>
          <w:kern w:val="36"/>
          <w:sz w:val="24"/>
          <w:szCs w:val="24"/>
          <w:lang w:val="hy-AM"/>
        </w:rPr>
        <w:t xml:space="preserve"> </w:t>
      </w:r>
      <w:r w:rsidR="000F268D" w:rsidRPr="001246F2">
        <w:rPr>
          <w:rFonts w:ascii="Sylfaen" w:hAnsi="Sylfaen" w:cs="Arial"/>
          <w:kern w:val="36"/>
          <w:sz w:val="24"/>
          <w:szCs w:val="24"/>
          <w:lang w:val="en-US"/>
        </w:rPr>
        <w:t>C</w:t>
      </w:r>
      <w:r w:rsidRPr="001246F2">
        <w:rPr>
          <w:rFonts w:ascii="Sylfaen" w:hAnsi="Sylfaen" w:cs="Arial"/>
          <w:kern w:val="36"/>
          <w:sz w:val="24"/>
          <w:szCs w:val="24"/>
          <w:lang w:val="hy-AM"/>
        </w:rPr>
        <w:t xml:space="preserve">ourt ruled to uphold the lawsuit. On August 1, the defendant filed an appeal with the </w:t>
      </w:r>
      <w:r w:rsidR="000F268D" w:rsidRPr="001246F2">
        <w:rPr>
          <w:rFonts w:ascii="Sylfaen" w:hAnsi="Sylfaen" w:cs="Arial"/>
          <w:kern w:val="36"/>
          <w:sz w:val="24"/>
          <w:szCs w:val="24"/>
          <w:lang w:val="en-US"/>
        </w:rPr>
        <w:t>appellate court</w:t>
      </w:r>
      <w:r w:rsidRPr="001246F2">
        <w:rPr>
          <w:rFonts w:ascii="Sylfaen" w:hAnsi="Sylfaen" w:cs="Arial"/>
          <w:kern w:val="36"/>
          <w:sz w:val="24"/>
          <w:szCs w:val="24"/>
          <w:lang w:val="hy-AM"/>
        </w:rPr>
        <w:t xml:space="preserve">. </w:t>
      </w:r>
    </w:p>
    <w:p w14:paraId="03582545" w14:textId="77777777" w:rsidR="00F20F93" w:rsidRPr="001246F2" w:rsidRDefault="00F20F93" w:rsidP="00067E9A">
      <w:pPr>
        <w:spacing w:after="0" w:line="240" w:lineRule="auto"/>
        <w:rPr>
          <w:rFonts w:ascii="Sylfaen" w:hAnsi="Sylfaen" w:cs="Arial"/>
          <w:sz w:val="24"/>
          <w:szCs w:val="24"/>
          <w:lang w:val="hy-AM"/>
        </w:rPr>
      </w:pPr>
    </w:p>
    <w:p w14:paraId="3D444C2E" w14:textId="758B436B" w:rsidR="000F268D" w:rsidRPr="001246F2" w:rsidRDefault="00F20F93" w:rsidP="00DE6BA1">
      <w:pPr>
        <w:shd w:val="clear" w:color="auto" w:fill="FFFFFF"/>
        <w:spacing w:after="0" w:line="240" w:lineRule="auto"/>
        <w:ind w:right="300"/>
        <w:rPr>
          <w:rFonts w:ascii="Sylfaen" w:hAnsi="Sylfaen" w:cs="Arial"/>
          <w:sz w:val="24"/>
          <w:szCs w:val="24"/>
          <w:lang w:val="hy-AM"/>
        </w:rPr>
      </w:pPr>
      <w:r w:rsidRPr="001246F2">
        <w:rPr>
          <w:rFonts w:ascii="Sylfaen" w:hAnsi="Sylfaen" w:cs="Arial"/>
          <w:b/>
          <w:sz w:val="24"/>
          <w:szCs w:val="24"/>
          <w:lang w:val="hy-AM"/>
        </w:rPr>
        <w:t>On June 8</w:t>
      </w:r>
      <w:r w:rsidR="000F268D" w:rsidRPr="001246F2">
        <w:rPr>
          <w:rFonts w:ascii="Sylfaen" w:hAnsi="Sylfaen" w:cs="Arial"/>
          <w:sz w:val="24"/>
          <w:szCs w:val="24"/>
          <w:lang w:val="en-US"/>
        </w:rPr>
        <w:t xml:space="preserve">, </w:t>
      </w:r>
      <w:r w:rsidR="000F268D" w:rsidRPr="00D7397A">
        <w:rPr>
          <w:rFonts w:ascii="Sylfaen" w:hAnsi="Sylfaen" w:cs="Arial"/>
          <w:sz w:val="24"/>
          <w:szCs w:val="24"/>
          <w:shd w:val="clear" w:color="auto" w:fill="FFFFFF"/>
          <w:lang w:val="en-US"/>
        </w:rPr>
        <w:t xml:space="preserve">the </w:t>
      </w:r>
      <w:r w:rsidR="000F268D" w:rsidRPr="001246F2">
        <w:rPr>
          <w:rFonts w:ascii="Sylfaen" w:hAnsi="Sylfaen" w:cs="Arial"/>
          <w:bCs/>
          <w:sz w:val="24"/>
          <w:szCs w:val="24"/>
          <w:lang w:val="hy-AM"/>
        </w:rPr>
        <w:t>Court of General Jurisdiction of Yerevan</w:t>
      </w:r>
      <w:r w:rsidR="000F268D" w:rsidRPr="00D7397A">
        <w:rPr>
          <w:rFonts w:ascii="Sylfaen" w:hAnsi="Sylfaen" w:cs="Arial"/>
          <w:i/>
          <w:sz w:val="24"/>
          <w:szCs w:val="24"/>
          <w:shd w:val="clear" w:color="auto" w:fill="FFFFFF"/>
          <w:lang w:val="en-US"/>
        </w:rPr>
        <w:t xml:space="preserve"> </w:t>
      </w:r>
      <w:r w:rsidR="000F268D" w:rsidRPr="001246F2">
        <w:rPr>
          <w:rFonts w:ascii="Sylfaen" w:hAnsi="Sylfaen" w:cs="Arial"/>
          <w:sz w:val="24"/>
          <w:szCs w:val="24"/>
          <w:shd w:val="clear" w:color="auto" w:fill="FFFFFF"/>
          <w:lang w:val="en-US"/>
        </w:rPr>
        <w:t>ruled to reject (following a second examination of the case) the lawsuit</w:t>
      </w:r>
      <w:r w:rsidR="00C24877" w:rsidRPr="00D7397A">
        <w:rPr>
          <w:rFonts w:ascii="Sylfaen" w:hAnsi="Sylfaen" w:cs="Arial"/>
          <w:sz w:val="24"/>
          <w:szCs w:val="24"/>
          <w:shd w:val="clear" w:color="auto" w:fill="FFFFFF"/>
          <w:lang w:val="en-US"/>
        </w:rPr>
        <w:t xml:space="preserve"> filed</w:t>
      </w:r>
      <w:r w:rsidR="00C24877" w:rsidRPr="001246F2">
        <w:rPr>
          <w:rFonts w:ascii="Sylfaen" w:hAnsi="Sylfaen" w:cs="Arial"/>
          <w:sz w:val="24"/>
          <w:szCs w:val="24"/>
          <w:shd w:val="clear" w:color="auto" w:fill="FFFFFF"/>
          <w:lang w:val="en-US"/>
        </w:rPr>
        <w:t xml:space="preserve"> by</w:t>
      </w:r>
      <w:r w:rsidR="00C24877" w:rsidRPr="00D7397A">
        <w:rPr>
          <w:rFonts w:ascii="Sylfaen" w:hAnsi="Sylfaen" w:cs="Arial"/>
          <w:sz w:val="24"/>
          <w:szCs w:val="24"/>
          <w:shd w:val="clear" w:color="auto" w:fill="FFFFFF"/>
          <w:lang w:val="en-US"/>
        </w:rPr>
        <w:t xml:space="preserve"> </w:t>
      </w:r>
      <w:r w:rsidR="00C24877" w:rsidRPr="001246F2">
        <w:rPr>
          <w:rFonts w:ascii="Sylfaen" w:hAnsi="Sylfaen" w:cs="Arial"/>
          <w:i/>
          <w:sz w:val="24"/>
          <w:szCs w:val="24"/>
          <w:lang w:val="hy-AM"/>
        </w:rPr>
        <w:t xml:space="preserve">Zhoghovurd Newspaper Editorial </w:t>
      </w:r>
      <w:r w:rsidR="00C24877" w:rsidRPr="00D7397A">
        <w:rPr>
          <w:rFonts w:ascii="Sylfaen" w:hAnsi="Sylfaen" w:cs="Arial"/>
          <w:i/>
          <w:sz w:val="24"/>
          <w:szCs w:val="24"/>
          <w:lang w:val="en-US"/>
        </w:rPr>
        <w:t xml:space="preserve">Office Ltd. </w:t>
      </w:r>
      <w:r w:rsidR="00DE6BA1" w:rsidRPr="001246F2">
        <w:rPr>
          <w:rFonts w:ascii="Sylfaen" w:hAnsi="Sylfaen" w:cs="Arial"/>
          <w:sz w:val="24"/>
          <w:szCs w:val="24"/>
          <w:lang w:val="en-US"/>
        </w:rPr>
        <w:t>a</w:t>
      </w:r>
      <w:r w:rsidR="00C24877" w:rsidRPr="001246F2">
        <w:rPr>
          <w:rFonts w:ascii="Sylfaen" w:hAnsi="Sylfaen" w:cs="Arial"/>
          <w:sz w:val="24"/>
          <w:szCs w:val="24"/>
          <w:lang w:val="en-US"/>
        </w:rPr>
        <w:t xml:space="preserve">gainst </w:t>
      </w:r>
      <w:r w:rsidR="000F268D" w:rsidRPr="00D7397A">
        <w:rPr>
          <w:rFonts w:ascii="Sylfaen" w:hAnsi="Sylfaen" w:cs="Arial"/>
          <w:sz w:val="24"/>
          <w:szCs w:val="24"/>
          <w:lang w:val="en-US"/>
        </w:rPr>
        <w:t>Deputy</w:t>
      </w:r>
      <w:r w:rsidR="000F268D" w:rsidRPr="001246F2">
        <w:rPr>
          <w:rFonts w:ascii="Sylfaen" w:hAnsi="Sylfaen" w:cs="Arial"/>
          <w:sz w:val="24"/>
          <w:szCs w:val="24"/>
          <w:lang w:val="hy-AM"/>
        </w:rPr>
        <w:t xml:space="preserve"> Artur Hovhannisyan</w:t>
      </w:r>
      <w:r w:rsidR="000F268D" w:rsidRPr="00D7397A">
        <w:rPr>
          <w:rFonts w:ascii="Sylfaen" w:hAnsi="Sylfaen" w:cs="Arial"/>
          <w:sz w:val="24"/>
          <w:szCs w:val="24"/>
          <w:lang w:val="en-US"/>
        </w:rPr>
        <w:t>, in which the plaintiff demanded that the defendant</w:t>
      </w:r>
      <w:r w:rsidR="00C24877" w:rsidRPr="001246F2">
        <w:rPr>
          <w:rFonts w:ascii="Sylfaen" w:hAnsi="Sylfaen" w:cs="Arial"/>
          <w:sz w:val="24"/>
          <w:szCs w:val="24"/>
          <w:lang w:val="en-US"/>
        </w:rPr>
        <w:t xml:space="preserve"> publicly</w:t>
      </w:r>
      <w:r w:rsidR="000F268D" w:rsidRPr="001246F2">
        <w:rPr>
          <w:rFonts w:ascii="Sylfaen" w:hAnsi="Sylfaen" w:cs="Arial"/>
          <w:sz w:val="24"/>
          <w:szCs w:val="24"/>
          <w:lang w:val="hy-AM"/>
        </w:rPr>
        <w:t xml:space="preserve"> </w:t>
      </w:r>
      <w:r w:rsidR="000F268D" w:rsidRPr="00D7397A">
        <w:rPr>
          <w:rFonts w:ascii="Sylfaen" w:hAnsi="Sylfaen" w:cs="Arial"/>
          <w:sz w:val="24"/>
          <w:szCs w:val="24"/>
          <w:lang w:val="en-US"/>
        </w:rPr>
        <w:t>refute</w:t>
      </w:r>
      <w:r w:rsidR="000F268D" w:rsidRPr="001246F2">
        <w:rPr>
          <w:rFonts w:ascii="Sylfaen" w:hAnsi="Sylfaen" w:cs="Arial"/>
          <w:sz w:val="24"/>
          <w:szCs w:val="24"/>
          <w:lang w:val="hy-AM"/>
        </w:rPr>
        <w:t xml:space="preserve"> </w:t>
      </w:r>
      <w:r w:rsidR="000F268D" w:rsidRPr="00D7397A">
        <w:rPr>
          <w:rFonts w:ascii="Sylfaen" w:hAnsi="Sylfaen" w:cs="Arial"/>
          <w:sz w:val="24"/>
          <w:szCs w:val="24"/>
          <w:lang w:val="en-US"/>
        </w:rPr>
        <w:t>the information considered defamatory</w:t>
      </w:r>
      <w:r w:rsidR="000F268D" w:rsidRPr="001246F2">
        <w:rPr>
          <w:rFonts w:ascii="Sylfaen" w:hAnsi="Sylfaen" w:cs="Arial"/>
          <w:sz w:val="24"/>
          <w:szCs w:val="24"/>
          <w:lang w:val="hy-AM"/>
        </w:rPr>
        <w:t xml:space="preserve">, </w:t>
      </w:r>
      <w:r w:rsidR="000F268D" w:rsidRPr="00D7397A">
        <w:rPr>
          <w:rFonts w:ascii="Sylfaen" w:hAnsi="Sylfaen" w:cs="Arial"/>
          <w:sz w:val="24"/>
          <w:szCs w:val="24"/>
          <w:lang w:val="en-US"/>
        </w:rPr>
        <w:t>as well as</w:t>
      </w:r>
      <w:r w:rsidR="000F268D" w:rsidRPr="001246F2">
        <w:rPr>
          <w:rFonts w:ascii="Sylfaen" w:hAnsi="Sylfaen" w:cs="Arial"/>
          <w:sz w:val="24"/>
          <w:szCs w:val="24"/>
          <w:lang w:val="hy-AM"/>
        </w:rPr>
        <w:t xml:space="preserve"> compensate </w:t>
      </w:r>
      <w:r w:rsidR="000F268D" w:rsidRPr="00D7397A">
        <w:rPr>
          <w:rFonts w:ascii="Sylfaen" w:hAnsi="Sylfaen" w:cs="Arial"/>
          <w:sz w:val="24"/>
          <w:szCs w:val="24"/>
          <w:lang w:val="en-US"/>
        </w:rPr>
        <w:t xml:space="preserve">for </w:t>
      </w:r>
      <w:r w:rsidR="000F268D" w:rsidRPr="001246F2">
        <w:rPr>
          <w:rFonts w:ascii="Sylfaen" w:hAnsi="Sylfaen" w:cs="Arial"/>
          <w:sz w:val="24"/>
          <w:szCs w:val="24"/>
          <w:lang w:val="hy-AM"/>
        </w:rPr>
        <w:t xml:space="preserve">the damage caused </w:t>
      </w:r>
      <w:r w:rsidR="000F268D" w:rsidRPr="00D7397A">
        <w:rPr>
          <w:rFonts w:ascii="Sylfaen" w:hAnsi="Sylfaen" w:cs="Arial"/>
          <w:sz w:val="24"/>
          <w:szCs w:val="24"/>
          <w:lang w:val="en-US"/>
        </w:rPr>
        <w:t>to their business reputation</w:t>
      </w:r>
      <w:r w:rsidR="000F268D" w:rsidRPr="001246F2">
        <w:rPr>
          <w:rFonts w:ascii="Sylfaen" w:hAnsi="Sylfaen" w:cs="Arial"/>
          <w:sz w:val="24"/>
          <w:szCs w:val="24"/>
          <w:lang w:val="hy-AM"/>
        </w:rPr>
        <w:t>.</w:t>
      </w:r>
    </w:p>
    <w:p w14:paraId="7DC34E88" w14:textId="77777777" w:rsidR="00F20F93" w:rsidRPr="001246F2" w:rsidRDefault="00F20F93" w:rsidP="00DE6BA1">
      <w:pPr>
        <w:shd w:val="clear" w:color="auto" w:fill="FFFFFF"/>
        <w:spacing w:after="0" w:line="240" w:lineRule="auto"/>
        <w:ind w:right="300"/>
        <w:rPr>
          <w:rFonts w:ascii="Sylfaen" w:hAnsi="Sylfaen" w:cs="Arial"/>
          <w:sz w:val="24"/>
          <w:szCs w:val="24"/>
          <w:lang w:val="hy-AM"/>
        </w:rPr>
      </w:pPr>
    </w:p>
    <w:p w14:paraId="48A8A780" w14:textId="389B3DE5" w:rsidR="00F20F93" w:rsidRPr="001246F2" w:rsidRDefault="00F20F93" w:rsidP="00DE6BA1">
      <w:pPr>
        <w:spacing w:line="240" w:lineRule="auto"/>
        <w:rPr>
          <w:rFonts w:ascii="Sylfaen" w:hAnsi="Sylfaen" w:cs="Arial"/>
          <w:sz w:val="24"/>
          <w:szCs w:val="24"/>
          <w:lang w:val="hy-AM"/>
        </w:rPr>
      </w:pPr>
      <w:r w:rsidRPr="00D7397A">
        <w:rPr>
          <w:rFonts w:ascii="Sylfaen" w:hAnsi="Sylfaen" w:cs="Arial"/>
          <w:sz w:val="24"/>
          <w:szCs w:val="24"/>
          <w:lang w:val="en-US"/>
        </w:rPr>
        <w:lastRenderedPageBreak/>
        <w:t xml:space="preserve">As a reminder, the lawsuit, filed on </w:t>
      </w:r>
      <w:r w:rsidR="00C24877" w:rsidRPr="001246F2">
        <w:rPr>
          <w:rFonts w:ascii="Sylfaen" w:hAnsi="Sylfaen" w:cs="Arial"/>
          <w:sz w:val="24"/>
          <w:szCs w:val="24"/>
          <w:lang w:val="en-US"/>
        </w:rPr>
        <w:t>January 3</w:t>
      </w:r>
      <w:r w:rsidR="00C24877" w:rsidRPr="00D7397A">
        <w:rPr>
          <w:rFonts w:ascii="Sylfaen" w:hAnsi="Sylfaen" w:cs="Arial"/>
          <w:sz w:val="24"/>
          <w:szCs w:val="24"/>
          <w:lang w:val="en-US"/>
        </w:rPr>
        <w:t>, 2024</w:t>
      </w:r>
      <w:r w:rsidRPr="00D7397A">
        <w:rPr>
          <w:rFonts w:ascii="Sylfaen" w:hAnsi="Sylfaen" w:cs="Arial"/>
          <w:sz w:val="24"/>
          <w:szCs w:val="24"/>
          <w:lang w:val="en-US"/>
        </w:rPr>
        <w:t>,</w:t>
      </w:r>
      <w:r w:rsidRPr="001246F2">
        <w:rPr>
          <w:rFonts w:ascii="Sylfaen" w:hAnsi="Sylfaen" w:cs="Arial"/>
          <w:sz w:val="24"/>
          <w:szCs w:val="24"/>
          <w:lang w:val="hy-AM"/>
        </w:rPr>
        <w:t xml:space="preserve"> </w:t>
      </w:r>
      <w:r w:rsidRPr="00D7397A">
        <w:rPr>
          <w:rFonts w:ascii="Sylfaen" w:hAnsi="Sylfaen" w:cs="Arial"/>
          <w:sz w:val="24"/>
          <w:szCs w:val="24"/>
          <w:lang w:val="en-US"/>
        </w:rPr>
        <w:t xml:space="preserve">was caused by a </w:t>
      </w:r>
      <w:r w:rsidRPr="001246F2">
        <w:rPr>
          <w:rFonts w:ascii="Sylfaen" w:hAnsi="Sylfaen" w:cs="Arial"/>
          <w:sz w:val="24"/>
          <w:szCs w:val="24"/>
          <w:lang w:val="hy-AM"/>
        </w:rPr>
        <w:t>December</w:t>
      </w:r>
      <w:r w:rsidRPr="00D7397A">
        <w:rPr>
          <w:rFonts w:ascii="Sylfaen" w:hAnsi="Sylfaen" w:cs="Arial"/>
          <w:sz w:val="24"/>
          <w:szCs w:val="24"/>
          <w:lang w:val="en-US"/>
        </w:rPr>
        <w:t xml:space="preserve"> 15, 2023</w:t>
      </w:r>
      <w:r w:rsidRPr="001246F2">
        <w:rPr>
          <w:rFonts w:ascii="Sylfaen" w:hAnsi="Sylfaen" w:cs="Arial"/>
          <w:sz w:val="24"/>
          <w:szCs w:val="24"/>
          <w:lang w:val="hy-AM"/>
        </w:rPr>
        <w:t xml:space="preserve"> </w:t>
      </w:r>
      <w:r w:rsidRPr="00D7397A">
        <w:rPr>
          <w:rFonts w:ascii="Sylfaen" w:hAnsi="Sylfaen" w:cs="Arial"/>
          <w:sz w:val="24"/>
          <w:szCs w:val="24"/>
          <w:lang w:val="en-US"/>
        </w:rPr>
        <w:t xml:space="preserve">statement </w:t>
      </w:r>
      <w:r w:rsidRPr="001246F2">
        <w:rPr>
          <w:rFonts w:ascii="Sylfaen" w:hAnsi="Sylfaen" w:cs="Arial"/>
          <w:sz w:val="24"/>
          <w:szCs w:val="24"/>
          <w:lang w:val="hy-AM"/>
        </w:rPr>
        <w:t xml:space="preserve">made </w:t>
      </w:r>
      <w:r w:rsidRPr="00D7397A">
        <w:rPr>
          <w:rFonts w:ascii="Sylfaen" w:hAnsi="Sylfaen" w:cs="Arial"/>
          <w:sz w:val="24"/>
          <w:szCs w:val="24"/>
          <w:lang w:val="en-US"/>
        </w:rPr>
        <w:t>by the defendant</w:t>
      </w:r>
      <w:r w:rsidRPr="001246F2">
        <w:rPr>
          <w:rFonts w:ascii="Sylfaen" w:hAnsi="Sylfaen" w:cs="Arial"/>
          <w:sz w:val="24"/>
          <w:szCs w:val="24"/>
          <w:lang w:val="hy-AM"/>
        </w:rPr>
        <w:t xml:space="preserve"> from the NA </w:t>
      </w:r>
      <w:r w:rsidRPr="00D7397A">
        <w:rPr>
          <w:rFonts w:ascii="Sylfaen" w:hAnsi="Sylfaen" w:cs="Arial"/>
          <w:sz w:val="24"/>
          <w:szCs w:val="24"/>
          <w:lang w:val="en-US"/>
        </w:rPr>
        <w:t>rostrum</w:t>
      </w:r>
      <w:r w:rsidRPr="001246F2">
        <w:rPr>
          <w:rFonts w:ascii="Sylfaen" w:hAnsi="Sylfaen" w:cs="Arial"/>
          <w:sz w:val="24"/>
          <w:szCs w:val="24"/>
          <w:lang w:val="hy-AM"/>
        </w:rPr>
        <w:t xml:space="preserve">, </w:t>
      </w:r>
      <w:r w:rsidRPr="00D7397A">
        <w:rPr>
          <w:rFonts w:ascii="Sylfaen" w:hAnsi="Sylfaen" w:cs="Arial"/>
          <w:sz w:val="24"/>
          <w:szCs w:val="24"/>
          <w:lang w:val="en-US"/>
        </w:rPr>
        <w:t>alleging</w:t>
      </w:r>
      <w:r w:rsidRPr="001246F2">
        <w:rPr>
          <w:rFonts w:ascii="Sylfaen" w:hAnsi="Sylfaen" w:cs="Arial"/>
          <w:sz w:val="24"/>
          <w:szCs w:val="24"/>
          <w:lang w:val="hy-AM"/>
        </w:rPr>
        <w:t xml:space="preserve"> that some media, in particular, </w:t>
      </w:r>
      <w:r w:rsidRPr="001246F2">
        <w:rPr>
          <w:rFonts w:ascii="Sylfaen" w:hAnsi="Sylfaen" w:cs="Arial"/>
          <w:i/>
          <w:sz w:val="24"/>
          <w:szCs w:val="24"/>
          <w:lang w:val="hy-AM"/>
        </w:rPr>
        <w:t>Zhoghovurd</w:t>
      </w:r>
      <w:r w:rsidRPr="001246F2">
        <w:rPr>
          <w:rFonts w:ascii="Sylfaen" w:hAnsi="Sylfaen" w:cs="Arial"/>
          <w:sz w:val="24"/>
          <w:szCs w:val="24"/>
          <w:lang w:val="hy-AM"/>
        </w:rPr>
        <w:t xml:space="preserve"> and </w:t>
      </w:r>
      <w:r w:rsidRPr="001246F2">
        <w:rPr>
          <w:rFonts w:ascii="Sylfaen" w:hAnsi="Sylfaen" w:cs="Arial"/>
          <w:i/>
          <w:sz w:val="24"/>
          <w:szCs w:val="24"/>
          <w:lang w:val="hy-AM"/>
        </w:rPr>
        <w:t>Hraparak</w:t>
      </w:r>
      <w:r w:rsidRPr="001246F2">
        <w:rPr>
          <w:rFonts w:ascii="Sylfaen" w:hAnsi="Sylfaen" w:cs="Arial"/>
          <w:sz w:val="24"/>
          <w:szCs w:val="24"/>
          <w:lang w:val="hy-AM"/>
        </w:rPr>
        <w:t xml:space="preserve"> </w:t>
      </w:r>
      <w:r w:rsidRPr="00D7397A">
        <w:rPr>
          <w:rFonts w:ascii="Sylfaen" w:hAnsi="Sylfaen" w:cs="Arial"/>
          <w:sz w:val="24"/>
          <w:szCs w:val="24"/>
          <w:lang w:val="en-US"/>
        </w:rPr>
        <w:t>dailies</w:t>
      </w:r>
      <w:r w:rsidRPr="001246F2">
        <w:rPr>
          <w:rFonts w:ascii="Sylfaen" w:hAnsi="Sylfaen" w:cs="Arial"/>
          <w:sz w:val="24"/>
          <w:szCs w:val="24"/>
          <w:lang w:val="hy-AM"/>
        </w:rPr>
        <w:t xml:space="preserve">, and </w:t>
      </w:r>
      <w:r w:rsidRPr="001246F2">
        <w:rPr>
          <w:rFonts w:ascii="Sylfaen" w:hAnsi="Sylfaen" w:cs="Arial"/>
          <w:i/>
          <w:sz w:val="24"/>
          <w:szCs w:val="24"/>
          <w:lang w:val="hy-AM"/>
        </w:rPr>
        <w:t>Asekose.am</w:t>
      </w:r>
      <w:r w:rsidRPr="001246F2">
        <w:rPr>
          <w:rFonts w:ascii="Sylfaen" w:hAnsi="Sylfaen" w:cs="Arial"/>
          <w:sz w:val="24"/>
          <w:szCs w:val="24"/>
          <w:lang w:val="hy-AM"/>
        </w:rPr>
        <w:t xml:space="preserve"> news </w:t>
      </w:r>
      <w:r w:rsidRPr="00D7397A">
        <w:rPr>
          <w:rFonts w:ascii="Sylfaen" w:hAnsi="Sylfaen" w:cs="Arial"/>
          <w:sz w:val="24"/>
          <w:szCs w:val="24"/>
          <w:lang w:val="en-US"/>
        </w:rPr>
        <w:t>web</w:t>
      </w:r>
      <w:r w:rsidRPr="001246F2">
        <w:rPr>
          <w:rFonts w:ascii="Sylfaen" w:hAnsi="Sylfaen" w:cs="Arial"/>
          <w:sz w:val="24"/>
          <w:szCs w:val="24"/>
          <w:lang w:val="hy-AM"/>
        </w:rPr>
        <w:t xml:space="preserve">site, </w:t>
      </w:r>
      <w:r w:rsidRPr="00D7397A">
        <w:rPr>
          <w:rFonts w:ascii="Sylfaen" w:hAnsi="Sylfaen" w:cs="Arial"/>
          <w:sz w:val="24"/>
          <w:szCs w:val="24"/>
          <w:lang w:val="en-US"/>
        </w:rPr>
        <w:t>could</w:t>
      </w:r>
      <w:r w:rsidRPr="001246F2">
        <w:rPr>
          <w:rFonts w:ascii="Sylfaen" w:hAnsi="Sylfaen" w:cs="Arial"/>
          <w:sz w:val="24"/>
          <w:szCs w:val="24"/>
          <w:lang w:val="hy-AM"/>
        </w:rPr>
        <w:t xml:space="preserve"> publish article</w:t>
      </w:r>
      <w:r w:rsidRPr="00D7397A">
        <w:rPr>
          <w:rFonts w:ascii="Sylfaen" w:hAnsi="Sylfaen" w:cs="Arial"/>
          <w:sz w:val="24"/>
          <w:szCs w:val="24"/>
          <w:lang w:val="en-US"/>
        </w:rPr>
        <w:t>s</w:t>
      </w:r>
      <w:r w:rsidRPr="001246F2">
        <w:rPr>
          <w:rFonts w:ascii="Sylfaen" w:hAnsi="Sylfaen" w:cs="Arial"/>
          <w:sz w:val="24"/>
          <w:szCs w:val="24"/>
          <w:lang w:val="hy-AM"/>
        </w:rPr>
        <w:t xml:space="preserve"> for money.</w:t>
      </w:r>
      <w:r w:rsidRPr="001246F2">
        <w:rPr>
          <w:rStyle w:val="FootnoteReference"/>
          <w:rFonts w:ascii="Sylfaen" w:hAnsi="Sylfaen" w:cs="Arial"/>
          <w:sz w:val="24"/>
          <w:szCs w:val="24"/>
          <w:lang w:val="hy-AM"/>
        </w:rPr>
        <w:footnoteReference w:id="78"/>
      </w:r>
      <w:r w:rsidRPr="00D7397A">
        <w:rPr>
          <w:rFonts w:ascii="Sylfaen" w:eastAsia="Times New Roman" w:hAnsi="Sylfaen" w:cs="Arial"/>
          <w:sz w:val="24"/>
          <w:szCs w:val="24"/>
          <w:lang w:val="en-US" w:eastAsia="ru-RU"/>
        </w:rPr>
        <w:t xml:space="preserve"> </w:t>
      </w:r>
      <w:r w:rsidRPr="001246F2">
        <w:rPr>
          <w:rFonts w:ascii="Sylfaen" w:hAnsi="Sylfaen" w:cs="Arial"/>
          <w:sz w:val="24"/>
          <w:szCs w:val="24"/>
          <w:lang w:val="hy-AM"/>
        </w:rPr>
        <w:t xml:space="preserve">On </w:t>
      </w:r>
      <w:r w:rsidRPr="00D7397A">
        <w:rPr>
          <w:rFonts w:ascii="Sylfaen" w:hAnsi="Sylfaen" w:cs="Arial"/>
          <w:sz w:val="24"/>
          <w:szCs w:val="24"/>
          <w:lang w:val="en-US"/>
        </w:rPr>
        <w:t>May 22</w:t>
      </w:r>
      <w:r w:rsidRPr="001246F2">
        <w:rPr>
          <w:rFonts w:ascii="Sylfaen" w:hAnsi="Sylfaen" w:cs="Arial"/>
          <w:sz w:val="24"/>
          <w:szCs w:val="24"/>
          <w:lang w:val="hy-AM"/>
        </w:rPr>
        <w:t>,</w:t>
      </w:r>
      <w:r w:rsidRPr="001246F2">
        <w:rPr>
          <w:rFonts w:ascii="Sylfaen" w:hAnsi="Sylfaen" w:cs="Arial"/>
          <w:b/>
          <w:sz w:val="24"/>
          <w:szCs w:val="24"/>
          <w:lang w:val="hy-AM"/>
        </w:rPr>
        <w:t xml:space="preserve"> </w:t>
      </w:r>
      <w:r w:rsidRPr="00D7397A">
        <w:rPr>
          <w:rFonts w:ascii="Sylfaen" w:hAnsi="Sylfaen" w:cs="Arial"/>
          <w:sz w:val="24"/>
          <w:szCs w:val="24"/>
          <w:lang w:val="en-US"/>
        </w:rPr>
        <w:t>2025,</w:t>
      </w:r>
      <w:r w:rsidRPr="00D7397A">
        <w:rPr>
          <w:rFonts w:ascii="Sylfaen" w:hAnsi="Sylfaen" w:cs="Arial"/>
          <w:b/>
          <w:sz w:val="24"/>
          <w:szCs w:val="24"/>
          <w:lang w:val="en-US"/>
        </w:rPr>
        <w:t xml:space="preserve"> </w:t>
      </w:r>
      <w:r w:rsidRPr="001246F2">
        <w:rPr>
          <w:rFonts w:ascii="Sylfaen" w:hAnsi="Sylfaen" w:cs="Arial"/>
          <w:sz w:val="24"/>
          <w:szCs w:val="24"/>
          <w:lang w:val="hy-AM"/>
        </w:rPr>
        <w:t xml:space="preserve">the Civil Court of Appeal </w:t>
      </w:r>
      <w:r w:rsidRPr="00D7397A">
        <w:rPr>
          <w:rFonts w:ascii="Sylfaen" w:hAnsi="Sylfaen" w:cs="Arial"/>
          <w:sz w:val="24"/>
          <w:szCs w:val="24"/>
          <w:lang w:val="en-US"/>
        </w:rPr>
        <w:t xml:space="preserve">partially upheld </w:t>
      </w:r>
      <w:r w:rsidRPr="001246F2">
        <w:rPr>
          <w:rFonts w:ascii="Sylfaen" w:hAnsi="Sylfaen" w:cs="Arial"/>
          <w:sz w:val="24"/>
          <w:szCs w:val="24"/>
          <w:lang w:val="hy-AM"/>
        </w:rPr>
        <w:t xml:space="preserve">the appeal </w:t>
      </w:r>
      <w:r w:rsidRPr="00D7397A">
        <w:rPr>
          <w:rFonts w:ascii="Sylfaen" w:hAnsi="Sylfaen" w:cs="Arial"/>
          <w:sz w:val="24"/>
          <w:szCs w:val="24"/>
          <w:lang w:val="en-US"/>
        </w:rPr>
        <w:t xml:space="preserve">filed by the defendant </w:t>
      </w:r>
      <w:r w:rsidRPr="001246F2">
        <w:rPr>
          <w:rFonts w:ascii="Sylfaen" w:hAnsi="Sylfaen" w:cs="Arial"/>
          <w:sz w:val="24"/>
          <w:szCs w:val="24"/>
          <w:lang w:val="hy-AM"/>
        </w:rPr>
        <w:t xml:space="preserve">against the </w:t>
      </w:r>
      <w:r w:rsidRPr="00D7397A">
        <w:rPr>
          <w:rFonts w:ascii="Sylfaen" w:hAnsi="Sylfaen" w:cs="Arial"/>
          <w:sz w:val="24"/>
          <w:szCs w:val="24"/>
          <w:lang w:val="en-US"/>
        </w:rPr>
        <w:t>ruling</w:t>
      </w:r>
      <w:r w:rsidRPr="001246F2">
        <w:rPr>
          <w:rFonts w:ascii="Sylfaen" w:hAnsi="Sylfaen" w:cs="Arial"/>
          <w:sz w:val="24"/>
          <w:szCs w:val="24"/>
          <w:lang w:val="hy-AM"/>
        </w:rPr>
        <w:t xml:space="preserve"> of the first instance court. </w:t>
      </w:r>
      <w:r w:rsidRPr="00D7397A">
        <w:rPr>
          <w:rFonts w:ascii="Sylfaen" w:hAnsi="Sylfaen" w:cs="Arial"/>
          <w:sz w:val="24"/>
          <w:szCs w:val="24"/>
          <w:lang w:val="en-US"/>
        </w:rPr>
        <w:t>The lower court had upheld the lawsuit, obliging the deputy to refute the remarks tarnishing the business reputation of the media and pay 300 thousand AMD as compensation for defamation. T</w:t>
      </w:r>
      <w:r w:rsidRPr="001246F2">
        <w:rPr>
          <w:rFonts w:ascii="Sylfaen" w:hAnsi="Sylfaen" w:cs="Arial"/>
          <w:sz w:val="24"/>
          <w:szCs w:val="24"/>
          <w:lang w:val="hy-AM"/>
        </w:rPr>
        <w:t xml:space="preserve">he appellate court ruled to overturn the verdict, </w:t>
      </w:r>
      <w:r w:rsidRPr="00D7397A">
        <w:rPr>
          <w:rFonts w:ascii="Sylfaen" w:hAnsi="Sylfaen" w:cs="Arial"/>
          <w:sz w:val="24"/>
          <w:szCs w:val="24"/>
          <w:lang w:val="en-US"/>
        </w:rPr>
        <w:t>remanding</w:t>
      </w:r>
      <w:r w:rsidRPr="001246F2">
        <w:rPr>
          <w:rFonts w:ascii="Sylfaen" w:hAnsi="Sylfaen" w:cs="Arial"/>
          <w:sz w:val="24"/>
          <w:szCs w:val="24"/>
          <w:lang w:val="hy-AM"/>
        </w:rPr>
        <w:t xml:space="preserve"> the case to the same court for a new </w:t>
      </w:r>
      <w:r w:rsidRPr="00D7397A">
        <w:rPr>
          <w:rFonts w:ascii="Sylfaen" w:hAnsi="Sylfaen" w:cs="Arial"/>
          <w:sz w:val="24"/>
          <w:szCs w:val="24"/>
          <w:lang w:val="en-US"/>
        </w:rPr>
        <w:t>examination</w:t>
      </w:r>
      <w:r w:rsidRPr="001246F2">
        <w:rPr>
          <w:rFonts w:ascii="Sylfaen" w:hAnsi="Sylfaen" w:cs="Arial"/>
          <w:sz w:val="24"/>
          <w:szCs w:val="24"/>
          <w:lang w:val="hy-AM"/>
        </w:rPr>
        <w:t xml:space="preserve">. </w:t>
      </w:r>
    </w:p>
    <w:p w14:paraId="5D3FB67D" w14:textId="5455CED6" w:rsidR="00F20F93" w:rsidRPr="001246F2" w:rsidRDefault="00C24877" w:rsidP="00067E9A">
      <w:pPr>
        <w:spacing w:after="0" w:line="240" w:lineRule="auto"/>
        <w:rPr>
          <w:rFonts w:ascii="Sylfaen" w:hAnsi="Sylfaen" w:cs="Arial"/>
          <w:sz w:val="24"/>
          <w:szCs w:val="24"/>
          <w:lang w:val="hy-AM"/>
        </w:rPr>
      </w:pPr>
      <w:r w:rsidRPr="001246F2">
        <w:rPr>
          <w:rFonts w:ascii="Sylfaen" w:hAnsi="Sylfaen" w:cs="Arial"/>
          <w:sz w:val="24"/>
          <w:szCs w:val="24"/>
          <w:lang w:val="en-US"/>
        </w:rPr>
        <w:t>By its</w:t>
      </w:r>
      <w:r w:rsidR="00F20F93" w:rsidRPr="001246F2">
        <w:rPr>
          <w:rFonts w:ascii="Sylfaen" w:hAnsi="Sylfaen" w:cs="Arial"/>
          <w:sz w:val="24"/>
          <w:szCs w:val="24"/>
          <w:lang w:val="hy-AM"/>
        </w:rPr>
        <w:t xml:space="preserve"> verdict</w:t>
      </w:r>
      <w:r w:rsidRPr="001246F2">
        <w:rPr>
          <w:rFonts w:ascii="Sylfaen" w:hAnsi="Sylfaen" w:cs="Arial"/>
          <w:sz w:val="24"/>
          <w:szCs w:val="24"/>
          <w:lang w:val="en-US"/>
        </w:rPr>
        <w:t>, the court</w:t>
      </w:r>
      <w:r w:rsidR="00F20F93" w:rsidRPr="001246F2">
        <w:rPr>
          <w:rFonts w:ascii="Sylfaen" w:hAnsi="Sylfaen" w:cs="Arial"/>
          <w:sz w:val="24"/>
          <w:szCs w:val="24"/>
          <w:lang w:val="hy-AM"/>
        </w:rPr>
        <w:t xml:space="preserve"> ordered the </w:t>
      </w:r>
      <w:r w:rsidR="00DE6BA1" w:rsidRPr="001246F2">
        <w:rPr>
          <w:rFonts w:ascii="Sylfaen" w:hAnsi="Sylfaen" w:cs="Arial"/>
          <w:sz w:val="24"/>
          <w:szCs w:val="24"/>
          <w:lang w:val="en-US"/>
        </w:rPr>
        <w:t>media</w:t>
      </w:r>
      <w:r w:rsidR="00F20F93" w:rsidRPr="001246F2">
        <w:rPr>
          <w:rFonts w:ascii="Sylfaen" w:hAnsi="Sylfaen" w:cs="Arial"/>
          <w:sz w:val="24"/>
          <w:szCs w:val="24"/>
          <w:lang w:val="hy-AM"/>
        </w:rPr>
        <w:t xml:space="preserve"> to pay 300,000 </w:t>
      </w:r>
      <w:r w:rsidRPr="001246F2">
        <w:rPr>
          <w:rFonts w:ascii="Sylfaen" w:hAnsi="Sylfaen" w:cs="Arial"/>
          <w:sz w:val="24"/>
          <w:szCs w:val="24"/>
          <w:lang w:val="en-US"/>
        </w:rPr>
        <w:t>AMD</w:t>
      </w:r>
      <w:r w:rsidR="00E509E0" w:rsidRPr="001246F2">
        <w:rPr>
          <w:rFonts w:ascii="Sylfaen" w:hAnsi="Sylfaen" w:cs="Arial"/>
          <w:sz w:val="24"/>
          <w:szCs w:val="24"/>
          <w:lang w:val="en-US"/>
        </w:rPr>
        <w:t xml:space="preserve"> in</w:t>
      </w:r>
      <w:r w:rsidR="00F20F93" w:rsidRPr="001246F2">
        <w:rPr>
          <w:rFonts w:ascii="Sylfaen" w:hAnsi="Sylfaen" w:cs="Arial"/>
          <w:sz w:val="24"/>
          <w:szCs w:val="24"/>
          <w:lang w:val="hy-AM"/>
        </w:rPr>
        <w:t xml:space="preserve"> the plaintiff's attorney's fee, and 42,000 </w:t>
      </w:r>
      <w:r w:rsidRPr="001246F2">
        <w:rPr>
          <w:rFonts w:ascii="Sylfaen" w:hAnsi="Sylfaen" w:cs="Arial"/>
          <w:sz w:val="24"/>
          <w:szCs w:val="24"/>
          <w:lang w:val="en-US"/>
        </w:rPr>
        <w:t>AMD</w:t>
      </w:r>
      <w:r w:rsidR="00F20F93" w:rsidRPr="001246F2">
        <w:rPr>
          <w:rFonts w:ascii="Sylfaen" w:hAnsi="Sylfaen" w:cs="Arial"/>
          <w:sz w:val="24"/>
          <w:szCs w:val="24"/>
          <w:lang w:val="hy-AM"/>
        </w:rPr>
        <w:t xml:space="preserve"> in state duty. According to the court, the</w:t>
      </w:r>
      <w:r w:rsidR="00E509E0" w:rsidRPr="001246F2">
        <w:rPr>
          <w:rFonts w:ascii="Sylfaen" w:hAnsi="Sylfaen" w:cs="Arial"/>
          <w:sz w:val="24"/>
          <w:szCs w:val="24"/>
          <w:lang w:val="en-US"/>
        </w:rPr>
        <w:t xml:space="preserve"> defendant’s</w:t>
      </w:r>
      <w:r w:rsidR="00F20F93" w:rsidRPr="001246F2">
        <w:rPr>
          <w:rFonts w:ascii="Sylfaen" w:hAnsi="Sylfaen" w:cs="Arial"/>
          <w:sz w:val="24"/>
          <w:szCs w:val="24"/>
          <w:lang w:val="hy-AM"/>
        </w:rPr>
        <w:t xml:space="preserve"> statement was evaluative in nature and </w:t>
      </w:r>
      <w:r w:rsidR="00E509E0" w:rsidRPr="001246F2">
        <w:rPr>
          <w:rFonts w:ascii="Sylfaen" w:hAnsi="Sylfaen" w:cs="Arial"/>
          <w:sz w:val="24"/>
          <w:szCs w:val="24"/>
          <w:lang w:val="en-US"/>
        </w:rPr>
        <w:t>was not intended</w:t>
      </w:r>
      <w:r w:rsidR="00F20F93" w:rsidRPr="001246F2">
        <w:rPr>
          <w:rFonts w:ascii="Sylfaen" w:hAnsi="Sylfaen" w:cs="Arial"/>
          <w:sz w:val="24"/>
          <w:szCs w:val="24"/>
          <w:lang w:val="hy-AM"/>
        </w:rPr>
        <w:t xml:space="preserve"> to tarnish the plaintiff's business reputation.</w:t>
      </w:r>
    </w:p>
    <w:p w14:paraId="32D1B03D" w14:textId="77777777" w:rsidR="00F20F93" w:rsidRPr="001246F2" w:rsidRDefault="00F20F93" w:rsidP="00067E9A">
      <w:pPr>
        <w:spacing w:after="0" w:line="240" w:lineRule="auto"/>
        <w:rPr>
          <w:rFonts w:ascii="Sylfaen" w:hAnsi="Sylfaen" w:cs="Arial"/>
          <w:sz w:val="24"/>
          <w:szCs w:val="24"/>
          <w:lang w:val="hy-AM"/>
        </w:rPr>
      </w:pPr>
    </w:p>
    <w:p w14:paraId="48888FD2" w14:textId="2DC21EDC" w:rsidR="00E509E0" w:rsidRPr="001246F2" w:rsidRDefault="00F20F93" w:rsidP="00F20F93">
      <w:pPr>
        <w:spacing w:after="0" w:line="240" w:lineRule="auto"/>
        <w:rPr>
          <w:rFonts w:ascii="Sylfaen" w:hAnsi="Sylfaen" w:cs="Arial"/>
          <w:sz w:val="24"/>
          <w:szCs w:val="24"/>
          <w:lang w:val="en-US"/>
        </w:rPr>
      </w:pPr>
      <w:r w:rsidRPr="001246F2">
        <w:rPr>
          <w:rFonts w:ascii="Sylfaen" w:hAnsi="Sylfaen" w:cs="Arial"/>
          <w:b/>
          <w:sz w:val="24"/>
          <w:szCs w:val="24"/>
          <w:lang w:val="hy-AM"/>
        </w:rPr>
        <w:t xml:space="preserve">On </w:t>
      </w:r>
      <w:r w:rsidR="00E509E0" w:rsidRPr="001246F2">
        <w:rPr>
          <w:rFonts w:ascii="Sylfaen" w:hAnsi="Sylfaen" w:cs="Arial"/>
          <w:b/>
          <w:sz w:val="24"/>
          <w:szCs w:val="24"/>
          <w:lang w:val="en-US"/>
        </w:rPr>
        <w:t>June 9</w:t>
      </w:r>
      <w:r w:rsidRPr="001246F2">
        <w:rPr>
          <w:rFonts w:ascii="Sylfaen" w:hAnsi="Sylfaen" w:cs="Arial"/>
          <w:sz w:val="24"/>
          <w:szCs w:val="24"/>
          <w:lang w:val="hy-AM"/>
        </w:rPr>
        <w:t xml:space="preserve">, the </w:t>
      </w:r>
      <w:r w:rsidR="00E509E0" w:rsidRPr="001246F2">
        <w:rPr>
          <w:rFonts w:ascii="Sylfaen" w:hAnsi="Sylfaen" w:cs="Arial"/>
          <w:sz w:val="24"/>
          <w:szCs w:val="24"/>
          <w:lang w:val="en-US"/>
        </w:rPr>
        <w:t xml:space="preserve">plaintiff in the case of </w:t>
      </w:r>
      <w:r w:rsidR="00E509E0" w:rsidRPr="001246F2">
        <w:rPr>
          <w:rFonts w:ascii="Sylfaen" w:hAnsi="Sylfaen" w:cs="Arial"/>
          <w:i/>
          <w:sz w:val="24"/>
          <w:szCs w:val="24"/>
          <w:lang w:val="hy-AM"/>
        </w:rPr>
        <w:t xml:space="preserve">Social Media </w:t>
      </w:r>
      <w:r w:rsidR="00E509E0" w:rsidRPr="00D7397A">
        <w:rPr>
          <w:rFonts w:ascii="Sylfaen" w:hAnsi="Sylfaen" w:cs="Arial"/>
          <w:i/>
          <w:sz w:val="24"/>
          <w:szCs w:val="24"/>
          <w:lang w:val="en-US"/>
        </w:rPr>
        <w:t>Ltd.</w:t>
      </w:r>
      <w:r w:rsidR="00E509E0" w:rsidRPr="001246F2">
        <w:rPr>
          <w:rFonts w:ascii="Sylfaen" w:hAnsi="Sylfaen" w:cs="Arial"/>
          <w:i/>
          <w:sz w:val="24"/>
          <w:szCs w:val="24"/>
          <w:lang w:val="hy-AM"/>
        </w:rPr>
        <w:t xml:space="preserve"> (</w:t>
      </w:r>
      <w:r w:rsidR="00E509E0" w:rsidRPr="00D7397A">
        <w:rPr>
          <w:rFonts w:ascii="Sylfaen" w:hAnsi="Sylfaen" w:cs="Arial"/>
          <w:i/>
          <w:sz w:val="24"/>
          <w:szCs w:val="24"/>
          <w:lang w:val="en-US"/>
        </w:rPr>
        <w:t xml:space="preserve">the </w:t>
      </w:r>
      <w:r w:rsidR="00E509E0" w:rsidRPr="001246F2">
        <w:rPr>
          <w:rFonts w:ascii="Sylfaen" w:hAnsi="Sylfaen" w:cs="Arial"/>
          <w:i/>
          <w:sz w:val="24"/>
          <w:szCs w:val="24"/>
          <w:lang w:val="hy-AM"/>
        </w:rPr>
        <w:t xml:space="preserve">founder of Mamul.am website) </w:t>
      </w:r>
      <w:r w:rsidR="00E509E0" w:rsidRPr="00D7397A">
        <w:rPr>
          <w:rFonts w:ascii="Sylfaen" w:hAnsi="Sylfaen" w:cs="Arial"/>
          <w:i/>
          <w:sz w:val="24"/>
          <w:szCs w:val="24"/>
          <w:lang w:val="en-US"/>
        </w:rPr>
        <w:t>v.</w:t>
      </w:r>
      <w:r w:rsidR="00E509E0" w:rsidRPr="001246F2">
        <w:rPr>
          <w:rFonts w:ascii="Sylfaen" w:hAnsi="Sylfaen" w:cs="Arial"/>
          <w:i/>
          <w:sz w:val="24"/>
          <w:szCs w:val="24"/>
          <w:lang w:val="hy-AM"/>
        </w:rPr>
        <w:t xml:space="preserve"> Mika</w:t>
      </w:r>
      <w:r w:rsidR="00E509E0" w:rsidRPr="00D7397A">
        <w:rPr>
          <w:rFonts w:ascii="Sylfaen" w:hAnsi="Sylfaen" w:cs="Arial"/>
          <w:i/>
          <w:sz w:val="24"/>
          <w:szCs w:val="24"/>
          <w:lang w:val="en-US"/>
        </w:rPr>
        <w:t>y</w:t>
      </w:r>
      <w:r w:rsidR="00E509E0" w:rsidRPr="001246F2">
        <w:rPr>
          <w:rFonts w:ascii="Sylfaen" w:hAnsi="Sylfaen" w:cs="Arial"/>
          <w:i/>
          <w:sz w:val="24"/>
          <w:szCs w:val="24"/>
          <w:lang w:val="hy-AM"/>
        </w:rPr>
        <w:t>el Adamyan</w:t>
      </w:r>
      <w:r w:rsidR="00E509E0" w:rsidRPr="00D7397A">
        <w:rPr>
          <w:rFonts w:ascii="Sylfaen" w:hAnsi="Sylfaen" w:cs="Arial"/>
          <w:i/>
          <w:sz w:val="24"/>
          <w:szCs w:val="24"/>
          <w:lang w:val="en-US"/>
        </w:rPr>
        <w:t xml:space="preserve"> </w:t>
      </w:r>
      <w:r w:rsidR="00E509E0" w:rsidRPr="00D7397A">
        <w:rPr>
          <w:rFonts w:ascii="Sylfaen" w:hAnsi="Sylfaen" w:cs="Arial"/>
          <w:sz w:val="24"/>
          <w:szCs w:val="24"/>
          <w:lang w:val="en-US"/>
        </w:rPr>
        <w:t>filed an appeal against</w:t>
      </w:r>
      <w:r w:rsidR="00E509E0" w:rsidRPr="001246F2">
        <w:rPr>
          <w:rFonts w:ascii="Sylfaen" w:hAnsi="Sylfaen" w:cs="Arial"/>
          <w:sz w:val="24"/>
          <w:szCs w:val="24"/>
          <w:lang w:val="en-US"/>
        </w:rPr>
        <w:t xml:space="preserve"> </w:t>
      </w:r>
      <w:r w:rsidR="00E509E0" w:rsidRPr="001246F2">
        <w:rPr>
          <w:rFonts w:ascii="Sylfaen" w:hAnsi="Sylfaen" w:cs="Arial"/>
          <w:sz w:val="24"/>
          <w:szCs w:val="24"/>
          <w:lang w:val="hy-AM"/>
        </w:rPr>
        <w:t xml:space="preserve">the </w:t>
      </w:r>
      <w:r w:rsidR="00E509E0" w:rsidRPr="001246F2">
        <w:rPr>
          <w:rFonts w:ascii="Sylfaen" w:hAnsi="Sylfaen" w:cs="Arial"/>
          <w:sz w:val="24"/>
          <w:szCs w:val="24"/>
          <w:lang w:val="en-US"/>
        </w:rPr>
        <w:t>decision of the first instance</w:t>
      </w:r>
      <w:r w:rsidR="00E509E0" w:rsidRPr="00D7397A">
        <w:rPr>
          <w:rFonts w:ascii="Sylfaen" w:hAnsi="Sylfaen" w:cs="Arial"/>
          <w:sz w:val="24"/>
          <w:szCs w:val="24"/>
          <w:lang w:val="en-US"/>
        </w:rPr>
        <w:t xml:space="preserve"> court </w:t>
      </w:r>
      <w:r w:rsidR="00E509E0" w:rsidRPr="001246F2">
        <w:rPr>
          <w:rFonts w:ascii="Sylfaen" w:hAnsi="Sylfaen" w:cs="Arial"/>
          <w:sz w:val="24"/>
          <w:szCs w:val="24"/>
          <w:lang w:val="en-US"/>
        </w:rPr>
        <w:t xml:space="preserve">to reject </w:t>
      </w:r>
      <w:r w:rsidR="006F7633" w:rsidRPr="001246F2">
        <w:rPr>
          <w:rFonts w:ascii="Sylfaen" w:hAnsi="Sylfaen" w:cs="Arial"/>
          <w:sz w:val="24"/>
          <w:szCs w:val="24"/>
          <w:lang w:val="en-US"/>
        </w:rPr>
        <w:t xml:space="preserve">their </w:t>
      </w:r>
      <w:r w:rsidR="00E509E0" w:rsidRPr="001246F2">
        <w:rPr>
          <w:rFonts w:ascii="Sylfaen" w:hAnsi="Sylfaen" w:cs="Arial"/>
          <w:sz w:val="24"/>
          <w:szCs w:val="24"/>
          <w:lang w:val="hy-AM"/>
        </w:rPr>
        <w:t xml:space="preserve">motion </w:t>
      </w:r>
      <w:r w:rsidR="006F7633" w:rsidRPr="001246F2">
        <w:rPr>
          <w:rFonts w:ascii="Sylfaen" w:hAnsi="Sylfaen" w:cs="Arial"/>
          <w:sz w:val="24"/>
          <w:szCs w:val="24"/>
          <w:lang w:val="en-US"/>
        </w:rPr>
        <w:t>for</w:t>
      </w:r>
      <w:r w:rsidR="00E509E0" w:rsidRPr="001246F2">
        <w:rPr>
          <w:rFonts w:ascii="Sylfaen" w:hAnsi="Sylfaen" w:cs="Arial"/>
          <w:sz w:val="24"/>
          <w:szCs w:val="24"/>
          <w:lang w:val="hy-AM"/>
        </w:rPr>
        <w:t xml:space="preserve"> </w:t>
      </w:r>
      <w:r w:rsidR="006F7633" w:rsidRPr="001246F2">
        <w:rPr>
          <w:rFonts w:ascii="Sylfaen" w:hAnsi="Sylfaen" w:cs="Arial"/>
          <w:sz w:val="24"/>
          <w:szCs w:val="24"/>
          <w:lang w:val="hy-AM"/>
        </w:rPr>
        <w:t xml:space="preserve">a measure </w:t>
      </w:r>
      <w:r w:rsidR="006F7633" w:rsidRPr="00D7397A">
        <w:rPr>
          <w:rFonts w:ascii="Sylfaen" w:hAnsi="Sylfaen" w:cs="Arial"/>
          <w:sz w:val="24"/>
          <w:szCs w:val="24"/>
          <w:lang w:val="en-US"/>
        </w:rPr>
        <w:t>to secure the claim</w:t>
      </w:r>
      <w:r w:rsidR="006F7633" w:rsidRPr="001246F2">
        <w:rPr>
          <w:rFonts w:ascii="Sylfaen" w:hAnsi="Sylfaen" w:cs="Arial"/>
          <w:sz w:val="24"/>
          <w:szCs w:val="24"/>
          <w:lang w:val="en-US"/>
        </w:rPr>
        <w:t>. On June 26</w:t>
      </w:r>
      <w:r w:rsidR="00E509E0" w:rsidRPr="001246F2">
        <w:rPr>
          <w:rFonts w:ascii="Sylfaen" w:hAnsi="Sylfaen" w:cs="Arial"/>
          <w:sz w:val="24"/>
          <w:szCs w:val="24"/>
          <w:lang w:val="hy-AM"/>
        </w:rPr>
        <w:t>,</w:t>
      </w:r>
      <w:r w:rsidR="006F7633" w:rsidRPr="001246F2">
        <w:rPr>
          <w:rFonts w:ascii="Sylfaen" w:hAnsi="Sylfaen" w:cs="Arial"/>
          <w:sz w:val="24"/>
          <w:szCs w:val="24"/>
          <w:lang w:val="en-US"/>
        </w:rPr>
        <w:t xml:space="preserve"> the appeal was rejected. </w:t>
      </w:r>
    </w:p>
    <w:p w14:paraId="022EAB2B" w14:textId="77777777" w:rsidR="00E509E0" w:rsidRPr="001246F2" w:rsidRDefault="00E509E0" w:rsidP="00F20F93">
      <w:pPr>
        <w:spacing w:after="0" w:line="240" w:lineRule="auto"/>
        <w:rPr>
          <w:rFonts w:ascii="Sylfaen" w:hAnsi="Sylfaen" w:cs="Arial"/>
          <w:sz w:val="24"/>
          <w:szCs w:val="24"/>
          <w:lang w:val="hy-AM"/>
        </w:rPr>
      </w:pPr>
    </w:p>
    <w:p w14:paraId="28C4C4B3" w14:textId="0FDEE273" w:rsidR="00F20F93" w:rsidRPr="001246F2" w:rsidRDefault="00F20F93" w:rsidP="000216E6">
      <w:pPr>
        <w:rPr>
          <w:rFonts w:ascii="Sylfaen" w:hAnsi="Sylfaen" w:cs="Arial"/>
          <w:sz w:val="24"/>
          <w:szCs w:val="24"/>
          <w:lang w:val="en-US"/>
        </w:rPr>
      </w:pPr>
      <w:r w:rsidRPr="00D7397A">
        <w:rPr>
          <w:rFonts w:ascii="Sylfaen" w:hAnsi="Sylfaen" w:cs="Arial"/>
          <w:sz w:val="24"/>
          <w:szCs w:val="24"/>
          <w:lang w:val="en-US"/>
        </w:rPr>
        <w:t>As a reminder,</w:t>
      </w:r>
      <w:r w:rsidRPr="001246F2">
        <w:rPr>
          <w:rFonts w:ascii="Sylfaen" w:hAnsi="Sylfaen" w:cs="Arial"/>
          <w:sz w:val="24"/>
          <w:szCs w:val="24"/>
          <w:lang w:val="hy-AM"/>
        </w:rPr>
        <w:t xml:space="preserve"> the lawsuit was filed on October 28, 2025, with the </w:t>
      </w:r>
      <w:r w:rsidRPr="00D7397A">
        <w:rPr>
          <w:rFonts w:ascii="Sylfaen" w:hAnsi="Sylfaen" w:cs="Arial"/>
          <w:sz w:val="24"/>
          <w:szCs w:val="24"/>
          <w:lang w:val="en-US"/>
        </w:rPr>
        <w:t xml:space="preserve">plaintiff </w:t>
      </w:r>
      <w:r w:rsidRPr="001246F2">
        <w:rPr>
          <w:rFonts w:ascii="Sylfaen" w:hAnsi="Sylfaen" w:cs="Arial"/>
          <w:sz w:val="24"/>
          <w:szCs w:val="24"/>
          <w:lang w:val="hy-AM"/>
        </w:rPr>
        <w:t xml:space="preserve">demanding that </w:t>
      </w:r>
      <w:r w:rsidRPr="00D7397A">
        <w:rPr>
          <w:rFonts w:ascii="Sylfaen" w:hAnsi="Sylfaen" w:cs="Arial"/>
          <w:sz w:val="24"/>
          <w:szCs w:val="24"/>
          <w:lang w:val="en-US"/>
        </w:rPr>
        <w:t xml:space="preserve">the court oblige </w:t>
      </w:r>
      <w:r w:rsidRPr="001246F2">
        <w:rPr>
          <w:rFonts w:ascii="Sylfaen" w:hAnsi="Sylfaen" w:cs="Arial"/>
          <w:sz w:val="24"/>
          <w:szCs w:val="24"/>
          <w:lang w:val="hy-AM"/>
        </w:rPr>
        <w:t>the defendant</w:t>
      </w:r>
      <w:r w:rsidRPr="00D7397A">
        <w:rPr>
          <w:rFonts w:ascii="Sylfaen" w:hAnsi="Sylfaen" w:cs="Arial"/>
          <w:sz w:val="24"/>
          <w:szCs w:val="24"/>
          <w:lang w:val="en-US"/>
        </w:rPr>
        <w:t xml:space="preserve"> to</w:t>
      </w:r>
      <w:r w:rsidRPr="001246F2">
        <w:rPr>
          <w:rFonts w:ascii="Sylfaen" w:hAnsi="Sylfaen" w:cs="Arial"/>
          <w:sz w:val="24"/>
          <w:szCs w:val="24"/>
          <w:lang w:val="hy-AM"/>
        </w:rPr>
        <w:t xml:space="preserve"> issue a public apology for </w:t>
      </w:r>
      <w:r w:rsidR="00DE6BA1" w:rsidRPr="00D7397A">
        <w:rPr>
          <w:rFonts w:ascii="Sylfaen" w:hAnsi="Sylfaen" w:cs="Arial"/>
          <w:sz w:val="24"/>
          <w:szCs w:val="24"/>
          <w:lang w:val="en-US"/>
        </w:rPr>
        <w:t>insult</w:t>
      </w:r>
      <w:r w:rsidRPr="001246F2">
        <w:rPr>
          <w:rFonts w:ascii="Sylfaen" w:hAnsi="Sylfaen" w:cs="Arial"/>
          <w:sz w:val="24"/>
          <w:szCs w:val="24"/>
          <w:lang w:val="hy-AM"/>
        </w:rPr>
        <w:t xml:space="preserve">, </w:t>
      </w:r>
      <w:r w:rsidRPr="00D7397A">
        <w:rPr>
          <w:rFonts w:ascii="Sylfaen" w:hAnsi="Sylfaen" w:cs="Arial"/>
          <w:sz w:val="24"/>
          <w:szCs w:val="24"/>
          <w:lang w:val="en-US"/>
        </w:rPr>
        <w:t>pay</w:t>
      </w:r>
      <w:r w:rsidRPr="001246F2">
        <w:rPr>
          <w:rFonts w:ascii="Sylfaen" w:hAnsi="Sylfaen" w:cs="Arial"/>
          <w:sz w:val="24"/>
          <w:szCs w:val="24"/>
          <w:lang w:val="hy-AM"/>
        </w:rPr>
        <w:t xml:space="preserve"> 3 million </w:t>
      </w:r>
      <w:r w:rsidRPr="00D7397A">
        <w:rPr>
          <w:rFonts w:ascii="Sylfaen" w:hAnsi="Sylfaen" w:cs="Arial"/>
          <w:sz w:val="24"/>
          <w:szCs w:val="24"/>
          <w:lang w:val="en-US"/>
        </w:rPr>
        <w:t>AMD in compensation</w:t>
      </w:r>
      <w:r w:rsidRPr="001246F2">
        <w:rPr>
          <w:rFonts w:ascii="Sylfaen" w:hAnsi="Sylfaen" w:cs="Arial"/>
          <w:sz w:val="24"/>
          <w:szCs w:val="24"/>
          <w:lang w:val="hy-AM"/>
        </w:rPr>
        <w:t xml:space="preserve">, refute the information considered defamatory, and </w:t>
      </w:r>
      <w:r w:rsidRPr="00D7397A">
        <w:rPr>
          <w:rFonts w:ascii="Sylfaen" w:hAnsi="Sylfaen" w:cs="Arial"/>
          <w:sz w:val="24"/>
          <w:szCs w:val="24"/>
          <w:lang w:val="en-US"/>
        </w:rPr>
        <w:t>pay an additional</w:t>
      </w:r>
      <w:r w:rsidRPr="001246F2">
        <w:rPr>
          <w:rFonts w:ascii="Sylfaen" w:hAnsi="Sylfaen" w:cs="Arial"/>
          <w:sz w:val="24"/>
          <w:szCs w:val="24"/>
          <w:lang w:val="hy-AM"/>
        </w:rPr>
        <w:t xml:space="preserve"> 6 million </w:t>
      </w:r>
      <w:r w:rsidRPr="00D7397A">
        <w:rPr>
          <w:rFonts w:ascii="Sylfaen" w:hAnsi="Sylfaen" w:cs="Arial"/>
          <w:sz w:val="24"/>
          <w:szCs w:val="24"/>
          <w:lang w:val="en-US"/>
        </w:rPr>
        <w:t>AMD</w:t>
      </w:r>
      <w:r w:rsidRPr="001246F2">
        <w:rPr>
          <w:rFonts w:ascii="Sylfaen" w:hAnsi="Sylfaen" w:cs="Arial"/>
          <w:sz w:val="24"/>
          <w:szCs w:val="24"/>
          <w:lang w:val="hy-AM"/>
        </w:rPr>
        <w:t xml:space="preserve"> </w:t>
      </w:r>
      <w:r w:rsidRPr="00D7397A">
        <w:rPr>
          <w:rFonts w:ascii="Sylfaen" w:hAnsi="Sylfaen" w:cs="Arial"/>
          <w:sz w:val="24"/>
          <w:szCs w:val="24"/>
          <w:lang w:val="en-US"/>
        </w:rPr>
        <w:t>in</w:t>
      </w:r>
      <w:r w:rsidRPr="001246F2">
        <w:rPr>
          <w:rFonts w:ascii="Sylfaen" w:hAnsi="Sylfaen" w:cs="Arial"/>
          <w:sz w:val="24"/>
          <w:szCs w:val="24"/>
          <w:lang w:val="hy-AM"/>
        </w:rPr>
        <w:t xml:space="preserve"> </w:t>
      </w:r>
      <w:r w:rsidR="006F7633" w:rsidRPr="001246F2">
        <w:rPr>
          <w:rFonts w:ascii="Sylfaen" w:hAnsi="Sylfaen" w:cs="Arial"/>
          <w:sz w:val="24"/>
          <w:szCs w:val="24"/>
          <w:lang w:val="en-US"/>
        </w:rPr>
        <w:t>compensation</w:t>
      </w:r>
      <w:r w:rsidRPr="001246F2">
        <w:rPr>
          <w:rFonts w:ascii="Sylfaen" w:hAnsi="Sylfaen" w:cs="Arial"/>
          <w:sz w:val="24"/>
          <w:szCs w:val="24"/>
          <w:lang w:val="hy-AM"/>
        </w:rPr>
        <w:t xml:space="preserve">. The plaintiff also </w:t>
      </w:r>
      <w:r w:rsidRPr="00D7397A">
        <w:rPr>
          <w:rFonts w:ascii="Sylfaen" w:hAnsi="Sylfaen" w:cs="Arial"/>
          <w:sz w:val="24"/>
          <w:szCs w:val="24"/>
          <w:lang w:val="en-US"/>
        </w:rPr>
        <w:t>sought a court order</w:t>
      </w:r>
      <w:r w:rsidRPr="001246F2">
        <w:rPr>
          <w:rFonts w:ascii="Sylfaen" w:hAnsi="Sylfaen" w:cs="Arial"/>
          <w:sz w:val="24"/>
          <w:szCs w:val="24"/>
          <w:lang w:val="hy-AM"/>
        </w:rPr>
        <w:t xml:space="preserve"> </w:t>
      </w:r>
      <w:r w:rsidRPr="00D7397A">
        <w:rPr>
          <w:rFonts w:ascii="Sylfaen" w:hAnsi="Sylfaen" w:cs="Arial"/>
          <w:sz w:val="24"/>
          <w:szCs w:val="24"/>
          <w:lang w:val="en-US"/>
        </w:rPr>
        <w:t>requiring</w:t>
      </w:r>
      <w:r w:rsidRPr="001246F2">
        <w:rPr>
          <w:rFonts w:ascii="Sylfaen" w:hAnsi="Sylfaen" w:cs="Arial"/>
          <w:sz w:val="24"/>
          <w:szCs w:val="24"/>
          <w:lang w:val="hy-AM"/>
        </w:rPr>
        <w:t xml:space="preserve"> the defendant to remove the insulting and defamatory posts from his Facebook page </w:t>
      </w:r>
      <w:r w:rsidRPr="00D7397A">
        <w:rPr>
          <w:rFonts w:ascii="Sylfaen" w:hAnsi="Sylfaen" w:cs="Arial"/>
          <w:sz w:val="24"/>
          <w:szCs w:val="24"/>
          <w:lang w:val="en-US"/>
        </w:rPr>
        <w:t>published on</w:t>
      </w:r>
      <w:r w:rsidRPr="001246F2">
        <w:rPr>
          <w:rFonts w:ascii="Sylfaen" w:hAnsi="Sylfaen" w:cs="Arial"/>
          <w:sz w:val="24"/>
          <w:szCs w:val="24"/>
          <w:lang w:val="hy-AM"/>
        </w:rPr>
        <w:t xml:space="preserve"> May 22, May 26, June 9, June 11, July 7, and July 28, </w:t>
      </w:r>
      <w:r w:rsidRPr="00D7397A">
        <w:rPr>
          <w:rFonts w:ascii="Sylfaen" w:hAnsi="Sylfaen" w:cs="Arial"/>
          <w:sz w:val="24"/>
          <w:szCs w:val="24"/>
          <w:lang w:val="en-US"/>
        </w:rPr>
        <w:t>and</w:t>
      </w:r>
      <w:r w:rsidRPr="001246F2">
        <w:rPr>
          <w:rFonts w:ascii="Sylfaen" w:hAnsi="Sylfaen" w:cs="Arial"/>
          <w:sz w:val="24"/>
          <w:szCs w:val="24"/>
          <w:lang w:val="hy-AM"/>
        </w:rPr>
        <w:t xml:space="preserve"> pay 330 thousand </w:t>
      </w:r>
      <w:r w:rsidRPr="00D7397A">
        <w:rPr>
          <w:rFonts w:ascii="Sylfaen" w:hAnsi="Sylfaen" w:cs="Arial"/>
          <w:sz w:val="24"/>
          <w:szCs w:val="24"/>
          <w:lang w:val="en-US"/>
        </w:rPr>
        <w:t>AMD in state duty</w:t>
      </w:r>
      <w:r w:rsidRPr="001246F2">
        <w:rPr>
          <w:rFonts w:ascii="Sylfaen" w:hAnsi="Sylfaen" w:cs="Arial"/>
          <w:sz w:val="24"/>
          <w:szCs w:val="24"/>
          <w:lang w:val="hy-AM"/>
        </w:rPr>
        <w:t>.</w:t>
      </w:r>
      <w:r w:rsidRPr="001246F2">
        <w:rPr>
          <w:rFonts w:ascii="Sylfaen" w:hAnsi="Sylfaen" w:cs="Arial"/>
          <w:sz w:val="24"/>
          <w:szCs w:val="24"/>
          <w:lang w:val="en-US"/>
        </w:rPr>
        <w:t xml:space="preserve"> </w:t>
      </w:r>
      <w:r w:rsidR="00FC1F7E" w:rsidRPr="001246F2">
        <w:rPr>
          <w:rFonts w:ascii="Sylfaen" w:hAnsi="Sylfaen" w:cs="Arial"/>
          <w:sz w:val="24"/>
          <w:szCs w:val="24"/>
          <w:lang w:val="en-US"/>
        </w:rPr>
        <w:t>Notably</w:t>
      </w:r>
      <w:r w:rsidRPr="001246F2">
        <w:rPr>
          <w:rFonts w:ascii="Sylfaen" w:hAnsi="Sylfaen" w:cs="Arial"/>
          <w:sz w:val="24"/>
          <w:szCs w:val="24"/>
          <w:lang w:val="en-US"/>
        </w:rPr>
        <w:t xml:space="preserve">, </w:t>
      </w:r>
      <w:r w:rsidR="00FC1F7E" w:rsidRPr="001246F2">
        <w:rPr>
          <w:rFonts w:ascii="Sylfaen" w:hAnsi="Sylfaen" w:cs="Arial"/>
          <w:sz w:val="24"/>
          <w:szCs w:val="24"/>
          <w:lang w:val="en-US"/>
        </w:rPr>
        <w:t>the</w:t>
      </w:r>
      <w:r w:rsidRPr="001246F2">
        <w:rPr>
          <w:rFonts w:ascii="Sylfaen" w:hAnsi="Sylfaen" w:cs="Arial"/>
          <w:sz w:val="24"/>
          <w:szCs w:val="24"/>
          <w:lang w:val="en-US"/>
        </w:rPr>
        <w:t xml:space="preserve"> posts have been removed from </w:t>
      </w:r>
      <w:r w:rsidR="00FC1F7E" w:rsidRPr="001246F2">
        <w:rPr>
          <w:rFonts w:ascii="Sylfaen" w:hAnsi="Sylfaen" w:cs="Arial"/>
          <w:sz w:val="24"/>
          <w:szCs w:val="24"/>
          <w:lang w:val="en-US"/>
        </w:rPr>
        <w:t xml:space="preserve">Adamyan’s </w:t>
      </w:r>
      <w:hyperlink r:id="rId24" w:history="1">
        <w:r w:rsidR="00FC1F7E" w:rsidRPr="001246F2">
          <w:rPr>
            <w:rStyle w:val="Hyperlink"/>
            <w:rFonts w:ascii="Sylfaen" w:hAnsi="Sylfaen" w:cs="Arial"/>
            <w:sz w:val="24"/>
            <w:szCs w:val="24"/>
            <w:lang w:val="en-US"/>
          </w:rPr>
          <w:t>Facebook page</w:t>
        </w:r>
      </w:hyperlink>
      <w:r w:rsidR="00FC1F7E" w:rsidRPr="001246F2">
        <w:rPr>
          <w:rFonts w:ascii="Sylfaen" w:hAnsi="Sylfaen" w:cs="Arial"/>
          <w:sz w:val="24"/>
          <w:szCs w:val="24"/>
          <w:lang w:val="en-US"/>
        </w:rPr>
        <w:t xml:space="preserve">. </w:t>
      </w:r>
    </w:p>
    <w:p w14:paraId="29E07B2D" w14:textId="4FC3018B" w:rsidR="00F20F93" w:rsidRPr="001246F2" w:rsidRDefault="00F20F93" w:rsidP="00F20F93">
      <w:pPr>
        <w:shd w:val="clear" w:color="auto" w:fill="FFFFFF"/>
        <w:spacing w:after="0" w:line="240" w:lineRule="auto"/>
        <w:rPr>
          <w:rFonts w:ascii="Sylfaen" w:eastAsia="Times New Roman" w:hAnsi="Sylfaen" w:cs="Arial"/>
          <w:sz w:val="24"/>
          <w:szCs w:val="24"/>
          <w:lang w:val="hy-AM" w:eastAsia="ru-RU"/>
        </w:rPr>
      </w:pPr>
      <w:r w:rsidRPr="001246F2">
        <w:rPr>
          <w:rFonts w:ascii="Sylfaen" w:eastAsia="Times New Roman" w:hAnsi="Sylfaen" w:cs="Arial"/>
          <w:b/>
          <w:sz w:val="24"/>
          <w:szCs w:val="24"/>
          <w:lang w:val="hy-AM" w:eastAsia="ru-RU"/>
        </w:rPr>
        <w:t>On June 29</w:t>
      </w:r>
      <w:r w:rsidRPr="001246F2">
        <w:rPr>
          <w:rFonts w:ascii="Sylfaen" w:eastAsia="Times New Roman" w:hAnsi="Sylfaen" w:cs="Arial"/>
          <w:sz w:val="24"/>
          <w:szCs w:val="24"/>
          <w:lang w:val="hy-AM" w:eastAsia="ru-RU"/>
        </w:rPr>
        <w:t>, the Court of General Jurisdiction</w:t>
      </w:r>
      <w:r w:rsidR="00FC1F7E" w:rsidRPr="001246F2">
        <w:rPr>
          <w:rFonts w:ascii="Sylfaen" w:eastAsia="Times New Roman" w:hAnsi="Sylfaen" w:cs="Arial"/>
          <w:sz w:val="24"/>
          <w:szCs w:val="24"/>
          <w:lang w:val="en-US" w:eastAsia="ru-RU"/>
        </w:rPr>
        <w:t xml:space="preserve"> of Yerevan</w:t>
      </w:r>
      <w:r w:rsidRPr="001246F2">
        <w:rPr>
          <w:rFonts w:ascii="Sylfaen" w:eastAsia="Times New Roman" w:hAnsi="Sylfaen" w:cs="Arial"/>
          <w:sz w:val="24"/>
          <w:szCs w:val="24"/>
          <w:lang w:val="hy-AM" w:eastAsia="ru-RU"/>
        </w:rPr>
        <w:t xml:space="preserve"> partially </w:t>
      </w:r>
      <w:r w:rsidR="00FC1F7E" w:rsidRPr="001246F2">
        <w:rPr>
          <w:rFonts w:ascii="Sylfaen" w:eastAsia="Times New Roman" w:hAnsi="Sylfaen" w:cs="Arial"/>
          <w:sz w:val="24"/>
          <w:szCs w:val="24"/>
          <w:lang w:val="en-US" w:eastAsia="ru-RU"/>
        </w:rPr>
        <w:t>upheld</w:t>
      </w:r>
      <w:r w:rsidRPr="001246F2">
        <w:rPr>
          <w:rFonts w:ascii="Sylfaen" w:eastAsia="Times New Roman" w:hAnsi="Sylfaen" w:cs="Arial"/>
          <w:sz w:val="24"/>
          <w:szCs w:val="24"/>
          <w:lang w:val="hy-AM" w:eastAsia="ru-RU"/>
        </w:rPr>
        <w:t xml:space="preserve"> the lawsuit </w:t>
      </w:r>
      <w:r w:rsidR="00FC1F7E" w:rsidRPr="001246F2">
        <w:rPr>
          <w:rFonts w:ascii="Sylfaen" w:eastAsia="Times New Roman" w:hAnsi="Sylfaen" w:cs="Arial"/>
          <w:sz w:val="24"/>
          <w:szCs w:val="24"/>
          <w:lang w:val="en-US" w:eastAsia="ru-RU"/>
        </w:rPr>
        <w:t>filed by</w:t>
      </w:r>
      <w:r w:rsidRPr="001246F2">
        <w:rPr>
          <w:rFonts w:ascii="Sylfaen" w:eastAsia="Times New Roman" w:hAnsi="Sylfaen" w:cs="Arial"/>
          <w:sz w:val="24"/>
          <w:szCs w:val="24"/>
          <w:lang w:val="hy-AM" w:eastAsia="ru-RU"/>
        </w:rPr>
        <w:t xml:space="preserve"> </w:t>
      </w:r>
      <w:r w:rsidR="00594D51" w:rsidRPr="001246F2">
        <w:rPr>
          <w:rFonts w:ascii="Sylfaen" w:eastAsia="Times New Roman" w:hAnsi="Sylfaen" w:cs="Arial"/>
          <w:i/>
          <w:sz w:val="24"/>
          <w:szCs w:val="24"/>
          <w:lang w:val="hy-AM" w:eastAsia="ru-RU"/>
        </w:rPr>
        <w:t>Politik.am</w:t>
      </w:r>
      <w:r w:rsidR="00594D51" w:rsidRPr="001246F2">
        <w:rPr>
          <w:rFonts w:ascii="Sylfaen" w:eastAsia="Times New Roman" w:hAnsi="Sylfaen" w:cs="Arial"/>
          <w:sz w:val="24"/>
          <w:szCs w:val="24"/>
          <w:lang w:val="hy-AM" w:eastAsia="ru-RU"/>
        </w:rPr>
        <w:t xml:space="preserve"> </w:t>
      </w:r>
      <w:r w:rsidR="00594D51" w:rsidRPr="001246F2">
        <w:rPr>
          <w:rFonts w:ascii="Sylfaen" w:eastAsia="Times New Roman" w:hAnsi="Sylfaen" w:cs="Arial"/>
          <w:sz w:val="24"/>
          <w:szCs w:val="24"/>
          <w:lang w:val="en-US" w:eastAsia="ru-RU"/>
        </w:rPr>
        <w:t xml:space="preserve">editor </w:t>
      </w:r>
      <w:r w:rsidRPr="001246F2">
        <w:rPr>
          <w:rFonts w:ascii="Sylfaen" w:eastAsia="Times New Roman" w:hAnsi="Sylfaen" w:cs="Arial"/>
          <w:sz w:val="24"/>
          <w:szCs w:val="24"/>
          <w:lang w:val="hy-AM" w:eastAsia="ru-RU"/>
        </w:rPr>
        <w:t>Boris Tamoyan (</w:t>
      </w:r>
      <w:r w:rsidR="00594D51" w:rsidRPr="001246F2">
        <w:rPr>
          <w:rFonts w:ascii="Sylfaen" w:eastAsia="Times New Roman" w:hAnsi="Sylfaen" w:cs="Arial"/>
          <w:sz w:val="24"/>
          <w:szCs w:val="24"/>
          <w:lang w:val="en-US" w:eastAsia="ru-RU"/>
        </w:rPr>
        <w:t>publicly known</w:t>
      </w:r>
      <w:r w:rsidRPr="001246F2">
        <w:rPr>
          <w:rFonts w:ascii="Sylfaen" w:eastAsia="Times New Roman" w:hAnsi="Sylfaen" w:cs="Arial"/>
          <w:sz w:val="24"/>
          <w:szCs w:val="24"/>
          <w:lang w:val="hy-AM" w:eastAsia="ru-RU"/>
        </w:rPr>
        <w:t xml:space="preserve"> as Boris Murazi), against citizen Davit Mkrtchyan, </w:t>
      </w:r>
      <w:r w:rsidR="00FC1F7E" w:rsidRPr="001246F2">
        <w:rPr>
          <w:rFonts w:ascii="Sylfaen" w:eastAsia="Times New Roman" w:hAnsi="Sylfaen" w:cs="Arial"/>
          <w:sz w:val="24"/>
          <w:szCs w:val="24"/>
          <w:lang w:val="en-US" w:eastAsia="ru-RU"/>
        </w:rPr>
        <w:t xml:space="preserve">with the plaintiff </w:t>
      </w:r>
      <w:r w:rsidRPr="001246F2">
        <w:rPr>
          <w:rFonts w:ascii="Sylfaen" w:eastAsia="Times New Roman" w:hAnsi="Sylfaen" w:cs="Arial"/>
          <w:sz w:val="24"/>
          <w:szCs w:val="24"/>
          <w:lang w:val="hy-AM" w:eastAsia="ru-RU"/>
        </w:rPr>
        <w:t xml:space="preserve">demanding an apology for </w:t>
      </w:r>
      <w:r w:rsidR="00FC1F7E" w:rsidRPr="001246F2">
        <w:rPr>
          <w:rFonts w:ascii="Sylfaen" w:eastAsia="Times New Roman" w:hAnsi="Sylfaen" w:cs="Arial"/>
          <w:sz w:val="24"/>
          <w:szCs w:val="24"/>
          <w:lang w:val="en-US" w:eastAsia="ru-RU"/>
        </w:rPr>
        <w:t xml:space="preserve">expressions tarnishing </w:t>
      </w:r>
      <w:r w:rsidR="00594D51" w:rsidRPr="001246F2">
        <w:rPr>
          <w:rFonts w:ascii="Sylfaen" w:eastAsia="Times New Roman" w:hAnsi="Sylfaen" w:cs="Arial"/>
          <w:sz w:val="24"/>
          <w:szCs w:val="24"/>
          <w:lang w:val="en-US" w:eastAsia="ru-RU"/>
        </w:rPr>
        <w:t>his</w:t>
      </w:r>
      <w:r w:rsidR="00FC1F7E" w:rsidRPr="001246F2">
        <w:rPr>
          <w:rFonts w:ascii="Sylfaen" w:eastAsia="Times New Roman" w:hAnsi="Sylfaen" w:cs="Arial"/>
          <w:sz w:val="24"/>
          <w:szCs w:val="24"/>
          <w:lang w:val="en-US" w:eastAsia="ru-RU"/>
        </w:rPr>
        <w:t xml:space="preserve"> honor</w:t>
      </w:r>
      <w:r w:rsidRPr="001246F2">
        <w:rPr>
          <w:rFonts w:ascii="Sylfaen" w:eastAsia="Times New Roman" w:hAnsi="Sylfaen" w:cs="Arial"/>
          <w:sz w:val="24"/>
          <w:szCs w:val="24"/>
          <w:lang w:val="hy-AM" w:eastAsia="ru-RU"/>
        </w:rPr>
        <w:t xml:space="preserve">, a refutation, and 500 thousand </w:t>
      </w:r>
      <w:r w:rsidR="00594D51" w:rsidRPr="001246F2">
        <w:rPr>
          <w:rFonts w:ascii="Sylfaen" w:eastAsia="Times New Roman" w:hAnsi="Sylfaen" w:cs="Arial"/>
          <w:sz w:val="24"/>
          <w:szCs w:val="24"/>
          <w:lang w:val="en-US" w:eastAsia="ru-RU"/>
        </w:rPr>
        <w:t>AMD</w:t>
      </w:r>
      <w:r w:rsidRPr="001246F2">
        <w:rPr>
          <w:rFonts w:ascii="Sylfaen" w:eastAsia="Times New Roman" w:hAnsi="Sylfaen" w:cs="Arial"/>
          <w:sz w:val="24"/>
          <w:szCs w:val="24"/>
          <w:lang w:val="hy-AM" w:eastAsia="ru-RU"/>
        </w:rPr>
        <w:t xml:space="preserve"> in compensation.</w:t>
      </w:r>
    </w:p>
    <w:p w14:paraId="08BE2067" w14:textId="77777777" w:rsidR="00FC1F7E" w:rsidRPr="001246F2" w:rsidRDefault="00FC1F7E" w:rsidP="00F20F93">
      <w:pPr>
        <w:shd w:val="clear" w:color="auto" w:fill="FFFFFF"/>
        <w:spacing w:after="0" w:line="240" w:lineRule="auto"/>
        <w:rPr>
          <w:rFonts w:ascii="Sylfaen" w:eastAsia="Times New Roman" w:hAnsi="Sylfaen" w:cs="Arial"/>
          <w:sz w:val="24"/>
          <w:szCs w:val="24"/>
          <w:lang w:val="hy-AM" w:eastAsia="ru-RU"/>
        </w:rPr>
      </w:pPr>
    </w:p>
    <w:p w14:paraId="23E225EC" w14:textId="60E2E135" w:rsidR="00F20F93" w:rsidRPr="001246F2" w:rsidRDefault="00F20F93" w:rsidP="00F20F93">
      <w:pPr>
        <w:shd w:val="clear" w:color="auto" w:fill="FFFFFF"/>
        <w:spacing w:after="0" w:line="240" w:lineRule="auto"/>
        <w:rPr>
          <w:rFonts w:ascii="Sylfaen" w:eastAsia="Times New Roman" w:hAnsi="Sylfaen" w:cs="Arial"/>
          <w:sz w:val="24"/>
          <w:szCs w:val="24"/>
          <w:lang w:val="hy-AM" w:eastAsia="ru-RU"/>
        </w:rPr>
      </w:pPr>
      <w:r w:rsidRPr="001246F2">
        <w:rPr>
          <w:rFonts w:ascii="Sylfaen" w:eastAsia="Times New Roman" w:hAnsi="Sylfaen" w:cs="Arial"/>
          <w:sz w:val="24"/>
          <w:szCs w:val="24"/>
          <w:lang w:val="hy-AM" w:eastAsia="ru-RU"/>
        </w:rPr>
        <w:t xml:space="preserve">The lawsuit </w:t>
      </w:r>
      <w:r w:rsidR="00FC1F7E" w:rsidRPr="001246F2">
        <w:rPr>
          <w:rFonts w:ascii="Sylfaen" w:eastAsia="Times New Roman" w:hAnsi="Sylfaen" w:cs="Arial"/>
          <w:sz w:val="24"/>
          <w:szCs w:val="24"/>
          <w:lang w:val="en-US" w:eastAsia="ru-RU"/>
        </w:rPr>
        <w:t>was caused by</w:t>
      </w:r>
      <w:r w:rsidRPr="001246F2">
        <w:rPr>
          <w:rFonts w:ascii="Sylfaen" w:eastAsia="Times New Roman" w:hAnsi="Sylfaen" w:cs="Arial"/>
          <w:sz w:val="24"/>
          <w:szCs w:val="24"/>
          <w:lang w:val="hy-AM" w:eastAsia="ru-RU"/>
        </w:rPr>
        <w:t xml:space="preserve"> statements made by Davit Mkrtchyan </w:t>
      </w:r>
      <w:r w:rsidR="00594D51" w:rsidRPr="001246F2">
        <w:rPr>
          <w:rFonts w:ascii="Sylfaen" w:eastAsia="Times New Roman" w:hAnsi="Sylfaen" w:cs="Arial"/>
          <w:sz w:val="24"/>
          <w:szCs w:val="24"/>
          <w:lang w:val="hy-AM" w:eastAsia="ru-RU"/>
        </w:rPr>
        <w:t xml:space="preserve">about Boris Murazi </w:t>
      </w:r>
      <w:r w:rsidRPr="001246F2">
        <w:rPr>
          <w:rFonts w:ascii="Sylfaen" w:eastAsia="Times New Roman" w:hAnsi="Sylfaen" w:cs="Arial"/>
          <w:sz w:val="24"/>
          <w:szCs w:val="24"/>
          <w:lang w:val="hy-AM" w:eastAsia="ru-RU"/>
        </w:rPr>
        <w:t xml:space="preserve">on </w:t>
      </w:r>
      <w:r w:rsidR="000216E6" w:rsidRPr="001246F2">
        <w:rPr>
          <w:rFonts w:ascii="Sylfaen" w:eastAsia="Times New Roman" w:hAnsi="Sylfaen" w:cs="Arial"/>
          <w:sz w:val="24"/>
          <w:szCs w:val="24"/>
          <w:lang w:val="en-US" w:eastAsia="ru-RU"/>
        </w:rPr>
        <w:t>“</w:t>
      </w:r>
      <w:proofErr w:type="spellStart"/>
      <w:r w:rsidR="000216E6" w:rsidRPr="00D7397A">
        <w:rPr>
          <w:rFonts w:ascii="Sylfaen" w:hAnsi="Sylfaen" w:cs="Arial"/>
          <w:iCs/>
          <w:sz w:val="24"/>
          <w:szCs w:val="24"/>
          <w:lang w:val="en-US"/>
        </w:rPr>
        <w:t>Ughigh</w:t>
      </w:r>
      <w:proofErr w:type="spellEnd"/>
      <w:r w:rsidR="000216E6" w:rsidRPr="00D7397A">
        <w:rPr>
          <w:rFonts w:ascii="Sylfaen" w:hAnsi="Sylfaen" w:cs="Arial"/>
          <w:iCs/>
          <w:sz w:val="24"/>
          <w:szCs w:val="24"/>
          <w:lang w:val="en-US"/>
        </w:rPr>
        <w:t xml:space="preserve"> Eter</w:t>
      </w:r>
      <w:r w:rsidR="000216E6" w:rsidRPr="001246F2">
        <w:rPr>
          <w:rFonts w:ascii="Sylfaen" w:hAnsi="Sylfaen" w:cs="Arial"/>
          <w:iCs/>
          <w:sz w:val="24"/>
          <w:szCs w:val="24"/>
          <w:lang w:val="en-US"/>
        </w:rPr>
        <w:t>”</w:t>
      </w:r>
      <w:r w:rsidR="000216E6" w:rsidRPr="00D7397A">
        <w:rPr>
          <w:rFonts w:ascii="Sylfaen" w:hAnsi="Sylfaen" w:cs="Arial"/>
          <w:sz w:val="24"/>
          <w:szCs w:val="24"/>
          <w:lang w:val="en-US"/>
        </w:rPr>
        <w:t xml:space="preserve"> (Translator’s note: “Live Broadcast”) </w:t>
      </w:r>
      <w:r w:rsidRPr="001246F2">
        <w:rPr>
          <w:rFonts w:ascii="Sylfaen" w:eastAsia="Times New Roman" w:hAnsi="Sylfaen" w:cs="Arial"/>
          <w:sz w:val="24"/>
          <w:szCs w:val="24"/>
          <w:lang w:val="hy-AM" w:eastAsia="ru-RU"/>
        </w:rPr>
        <w:t xml:space="preserve"> and “Antifake” YouTube channels on July 25, 2025. In particular, </w:t>
      </w:r>
      <w:r w:rsidR="00594D51" w:rsidRPr="001246F2">
        <w:rPr>
          <w:rFonts w:ascii="Sylfaen" w:eastAsia="Times New Roman" w:hAnsi="Sylfaen" w:cs="Arial"/>
          <w:sz w:val="24"/>
          <w:szCs w:val="24"/>
          <w:lang w:val="en-US" w:eastAsia="ru-RU"/>
        </w:rPr>
        <w:t>Mkrtchyan</w:t>
      </w:r>
      <w:r w:rsidRPr="001246F2">
        <w:rPr>
          <w:rFonts w:ascii="Sylfaen" w:eastAsia="Times New Roman" w:hAnsi="Sylfaen" w:cs="Arial"/>
          <w:sz w:val="24"/>
          <w:szCs w:val="24"/>
          <w:lang w:val="hy-AM" w:eastAsia="ru-RU"/>
        </w:rPr>
        <w:t xml:space="preserve"> stated: “Boris Murazi speaks on public platforms for money and </w:t>
      </w:r>
      <w:r w:rsidR="00594D51" w:rsidRPr="001246F2">
        <w:rPr>
          <w:rFonts w:ascii="Sylfaen" w:eastAsia="Times New Roman" w:hAnsi="Sylfaen" w:cs="Arial"/>
          <w:sz w:val="24"/>
          <w:szCs w:val="24"/>
          <w:lang w:val="en-US" w:eastAsia="ru-RU"/>
        </w:rPr>
        <w:t xml:space="preserve">does </w:t>
      </w:r>
      <w:r w:rsidR="00594D51" w:rsidRPr="001246F2">
        <w:rPr>
          <w:rFonts w:ascii="Sylfaen" w:eastAsia="Times New Roman" w:hAnsi="Sylfaen" w:cs="Arial"/>
          <w:sz w:val="24"/>
          <w:szCs w:val="24"/>
          <w:lang w:val="hy-AM" w:eastAsia="ru-RU"/>
        </w:rPr>
        <w:t>so</w:t>
      </w:r>
      <w:r w:rsidRPr="001246F2">
        <w:rPr>
          <w:rFonts w:ascii="Sylfaen" w:eastAsia="Times New Roman" w:hAnsi="Sylfaen" w:cs="Arial"/>
          <w:sz w:val="24"/>
          <w:szCs w:val="24"/>
          <w:lang w:val="hy-AM" w:eastAsia="ru-RU"/>
        </w:rPr>
        <w:t xml:space="preserve"> against Serzh Sargsyan... Boris Murazi </w:t>
      </w:r>
      <w:r w:rsidR="000216E6" w:rsidRPr="001246F2">
        <w:rPr>
          <w:rFonts w:ascii="Sylfaen" w:eastAsia="Times New Roman" w:hAnsi="Sylfaen" w:cs="Arial"/>
          <w:sz w:val="24"/>
          <w:szCs w:val="24"/>
          <w:lang w:val="hy-AM" w:eastAsia="ru-RU"/>
        </w:rPr>
        <w:t>doesn’t car</w:t>
      </w:r>
      <w:r w:rsidR="00594D51" w:rsidRPr="001246F2">
        <w:rPr>
          <w:rFonts w:ascii="Sylfaen" w:eastAsia="Times New Roman" w:hAnsi="Sylfaen" w:cs="Arial"/>
          <w:sz w:val="24"/>
          <w:szCs w:val="24"/>
          <w:lang w:val="hy-AM" w:eastAsia="ru-RU"/>
        </w:rPr>
        <w:t>e about the</w:t>
      </w:r>
      <w:r w:rsidRPr="001246F2">
        <w:rPr>
          <w:rFonts w:ascii="Sylfaen" w:eastAsia="Times New Roman" w:hAnsi="Sylfaen" w:cs="Arial"/>
          <w:sz w:val="24"/>
          <w:szCs w:val="24"/>
          <w:lang w:val="hy-AM" w:eastAsia="ru-RU"/>
        </w:rPr>
        <w:t xml:space="preserve"> fate of the Republic of Armenia and the Armenian nation</w:t>
      </w:r>
      <w:r w:rsidR="00594D51" w:rsidRPr="001246F2">
        <w:rPr>
          <w:rFonts w:ascii="Sylfaen" w:eastAsia="Times New Roman" w:hAnsi="Sylfaen" w:cs="Arial"/>
          <w:sz w:val="24"/>
          <w:szCs w:val="24"/>
          <w:lang w:val="hy-AM" w:eastAsia="ru-RU"/>
        </w:rPr>
        <w:t>;</w:t>
      </w:r>
      <w:r w:rsidRPr="001246F2">
        <w:rPr>
          <w:rFonts w:ascii="Sylfaen" w:eastAsia="Times New Roman" w:hAnsi="Sylfaen" w:cs="Arial"/>
          <w:sz w:val="24"/>
          <w:szCs w:val="24"/>
          <w:lang w:val="hy-AM" w:eastAsia="ru-RU"/>
        </w:rPr>
        <w:t xml:space="preserve"> he wants the state </w:t>
      </w:r>
      <w:r w:rsidRPr="001246F2">
        <w:rPr>
          <w:rFonts w:ascii="Sylfaen" w:eastAsia="Times New Roman" w:hAnsi="Sylfaen" w:cs="Arial"/>
          <w:sz w:val="24"/>
          <w:szCs w:val="24"/>
          <w:lang w:val="hy-AM" w:eastAsia="ru-RU"/>
        </w:rPr>
        <w:lastRenderedPageBreak/>
        <w:t xml:space="preserve">and the nation to be destroyed, </w:t>
      </w:r>
      <w:r w:rsidR="007C5DBC" w:rsidRPr="001246F2">
        <w:rPr>
          <w:rFonts w:ascii="Sylfaen" w:eastAsia="Times New Roman" w:hAnsi="Sylfaen" w:cs="Arial"/>
          <w:sz w:val="24"/>
          <w:szCs w:val="24"/>
          <w:lang w:val="hy-AM" w:eastAsia="ru-RU"/>
        </w:rPr>
        <w:t>provided that no one outside his political team comes to power</w:t>
      </w:r>
      <w:r w:rsidRPr="001246F2">
        <w:rPr>
          <w:rFonts w:ascii="Sylfaen" w:eastAsia="Times New Roman" w:hAnsi="Sylfaen" w:cs="Arial"/>
          <w:sz w:val="24"/>
          <w:szCs w:val="24"/>
          <w:lang w:val="hy-AM" w:eastAsia="ru-RU"/>
        </w:rPr>
        <w:t>... ”</w:t>
      </w:r>
    </w:p>
    <w:p w14:paraId="64E6C98C" w14:textId="77777777" w:rsidR="00594D51" w:rsidRPr="001246F2" w:rsidRDefault="00594D51" w:rsidP="00F20F93">
      <w:pPr>
        <w:shd w:val="clear" w:color="auto" w:fill="FFFFFF"/>
        <w:spacing w:after="0" w:line="240" w:lineRule="auto"/>
        <w:rPr>
          <w:rFonts w:ascii="Sylfaen" w:eastAsia="Times New Roman" w:hAnsi="Sylfaen" w:cs="Arial"/>
          <w:sz w:val="24"/>
          <w:szCs w:val="24"/>
          <w:lang w:val="hy-AM" w:eastAsia="ru-RU"/>
        </w:rPr>
      </w:pPr>
    </w:p>
    <w:p w14:paraId="050E2E6B" w14:textId="3AB10FAC" w:rsidR="00A0309E" w:rsidRPr="001246F2" w:rsidRDefault="00F20F93" w:rsidP="000216E6">
      <w:pPr>
        <w:shd w:val="clear" w:color="auto" w:fill="FFFFFF"/>
        <w:spacing w:after="0" w:line="240" w:lineRule="auto"/>
        <w:rPr>
          <w:rFonts w:ascii="Sylfaen" w:eastAsia="Times New Roman" w:hAnsi="Sylfaen" w:cs="Arial"/>
          <w:sz w:val="24"/>
          <w:szCs w:val="24"/>
          <w:lang w:val="hy-AM" w:eastAsia="ru-RU"/>
        </w:rPr>
      </w:pPr>
      <w:r w:rsidRPr="001246F2">
        <w:rPr>
          <w:rFonts w:ascii="Sylfaen" w:eastAsia="Times New Roman" w:hAnsi="Sylfaen" w:cs="Arial"/>
          <w:sz w:val="24"/>
          <w:szCs w:val="24"/>
          <w:lang w:val="hy-AM" w:eastAsia="ru-RU"/>
        </w:rPr>
        <w:t xml:space="preserve">By </w:t>
      </w:r>
      <w:r w:rsidR="000216E6" w:rsidRPr="001246F2">
        <w:rPr>
          <w:rFonts w:ascii="Sylfaen" w:eastAsia="Times New Roman" w:hAnsi="Sylfaen" w:cs="Arial"/>
          <w:sz w:val="24"/>
          <w:szCs w:val="24"/>
          <w:lang w:val="en-US" w:eastAsia="ru-RU"/>
        </w:rPr>
        <w:t>its</w:t>
      </w:r>
      <w:r w:rsidRPr="001246F2">
        <w:rPr>
          <w:rFonts w:ascii="Sylfaen" w:eastAsia="Times New Roman" w:hAnsi="Sylfaen" w:cs="Arial"/>
          <w:sz w:val="24"/>
          <w:szCs w:val="24"/>
          <w:lang w:val="hy-AM" w:eastAsia="ru-RU"/>
        </w:rPr>
        <w:t xml:space="preserve"> verdict,</w:t>
      </w:r>
      <w:r w:rsidR="007C5DBC" w:rsidRPr="001246F2">
        <w:rPr>
          <w:rFonts w:ascii="Sylfaen" w:eastAsia="Times New Roman" w:hAnsi="Sylfaen" w:cs="Arial"/>
          <w:sz w:val="24"/>
          <w:szCs w:val="24"/>
          <w:lang w:val="en-US" w:eastAsia="ru-RU"/>
        </w:rPr>
        <w:t xml:space="preserve"> the court </w:t>
      </w:r>
      <w:r w:rsidR="00594D51" w:rsidRPr="001246F2">
        <w:rPr>
          <w:rFonts w:ascii="Sylfaen" w:eastAsia="Times New Roman" w:hAnsi="Sylfaen" w:cs="Arial"/>
          <w:sz w:val="24"/>
          <w:szCs w:val="24"/>
          <w:lang w:val="en-US" w:eastAsia="ru-RU"/>
        </w:rPr>
        <w:t>obliged</w:t>
      </w:r>
      <w:r w:rsidRPr="001246F2">
        <w:rPr>
          <w:rFonts w:ascii="Sylfaen" w:eastAsia="Times New Roman" w:hAnsi="Sylfaen" w:cs="Arial"/>
          <w:sz w:val="24"/>
          <w:szCs w:val="24"/>
          <w:lang w:val="hy-AM" w:eastAsia="ru-RU"/>
        </w:rPr>
        <w:t xml:space="preserve"> the defendant to </w:t>
      </w:r>
      <w:r w:rsidR="007C5DBC" w:rsidRPr="001246F2">
        <w:rPr>
          <w:rFonts w:ascii="Sylfaen" w:eastAsia="Times New Roman" w:hAnsi="Sylfaen" w:cs="Arial"/>
          <w:sz w:val="24"/>
          <w:szCs w:val="24"/>
          <w:lang w:val="en-US" w:eastAsia="ru-RU"/>
        </w:rPr>
        <w:t>issue a public apology</w:t>
      </w:r>
      <w:r w:rsidRPr="001246F2">
        <w:rPr>
          <w:rFonts w:ascii="Sylfaen" w:eastAsia="Times New Roman" w:hAnsi="Sylfaen" w:cs="Arial"/>
          <w:sz w:val="24"/>
          <w:szCs w:val="24"/>
          <w:lang w:val="hy-AM" w:eastAsia="ru-RU"/>
        </w:rPr>
        <w:t xml:space="preserve"> to the plaintiff and pay 300 thousand </w:t>
      </w:r>
      <w:r w:rsidR="00594D51" w:rsidRPr="001246F2">
        <w:rPr>
          <w:rFonts w:ascii="Sylfaen" w:eastAsia="Times New Roman" w:hAnsi="Sylfaen" w:cs="Arial"/>
          <w:sz w:val="24"/>
          <w:szCs w:val="24"/>
          <w:lang w:val="en-US" w:eastAsia="ru-RU"/>
        </w:rPr>
        <w:t>AMD</w:t>
      </w:r>
      <w:r w:rsidRPr="001246F2">
        <w:rPr>
          <w:rFonts w:ascii="Sylfaen" w:eastAsia="Times New Roman" w:hAnsi="Sylfaen" w:cs="Arial"/>
          <w:sz w:val="24"/>
          <w:szCs w:val="24"/>
          <w:lang w:val="hy-AM" w:eastAsia="ru-RU"/>
        </w:rPr>
        <w:t xml:space="preserve"> as compensation for th</w:t>
      </w:r>
      <w:r w:rsidR="000216E6" w:rsidRPr="001246F2">
        <w:rPr>
          <w:rFonts w:ascii="Sylfaen" w:eastAsia="Times New Roman" w:hAnsi="Sylfaen" w:cs="Arial"/>
          <w:sz w:val="24"/>
          <w:szCs w:val="24"/>
          <w:lang w:val="hy-AM" w:eastAsia="ru-RU"/>
        </w:rPr>
        <w:t>e damage caused to his dignity.</w:t>
      </w:r>
    </w:p>
    <w:p w14:paraId="784B8A86" w14:textId="77777777" w:rsidR="00A0309E" w:rsidRPr="001246F2" w:rsidRDefault="00A0309E" w:rsidP="00067E9A">
      <w:pPr>
        <w:shd w:val="clear" w:color="auto" w:fill="FFFFFF"/>
        <w:spacing w:after="0" w:line="240" w:lineRule="auto"/>
        <w:rPr>
          <w:rFonts w:ascii="Sylfaen" w:hAnsi="Sylfaen" w:cs="Arial"/>
          <w:sz w:val="24"/>
          <w:szCs w:val="24"/>
          <w:lang w:val="hy-AM"/>
        </w:rPr>
      </w:pPr>
    </w:p>
    <w:p w14:paraId="460BF3FA" w14:textId="25945E3B" w:rsidR="00A53293" w:rsidRPr="001246F2" w:rsidRDefault="00F20F93" w:rsidP="00193BA6">
      <w:pPr>
        <w:shd w:val="clear" w:color="auto" w:fill="FFFFFF"/>
        <w:spacing w:after="0" w:line="240" w:lineRule="auto"/>
        <w:rPr>
          <w:rFonts w:ascii="Sylfaen" w:hAnsi="Sylfaen" w:cs="Arial"/>
          <w:sz w:val="24"/>
          <w:szCs w:val="24"/>
          <w:lang w:val="en-US"/>
        </w:rPr>
      </w:pPr>
      <w:r w:rsidRPr="001246F2">
        <w:rPr>
          <w:rFonts w:ascii="Sylfaen" w:eastAsia="Times New Roman" w:hAnsi="Sylfaen" w:cs="Arial"/>
          <w:b/>
          <w:sz w:val="24"/>
          <w:szCs w:val="24"/>
          <w:lang w:val="hy-AM" w:eastAsia="ru-RU"/>
        </w:rPr>
        <w:t>On June 30</w:t>
      </w:r>
      <w:r w:rsidRPr="001246F2">
        <w:rPr>
          <w:rFonts w:ascii="Sylfaen" w:eastAsia="Times New Roman" w:hAnsi="Sylfaen" w:cs="Arial"/>
          <w:sz w:val="24"/>
          <w:szCs w:val="24"/>
          <w:lang w:val="hy-AM" w:eastAsia="ru-RU"/>
        </w:rPr>
        <w:t xml:space="preserve">, </w:t>
      </w:r>
      <w:r w:rsidR="007C5DBC" w:rsidRPr="001246F2">
        <w:rPr>
          <w:rFonts w:ascii="Sylfaen" w:eastAsia="Times New Roman" w:hAnsi="Sylfaen" w:cs="Arial"/>
          <w:sz w:val="24"/>
          <w:szCs w:val="24"/>
          <w:lang w:val="en-US" w:eastAsia="ru-RU"/>
        </w:rPr>
        <w:t xml:space="preserve">at its regular meeting, </w:t>
      </w:r>
      <w:r w:rsidRPr="001246F2">
        <w:rPr>
          <w:rFonts w:ascii="Sylfaen" w:eastAsia="Times New Roman" w:hAnsi="Sylfaen" w:cs="Arial"/>
          <w:sz w:val="24"/>
          <w:szCs w:val="24"/>
          <w:lang w:val="hy-AM" w:eastAsia="ru-RU"/>
        </w:rPr>
        <w:t xml:space="preserve">the </w:t>
      </w:r>
      <w:r w:rsidR="007C5DBC" w:rsidRPr="001246F2">
        <w:rPr>
          <w:rFonts w:ascii="Sylfaen" w:eastAsia="Times New Roman" w:hAnsi="Sylfaen" w:cs="Arial"/>
          <w:sz w:val="24"/>
          <w:szCs w:val="24"/>
          <w:lang w:val="hy-AM" w:eastAsia="ru-RU"/>
        </w:rPr>
        <w:t xml:space="preserve">Commission </w:t>
      </w:r>
      <w:r w:rsidR="007C5DBC" w:rsidRPr="001246F2">
        <w:rPr>
          <w:rFonts w:ascii="Sylfaen" w:eastAsia="Times New Roman" w:hAnsi="Sylfaen" w:cs="Arial"/>
          <w:sz w:val="24"/>
          <w:szCs w:val="24"/>
          <w:lang w:val="en-US" w:eastAsia="ru-RU"/>
        </w:rPr>
        <w:t xml:space="preserve">on </w:t>
      </w:r>
      <w:r w:rsidRPr="001246F2">
        <w:rPr>
          <w:rFonts w:ascii="Sylfaen" w:eastAsia="Times New Roman" w:hAnsi="Sylfaen" w:cs="Arial"/>
          <w:sz w:val="24"/>
          <w:szCs w:val="24"/>
          <w:lang w:val="hy-AM" w:eastAsia="ru-RU"/>
        </w:rPr>
        <w:t xml:space="preserve">Television and Radio </w:t>
      </w:r>
      <w:r>
        <w:fldChar w:fldCharType="begin"/>
      </w:r>
      <w:r w:rsidRPr="00D7397A">
        <w:rPr>
          <w:lang w:val="en-US"/>
        </w:rPr>
        <w:instrText>HYPERLINK "https://hetq.am/hy/article/182381?fbclid=IwY2xjawSwkHtleHRuA2FlbQIxMQBzcnRjBmFwcF9pZBAyMjIwMzkxNzg4MjAwODkyAAEeUQeVp5wKwYl0bVWkF1Xb0exmFzxmJAwG2gpmq9JqsgK3cDs3sJ3zo3Caz1s_aem_q3HNG8Cdd1SCQ9i2qCUsaA"</w:instrText>
      </w:r>
      <w:r>
        <w:fldChar w:fldCharType="separate"/>
      </w:r>
      <w:r w:rsidRPr="001246F2">
        <w:rPr>
          <w:rStyle w:val="Hyperlink"/>
          <w:rFonts w:ascii="Sylfaen" w:eastAsia="Times New Roman" w:hAnsi="Sylfaen" w:cs="Arial"/>
          <w:sz w:val="24"/>
          <w:szCs w:val="24"/>
          <w:lang w:val="hy-AM" w:eastAsia="ru-RU"/>
        </w:rPr>
        <w:t>decided</w:t>
      </w:r>
      <w:r>
        <w:fldChar w:fldCharType="end"/>
      </w:r>
      <w:r w:rsidRPr="001246F2">
        <w:rPr>
          <w:rFonts w:ascii="Sylfaen" w:eastAsia="Times New Roman" w:hAnsi="Sylfaen" w:cs="Arial"/>
          <w:sz w:val="24"/>
          <w:szCs w:val="24"/>
          <w:lang w:val="hy-AM" w:eastAsia="ru-RU"/>
        </w:rPr>
        <w:t xml:space="preserve"> to terminate the authoriz</w:t>
      </w:r>
      <w:r w:rsidR="007C5DBC" w:rsidRPr="001246F2">
        <w:rPr>
          <w:rFonts w:ascii="Sylfaen" w:eastAsia="Times New Roman" w:hAnsi="Sylfaen" w:cs="Arial"/>
          <w:sz w:val="24"/>
          <w:szCs w:val="24"/>
          <w:lang w:val="hy-AM" w:eastAsia="ru-RU"/>
        </w:rPr>
        <w:t xml:space="preserve">ation certificate of </w:t>
      </w:r>
      <w:proofErr w:type="spellStart"/>
      <w:r w:rsidR="007C5DBC" w:rsidRPr="001246F2">
        <w:rPr>
          <w:rFonts w:ascii="Sylfaen" w:eastAsia="Times New Roman" w:hAnsi="Sylfaen" w:cs="Arial"/>
          <w:i/>
          <w:sz w:val="24"/>
          <w:szCs w:val="24"/>
          <w:lang w:val="en-US" w:eastAsia="ru-RU"/>
        </w:rPr>
        <w:t>Azatutyun</w:t>
      </w:r>
      <w:proofErr w:type="spellEnd"/>
      <w:r w:rsidR="007C5DBC" w:rsidRPr="001246F2">
        <w:rPr>
          <w:rFonts w:ascii="Sylfaen" w:eastAsia="Times New Roman" w:hAnsi="Sylfaen" w:cs="Arial"/>
          <w:i/>
          <w:sz w:val="24"/>
          <w:szCs w:val="24"/>
          <w:lang w:val="hy-AM" w:eastAsia="ru-RU"/>
        </w:rPr>
        <w:t xml:space="preserve"> TV</w:t>
      </w:r>
      <w:r w:rsidRPr="001246F2">
        <w:rPr>
          <w:rFonts w:ascii="Sylfaen" w:eastAsia="Times New Roman" w:hAnsi="Sylfaen" w:cs="Arial"/>
          <w:i/>
          <w:sz w:val="24"/>
          <w:szCs w:val="24"/>
          <w:lang w:val="hy-AM" w:eastAsia="ru-RU"/>
        </w:rPr>
        <w:t xml:space="preserve"> </w:t>
      </w:r>
      <w:r w:rsidR="007C5DBC" w:rsidRPr="001246F2">
        <w:rPr>
          <w:rFonts w:ascii="Sylfaen" w:eastAsia="Times New Roman" w:hAnsi="Sylfaen" w:cs="Arial"/>
          <w:i/>
          <w:sz w:val="24"/>
          <w:szCs w:val="24"/>
          <w:lang w:val="en-US" w:eastAsia="ru-RU"/>
        </w:rPr>
        <w:t>Ltd.</w:t>
      </w:r>
      <w:r w:rsidR="007C5DBC" w:rsidRPr="001246F2">
        <w:rPr>
          <w:rFonts w:ascii="Sylfaen" w:eastAsia="Times New Roman" w:hAnsi="Sylfaen" w:cs="Arial"/>
          <w:i/>
          <w:sz w:val="24"/>
          <w:szCs w:val="24"/>
          <w:lang w:val="hy-AM" w:eastAsia="ru-RU"/>
        </w:rPr>
        <w:t xml:space="preserve"> </w:t>
      </w:r>
      <w:r w:rsidR="000216E6" w:rsidRPr="001246F2">
        <w:rPr>
          <w:rFonts w:ascii="Sylfaen" w:eastAsia="Times New Roman" w:hAnsi="Sylfaen" w:cs="Arial"/>
          <w:sz w:val="24"/>
          <w:szCs w:val="24"/>
          <w:lang w:val="en-US" w:eastAsia="ru-RU"/>
        </w:rPr>
        <w:t>at</w:t>
      </w:r>
      <w:r w:rsidR="007C5DBC" w:rsidRPr="001246F2">
        <w:rPr>
          <w:rFonts w:ascii="Sylfaen" w:eastAsia="Times New Roman" w:hAnsi="Sylfaen" w:cs="Arial"/>
          <w:i/>
          <w:sz w:val="24"/>
          <w:szCs w:val="24"/>
          <w:lang w:val="hy-AM" w:eastAsia="ru-RU"/>
        </w:rPr>
        <w:t xml:space="preserve"> </w:t>
      </w:r>
      <w:r w:rsidR="007C5DBC" w:rsidRPr="001246F2">
        <w:rPr>
          <w:rFonts w:ascii="Sylfaen" w:eastAsia="Times New Roman" w:hAnsi="Sylfaen" w:cs="Arial"/>
          <w:sz w:val="24"/>
          <w:szCs w:val="24"/>
          <w:lang w:val="hy-AM" w:eastAsia="ru-RU"/>
        </w:rPr>
        <w:t xml:space="preserve">the company’s </w:t>
      </w:r>
      <w:r w:rsidR="000216E6" w:rsidRPr="001246F2">
        <w:rPr>
          <w:rFonts w:ascii="Sylfaen" w:eastAsia="Times New Roman" w:hAnsi="Sylfaen" w:cs="Arial"/>
          <w:sz w:val="24"/>
          <w:szCs w:val="24"/>
          <w:lang w:val="en-US" w:eastAsia="ru-RU"/>
        </w:rPr>
        <w:t>request</w:t>
      </w:r>
      <w:r w:rsidR="007C5DBC" w:rsidRPr="001246F2">
        <w:rPr>
          <w:rFonts w:ascii="Sylfaen" w:eastAsia="Times New Roman" w:hAnsi="Sylfaen" w:cs="Arial"/>
          <w:sz w:val="24"/>
          <w:szCs w:val="24"/>
          <w:lang w:val="hy-AM" w:eastAsia="ru-RU"/>
        </w:rPr>
        <w:t xml:space="preserve">. </w:t>
      </w:r>
      <w:proofErr w:type="spellStart"/>
      <w:r w:rsidR="007C5DBC" w:rsidRPr="001246F2">
        <w:rPr>
          <w:rFonts w:ascii="Sylfaen" w:eastAsia="Times New Roman" w:hAnsi="Sylfaen" w:cs="Arial"/>
          <w:i/>
          <w:sz w:val="24"/>
          <w:szCs w:val="24"/>
          <w:lang w:val="en-US" w:eastAsia="ru-RU"/>
        </w:rPr>
        <w:t>Azatutyun</w:t>
      </w:r>
      <w:proofErr w:type="spellEnd"/>
      <w:r w:rsidRPr="001246F2">
        <w:rPr>
          <w:rFonts w:ascii="Sylfaen" w:eastAsia="Times New Roman" w:hAnsi="Sylfaen" w:cs="Arial"/>
          <w:sz w:val="24"/>
          <w:szCs w:val="24"/>
          <w:lang w:val="hy-AM" w:eastAsia="ru-RU"/>
        </w:rPr>
        <w:t xml:space="preserve"> </w:t>
      </w:r>
      <w:r w:rsidR="007C5DBC" w:rsidRPr="00D7397A">
        <w:rPr>
          <w:rFonts w:ascii="Sylfaen" w:hAnsi="Sylfaen" w:cs="Arial"/>
          <w:sz w:val="24"/>
          <w:szCs w:val="24"/>
          <w:lang w:val="en-US"/>
        </w:rPr>
        <w:t>had received official authorization as a television company on February 3, 2021.</w:t>
      </w:r>
      <w:r w:rsidR="00E77D8B" w:rsidRPr="001246F2">
        <w:rPr>
          <w:rFonts w:ascii="Sylfaen" w:hAnsi="Sylfaen" w:cs="Arial"/>
          <w:sz w:val="24"/>
          <w:szCs w:val="24"/>
          <w:lang w:val="en-US"/>
        </w:rPr>
        <w:t xml:space="preserve"> </w:t>
      </w:r>
    </w:p>
    <w:p w14:paraId="31E229DC" w14:textId="77777777" w:rsidR="000216E6" w:rsidRPr="001246F2" w:rsidRDefault="000216E6" w:rsidP="00193BA6">
      <w:pPr>
        <w:shd w:val="clear" w:color="auto" w:fill="FFFFFF"/>
        <w:spacing w:after="0" w:line="240" w:lineRule="auto"/>
        <w:rPr>
          <w:rFonts w:ascii="Sylfaen" w:hAnsi="Sylfaen" w:cs="Arial"/>
          <w:sz w:val="24"/>
          <w:szCs w:val="24"/>
          <w:lang w:val="en-US"/>
        </w:rPr>
      </w:pPr>
    </w:p>
    <w:p w14:paraId="3E7EC68E" w14:textId="77777777" w:rsidR="000216E6" w:rsidRPr="001246F2" w:rsidRDefault="000216E6" w:rsidP="00193BA6">
      <w:pPr>
        <w:shd w:val="clear" w:color="auto" w:fill="FFFFFF"/>
        <w:spacing w:after="0" w:line="240" w:lineRule="auto"/>
        <w:rPr>
          <w:rFonts w:ascii="Sylfaen" w:hAnsi="Sylfaen" w:cs="Arial"/>
          <w:sz w:val="24"/>
          <w:szCs w:val="24"/>
          <w:lang w:val="en-US"/>
        </w:rPr>
      </w:pPr>
    </w:p>
    <w:p w14:paraId="209415F2" w14:textId="77777777" w:rsidR="000216E6" w:rsidRPr="001246F2" w:rsidRDefault="000216E6" w:rsidP="00193BA6">
      <w:pPr>
        <w:shd w:val="clear" w:color="auto" w:fill="FFFFFF"/>
        <w:spacing w:after="0" w:line="240" w:lineRule="auto"/>
        <w:rPr>
          <w:rFonts w:ascii="Sylfaen" w:eastAsia="Times New Roman" w:hAnsi="Sylfaen" w:cs="Arial"/>
          <w:sz w:val="24"/>
          <w:szCs w:val="24"/>
          <w:lang w:val="en-US" w:eastAsia="ru-RU"/>
        </w:rPr>
      </w:pPr>
    </w:p>
    <w:bookmarkEnd w:id="11"/>
    <w:p w14:paraId="3A83B493" w14:textId="5C523EEA" w:rsidR="00193BA6" w:rsidRPr="001246F2" w:rsidRDefault="00193BA6" w:rsidP="00193BA6">
      <w:pPr>
        <w:jc w:val="center"/>
        <w:rPr>
          <w:rFonts w:ascii="Sylfaen" w:hAnsi="Sylfaen" w:cs="Arial"/>
          <w:lang w:val="hy-AM"/>
        </w:rPr>
      </w:pPr>
      <w:r w:rsidRPr="001246F2">
        <w:rPr>
          <w:rFonts w:ascii="Sylfaen" w:hAnsi="Sylfaen" w:cs="Arial"/>
          <w:lang w:val="hy-AM"/>
        </w:rPr>
        <w:t>***</w:t>
      </w:r>
    </w:p>
    <w:p w14:paraId="079F5BB0" w14:textId="35B312BA" w:rsidR="00193BA6" w:rsidRPr="001246F2" w:rsidRDefault="00193BA6" w:rsidP="00193BA6">
      <w:pPr>
        <w:spacing w:after="0" w:line="240" w:lineRule="auto"/>
        <w:jc w:val="center"/>
        <w:rPr>
          <w:rFonts w:ascii="Sylfaen" w:hAnsi="Sylfaen" w:cs="Arial"/>
          <w:lang w:val="hy-AM"/>
        </w:rPr>
      </w:pPr>
      <w:r w:rsidRPr="001246F2">
        <w:rPr>
          <w:rFonts w:ascii="Sylfaen" w:hAnsi="Sylfaen" w:cs="Arial"/>
          <w:lang w:val="hy-AM"/>
        </w:rPr>
        <w:tab/>
      </w:r>
    </w:p>
    <w:p w14:paraId="26DB7599" w14:textId="77777777" w:rsidR="007C5DBC" w:rsidRPr="001246F2" w:rsidRDefault="007C5DBC" w:rsidP="00193BA6">
      <w:pPr>
        <w:spacing w:after="0" w:line="240" w:lineRule="auto"/>
        <w:jc w:val="center"/>
        <w:rPr>
          <w:rFonts w:ascii="Sylfaen" w:hAnsi="Sylfaen" w:cs="Arial"/>
          <w:lang w:val="hy-AM"/>
        </w:rPr>
      </w:pPr>
    </w:p>
    <w:p w14:paraId="142EC445" w14:textId="77777777" w:rsidR="007C5DBC" w:rsidRPr="001246F2" w:rsidRDefault="007C5DBC" w:rsidP="007C5DBC">
      <w:pPr>
        <w:jc w:val="center"/>
        <w:rPr>
          <w:rFonts w:ascii="Sylfaen" w:hAnsi="Sylfaen" w:cs="Arial"/>
          <w:lang w:val="hy-AM"/>
        </w:rPr>
      </w:pPr>
      <w:r w:rsidRPr="00D7397A">
        <w:rPr>
          <w:rFonts w:ascii="Sylfaen" w:hAnsi="Sylfaen" w:cs="Arial"/>
          <w:b/>
          <w:i/>
          <w:sz w:val="24"/>
          <w:szCs w:val="24"/>
          <w:lang w:val="en-US"/>
        </w:rPr>
        <w:t>This report was made within the scope of the project of the Committee to Protect Freedom of Expression implemented with the support of the National Endowment for Democracy (NED, USA). Opinions and assessments contained in the report belong to the CPFE and might not be consistent with the opinions and dispositions of the NED.</w:t>
      </w:r>
    </w:p>
    <w:p w14:paraId="4C3B2607" w14:textId="77777777" w:rsidR="007C5DBC" w:rsidRPr="001246F2" w:rsidRDefault="007C5DBC" w:rsidP="00193BA6">
      <w:pPr>
        <w:spacing w:after="0" w:line="240" w:lineRule="auto"/>
        <w:jc w:val="center"/>
        <w:rPr>
          <w:rFonts w:ascii="Sylfaen" w:eastAsia="Times New Roman" w:hAnsi="Sylfaen" w:cs="Arial"/>
          <w:sz w:val="23"/>
          <w:szCs w:val="23"/>
          <w:lang w:val="hy-AM" w:eastAsia="ru-RU"/>
        </w:rPr>
      </w:pPr>
    </w:p>
    <w:p w14:paraId="1A0D3462" w14:textId="05B96424" w:rsidR="00193BA6" w:rsidRPr="001246F2" w:rsidRDefault="00193BA6">
      <w:pPr>
        <w:rPr>
          <w:rFonts w:ascii="Sylfaen" w:hAnsi="Sylfaen" w:cs="Arial"/>
          <w:lang w:val="hy-AM"/>
        </w:rPr>
      </w:pPr>
    </w:p>
    <w:sectPr w:rsidR="00193BA6" w:rsidRPr="001246F2" w:rsidSect="00200CE2">
      <w:headerReference w:type="default" r:id="rId25"/>
      <w:footerReference w:type="default" r:id="rId26"/>
      <w:pgSz w:w="11906" w:h="16838"/>
      <w:pgMar w:top="1134" w:right="137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A1CA5" w14:textId="77777777" w:rsidR="00B42F91" w:rsidRDefault="00B42F91" w:rsidP="007B67F3">
      <w:pPr>
        <w:spacing w:after="0" w:line="240" w:lineRule="auto"/>
      </w:pPr>
      <w:r>
        <w:separator/>
      </w:r>
    </w:p>
  </w:endnote>
  <w:endnote w:type="continuationSeparator" w:id="0">
    <w:p w14:paraId="7F0FC069" w14:textId="77777777" w:rsidR="00B42F91" w:rsidRDefault="00B42F91" w:rsidP="007B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ylfaen">
    <w:panose1 w:val="010A0502050306030303"/>
    <w:charset w:val="00"/>
    <w:family w:val="roman"/>
    <w:pitch w:val="variable"/>
    <w:sig w:usb0="04000687" w:usb1="00000000" w:usb2="00000000" w:usb3="00000000" w:csb0="0000009F" w:csb1="00000000"/>
  </w:font>
  <w:font w:name="Noto Sans Armenian">
    <w:panose1 w:val="00000000000000000000"/>
    <w:charset w:val="00"/>
    <w:family w:val="roman"/>
    <w:notTrueType/>
    <w:pitch w:val="default"/>
    <w:sig w:usb0="00000003" w:usb1="00000000" w:usb2="00000000" w:usb3="00000000" w:csb0="00000001" w:csb1="00000000"/>
  </w:font>
  <w:font w:name="UICTFontTextStyleBody">
    <w:altName w:val="Cambria"/>
    <w:panose1 w:val="00000000000000000000"/>
    <w:charset w:val="00"/>
    <w:family w:val="roman"/>
    <w:notTrueType/>
    <w:pitch w:val="default"/>
    <w:sig w:usb0="00000003" w:usb1="00000000" w:usb2="00000000" w:usb3="00000000" w:csb0="00000001" w:csb1="00000000"/>
  </w:font>
  <w:font w:name="Facit Light">
    <w:altName w:val="Facit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666437"/>
      <w:docPartObj>
        <w:docPartGallery w:val="Page Numbers (Bottom of Page)"/>
        <w:docPartUnique/>
      </w:docPartObj>
    </w:sdtPr>
    <w:sdtEndPr>
      <w:rPr>
        <w:noProof/>
      </w:rPr>
    </w:sdtEndPr>
    <w:sdtContent>
      <w:p w14:paraId="15466B4C" w14:textId="01010DA5" w:rsidR="00EB3E1B" w:rsidRDefault="00EB3E1B">
        <w:pPr>
          <w:pStyle w:val="Footer"/>
          <w:jc w:val="center"/>
        </w:pPr>
        <w:r>
          <w:fldChar w:fldCharType="begin"/>
        </w:r>
        <w:r>
          <w:instrText xml:space="preserve"> PAGE   \* MERGEFORMAT </w:instrText>
        </w:r>
        <w:r>
          <w:fldChar w:fldCharType="separate"/>
        </w:r>
        <w:r w:rsidR="00500895">
          <w:rPr>
            <w:noProof/>
          </w:rPr>
          <w:t>5</w:t>
        </w:r>
        <w:r w:rsidR="00500895">
          <w:rPr>
            <w:noProof/>
          </w:rPr>
          <w:t>0</w:t>
        </w:r>
        <w:r>
          <w:rPr>
            <w:noProof/>
          </w:rPr>
          <w:fldChar w:fldCharType="end"/>
        </w:r>
      </w:p>
    </w:sdtContent>
  </w:sdt>
  <w:p w14:paraId="13746D3D" w14:textId="77777777" w:rsidR="00EB3E1B" w:rsidRDefault="00EB3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1A105" w14:textId="77777777" w:rsidR="00B42F91" w:rsidRDefault="00B42F91" w:rsidP="007B67F3">
      <w:pPr>
        <w:spacing w:after="0" w:line="240" w:lineRule="auto"/>
      </w:pPr>
      <w:r>
        <w:separator/>
      </w:r>
    </w:p>
  </w:footnote>
  <w:footnote w:type="continuationSeparator" w:id="0">
    <w:p w14:paraId="04C7F145" w14:textId="77777777" w:rsidR="00B42F91" w:rsidRDefault="00B42F91" w:rsidP="007B67F3">
      <w:pPr>
        <w:spacing w:after="0" w:line="240" w:lineRule="auto"/>
      </w:pPr>
      <w:r>
        <w:continuationSeparator/>
      </w:r>
    </w:p>
  </w:footnote>
  <w:footnote w:id="1">
    <w:p w14:paraId="4659A958" w14:textId="146EBBF3" w:rsidR="00EB3E1B" w:rsidRPr="00896884" w:rsidRDefault="00EB3E1B">
      <w:pPr>
        <w:pStyle w:val="FootnoteText"/>
        <w:rPr>
          <w:rFonts w:ascii="Sylfaen" w:hAnsi="Sylfaen"/>
          <w:sz w:val="16"/>
          <w:szCs w:val="16"/>
        </w:rPr>
      </w:pPr>
      <w:r w:rsidRPr="00896884">
        <w:rPr>
          <w:rStyle w:val="FootnoteReference"/>
          <w:rFonts w:ascii="Sylfaen" w:hAnsi="Sylfaen"/>
          <w:sz w:val="16"/>
          <w:szCs w:val="16"/>
        </w:rPr>
        <w:footnoteRef/>
      </w:r>
      <w:r w:rsidRPr="00896884">
        <w:rPr>
          <w:rFonts w:ascii="Sylfaen" w:hAnsi="Sylfaen"/>
          <w:sz w:val="16"/>
          <w:szCs w:val="16"/>
        </w:rPr>
        <w:t xml:space="preserve"> </w:t>
      </w:r>
      <w:hyperlink r:id="rId1" w:history="1">
        <w:r w:rsidRPr="00896884">
          <w:rPr>
            <w:rStyle w:val="Hyperlink"/>
            <w:rFonts w:ascii="Sylfaen" w:hAnsi="Sylfaen"/>
            <w:b/>
            <w:sz w:val="16"/>
            <w:szCs w:val="16"/>
          </w:rPr>
          <w:t>https://media.am/en/verified/2026/07/30/46844/</w:t>
        </w:r>
      </w:hyperlink>
      <w:r w:rsidRPr="00896884">
        <w:rPr>
          <w:rFonts w:ascii="Sylfaen" w:hAnsi="Sylfaen"/>
          <w:sz w:val="16"/>
          <w:szCs w:val="16"/>
        </w:rPr>
        <w:t xml:space="preserve"> </w:t>
      </w:r>
    </w:p>
  </w:footnote>
  <w:footnote w:id="2">
    <w:p w14:paraId="2ABBF2B0" w14:textId="77777777" w:rsidR="00EB3E1B" w:rsidRPr="00F0009E" w:rsidRDefault="00EB3E1B" w:rsidP="00C558A0">
      <w:pPr>
        <w:pStyle w:val="FootnoteText"/>
        <w:rPr>
          <w:rFonts w:ascii="Sylfaen" w:hAnsi="Sylfaen"/>
          <w:sz w:val="16"/>
          <w:szCs w:val="16"/>
        </w:rPr>
      </w:pPr>
      <w:r w:rsidRPr="00F0009E">
        <w:rPr>
          <w:rStyle w:val="FootnoteReference"/>
          <w:rFonts w:ascii="Sylfaen" w:hAnsi="Sylfaen"/>
          <w:sz w:val="16"/>
          <w:szCs w:val="16"/>
        </w:rPr>
        <w:footnoteRef/>
      </w:r>
      <w:r w:rsidRPr="00F0009E">
        <w:rPr>
          <w:rFonts w:ascii="Sylfaen" w:hAnsi="Sylfaen"/>
          <w:sz w:val="16"/>
          <w:szCs w:val="16"/>
        </w:rPr>
        <w:t xml:space="preserve"> </w:t>
      </w:r>
      <w:hyperlink r:id="rId2" w:history="1">
        <w:r w:rsidRPr="00F0009E">
          <w:rPr>
            <w:rStyle w:val="Hyperlink"/>
            <w:rFonts w:ascii="Sylfaen" w:hAnsi="Sylfaen"/>
            <w:b/>
            <w:bCs/>
            <w:sz w:val="16"/>
            <w:szCs w:val="16"/>
            <w:lang w:val="hy-AM"/>
          </w:rPr>
          <w:t>https://www.youtube.com/watch?v=ob9T2A7HC5c</w:t>
        </w:r>
      </w:hyperlink>
    </w:p>
  </w:footnote>
  <w:footnote w:id="3">
    <w:p w14:paraId="4C74E08C" w14:textId="39134131" w:rsidR="00EB3E1B" w:rsidRPr="008E0299" w:rsidRDefault="00EB3E1B" w:rsidP="008E0299">
      <w:pPr>
        <w:pStyle w:val="FootnoteText"/>
        <w:spacing w:after="0" w:line="240" w:lineRule="auto"/>
        <w:rPr>
          <w:rFonts w:ascii="Sylfaen" w:hAnsi="Sylfaen"/>
          <w:sz w:val="16"/>
          <w:szCs w:val="16"/>
        </w:rPr>
      </w:pPr>
      <w:r w:rsidRPr="008E0299">
        <w:rPr>
          <w:rStyle w:val="FootnoteReference"/>
          <w:rFonts w:ascii="Sylfaen" w:hAnsi="Sylfaen"/>
          <w:sz w:val="16"/>
          <w:szCs w:val="16"/>
        </w:rPr>
        <w:footnoteRef/>
      </w:r>
      <w:r w:rsidRPr="008E0299">
        <w:rPr>
          <w:rFonts w:ascii="Sylfaen" w:hAnsi="Sylfaen"/>
          <w:sz w:val="16"/>
          <w:szCs w:val="16"/>
        </w:rPr>
        <w:t xml:space="preserve"> </w:t>
      </w:r>
      <w:hyperlink r:id="rId3" w:history="1">
        <w:r w:rsidRPr="008E0299">
          <w:rPr>
            <w:rStyle w:val="Hyperlink"/>
            <w:rFonts w:ascii="Sylfaen" w:hAnsi="Sylfaen"/>
            <w:b/>
            <w:sz w:val="16"/>
            <w:szCs w:val="16"/>
            <w:lang w:val="hy-AM"/>
          </w:rPr>
          <w:t>https://rsf.org/en/country/armenia</w:t>
        </w:r>
      </w:hyperlink>
    </w:p>
  </w:footnote>
  <w:footnote w:id="4">
    <w:p w14:paraId="4D6B363E" w14:textId="05C33DC2" w:rsidR="00EB3E1B" w:rsidRPr="002F0EBD" w:rsidRDefault="00EB3E1B" w:rsidP="008E0299">
      <w:pPr>
        <w:pStyle w:val="FootnoteText"/>
        <w:spacing w:after="0" w:line="240" w:lineRule="auto"/>
        <w:rPr>
          <w:rFonts w:ascii="Sylfaen" w:hAnsi="Sylfaen"/>
          <w:sz w:val="16"/>
          <w:szCs w:val="16"/>
        </w:rPr>
      </w:pPr>
      <w:r w:rsidRPr="002F0EBD">
        <w:rPr>
          <w:rStyle w:val="FootnoteReference"/>
          <w:rFonts w:ascii="Sylfaen" w:hAnsi="Sylfaen"/>
          <w:sz w:val="16"/>
          <w:szCs w:val="16"/>
        </w:rPr>
        <w:footnoteRef/>
      </w:r>
      <w:r w:rsidRPr="002F0EBD">
        <w:rPr>
          <w:rFonts w:ascii="Sylfaen" w:hAnsi="Sylfaen"/>
          <w:sz w:val="16"/>
          <w:szCs w:val="16"/>
        </w:rPr>
        <w:t xml:space="preserve"> </w:t>
      </w:r>
      <w:hyperlink r:id="rId4" w:history="1">
        <w:r w:rsidRPr="002F0EBD">
          <w:rPr>
            <w:rStyle w:val="Hyperlink"/>
            <w:rFonts w:ascii="Sylfaen" w:hAnsi="Sylfaen"/>
            <w:b/>
            <w:sz w:val="16"/>
            <w:szCs w:val="16"/>
            <w:lang w:val="hy-AM"/>
          </w:rPr>
          <w:t>https://www.facebook.com/watch/?v=1516941613346615</w:t>
        </w:r>
      </w:hyperlink>
      <w:r w:rsidRPr="002F0EBD">
        <w:rPr>
          <w:rStyle w:val="Hyperlink"/>
          <w:rFonts w:ascii="Sylfaen" w:hAnsi="Sylfaen"/>
          <w:sz w:val="16"/>
          <w:szCs w:val="16"/>
        </w:rPr>
        <w:t xml:space="preserve"> </w:t>
      </w:r>
    </w:p>
  </w:footnote>
  <w:footnote w:id="5">
    <w:p w14:paraId="5165CEE1" w14:textId="77777777" w:rsidR="00EB3E1B" w:rsidRDefault="00EB3E1B" w:rsidP="00560C9B">
      <w:pPr>
        <w:pStyle w:val="FootnoteText"/>
      </w:pPr>
      <w:r w:rsidRPr="002F0EBD">
        <w:rPr>
          <w:rStyle w:val="FootnoteReference"/>
          <w:rFonts w:ascii="Sylfaen" w:hAnsi="Sylfaen"/>
          <w:sz w:val="16"/>
          <w:szCs w:val="16"/>
        </w:rPr>
        <w:footnoteRef/>
      </w:r>
      <w:r w:rsidRPr="002F0EBD">
        <w:rPr>
          <w:rFonts w:ascii="Sylfaen" w:hAnsi="Sylfaen"/>
          <w:sz w:val="16"/>
          <w:szCs w:val="16"/>
        </w:rPr>
        <w:t xml:space="preserve"> </w:t>
      </w:r>
      <w:hyperlink r:id="rId5" w:history="1">
        <w:r w:rsidRPr="002F0EBD">
          <w:rPr>
            <w:rStyle w:val="Hyperlink"/>
            <w:rFonts w:ascii="Sylfaen" w:hAnsi="Sylfaen"/>
            <w:b/>
            <w:bCs/>
            <w:sz w:val="16"/>
            <w:szCs w:val="16"/>
            <w:lang w:val="hy-AM"/>
          </w:rPr>
          <w:t>https://www.facebook.com/reel/1676224040048078</w:t>
        </w:r>
      </w:hyperlink>
    </w:p>
  </w:footnote>
  <w:footnote w:id="6">
    <w:p w14:paraId="6C63C1B7" w14:textId="28F4DD0E" w:rsidR="00EB3E1B" w:rsidRPr="00467DF6" w:rsidRDefault="00EB3E1B">
      <w:pPr>
        <w:pStyle w:val="FootnoteText"/>
        <w:rPr>
          <w:rFonts w:ascii="Sylfaen" w:hAnsi="Sylfaen"/>
          <w:sz w:val="16"/>
          <w:szCs w:val="16"/>
        </w:rPr>
      </w:pPr>
      <w:r w:rsidRPr="00467DF6">
        <w:rPr>
          <w:rStyle w:val="FootnoteReference"/>
          <w:rFonts w:ascii="Sylfaen" w:hAnsi="Sylfaen"/>
          <w:sz w:val="16"/>
          <w:szCs w:val="16"/>
        </w:rPr>
        <w:footnoteRef/>
      </w:r>
      <w:r w:rsidRPr="00467DF6">
        <w:rPr>
          <w:rFonts w:ascii="Sylfaen" w:hAnsi="Sylfaen"/>
          <w:sz w:val="16"/>
          <w:szCs w:val="16"/>
        </w:rPr>
        <w:t xml:space="preserve"> </w:t>
      </w:r>
      <w:hyperlink r:id="rId6" w:history="1">
        <w:r w:rsidRPr="00467DF6">
          <w:rPr>
            <w:rStyle w:val="Hyperlink"/>
            <w:rFonts w:ascii="Sylfaen" w:hAnsi="Sylfaen"/>
            <w:b/>
            <w:sz w:val="16"/>
            <w:szCs w:val="16"/>
            <w:lang w:val="hy-AM"/>
          </w:rPr>
          <w:t>https://www.e-draft.am/projects/9898/about?utm_source=chatgpt.com</w:t>
        </w:r>
      </w:hyperlink>
    </w:p>
  </w:footnote>
  <w:footnote w:id="7">
    <w:p w14:paraId="34CEC106" w14:textId="77777777" w:rsidR="00EB3E1B" w:rsidRPr="00E809BD" w:rsidRDefault="00EB3E1B" w:rsidP="00C970C7">
      <w:pPr>
        <w:pStyle w:val="FootnoteText"/>
        <w:spacing w:after="0" w:line="240" w:lineRule="auto"/>
        <w:contextualSpacing/>
        <w:rPr>
          <w:rFonts w:ascii="Sylfaen" w:hAnsi="Sylfaen"/>
          <w:sz w:val="16"/>
          <w:szCs w:val="16"/>
        </w:rPr>
      </w:pPr>
      <w:r w:rsidRPr="00E809BD">
        <w:rPr>
          <w:rStyle w:val="FootnoteReference"/>
          <w:rFonts w:ascii="Sylfaen" w:hAnsi="Sylfaen"/>
          <w:sz w:val="16"/>
          <w:szCs w:val="16"/>
        </w:rPr>
        <w:footnoteRef/>
      </w:r>
      <w:r w:rsidRPr="00E809BD">
        <w:rPr>
          <w:rFonts w:ascii="Sylfaen" w:hAnsi="Sylfaen"/>
          <w:sz w:val="16"/>
          <w:szCs w:val="16"/>
        </w:rPr>
        <w:t xml:space="preserve"> </w:t>
      </w:r>
      <w:hyperlink r:id="rId7" w:history="1">
        <w:r w:rsidRPr="00E809BD">
          <w:rPr>
            <w:rStyle w:val="Hyperlink"/>
            <w:rFonts w:ascii="Sylfaen" w:eastAsiaTheme="minorHAnsi" w:hAnsi="Sylfaen" w:cstheme="minorBidi"/>
            <w:b/>
            <w:sz w:val="16"/>
            <w:szCs w:val="16"/>
            <w:lang w:val="hy-AM"/>
          </w:rPr>
          <w:t>https://armlur.am/1537133/</w:t>
        </w:r>
      </w:hyperlink>
      <w:r w:rsidRPr="00E809BD">
        <w:rPr>
          <w:rStyle w:val="Hyperlink"/>
          <w:rFonts w:ascii="Sylfaen" w:eastAsiaTheme="minorHAnsi" w:hAnsi="Sylfaen" w:cstheme="minorBidi"/>
          <w:b/>
          <w:sz w:val="16"/>
          <w:szCs w:val="16"/>
        </w:rPr>
        <w:t xml:space="preserve"> </w:t>
      </w:r>
    </w:p>
  </w:footnote>
  <w:footnote w:id="8">
    <w:p w14:paraId="0C1E20D8" w14:textId="77777777" w:rsidR="00EB3E1B" w:rsidRPr="00E809BD" w:rsidRDefault="00EB3E1B" w:rsidP="00214355">
      <w:pPr>
        <w:pStyle w:val="FootnoteText"/>
        <w:spacing w:after="0" w:line="240" w:lineRule="auto"/>
        <w:contextualSpacing/>
        <w:rPr>
          <w:rFonts w:ascii="Sylfaen" w:hAnsi="Sylfaen"/>
          <w:sz w:val="16"/>
          <w:szCs w:val="16"/>
        </w:rPr>
      </w:pPr>
      <w:r w:rsidRPr="00E809BD">
        <w:rPr>
          <w:rStyle w:val="FootnoteReference"/>
          <w:rFonts w:ascii="Sylfaen" w:hAnsi="Sylfaen"/>
          <w:sz w:val="16"/>
          <w:szCs w:val="16"/>
        </w:rPr>
        <w:footnoteRef/>
      </w:r>
      <w:r w:rsidRPr="00E809BD">
        <w:rPr>
          <w:rFonts w:ascii="Sylfaen" w:hAnsi="Sylfaen"/>
          <w:sz w:val="16"/>
          <w:szCs w:val="16"/>
        </w:rPr>
        <w:t xml:space="preserve"> </w:t>
      </w:r>
      <w:hyperlink r:id="rId8" w:history="1">
        <w:r w:rsidRPr="00E809BD">
          <w:rPr>
            <w:rStyle w:val="Hyperlink"/>
            <w:rFonts w:ascii="Sylfaen" w:hAnsi="Sylfaen"/>
            <w:b/>
            <w:sz w:val="16"/>
            <w:szCs w:val="16"/>
            <w:lang w:val="hy-AM"/>
          </w:rPr>
          <w:t>https://iravunk.com/?p=322594&amp;l=am</w:t>
        </w:r>
      </w:hyperlink>
    </w:p>
  </w:footnote>
  <w:footnote w:id="9">
    <w:p w14:paraId="7C2559FE" w14:textId="77777777" w:rsidR="00EB3E1B" w:rsidRPr="00E1763F" w:rsidRDefault="00EB3E1B" w:rsidP="00E076E8">
      <w:pPr>
        <w:pStyle w:val="FootnoteText"/>
        <w:spacing w:after="0" w:line="240" w:lineRule="auto"/>
        <w:contextualSpacing/>
        <w:rPr>
          <w:rFonts w:ascii="Sylfaen" w:hAnsi="Sylfaen"/>
          <w:sz w:val="16"/>
          <w:szCs w:val="16"/>
        </w:rPr>
      </w:pPr>
      <w:r w:rsidRPr="00E1763F">
        <w:rPr>
          <w:rStyle w:val="FootnoteReference"/>
          <w:rFonts w:ascii="Sylfaen" w:hAnsi="Sylfaen"/>
          <w:sz w:val="16"/>
          <w:szCs w:val="16"/>
        </w:rPr>
        <w:footnoteRef/>
      </w:r>
      <w:r w:rsidRPr="00E1763F">
        <w:rPr>
          <w:rFonts w:ascii="Sylfaen" w:hAnsi="Sylfaen"/>
          <w:sz w:val="16"/>
          <w:szCs w:val="16"/>
        </w:rPr>
        <w:t xml:space="preserve"> </w:t>
      </w:r>
      <w:hyperlink r:id="rId9" w:history="1">
        <w:r w:rsidRPr="00E1763F">
          <w:rPr>
            <w:rStyle w:val="Hyperlink"/>
            <w:rFonts w:ascii="Sylfaen" w:hAnsi="Sylfaen"/>
            <w:b/>
            <w:sz w:val="16"/>
            <w:szCs w:val="16"/>
            <w:lang w:val="hy-AM"/>
          </w:rPr>
          <w:t>https://hetq.am/hy/article/171772</w:t>
        </w:r>
      </w:hyperlink>
    </w:p>
  </w:footnote>
  <w:footnote w:id="10">
    <w:p w14:paraId="794F591C" w14:textId="77777777" w:rsidR="00EB3E1B" w:rsidRPr="003E52C5" w:rsidRDefault="00EB3E1B" w:rsidP="00E076E8">
      <w:pPr>
        <w:pStyle w:val="FootnoteText"/>
        <w:spacing w:line="240" w:lineRule="auto"/>
        <w:contextualSpacing/>
        <w:rPr>
          <w:lang w:val="hy-AM"/>
        </w:rPr>
      </w:pPr>
      <w:r w:rsidRPr="00911541">
        <w:rPr>
          <w:rStyle w:val="FootnoteReference"/>
          <w:rFonts w:ascii="Sylfaen" w:hAnsi="Sylfaen"/>
          <w:sz w:val="16"/>
          <w:szCs w:val="16"/>
        </w:rPr>
        <w:footnoteRef/>
      </w:r>
      <w:r w:rsidRPr="003E52C5">
        <w:rPr>
          <w:rFonts w:ascii="Sylfaen" w:hAnsi="Sylfaen"/>
          <w:sz w:val="16"/>
          <w:szCs w:val="16"/>
          <w:lang w:val="hy-AM"/>
        </w:rPr>
        <w:t xml:space="preserve"> </w:t>
      </w:r>
      <w:hyperlink r:id="rId10" w:history="1">
        <w:r w:rsidRPr="00911541">
          <w:rPr>
            <w:rStyle w:val="Hyperlink"/>
            <w:rFonts w:ascii="Sylfaen" w:hAnsi="Sylfaen"/>
            <w:b/>
            <w:sz w:val="16"/>
            <w:szCs w:val="16"/>
            <w:lang w:val="hy-AM"/>
          </w:rPr>
          <w:t>https://oragir.news/hy/material/2024/06/26/121656</w:t>
        </w:r>
      </w:hyperlink>
    </w:p>
  </w:footnote>
  <w:footnote w:id="11">
    <w:p w14:paraId="5702E46D" w14:textId="77777777" w:rsidR="00EB3E1B" w:rsidRPr="00D7397A" w:rsidRDefault="00EB3E1B" w:rsidP="00D8282C">
      <w:pPr>
        <w:pStyle w:val="FootnoteText"/>
        <w:spacing w:after="0" w:line="240" w:lineRule="auto"/>
        <w:contextualSpacing/>
        <w:rPr>
          <w:rFonts w:ascii="Sylfaen" w:hAnsi="Sylfaen"/>
          <w:sz w:val="16"/>
          <w:szCs w:val="16"/>
          <w:lang w:val="hy-AM"/>
        </w:rPr>
      </w:pPr>
      <w:r w:rsidRPr="00973587">
        <w:rPr>
          <w:rStyle w:val="FootnoteReference"/>
          <w:rFonts w:ascii="Sylfaen" w:hAnsi="Sylfaen"/>
          <w:sz w:val="16"/>
          <w:szCs w:val="16"/>
        </w:rPr>
        <w:footnoteRef/>
      </w:r>
      <w:r w:rsidRPr="00D7397A">
        <w:rPr>
          <w:rFonts w:ascii="Sylfaen" w:hAnsi="Sylfaen"/>
          <w:sz w:val="16"/>
          <w:szCs w:val="16"/>
          <w:lang w:val="hy-AM"/>
        </w:rPr>
        <w:t xml:space="preserve"> </w:t>
      </w:r>
      <w:hyperlink r:id="rId11" w:history="1">
        <w:r w:rsidRPr="00973587">
          <w:rPr>
            <w:rStyle w:val="Hyperlink"/>
            <w:rFonts w:ascii="Sylfaen" w:eastAsiaTheme="minorHAnsi" w:hAnsi="Sylfaen" w:cstheme="minorBidi"/>
            <w:b/>
            <w:bCs/>
            <w:sz w:val="16"/>
            <w:szCs w:val="16"/>
            <w:lang w:val="hy-AM"/>
          </w:rPr>
          <w:t>https://armlur.am/1492131/</w:t>
        </w:r>
      </w:hyperlink>
    </w:p>
  </w:footnote>
  <w:footnote w:id="12">
    <w:p w14:paraId="54E6F76F" w14:textId="77777777" w:rsidR="00EB3E1B" w:rsidRPr="00D7397A" w:rsidRDefault="00EB3E1B" w:rsidP="00F7052D">
      <w:pPr>
        <w:pStyle w:val="FootnoteText"/>
        <w:spacing w:after="0" w:line="240" w:lineRule="auto"/>
        <w:contextualSpacing/>
        <w:rPr>
          <w:rFonts w:ascii="Sylfaen" w:hAnsi="Sylfaen"/>
          <w:sz w:val="16"/>
          <w:szCs w:val="16"/>
          <w:lang w:val="hy-AM"/>
        </w:rPr>
      </w:pPr>
      <w:r w:rsidRPr="00674E38">
        <w:rPr>
          <w:rStyle w:val="FootnoteReference"/>
          <w:rFonts w:ascii="Sylfaen" w:hAnsi="Sylfaen"/>
          <w:sz w:val="16"/>
          <w:szCs w:val="16"/>
        </w:rPr>
        <w:footnoteRef/>
      </w:r>
      <w:r w:rsidRPr="00D7397A">
        <w:rPr>
          <w:rFonts w:ascii="Sylfaen" w:hAnsi="Sylfaen"/>
          <w:sz w:val="16"/>
          <w:szCs w:val="16"/>
          <w:lang w:val="hy-AM"/>
        </w:rPr>
        <w:t xml:space="preserve"> </w:t>
      </w:r>
      <w:hyperlink r:id="rId12" w:history="1">
        <w:r w:rsidRPr="00674E38">
          <w:rPr>
            <w:rStyle w:val="Hyperlink"/>
            <w:rFonts w:ascii="Sylfaen" w:hAnsi="Sylfaen"/>
            <w:b/>
            <w:sz w:val="16"/>
            <w:szCs w:val="16"/>
            <w:lang w:val="hy-AM"/>
          </w:rPr>
          <w:t>https://mediahub.am/post/4nu8dqjldxrxf7uy</w:t>
        </w:r>
      </w:hyperlink>
    </w:p>
  </w:footnote>
  <w:footnote w:id="13">
    <w:p w14:paraId="359F3B45" w14:textId="77777777" w:rsidR="00EB3E1B" w:rsidRPr="005B0812" w:rsidRDefault="00EB3E1B" w:rsidP="00F7052D">
      <w:pPr>
        <w:pStyle w:val="FootnoteText"/>
        <w:spacing w:after="0"/>
        <w:rPr>
          <w:rFonts w:ascii="Sylfaen" w:hAnsi="Sylfaen"/>
          <w:sz w:val="16"/>
          <w:szCs w:val="16"/>
          <w:lang w:val="hy-AM"/>
        </w:rPr>
      </w:pPr>
      <w:r w:rsidRPr="005B0812">
        <w:rPr>
          <w:rStyle w:val="FootnoteReference"/>
          <w:rFonts w:ascii="Sylfaen" w:hAnsi="Sylfaen"/>
          <w:sz w:val="16"/>
          <w:szCs w:val="16"/>
        </w:rPr>
        <w:footnoteRef/>
      </w:r>
      <w:hyperlink r:id="rId13" w:history="1">
        <w:r w:rsidRPr="005B0812">
          <w:rPr>
            <w:rStyle w:val="Hyperlink"/>
            <w:rFonts w:ascii="Sylfaen" w:hAnsi="Sylfaen"/>
            <w:b/>
            <w:sz w:val="16"/>
            <w:szCs w:val="16"/>
            <w:lang w:val="hy-AM"/>
          </w:rPr>
          <w:t>https://hraparak.am/post/3fac11e725486a4789823277b7150115?fbclid=IwAR3Q50Sz8YKopgqSL7w8NcWr7aZyhTuaQTfOAzPtOIpoGT75Th3FBC4ZlEo</w:t>
        </w:r>
      </w:hyperlink>
    </w:p>
  </w:footnote>
  <w:footnote w:id="14">
    <w:p w14:paraId="38B18408" w14:textId="77777777" w:rsidR="00EB3E1B" w:rsidRPr="005B0812" w:rsidRDefault="00EB3E1B" w:rsidP="00F7052D">
      <w:pPr>
        <w:pStyle w:val="FootnoteText"/>
        <w:spacing w:after="0"/>
        <w:rPr>
          <w:rFonts w:ascii="Sylfaen" w:hAnsi="Sylfaen"/>
          <w:sz w:val="16"/>
          <w:szCs w:val="16"/>
          <w:lang w:val="hy-AM"/>
        </w:rPr>
      </w:pPr>
      <w:r w:rsidRPr="005B0812">
        <w:rPr>
          <w:rStyle w:val="FootnoteReference"/>
          <w:rFonts w:ascii="Sylfaen" w:hAnsi="Sylfaen"/>
          <w:sz w:val="16"/>
          <w:szCs w:val="16"/>
        </w:rPr>
        <w:footnoteRef/>
      </w:r>
      <w:hyperlink r:id="rId14" w:history="1">
        <w:r w:rsidRPr="005B0812">
          <w:rPr>
            <w:rStyle w:val="Hyperlink"/>
            <w:rFonts w:ascii="Sylfaen" w:hAnsi="Sylfaen"/>
            <w:b/>
            <w:sz w:val="16"/>
            <w:szCs w:val="16"/>
            <w:lang w:val="hy-AM"/>
          </w:rPr>
          <w:t>https://news.am/arm/news/715553.html?fbclid=IwAR1ylYKEbbCvMHBqgLEU1oIYoEovjLuBLWdQw6lpFy326e0iQXYlf-_3uLw</w:t>
        </w:r>
      </w:hyperlink>
    </w:p>
  </w:footnote>
  <w:footnote w:id="15">
    <w:p w14:paraId="03E1792D" w14:textId="77777777" w:rsidR="00EB3E1B" w:rsidRPr="003E52C5" w:rsidRDefault="00EB3E1B" w:rsidP="00F7052D">
      <w:pPr>
        <w:pStyle w:val="FootnoteText"/>
        <w:spacing w:after="0" w:line="240" w:lineRule="auto"/>
        <w:contextualSpacing/>
        <w:rPr>
          <w:rStyle w:val="Hyperlink"/>
          <w:rFonts w:ascii="Sylfaen" w:hAnsi="Sylfaen"/>
          <w:b/>
          <w:lang w:val="hy-AM"/>
        </w:rPr>
      </w:pPr>
      <w:r w:rsidRPr="00594D10">
        <w:rPr>
          <w:rStyle w:val="FootnoteReference"/>
          <w:rFonts w:ascii="Sylfaen" w:hAnsi="Sylfaen"/>
          <w:sz w:val="16"/>
          <w:szCs w:val="16"/>
        </w:rPr>
        <w:footnoteRef/>
      </w:r>
      <w:r w:rsidRPr="00594D10">
        <w:rPr>
          <w:rFonts w:ascii="Sylfaen" w:hAnsi="Sylfaen"/>
          <w:sz w:val="16"/>
          <w:szCs w:val="16"/>
          <w:lang w:val="hy-AM"/>
        </w:rPr>
        <w:t xml:space="preserve"> </w:t>
      </w:r>
      <w:hyperlink r:id="rId15" w:history="1">
        <w:r w:rsidRPr="00594D10">
          <w:rPr>
            <w:rStyle w:val="Hyperlink"/>
            <w:rFonts w:ascii="Sylfaen" w:hAnsi="Sylfaen"/>
            <w:b/>
            <w:sz w:val="16"/>
            <w:szCs w:val="16"/>
            <w:lang w:val="hy-AM"/>
          </w:rPr>
          <w:t>https://hraparak.am/post/9b0db6454fecc2af9fda1c4f89034172</w:t>
        </w:r>
      </w:hyperlink>
    </w:p>
  </w:footnote>
  <w:footnote w:id="16">
    <w:p w14:paraId="074E24FC" w14:textId="77777777" w:rsidR="00EB3E1B" w:rsidRPr="00D7397A" w:rsidRDefault="00EB3E1B" w:rsidP="00F7052D">
      <w:pPr>
        <w:pStyle w:val="FootnoteText"/>
        <w:spacing w:after="100" w:afterAutospacing="1" w:line="240" w:lineRule="auto"/>
        <w:contextualSpacing/>
        <w:rPr>
          <w:rFonts w:ascii="Sylfaen" w:hAnsi="Sylfaen"/>
          <w:sz w:val="16"/>
          <w:szCs w:val="16"/>
          <w:lang w:val="hy-AM"/>
        </w:rPr>
      </w:pPr>
      <w:r w:rsidRPr="009B44BC">
        <w:rPr>
          <w:rStyle w:val="FootnoteReference"/>
          <w:rFonts w:ascii="Sylfaen" w:hAnsi="Sylfaen"/>
          <w:sz w:val="16"/>
          <w:szCs w:val="16"/>
        </w:rPr>
        <w:footnoteRef/>
      </w:r>
      <w:r w:rsidRPr="00D7397A">
        <w:rPr>
          <w:rFonts w:ascii="Sylfaen" w:hAnsi="Sylfaen"/>
          <w:sz w:val="16"/>
          <w:szCs w:val="16"/>
          <w:lang w:val="hy-AM"/>
        </w:rPr>
        <w:t xml:space="preserve"> </w:t>
      </w:r>
      <w:r w:rsidRPr="009B44BC">
        <w:rPr>
          <w:rStyle w:val="Hyperlink"/>
          <w:rFonts w:ascii="Sylfaen" w:eastAsiaTheme="minorHAnsi" w:hAnsi="Sylfaen" w:cstheme="minorBidi"/>
          <w:b/>
          <w:sz w:val="16"/>
          <w:szCs w:val="16"/>
          <w:lang w:val="hy-AM"/>
        </w:rPr>
        <w:t xml:space="preserve"> </w:t>
      </w:r>
      <w:hyperlink r:id="rId16" w:history="1">
        <w:r w:rsidRPr="009B44BC">
          <w:rPr>
            <w:rStyle w:val="Hyperlink"/>
            <w:rFonts w:ascii="Sylfaen" w:eastAsiaTheme="minorHAnsi" w:hAnsi="Sylfaen" w:cstheme="minorBidi"/>
            <w:b/>
            <w:sz w:val="16"/>
            <w:szCs w:val="16"/>
            <w:lang w:val="hy-AM"/>
          </w:rPr>
          <w:t>https://www.youtube.com/watch?v=FZl7WiT5ngE&amp;t=1226s</w:t>
        </w:r>
      </w:hyperlink>
    </w:p>
  </w:footnote>
  <w:footnote w:id="17">
    <w:p w14:paraId="5FF52104" w14:textId="77777777" w:rsidR="00EB3E1B" w:rsidRPr="000D72BC" w:rsidRDefault="00EB3E1B" w:rsidP="002977B8">
      <w:pPr>
        <w:pStyle w:val="FootnoteText"/>
        <w:spacing w:line="240" w:lineRule="auto"/>
        <w:contextualSpacing/>
        <w:rPr>
          <w:rFonts w:ascii="Sylfaen" w:hAnsi="Sylfaen"/>
          <w:sz w:val="16"/>
          <w:szCs w:val="16"/>
          <w:lang w:val="hy-AM"/>
        </w:rPr>
      </w:pPr>
      <w:r w:rsidRPr="000D72BC">
        <w:rPr>
          <w:rStyle w:val="FootnoteReference"/>
          <w:rFonts w:ascii="Sylfaen" w:hAnsi="Sylfaen"/>
          <w:sz w:val="16"/>
          <w:szCs w:val="16"/>
        </w:rPr>
        <w:footnoteRef/>
      </w:r>
      <w:r w:rsidRPr="000D72BC">
        <w:rPr>
          <w:rFonts w:ascii="Sylfaen" w:hAnsi="Sylfaen"/>
          <w:sz w:val="16"/>
          <w:szCs w:val="16"/>
          <w:lang w:val="hy-AM"/>
        </w:rPr>
        <w:t xml:space="preserve"> </w:t>
      </w:r>
      <w:hyperlink r:id="rId17" w:history="1">
        <w:r w:rsidRPr="000D72BC">
          <w:rPr>
            <w:rStyle w:val="Hyperlink"/>
            <w:rFonts w:ascii="Sylfaen" w:hAnsi="Sylfaen"/>
            <w:b/>
            <w:sz w:val="16"/>
            <w:szCs w:val="16"/>
            <w:lang w:val="hy-AM"/>
          </w:rPr>
          <w:t>https://armlur.am/889450/</w:t>
        </w:r>
      </w:hyperlink>
    </w:p>
  </w:footnote>
  <w:footnote w:id="18">
    <w:p w14:paraId="3049508B" w14:textId="77777777" w:rsidR="00EB3E1B" w:rsidRPr="000D72BC" w:rsidRDefault="00EB3E1B" w:rsidP="00191280">
      <w:pPr>
        <w:pStyle w:val="FootnoteText"/>
        <w:spacing w:after="0" w:line="240" w:lineRule="auto"/>
        <w:rPr>
          <w:rFonts w:ascii="Sylfaen" w:hAnsi="Sylfaen"/>
          <w:sz w:val="16"/>
          <w:szCs w:val="16"/>
          <w:lang w:val="hy-AM"/>
        </w:rPr>
      </w:pPr>
      <w:r w:rsidRPr="000D72BC">
        <w:rPr>
          <w:rStyle w:val="FootnoteReference"/>
          <w:rFonts w:ascii="Sylfaen" w:hAnsi="Sylfaen"/>
          <w:sz w:val="16"/>
          <w:szCs w:val="16"/>
        </w:rPr>
        <w:footnoteRef/>
      </w:r>
      <w:r w:rsidRPr="000D72BC">
        <w:rPr>
          <w:rFonts w:ascii="Sylfaen" w:hAnsi="Sylfaen"/>
          <w:sz w:val="16"/>
          <w:szCs w:val="16"/>
          <w:lang w:val="hy-AM"/>
        </w:rPr>
        <w:t xml:space="preserve"> </w:t>
      </w:r>
      <w:hyperlink r:id="rId18" w:history="1">
        <w:r w:rsidRPr="000D72BC">
          <w:rPr>
            <w:rStyle w:val="Hyperlink"/>
            <w:rFonts w:ascii="Sylfaen" w:hAnsi="Sylfaen"/>
            <w:b/>
            <w:sz w:val="16"/>
            <w:szCs w:val="16"/>
            <w:lang w:val="hy-AM"/>
          </w:rPr>
          <w:t>https://hraparak.am/post/b93c724fb855d707e28dee03d3079c36?fbclid=IwAR0hSdr0zK_BH0BB7fLQmv_nLmajFUNQoVkUZ0I-jBAYtrVGIehGJdvsvAU</w:t>
        </w:r>
      </w:hyperlink>
    </w:p>
  </w:footnote>
  <w:footnote w:id="19">
    <w:p w14:paraId="23362941" w14:textId="77777777" w:rsidR="00EB3E1B" w:rsidRPr="00D7397A" w:rsidRDefault="00EB3E1B" w:rsidP="006B6DD5">
      <w:pPr>
        <w:pStyle w:val="FootnoteText"/>
        <w:spacing w:after="100" w:afterAutospacing="1" w:line="240" w:lineRule="auto"/>
        <w:contextualSpacing/>
        <w:rPr>
          <w:rFonts w:ascii="Sylfaen" w:hAnsi="Sylfaen"/>
          <w:sz w:val="16"/>
          <w:szCs w:val="16"/>
          <w:lang w:val="hy-AM"/>
        </w:rPr>
      </w:pPr>
      <w:r w:rsidRPr="005621DF">
        <w:rPr>
          <w:rStyle w:val="FootnoteReference"/>
          <w:rFonts w:ascii="Sylfaen" w:hAnsi="Sylfaen"/>
          <w:sz w:val="16"/>
          <w:szCs w:val="16"/>
        </w:rPr>
        <w:footnoteRef/>
      </w:r>
      <w:r w:rsidRPr="00D7397A">
        <w:rPr>
          <w:rFonts w:ascii="Sylfaen" w:hAnsi="Sylfaen"/>
          <w:sz w:val="16"/>
          <w:szCs w:val="16"/>
          <w:lang w:val="hy-AM"/>
        </w:rPr>
        <w:t xml:space="preserve"> </w:t>
      </w:r>
      <w:hyperlink r:id="rId19" w:history="1">
        <w:r w:rsidRPr="005621DF">
          <w:rPr>
            <w:rStyle w:val="Hyperlink"/>
            <w:rFonts w:ascii="Sylfaen" w:eastAsiaTheme="minorHAnsi" w:hAnsi="Sylfaen" w:cstheme="minorBidi"/>
            <w:b/>
            <w:sz w:val="16"/>
            <w:szCs w:val="16"/>
            <w:lang w:val="hy-AM"/>
          </w:rPr>
          <w:t>https://www.youtube.com/watch?v=RuGIVpIlmgk</w:t>
        </w:r>
      </w:hyperlink>
    </w:p>
  </w:footnote>
  <w:footnote w:id="20">
    <w:p w14:paraId="665EEC36" w14:textId="2EB12457" w:rsidR="00EB3E1B" w:rsidRPr="00D7397A" w:rsidRDefault="00EB3E1B" w:rsidP="00695174">
      <w:pPr>
        <w:pStyle w:val="FootnoteText"/>
        <w:spacing w:after="0" w:line="240" w:lineRule="auto"/>
        <w:contextualSpacing/>
        <w:rPr>
          <w:rFonts w:ascii="Sylfaen" w:hAnsi="Sylfaen"/>
          <w:sz w:val="16"/>
          <w:szCs w:val="16"/>
          <w:lang w:val="hy-AM"/>
        </w:rPr>
      </w:pPr>
      <w:r w:rsidRPr="00695174">
        <w:rPr>
          <w:rStyle w:val="FootnoteReference"/>
          <w:rFonts w:ascii="Sylfaen" w:hAnsi="Sylfaen"/>
          <w:sz w:val="16"/>
          <w:szCs w:val="16"/>
        </w:rPr>
        <w:footnoteRef/>
      </w:r>
      <w:r w:rsidRPr="00D7397A">
        <w:rPr>
          <w:rFonts w:ascii="Sylfaen" w:hAnsi="Sylfaen"/>
          <w:sz w:val="16"/>
          <w:szCs w:val="16"/>
          <w:lang w:val="hy-AM"/>
        </w:rPr>
        <w:t xml:space="preserve"> </w:t>
      </w:r>
      <w:hyperlink r:id="rId20" w:history="1">
        <w:r w:rsidRPr="00695174">
          <w:rPr>
            <w:rStyle w:val="Hyperlink"/>
            <w:rFonts w:ascii="Sylfaen" w:hAnsi="Sylfaen"/>
            <w:b/>
            <w:bCs/>
            <w:sz w:val="16"/>
            <w:szCs w:val="16"/>
            <w:lang w:val="hy-AM"/>
          </w:rPr>
          <w:t>https://www.youtube.com/watch?v=ob9T2A7HC5c</w:t>
        </w:r>
      </w:hyperlink>
    </w:p>
  </w:footnote>
  <w:footnote w:id="21">
    <w:p w14:paraId="3ECDE4EB" w14:textId="453409D3" w:rsidR="00EB3E1B" w:rsidRPr="00D7397A" w:rsidRDefault="00EB3E1B" w:rsidP="00695174">
      <w:pPr>
        <w:pStyle w:val="FootnoteText"/>
        <w:spacing w:after="0" w:line="240" w:lineRule="auto"/>
        <w:contextualSpacing/>
        <w:rPr>
          <w:rFonts w:ascii="Sylfaen" w:hAnsi="Sylfaen"/>
          <w:sz w:val="16"/>
          <w:szCs w:val="16"/>
          <w:lang w:val="hy-AM"/>
        </w:rPr>
      </w:pPr>
      <w:r w:rsidRPr="00695174">
        <w:rPr>
          <w:rStyle w:val="FootnoteReference"/>
          <w:rFonts w:ascii="Sylfaen" w:hAnsi="Sylfaen"/>
          <w:sz w:val="16"/>
          <w:szCs w:val="16"/>
        </w:rPr>
        <w:footnoteRef/>
      </w:r>
      <w:r w:rsidRPr="00D7397A">
        <w:rPr>
          <w:rFonts w:ascii="Sylfaen" w:hAnsi="Sylfaen"/>
          <w:sz w:val="16"/>
          <w:szCs w:val="16"/>
          <w:lang w:val="hy-AM"/>
        </w:rPr>
        <w:t xml:space="preserve"> </w:t>
      </w:r>
      <w:hyperlink r:id="rId21" w:history="1">
        <w:r w:rsidRPr="00695174">
          <w:rPr>
            <w:rStyle w:val="Hyperlink"/>
            <w:rFonts w:ascii="Sylfaen" w:hAnsi="Sylfaen"/>
            <w:b/>
            <w:bCs/>
            <w:sz w:val="16"/>
            <w:szCs w:val="16"/>
            <w:lang w:val="hy-AM"/>
          </w:rPr>
          <w:t>https://www.facebook.com/watch/?v=998842912950133</w:t>
        </w:r>
      </w:hyperlink>
    </w:p>
  </w:footnote>
  <w:footnote w:id="22">
    <w:p w14:paraId="77FE2E14" w14:textId="77777777" w:rsidR="00EB3E1B" w:rsidRPr="00D7397A" w:rsidRDefault="00EB3E1B" w:rsidP="00695174">
      <w:pPr>
        <w:pStyle w:val="FootnoteText"/>
        <w:spacing w:after="0" w:line="240" w:lineRule="auto"/>
        <w:contextualSpacing/>
        <w:rPr>
          <w:rFonts w:ascii="Sylfaen" w:hAnsi="Sylfaen"/>
          <w:sz w:val="16"/>
          <w:szCs w:val="16"/>
          <w:lang w:val="hy-AM"/>
        </w:rPr>
      </w:pPr>
      <w:r w:rsidRPr="00695174">
        <w:rPr>
          <w:rStyle w:val="FootnoteReference"/>
          <w:rFonts w:ascii="Sylfaen" w:hAnsi="Sylfaen"/>
          <w:sz w:val="16"/>
          <w:szCs w:val="16"/>
        </w:rPr>
        <w:footnoteRef/>
      </w:r>
      <w:r w:rsidRPr="00D7397A">
        <w:rPr>
          <w:rFonts w:ascii="Sylfaen" w:hAnsi="Sylfaen"/>
          <w:sz w:val="16"/>
          <w:szCs w:val="16"/>
          <w:lang w:val="hy-AM"/>
        </w:rPr>
        <w:t xml:space="preserve"> </w:t>
      </w:r>
      <w:r w:rsidRPr="00695174">
        <w:rPr>
          <w:rStyle w:val="Hyperlink"/>
          <w:rFonts w:ascii="Sylfaen" w:hAnsi="Sylfaen"/>
          <w:b/>
          <w:sz w:val="16"/>
          <w:szCs w:val="16"/>
          <w:lang w:val="hy-AM"/>
        </w:rPr>
        <w:t xml:space="preserve"> </w:t>
      </w:r>
      <w:hyperlink r:id="rId22" w:history="1">
        <w:r w:rsidRPr="00695174">
          <w:rPr>
            <w:rStyle w:val="Hyperlink"/>
            <w:rFonts w:ascii="Sylfaen" w:hAnsi="Sylfaen"/>
            <w:b/>
            <w:sz w:val="16"/>
            <w:szCs w:val="16"/>
            <w:lang w:val="hy-AM"/>
          </w:rPr>
          <w:t>https://armlur.am/1434739/</w:t>
        </w:r>
      </w:hyperlink>
      <w:r w:rsidRPr="00D7397A">
        <w:rPr>
          <w:rStyle w:val="Hyperlink"/>
          <w:rFonts w:ascii="Sylfaen" w:hAnsi="Sylfaen"/>
          <w:b/>
          <w:sz w:val="16"/>
          <w:szCs w:val="16"/>
          <w:lang w:val="hy-AM"/>
        </w:rPr>
        <w:t xml:space="preserve"> </w:t>
      </w:r>
    </w:p>
  </w:footnote>
  <w:footnote w:id="23">
    <w:p w14:paraId="3FFD7D87" w14:textId="77777777" w:rsidR="00EB3E1B" w:rsidRPr="00D7397A" w:rsidRDefault="00EB3E1B" w:rsidP="00695174">
      <w:pPr>
        <w:pStyle w:val="FootnoteText"/>
        <w:spacing w:after="0" w:line="240" w:lineRule="auto"/>
        <w:contextualSpacing/>
        <w:rPr>
          <w:rFonts w:ascii="Sylfaen" w:hAnsi="Sylfaen"/>
          <w:sz w:val="16"/>
          <w:szCs w:val="16"/>
          <w:lang w:val="hy-AM"/>
        </w:rPr>
      </w:pPr>
      <w:r w:rsidRPr="00695174">
        <w:rPr>
          <w:rStyle w:val="FootnoteReference"/>
          <w:rFonts w:ascii="Sylfaen" w:hAnsi="Sylfaen"/>
          <w:sz w:val="16"/>
          <w:szCs w:val="16"/>
        </w:rPr>
        <w:footnoteRef/>
      </w:r>
      <w:r w:rsidRPr="00D7397A">
        <w:rPr>
          <w:rFonts w:ascii="Sylfaen" w:hAnsi="Sylfaen"/>
          <w:sz w:val="16"/>
          <w:szCs w:val="16"/>
          <w:lang w:val="hy-AM"/>
        </w:rPr>
        <w:t xml:space="preserve"> </w:t>
      </w:r>
      <w:hyperlink r:id="rId23" w:history="1">
        <w:r w:rsidRPr="00695174">
          <w:rPr>
            <w:rStyle w:val="Hyperlink"/>
            <w:rFonts w:ascii="Sylfaen" w:hAnsi="Sylfaen"/>
            <w:b/>
            <w:sz w:val="16"/>
            <w:szCs w:val="16"/>
            <w:lang w:val="hy-AM"/>
          </w:rPr>
          <w:t>https://armlur.am/1502574/</w:t>
        </w:r>
      </w:hyperlink>
    </w:p>
  </w:footnote>
  <w:footnote w:id="24">
    <w:p w14:paraId="723DCEC8" w14:textId="2F08DE64" w:rsidR="00EB3E1B" w:rsidRPr="00D7397A" w:rsidRDefault="00EB3E1B" w:rsidP="00695174">
      <w:pPr>
        <w:pStyle w:val="FootnoteText"/>
        <w:spacing w:after="0" w:line="240" w:lineRule="auto"/>
        <w:contextualSpacing/>
        <w:rPr>
          <w:rFonts w:ascii="Sylfaen" w:hAnsi="Sylfaen"/>
          <w:sz w:val="16"/>
          <w:szCs w:val="16"/>
          <w:lang w:val="hy-AM"/>
        </w:rPr>
      </w:pPr>
      <w:r w:rsidRPr="00695174">
        <w:rPr>
          <w:rStyle w:val="FootnoteReference"/>
          <w:rFonts w:ascii="Sylfaen" w:hAnsi="Sylfaen"/>
          <w:sz w:val="16"/>
          <w:szCs w:val="16"/>
        </w:rPr>
        <w:footnoteRef/>
      </w:r>
      <w:hyperlink r:id="rId24" w:history="1">
        <w:r w:rsidRPr="00695174">
          <w:rPr>
            <w:rStyle w:val="Hyperlink"/>
            <w:rFonts w:ascii="Sylfaen" w:hAnsi="Sylfaen"/>
            <w:b/>
            <w:bCs/>
            <w:sz w:val="16"/>
            <w:szCs w:val="16"/>
            <w:lang w:val="hy-AM"/>
          </w:rPr>
          <w:t>https://www.facebook.com/araqs.mamulyan/posts/pfbid0mVQM91vt2s1uEzyZ1guQxprL8u5fAo7xzeN63LX9Cgbeb6xKY1heTbKGd5hZmE6Fl?rdid=2k4BeHvyJviMVK6R#</w:t>
        </w:r>
      </w:hyperlink>
    </w:p>
  </w:footnote>
  <w:footnote w:id="25">
    <w:p w14:paraId="77E1821B" w14:textId="77777777" w:rsidR="00EB3E1B" w:rsidRPr="00D7397A" w:rsidRDefault="00EB3E1B" w:rsidP="00695174">
      <w:pPr>
        <w:pStyle w:val="FootnoteText"/>
        <w:spacing w:after="0" w:line="240" w:lineRule="auto"/>
        <w:contextualSpacing/>
        <w:rPr>
          <w:rFonts w:ascii="Sylfaen" w:hAnsi="Sylfaen"/>
          <w:sz w:val="16"/>
          <w:szCs w:val="16"/>
          <w:lang w:val="hy-AM"/>
        </w:rPr>
      </w:pPr>
      <w:r w:rsidRPr="00695174">
        <w:rPr>
          <w:rStyle w:val="FootnoteReference"/>
          <w:rFonts w:ascii="Sylfaen" w:hAnsi="Sylfaen"/>
          <w:sz w:val="16"/>
          <w:szCs w:val="16"/>
        </w:rPr>
        <w:footnoteRef/>
      </w:r>
      <w:r w:rsidRPr="00D7397A">
        <w:rPr>
          <w:rFonts w:ascii="Sylfaen" w:hAnsi="Sylfaen"/>
          <w:sz w:val="16"/>
          <w:szCs w:val="16"/>
          <w:lang w:val="hy-AM"/>
        </w:rPr>
        <w:t xml:space="preserve"> </w:t>
      </w:r>
      <w:hyperlink r:id="rId25" w:history="1">
        <w:r w:rsidRPr="00695174">
          <w:rPr>
            <w:rStyle w:val="Hyperlink"/>
            <w:rFonts w:ascii="Sylfaen" w:eastAsiaTheme="minorHAnsi" w:hAnsi="Sylfaen" w:cstheme="minorBidi"/>
            <w:b/>
            <w:sz w:val="16"/>
            <w:szCs w:val="16"/>
            <w:lang w:val="hy-AM"/>
          </w:rPr>
          <w:t>https://hraparak.am/post/76622fcd26e1efcc07c918324cbca788</w:t>
        </w:r>
      </w:hyperlink>
    </w:p>
  </w:footnote>
  <w:footnote w:id="26">
    <w:p w14:paraId="0BC2FD70" w14:textId="133D7F39" w:rsidR="00EB3E1B" w:rsidRPr="00D7397A" w:rsidRDefault="00EB3E1B" w:rsidP="00695174">
      <w:pPr>
        <w:pStyle w:val="FootnoteText"/>
        <w:spacing w:after="0" w:line="240" w:lineRule="auto"/>
        <w:contextualSpacing/>
        <w:rPr>
          <w:lang w:val="hy-AM"/>
        </w:rPr>
      </w:pPr>
      <w:r w:rsidRPr="00695174">
        <w:rPr>
          <w:rStyle w:val="FootnoteReference"/>
          <w:rFonts w:ascii="Sylfaen" w:hAnsi="Sylfaen"/>
          <w:sz w:val="16"/>
          <w:szCs w:val="16"/>
        </w:rPr>
        <w:footnoteRef/>
      </w:r>
      <w:r w:rsidRPr="00D7397A">
        <w:rPr>
          <w:rFonts w:ascii="Sylfaen" w:hAnsi="Sylfaen"/>
          <w:sz w:val="16"/>
          <w:szCs w:val="16"/>
          <w:lang w:val="hy-AM"/>
        </w:rPr>
        <w:t xml:space="preserve"> </w:t>
      </w:r>
      <w:hyperlink r:id="rId26" w:history="1">
        <w:r w:rsidRPr="00695174">
          <w:rPr>
            <w:rStyle w:val="Hyperlink"/>
            <w:rFonts w:ascii="Sylfaen" w:eastAsiaTheme="minorHAnsi" w:hAnsi="Sylfaen" w:cstheme="minorBidi"/>
            <w:b/>
            <w:sz w:val="16"/>
            <w:szCs w:val="16"/>
            <w:lang w:val="hy-AM"/>
          </w:rPr>
          <w:t>https://armlur.am/1461576/</w:t>
        </w:r>
      </w:hyperlink>
    </w:p>
  </w:footnote>
  <w:footnote w:id="27">
    <w:p w14:paraId="5C74CF54" w14:textId="77777777" w:rsidR="00EB3E1B" w:rsidRPr="00D7397A" w:rsidRDefault="00EB3E1B" w:rsidP="00077E54">
      <w:pPr>
        <w:pStyle w:val="FootnoteText"/>
        <w:spacing w:after="0" w:line="240" w:lineRule="auto"/>
        <w:contextualSpacing/>
        <w:rPr>
          <w:rFonts w:ascii="Sylfaen" w:hAnsi="Sylfaen"/>
          <w:sz w:val="16"/>
          <w:szCs w:val="16"/>
          <w:lang w:val="hy-AM"/>
        </w:rPr>
      </w:pPr>
      <w:r w:rsidRPr="00077E54">
        <w:rPr>
          <w:rStyle w:val="FootnoteReference"/>
          <w:rFonts w:ascii="Sylfaen" w:hAnsi="Sylfaen"/>
          <w:sz w:val="16"/>
          <w:szCs w:val="16"/>
        </w:rPr>
        <w:footnoteRef/>
      </w:r>
      <w:r w:rsidRPr="00D7397A">
        <w:rPr>
          <w:rFonts w:ascii="Sylfaen" w:hAnsi="Sylfaen"/>
          <w:sz w:val="16"/>
          <w:szCs w:val="16"/>
          <w:lang w:val="hy-AM"/>
        </w:rPr>
        <w:t xml:space="preserve"> </w:t>
      </w:r>
      <w:hyperlink r:id="rId27" w:history="1">
        <w:r w:rsidRPr="00077E54">
          <w:rPr>
            <w:rStyle w:val="Hyperlink"/>
            <w:rFonts w:ascii="Sylfaen" w:hAnsi="Sylfaen"/>
            <w:b/>
            <w:sz w:val="16"/>
            <w:szCs w:val="16"/>
            <w:lang w:val="hy-AM"/>
          </w:rPr>
          <w:t>https://armlur.am/1511754/</w:t>
        </w:r>
      </w:hyperlink>
    </w:p>
  </w:footnote>
  <w:footnote w:id="28">
    <w:p w14:paraId="7296C2E5" w14:textId="1721122A" w:rsidR="00EB3E1B" w:rsidRPr="00D7397A" w:rsidRDefault="00EB3E1B" w:rsidP="00077E54">
      <w:pPr>
        <w:pStyle w:val="FootnoteText"/>
        <w:spacing w:after="0" w:line="240" w:lineRule="auto"/>
        <w:contextualSpacing/>
        <w:rPr>
          <w:rFonts w:ascii="Sylfaen" w:hAnsi="Sylfaen"/>
          <w:sz w:val="16"/>
          <w:szCs w:val="16"/>
          <w:lang w:val="hy-AM"/>
        </w:rPr>
      </w:pPr>
      <w:r w:rsidRPr="00077E54">
        <w:rPr>
          <w:rStyle w:val="FootnoteReference"/>
          <w:rFonts w:ascii="Sylfaen" w:hAnsi="Sylfaen"/>
          <w:sz w:val="16"/>
          <w:szCs w:val="16"/>
        </w:rPr>
        <w:footnoteRef/>
      </w:r>
      <w:hyperlink r:id="rId28" w:history="1">
        <w:r w:rsidRPr="00077E54">
          <w:rPr>
            <w:rStyle w:val="Hyperlink"/>
            <w:rFonts w:ascii="Sylfaen" w:hAnsi="Sylfaen"/>
            <w:b/>
            <w:bCs/>
            <w:sz w:val="16"/>
            <w:szCs w:val="16"/>
            <w:lang w:val="hy-AM"/>
          </w:rPr>
          <w:t>https://www.facebook.com/anna.israelyan/posts/pfbid0QxoGieZoWNL7nSXjSwsN4BmxwWtCxFuySQowLwZuSb9VyG15GuTYi2DVguRGxmaMl</w:t>
        </w:r>
      </w:hyperlink>
    </w:p>
  </w:footnote>
  <w:footnote w:id="29">
    <w:p w14:paraId="3807568E" w14:textId="08499EAA" w:rsidR="00EB3E1B" w:rsidRPr="00D7397A" w:rsidRDefault="00EB3E1B" w:rsidP="00077E54">
      <w:pPr>
        <w:pStyle w:val="FootnoteText"/>
        <w:spacing w:after="0" w:line="240" w:lineRule="auto"/>
        <w:contextualSpacing/>
        <w:rPr>
          <w:lang w:val="hy-AM"/>
        </w:rPr>
      </w:pPr>
      <w:r w:rsidRPr="00077E54">
        <w:rPr>
          <w:rStyle w:val="FootnoteReference"/>
          <w:rFonts w:ascii="Sylfaen" w:hAnsi="Sylfaen"/>
          <w:sz w:val="16"/>
          <w:szCs w:val="16"/>
        </w:rPr>
        <w:footnoteRef/>
      </w:r>
      <w:r w:rsidRPr="00D7397A">
        <w:rPr>
          <w:rFonts w:ascii="Sylfaen" w:hAnsi="Sylfaen"/>
          <w:sz w:val="16"/>
          <w:szCs w:val="16"/>
          <w:lang w:val="hy-AM"/>
        </w:rPr>
        <w:t xml:space="preserve"> </w:t>
      </w:r>
      <w:hyperlink r:id="rId29" w:history="1">
        <w:r w:rsidRPr="00077E54">
          <w:rPr>
            <w:rStyle w:val="Hyperlink"/>
            <w:rFonts w:ascii="Sylfaen" w:hAnsi="Sylfaen"/>
            <w:b/>
            <w:bCs/>
            <w:sz w:val="16"/>
            <w:szCs w:val="16"/>
            <w:lang w:val="hy-AM"/>
          </w:rPr>
          <w:t>https://hraparak.am/am/post/65a6aa1ff622d2cbda9e87f00ab2a711</w:t>
        </w:r>
      </w:hyperlink>
    </w:p>
  </w:footnote>
  <w:footnote w:id="30">
    <w:p w14:paraId="3E8EF4DA" w14:textId="77777777" w:rsidR="00EB3E1B" w:rsidRPr="00D7397A" w:rsidRDefault="00EB3E1B" w:rsidP="00F55B48">
      <w:pPr>
        <w:pStyle w:val="FootnoteText"/>
        <w:spacing w:after="0" w:line="240" w:lineRule="auto"/>
        <w:contextualSpacing/>
        <w:rPr>
          <w:rFonts w:ascii="Sylfaen" w:hAnsi="Sylfaen"/>
          <w:sz w:val="16"/>
          <w:szCs w:val="16"/>
          <w:lang w:val="hy-AM"/>
        </w:rPr>
      </w:pPr>
      <w:r w:rsidRPr="009F0174">
        <w:rPr>
          <w:rStyle w:val="FootnoteReference"/>
          <w:rFonts w:ascii="Sylfaen" w:hAnsi="Sylfaen"/>
          <w:sz w:val="16"/>
          <w:szCs w:val="16"/>
        </w:rPr>
        <w:footnoteRef/>
      </w:r>
      <w:r w:rsidRPr="00D7397A">
        <w:rPr>
          <w:rFonts w:ascii="Sylfaen" w:hAnsi="Sylfaen"/>
          <w:sz w:val="16"/>
          <w:szCs w:val="16"/>
          <w:lang w:val="hy-AM"/>
        </w:rPr>
        <w:t xml:space="preserve"> </w:t>
      </w:r>
      <w:hyperlink r:id="rId30" w:history="1">
        <w:r w:rsidRPr="009F0174">
          <w:rPr>
            <w:rStyle w:val="Hyperlink"/>
            <w:rFonts w:ascii="Sylfaen" w:hAnsi="Sylfaen"/>
            <w:b/>
            <w:bCs/>
            <w:sz w:val="16"/>
            <w:szCs w:val="16"/>
            <w:lang w:val="hy-AM"/>
          </w:rPr>
          <w:t>https://oragir.news/hy/material/2024/10/03/131542</w:t>
        </w:r>
      </w:hyperlink>
    </w:p>
  </w:footnote>
  <w:footnote w:id="31">
    <w:p w14:paraId="0F2704BB" w14:textId="77777777" w:rsidR="00EB3E1B" w:rsidRPr="00EB7BE2" w:rsidRDefault="00EB3E1B" w:rsidP="00F55B48">
      <w:pPr>
        <w:pStyle w:val="FootnoteText"/>
        <w:spacing w:after="0" w:line="240" w:lineRule="auto"/>
        <w:contextualSpacing/>
        <w:rPr>
          <w:rFonts w:ascii="Sylfaen" w:hAnsi="Sylfaen"/>
          <w:sz w:val="16"/>
          <w:szCs w:val="16"/>
          <w:lang w:val="hy-AM"/>
        </w:rPr>
      </w:pPr>
      <w:r w:rsidRPr="00EB7BE2">
        <w:rPr>
          <w:rStyle w:val="FootnoteReference"/>
          <w:rFonts w:ascii="Sylfaen" w:hAnsi="Sylfaen"/>
          <w:sz w:val="16"/>
          <w:szCs w:val="16"/>
        </w:rPr>
        <w:footnoteRef/>
      </w:r>
      <w:r w:rsidRPr="00EB7BE2">
        <w:rPr>
          <w:rFonts w:ascii="Sylfaen" w:hAnsi="Sylfaen"/>
          <w:sz w:val="16"/>
          <w:szCs w:val="16"/>
          <w:lang w:val="hy-AM"/>
        </w:rPr>
        <w:t xml:space="preserve"> </w:t>
      </w:r>
      <w:hyperlink r:id="rId31" w:history="1">
        <w:r w:rsidRPr="00EB7BE2">
          <w:rPr>
            <w:rStyle w:val="Hyperlink"/>
            <w:rFonts w:ascii="Sylfaen" w:hAnsi="Sylfaen"/>
            <w:b/>
            <w:sz w:val="16"/>
            <w:szCs w:val="16"/>
            <w:lang w:val="hy-AM"/>
          </w:rPr>
          <w:t>https://168.am/2020/03/06/1269324.html</w:t>
        </w:r>
      </w:hyperlink>
    </w:p>
  </w:footnote>
  <w:footnote w:id="32">
    <w:p w14:paraId="4DF1AADA" w14:textId="77777777" w:rsidR="00EB3E1B" w:rsidRPr="00D7397A" w:rsidRDefault="00EB3E1B" w:rsidP="00F55B48">
      <w:pPr>
        <w:pStyle w:val="FootnoteText"/>
        <w:spacing w:after="0" w:line="240" w:lineRule="auto"/>
        <w:contextualSpacing/>
        <w:rPr>
          <w:rFonts w:ascii="Sylfaen" w:hAnsi="Sylfaen"/>
          <w:sz w:val="16"/>
          <w:szCs w:val="16"/>
          <w:lang w:val="hy-AM"/>
        </w:rPr>
      </w:pPr>
      <w:r w:rsidRPr="004255DA">
        <w:rPr>
          <w:rStyle w:val="FootnoteReference"/>
          <w:rFonts w:ascii="Sylfaen" w:hAnsi="Sylfaen"/>
          <w:sz w:val="16"/>
          <w:szCs w:val="16"/>
        </w:rPr>
        <w:footnoteRef/>
      </w:r>
      <w:r w:rsidRPr="00D7397A">
        <w:rPr>
          <w:rFonts w:ascii="Sylfaen" w:hAnsi="Sylfaen"/>
          <w:sz w:val="16"/>
          <w:szCs w:val="16"/>
          <w:lang w:val="hy-AM"/>
        </w:rPr>
        <w:t xml:space="preserve"> </w:t>
      </w:r>
      <w:hyperlink r:id="rId32" w:history="1">
        <w:r w:rsidRPr="004255DA">
          <w:rPr>
            <w:rStyle w:val="Hyperlink"/>
            <w:rFonts w:ascii="Sylfaen" w:hAnsi="Sylfaen"/>
            <w:b/>
            <w:sz w:val="16"/>
            <w:szCs w:val="16"/>
            <w:lang w:val="hy-AM"/>
          </w:rPr>
          <w:t>https://armlur.am/1437153/</w:t>
        </w:r>
      </w:hyperlink>
      <w:r w:rsidRPr="00D7397A">
        <w:rPr>
          <w:rStyle w:val="Hyperlink"/>
          <w:rFonts w:ascii="Sylfaen" w:hAnsi="Sylfaen"/>
          <w:b/>
          <w:sz w:val="16"/>
          <w:szCs w:val="16"/>
          <w:lang w:val="hy-AM"/>
        </w:rPr>
        <w:t xml:space="preserve"> </w:t>
      </w:r>
    </w:p>
  </w:footnote>
  <w:footnote w:id="33">
    <w:p w14:paraId="1D7FB425" w14:textId="77777777" w:rsidR="00EB3E1B" w:rsidRPr="00D7397A" w:rsidRDefault="00EB3E1B" w:rsidP="00F55B48">
      <w:pPr>
        <w:pStyle w:val="FootnoteText"/>
        <w:spacing w:line="240" w:lineRule="auto"/>
        <w:contextualSpacing/>
        <w:rPr>
          <w:rFonts w:ascii="Sylfaen" w:hAnsi="Sylfaen"/>
          <w:sz w:val="16"/>
          <w:szCs w:val="16"/>
          <w:lang w:val="hy-AM"/>
        </w:rPr>
      </w:pPr>
      <w:r w:rsidRPr="004255DA">
        <w:rPr>
          <w:rStyle w:val="FootnoteReference"/>
          <w:rFonts w:ascii="Sylfaen" w:hAnsi="Sylfaen"/>
          <w:sz w:val="16"/>
          <w:szCs w:val="16"/>
        </w:rPr>
        <w:footnoteRef/>
      </w:r>
      <w:r w:rsidRPr="00D7397A">
        <w:rPr>
          <w:rFonts w:ascii="Sylfaen" w:hAnsi="Sylfaen"/>
          <w:sz w:val="16"/>
          <w:szCs w:val="16"/>
          <w:lang w:val="hy-AM"/>
        </w:rPr>
        <w:t xml:space="preserve"> </w:t>
      </w:r>
      <w:hyperlink r:id="rId33" w:history="1">
        <w:r w:rsidRPr="004255DA">
          <w:rPr>
            <w:rStyle w:val="Hyperlink"/>
            <w:rFonts w:ascii="Sylfaen" w:hAnsi="Sylfaen"/>
            <w:b/>
            <w:sz w:val="16"/>
            <w:szCs w:val="16"/>
            <w:lang w:val="hy-AM"/>
          </w:rPr>
          <w:t>https://shamshyan.com/hy/article/2023/10/29/1249079</w:t>
        </w:r>
      </w:hyperlink>
    </w:p>
  </w:footnote>
  <w:footnote w:id="34">
    <w:p w14:paraId="0BD3AD0A" w14:textId="49372BC8" w:rsidR="00EB3E1B" w:rsidRPr="00D7397A" w:rsidRDefault="00EB3E1B" w:rsidP="000C23A2">
      <w:pPr>
        <w:pStyle w:val="FootnoteText"/>
        <w:spacing w:after="0" w:line="240" w:lineRule="auto"/>
        <w:contextualSpacing/>
        <w:rPr>
          <w:rFonts w:ascii="Sylfaen" w:hAnsi="Sylfaen"/>
          <w:sz w:val="16"/>
          <w:szCs w:val="16"/>
          <w:lang w:val="hy-AM"/>
        </w:rPr>
      </w:pPr>
      <w:r w:rsidRPr="000C23A2">
        <w:rPr>
          <w:rStyle w:val="FootnoteReference"/>
          <w:rFonts w:ascii="Sylfaen" w:hAnsi="Sylfaen"/>
          <w:sz w:val="16"/>
          <w:szCs w:val="16"/>
        </w:rPr>
        <w:footnoteRef/>
      </w:r>
      <w:r w:rsidRPr="00D7397A">
        <w:rPr>
          <w:rFonts w:ascii="Sylfaen" w:hAnsi="Sylfaen"/>
          <w:sz w:val="16"/>
          <w:szCs w:val="16"/>
          <w:lang w:val="hy-AM"/>
        </w:rPr>
        <w:t xml:space="preserve"> </w:t>
      </w:r>
      <w:hyperlink r:id="rId34" w:history="1">
        <w:r w:rsidRPr="000C23A2">
          <w:rPr>
            <w:rStyle w:val="Hyperlink"/>
            <w:rFonts w:ascii="Sylfaen" w:hAnsi="Sylfaen"/>
            <w:b/>
            <w:bCs/>
            <w:sz w:val="16"/>
            <w:szCs w:val="16"/>
            <w:lang w:val="hy-AM"/>
          </w:rPr>
          <w:t>https://www.facebook.com/reel/1579642913096102</w:t>
        </w:r>
      </w:hyperlink>
    </w:p>
  </w:footnote>
  <w:footnote w:id="35">
    <w:p w14:paraId="0E870303" w14:textId="7B5E4F84" w:rsidR="00EB3E1B" w:rsidRPr="00D7397A" w:rsidRDefault="00EB3E1B" w:rsidP="000C23A2">
      <w:pPr>
        <w:pStyle w:val="FootnoteText"/>
        <w:spacing w:after="0" w:line="240" w:lineRule="auto"/>
        <w:contextualSpacing/>
        <w:rPr>
          <w:rFonts w:ascii="Sylfaen" w:hAnsi="Sylfaen"/>
          <w:sz w:val="16"/>
          <w:szCs w:val="16"/>
          <w:lang w:val="hy-AM"/>
        </w:rPr>
      </w:pPr>
      <w:r w:rsidRPr="000C23A2">
        <w:rPr>
          <w:rStyle w:val="FootnoteReference"/>
          <w:rFonts w:ascii="Sylfaen" w:hAnsi="Sylfaen"/>
          <w:sz w:val="16"/>
          <w:szCs w:val="16"/>
        </w:rPr>
        <w:footnoteRef/>
      </w:r>
      <w:r w:rsidRPr="00D7397A">
        <w:rPr>
          <w:rFonts w:ascii="Sylfaen" w:hAnsi="Sylfaen"/>
          <w:sz w:val="16"/>
          <w:szCs w:val="16"/>
          <w:lang w:val="hy-AM"/>
        </w:rPr>
        <w:t xml:space="preserve"> </w:t>
      </w:r>
      <w:hyperlink r:id="rId35" w:history="1">
        <w:r w:rsidRPr="000C23A2">
          <w:rPr>
            <w:rStyle w:val="Hyperlink"/>
            <w:rFonts w:ascii="Sylfaen" w:hAnsi="Sylfaen"/>
            <w:b/>
            <w:bCs/>
            <w:sz w:val="16"/>
            <w:szCs w:val="16"/>
            <w:lang w:val="hy-AM"/>
          </w:rPr>
          <w:t>https://oragir.news/hy/material/2026/04/01/190520</w:t>
        </w:r>
      </w:hyperlink>
    </w:p>
  </w:footnote>
  <w:footnote w:id="36">
    <w:p w14:paraId="55C563E5" w14:textId="77777777" w:rsidR="00EB3E1B" w:rsidRPr="00D7397A" w:rsidRDefault="00EB3E1B" w:rsidP="000C23A2">
      <w:pPr>
        <w:pStyle w:val="FootnoteText"/>
        <w:spacing w:after="0" w:line="240" w:lineRule="auto"/>
        <w:contextualSpacing/>
        <w:rPr>
          <w:rFonts w:ascii="Sylfaen" w:hAnsi="Sylfaen"/>
          <w:sz w:val="16"/>
          <w:szCs w:val="16"/>
          <w:lang w:val="hy-AM"/>
        </w:rPr>
      </w:pPr>
      <w:r w:rsidRPr="000C23A2">
        <w:rPr>
          <w:rStyle w:val="FootnoteReference"/>
          <w:rFonts w:ascii="Sylfaen" w:hAnsi="Sylfaen"/>
          <w:sz w:val="16"/>
          <w:szCs w:val="16"/>
        </w:rPr>
        <w:footnoteRef/>
      </w:r>
      <w:r w:rsidRPr="00D7397A">
        <w:rPr>
          <w:rFonts w:ascii="Sylfaen" w:hAnsi="Sylfaen"/>
          <w:sz w:val="16"/>
          <w:szCs w:val="16"/>
          <w:lang w:val="hy-AM"/>
        </w:rPr>
        <w:t xml:space="preserve"> </w:t>
      </w:r>
      <w:hyperlink r:id="rId36" w:history="1">
        <w:r w:rsidRPr="000C23A2">
          <w:rPr>
            <w:rStyle w:val="Hyperlink"/>
            <w:rFonts w:ascii="Sylfaen" w:eastAsiaTheme="minorHAnsi" w:hAnsi="Sylfaen" w:cstheme="minorBidi"/>
            <w:b/>
            <w:sz w:val="16"/>
            <w:szCs w:val="16"/>
            <w:lang w:val="hy-AM"/>
          </w:rPr>
          <w:t>https://oragir.news/hy/material/2025/05/16/156383</w:t>
        </w:r>
      </w:hyperlink>
    </w:p>
  </w:footnote>
  <w:footnote w:id="37">
    <w:p w14:paraId="5209D913" w14:textId="77777777" w:rsidR="00EB3E1B" w:rsidRPr="00D7397A" w:rsidRDefault="00EB3E1B" w:rsidP="00D0463D">
      <w:pPr>
        <w:pStyle w:val="FootnoteText"/>
        <w:spacing w:after="0" w:line="240" w:lineRule="auto"/>
        <w:contextualSpacing/>
        <w:rPr>
          <w:rFonts w:ascii="Sylfaen" w:hAnsi="Sylfaen"/>
          <w:sz w:val="16"/>
          <w:szCs w:val="16"/>
          <w:lang w:val="hy-AM"/>
        </w:rPr>
      </w:pPr>
      <w:r w:rsidRPr="00D0463D">
        <w:rPr>
          <w:rStyle w:val="FootnoteReference"/>
          <w:rFonts w:ascii="Sylfaen" w:hAnsi="Sylfaen"/>
          <w:sz w:val="16"/>
          <w:szCs w:val="16"/>
        </w:rPr>
        <w:footnoteRef/>
      </w:r>
      <w:r w:rsidRPr="00D7397A">
        <w:rPr>
          <w:rFonts w:ascii="Sylfaen" w:hAnsi="Sylfaen"/>
          <w:sz w:val="16"/>
          <w:szCs w:val="16"/>
          <w:lang w:val="hy-AM"/>
        </w:rPr>
        <w:t xml:space="preserve"> </w:t>
      </w:r>
      <w:hyperlink r:id="rId37" w:history="1">
        <w:r w:rsidRPr="00D0463D">
          <w:rPr>
            <w:rStyle w:val="Hyperlink"/>
            <w:rFonts w:ascii="Sylfaen" w:hAnsi="Sylfaen"/>
            <w:b/>
            <w:bCs/>
            <w:sz w:val="16"/>
            <w:szCs w:val="16"/>
            <w:lang w:val="hy-AM"/>
          </w:rPr>
          <w:t>https://www.youtube.com/watch?v=mLw6WpY75z0</w:t>
        </w:r>
      </w:hyperlink>
      <w:r w:rsidRPr="00D7397A">
        <w:rPr>
          <w:rStyle w:val="Hyperlink"/>
          <w:rFonts w:ascii="Sylfaen" w:hAnsi="Sylfaen"/>
          <w:b/>
          <w:bCs/>
          <w:sz w:val="16"/>
          <w:szCs w:val="16"/>
          <w:lang w:val="hy-AM"/>
        </w:rPr>
        <w:t xml:space="preserve"> </w:t>
      </w:r>
    </w:p>
  </w:footnote>
  <w:footnote w:id="38">
    <w:p w14:paraId="03F97959" w14:textId="354CA4C2" w:rsidR="00EB3E1B" w:rsidRPr="00D7397A" w:rsidRDefault="00EB3E1B" w:rsidP="00D0463D">
      <w:pPr>
        <w:pStyle w:val="FootnoteText"/>
        <w:spacing w:after="0" w:line="240" w:lineRule="auto"/>
        <w:contextualSpacing/>
        <w:rPr>
          <w:rFonts w:ascii="Sylfaen" w:hAnsi="Sylfaen"/>
          <w:sz w:val="16"/>
          <w:szCs w:val="16"/>
          <w:lang w:val="hy-AM"/>
        </w:rPr>
      </w:pPr>
      <w:r w:rsidRPr="00D0463D">
        <w:rPr>
          <w:rStyle w:val="FootnoteReference"/>
          <w:rFonts w:ascii="Sylfaen" w:hAnsi="Sylfaen"/>
          <w:sz w:val="16"/>
          <w:szCs w:val="16"/>
        </w:rPr>
        <w:footnoteRef/>
      </w:r>
      <w:r w:rsidRPr="00D7397A">
        <w:rPr>
          <w:rFonts w:ascii="Sylfaen" w:hAnsi="Sylfaen"/>
          <w:sz w:val="16"/>
          <w:szCs w:val="16"/>
          <w:lang w:val="hy-AM"/>
        </w:rPr>
        <w:t xml:space="preserve"> </w:t>
      </w:r>
      <w:hyperlink r:id="rId38" w:history="1">
        <w:r w:rsidRPr="00D0463D">
          <w:rPr>
            <w:rStyle w:val="Hyperlink"/>
            <w:rFonts w:ascii="Sylfaen" w:hAnsi="Sylfaen"/>
            <w:b/>
            <w:bCs/>
            <w:sz w:val="16"/>
            <w:szCs w:val="16"/>
            <w:lang w:val="hy-AM"/>
          </w:rPr>
          <w:t>https://www.facebook.com/watch/?v=947157511427241</w:t>
        </w:r>
      </w:hyperlink>
    </w:p>
  </w:footnote>
  <w:footnote w:id="39">
    <w:p w14:paraId="7E506C1F" w14:textId="41E762DF" w:rsidR="00EB3E1B" w:rsidRPr="00D7397A" w:rsidRDefault="00EB3E1B" w:rsidP="00D0463D">
      <w:pPr>
        <w:pStyle w:val="FootnoteText"/>
        <w:spacing w:after="0" w:line="240" w:lineRule="auto"/>
        <w:contextualSpacing/>
        <w:rPr>
          <w:lang w:val="hy-AM"/>
        </w:rPr>
      </w:pPr>
      <w:r w:rsidRPr="00D0463D">
        <w:rPr>
          <w:rStyle w:val="FootnoteReference"/>
          <w:rFonts w:ascii="Sylfaen" w:hAnsi="Sylfaen"/>
          <w:sz w:val="16"/>
          <w:szCs w:val="16"/>
        </w:rPr>
        <w:footnoteRef/>
      </w:r>
      <w:r w:rsidRPr="00D7397A">
        <w:rPr>
          <w:rFonts w:ascii="Sylfaen" w:hAnsi="Sylfaen"/>
          <w:sz w:val="16"/>
          <w:szCs w:val="16"/>
          <w:lang w:val="hy-AM"/>
        </w:rPr>
        <w:t xml:space="preserve"> </w:t>
      </w:r>
      <w:hyperlink r:id="rId39" w:history="1">
        <w:r w:rsidRPr="00D0463D">
          <w:rPr>
            <w:rStyle w:val="Hyperlink"/>
            <w:rFonts w:ascii="Sylfaen" w:hAnsi="Sylfaen"/>
            <w:b/>
            <w:bCs/>
            <w:sz w:val="16"/>
            <w:szCs w:val="16"/>
            <w:lang w:val="hy-AM"/>
          </w:rPr>
          <w:t>https://www.facebook.com/reel/1676224040048078</w:t>
        </w:r>
      </w:hyperlink>
    </w:p>
  </w:footnote>
  <w:footnote w:id="40">
    <w:p w14:paraId="217F7A0D" w14:textId="77777777" w:rsidR="00EB3E1B" w:rsidRPr="00D7397A" w:rsidRDefault="00EB3E1B" w:rsidP="00D333D8">
      <w:pPr>
        <w:pStyle w:val="FootnoteText"/>
        <w:spacing w:after="0" w:line="240" w:lineRule="auto"/>
        <w:contextualSpacing/>
        <w:rPr>
          <w:rFonts w:ascii="Sylfaen" w:hAnsi="Sylfaen"/>
          <w:sz w:val="16"/>
          <w:szCs w:val="16"/>
          <w:lang w:val="hy-AM"/>
        </w:rPr>
      </w:pPr>
      <w:r w:rsidRPr="006E4D4F">
        <w:rPr>
          <w:rStyle w:val="FootnoteReference"/>
          <w:rFonts w:ascii="Sylfaen" w:hAnsi="Sylfaen"/>
          <w:sz w:val="16"/>
          <w:szCs w:val="16"/>
        </w:rPr>
        <w:footnoteRef/>
      </w:r>
      <w:r w:rsidRPr="00D7397A">
        <w:rPr>
          <w:rFonts w:ascii="Sylfaen" w:hAnsi="Sylfaen"/>
          <w:sz w:val="16"/>
          <w:szCs w:val="16"/>
          <w:lang w:val="hy-AM"/>
        </w:rPr>
        <w:t xml:space="preserve"> </w:t>
      </w:r>
      <w:hyperlink r:id="rId40" w:history="1">
        <w:r w:rsidRPr="006E4D4F">
          <w:rPr>
            <w:rStyle w:val="Hyperlink"/>
            <w:rFonts w:ascii="Sylfaen" w:eastAsiaTheme="minorHAnsi" w:hAnsi="Sylfaen" w:cstheme="minorBidi"/>
            <w:b/>
            <w:sz w:val="16"/>
            <w:szCs w:val="16"/>
            <w:lang w:val="hy-AM"/>
          </w:rPr>
          <w:t>https://www.youtube.com/watch?v=w4nkFn8NBhE</w:t>
        </w:r>
      </w:hyperlink>
      <w:r w:rsidRPr="006E4D4F">
        <w:rPr>
          <w:rStyle w:val="Hyperlink"/>
          <w:rFonts w:ascii="Sylfaen" w:eastAsiaTheme="minorHAnsi" w:hAnsi="Sylfaen" w:cstheme="minorBidi"/>
          <w:b/>
          <w:sz w:val="16"/>
          <w:szCs w:val="16"/>
          <w:lang w:val="hy-AM"/>
        </w:rPr>
        <w:t xml:space="preserve"> </w:t>
      </w:r>
    </w:p>
  </w:footnote>
  <w:footnote w:id="41">
    <w:p w14:paraId="5166C66E" w14:textId="77777777" w:rsidR="00EB3E1B" w:rsidRPr="00D7397A" w:rsidRDefault="00EB3E1B" w:rsidP="00D333D8">
      <w:pPr>
        <w:pStyle w:val="FootnoteText"/>
        <w:spacing w:after="100" w:afterAutospacing="1" w:line="240" w:lineRule="auto"/>
        <w:contextualSpacing/>
        <w:rPr>
          <w:lang w:val="hy-AM"/>
        </w:rPr>
      </w:pPr>
      <w:r w:rsidRPr="00FD7D17">
        <w:rPr>
          <w:rStyle w:val="FootnoteReference"/>
          <w:rFonts w:ascii="Sylfaen" w:hAnsi="Sylfaen"/>
          <w:sz w:val="16"/>
          <w:szCs w:val="16"/>
        </w:rPr>
        <w:footnoteRef/>
      </w:r>
      <w:r w:rsidRPr="00D7397A">
        <w:rPr>
          <w:rFonts w:ascii="Sylfaen" w:hAnsi="Sylfaen"/>
          <w:sz w:val="16"/>
          <w:szCs w:val="16"/>
          <w:lang w:val="hy-AM"/>
        </w:rPr>
        <w:t xml:space="preserve"> </w:t>
      </w:r>
      <w:hyperlink r:id="rId41" w:history="1">
        <w:r w:rsidRPr="00FD7D17">
          <w:rPr>
            <w:rStyle w:val="Hyperlink"/>
            <w:rFonts w:ascii="Sylfaen" w:eastAsiaTheme="minorHAnsi" w:hAnsi="Sylfaen" w:cstheme="minorBidi"/>
            <w:b/>
            <w:sz w:val="16"/>
            <w:szCs w:val="16"/>
            <w:lang w:val="hy-AM"/>
          </w:rPr>
          <w:t>https://www.youtube.com/watch?v=XMhEYYAXhT4&amp;t=17s</w:t>
        </w:r>
      </w:hyperlink>
    </w:p>
  </w:footnote>
  <w:footnote w:id="42">
    <w:p w14:paraId="081F7955" w14:textId="0786F748" w:rsidR="00EB3E1B" w:rsidRPr="00D7397A" w:rsidRDefault="00EB3E1B" w:rsidP="0010015A">
      <w:pPr>
        <w:pStyle w:val="FootnoteText"/>
        <w:spacing w:after="0" w:line="240" w:lineRule="auto"/>
        <w:contextualSpacing/>
        <w:rPr>
          <w:rFonts w:ascii="Sylfaen" w:hAnsi="Sylfaen"/>
          <w:sz w:val="16"/>
          <w:szCs w:val="16"/>
          <w:lang w:val="hy-AM"/>
        </w:rPr>
      </w:pPr>
      <w:r w:rsidRPr="00754892">
        <w:rPr>
          <w:rStyle w:val="FootnoteReference"/>
          <w:rFonts w:ascii="Sylfaen" w:hAnsi="Sylfaen"/>
          <w:sz w:val="16"/>
          <w:szCs w:val="16"/>
        </w:rPr>
        <w:footnoteRef/>
      </w:r>
      <w:r w:rsidRPr="00D7397A">
        <w:rPr>
          <w:rFonts w:ascii="Sylfaen" w:hAnsi="Sylfaen"/>
          <w:sz w:val="16"/>
          <w:szCs w:val="16"/>
          <w:lang w:val="hy-AM"/>
        </w:rPr>
        <w:t xml:space="preserve"> </w:t>
      </w:r>
      <w:hyperlink r:id="rId42" w:history="1">
        <w:r w:rsidRPr="00754892">
          <w:rPr>
            <w:rStyle w:val="Hyperlink"/>
            <w:rFonts w:ascii="Sylfaen" w:hAnsi="Sylfaen"/>
            <w:b/>
            <w:bCs/>
            <w:sz w:val="16"/>
            <w:szCs w:val="16"/>
            <w:lang w:val="hy-AM"/>
          </w:rPr>
          <w:t>https://ishkhanutyun.am/hy/article/2026/04/16/2258</w:t>
        </w:r>
      </w:hyperlink>
    </w:p>
  </w:footnote>
  <w:footnote w:id="43">
    <w:p w14:paraId="20268B85" w14:textId="77777777" w:rsidR="00EB3E1B" w:rsidRPr="00754892" w:rsidRDefault="00EB3E1B" w:rsidP="0010015A">
      <w:pPr>
        <w:pStyle w:val="FootnoteText"/>
        <w:spacing w:after="0" w:line="240" w:lineRule="auto"/>
        <w:contextualSpacing/>
        <w:rPr>
          <w:rStyle w:val="Hyperlink"/>
          <w:rFonts w:ascii="Sylfaen" w:hAnsi="Sylfaen"/>
          <w:b/>
          <w:sz w:val="16"/>
          <w:szCs w:val="16"/>
          <w:lang w:val="hy-AM"/>
        </w:rPr>
      </w:pPr>
      <w:r w:rsidRPr="00754892">
        <w:rPr>
          <w:rStyle w:val="FootnoteReference"/>
          <w:rFonts w:ascii="Sylfaen" w:hAnsi="Sylfaen"/>
          <w:sz w:val="16"/>
          <w:szCs w:val="16"/>
        </w:rPr>
        <w:footnoteRef/>
      </w:r>
      <w:r w:rsidRPr="00754892">
        <w:rPr>
          <w:rFonts w:ascii="Sylfaen" w:hAnsi="Sylfaen"/>
          <w:sz w:val="16"/>
          <w:szCs w:val="16"/>
          <w:lang w:val="hy-AM"/>
        </w:rPr>
        <w:t xml:space="preserve"> </w:t>
      </w:r>
      <w:hyperlink r:id="rId43" w:history="1">
        <w:r w:rsidRPr="00754892">
          <w:rPr>
            <w:rStyle w:val="Hyperlink"/>
            <w:rFonts w:ascii="Sylfaen" w:hAnsi="Sylfaen"/>
            <w:b/>
            <w:sz w:val="16"/>
            <w:szCs w:val="16"/>
            <w:lang w:val="hy-AM"/>
          </w:rPr>
          <w:t>https://www.youtube.com/watch?v=uX__MItBVkw&amp;t=1s</w:t>
        </w:r>
      </w:hyperlink>
    </w:p>
  </w:footnote>
  <w:footnote w:id="44">
    <w:p w14:paraId="2A1DC59F" w14:textId="77777777" w:rsidR="00EB3E1B" w:rsidRPr="00D7397A" w:rsidRDefault="00EB3E1B" w:rsidP="0010015A">
      <w:pPr>
        <w:pStyle w:val="FootnoteText"/>
        <w:spacing w:after="0" w:line="240" w:lineRule="auto"/>
        <w:contextualSpacing/>
        <w:rPr>
          <w:rFonts w:ascii="Sylfaen" w:hAnsi="Sylfaen"/>
          <w:sz w:val="16"/>
          <w:szCs w:val="16"/>
          <w:lang w:val="hy-AM"/>
        </w:rPr>
      </w:pPr>
      <w:r w:rsidRPr="00754892">
        <w:rPr>
          <w:rStyle w:val="FootnoteReference"/>
          <w:rFonts w:ascii="Sylfaen" w:hAnsi="Sylfaen"/>
          <w:sz w:val="16"/>
          <w:szCs w:val="16"/>
        </w:rPr>
        <w:footnoteRef/>
      </w:r>
      <w:r w:rsidRPr="00D7397A">
        <w:rPr>
          <w:rFonts w:ascii="Sylfaen" w:hAnsi="Sylfaen"/>
          <w:sz w:val="16"/>
          <w:szCs w:val="16"/>
          <w:lang w:val="hy-AM"/>
        </w:rPr>
        <w:t xml:space="preserve"> </w:t>
      </w:r>
      <w:hyperlink r:id="rId44" w:history="1">
        <w:r w:rsidRPr="00754892">
          <w:rPr>
            <w:rStyle w:val="Hyperlink"/>
            <w:rFonts w:ascii="Sylfaen" w:hAnsi="Sylfaen"/>
            <w:b/>
            <w:bCs/>
            <w:sz w:val="16"/>
            <w:szCs w:val="16"/>
            <w:lang w:val="hy-AM"/>
          </w:rPr>
          <w:t>https://www.hetq.am/hy/article/170518</w:t>
        </w:r>
      </w:hyperlink>
    </w:p>
  </w:footnote>
  <w:footnote w:id="45">
    <w:p w14:paraId="53331E02" w14:textId="77777777" w:rsidR="00EB3E1B" w:rsidRPr="00D7397A" w:rsidRDefault="00EB3E1B" w:rsidP="0010015A">
      <w:pPr>
        <w:pStyle w:val="FootnoteText"/>
        <w:spacing w:after="0" w:line="240" w:lineRule="auto"/>
        <w:contextualSpacing/>
        <w:rPr>
          <w:rFonts w:ascii="Sylfaen" w:hAnsi="Sylfaen"/>
          <w:sz w:val="16"/>
          <w:szCs w:val="16"/>
          <w:lang w:val="hy-AM"/>
        </w:rPr>
      </w:pPr>
      <w:r w:rsidRPr="00754892">
        <w:rPr>
          <w:rStyle w:val="FootnoteReference"/>
          <w:rFonts w:ascii="Sylfaen" w:hAnsi="Sylfaen"/>
          <w:sz w:val="16"/>
          <w:szCs w:val="16"/>
        </w:rPr>
        <w:footnoteRef/>
      </w:r>
      <w:r w:rsidRPr="00D7397A">
        <w:rPr>
          <w:rFonts w:ascii="Sylfaen" w:hAnsi="Sylfaen"/>
          <w:sz w:val="16"/>
          <w:szCs w:val="16"/>
          <w:lang w:val="hy-AM"/>
        </w:rPr>
        <w:t xml:space="preserve"> </w:t>
      </w:r>
      <w:hyperlink r:id="rId45" w:history="1">
        <w:r w:rsidRPr="00754892">
          <w:rPr>
            <w:rStyle w:val="Hyperlink"/>
            <w:rFonts w:ascii="Sylfaen" w:hAnsi="Sylfaen"/>
            <w:b/>
            <w:bCs/>
            <w:sz w:val="16"/>
            <w:szCs w:val="16"/>
            <w:lang w:val="hy-AM"/>
          </w:rPr>
          <w:t>https://hetq.am/hy/article/172592</w:t>
        </w:r>
      </w:hyperlink>
    </w:p>
  </w:footnote>
  <w:footnote w:id="46">
    <w:p w14:paraId="72EF9557" w14:textId="4974BB03" w:rsidR="00EB3E1B" w:rsidRPr="00D7397A" w:rsidRDefault="00EB3E1B" w:rsidP="0010015A">
      <w:pPr>
        <w:pStyle w:val="FootnoteText"/>
        <w:spacing w:after="0" w:line="240" w:lineRule="auto"/>
        <w:contextualSpacing/>
        <w:rPr>
          <w:lang w:val="hy-AM"/>
        </w:rPr>
      </w:pPr>
      <w:r w:rsidRPr="00754892">
        <w:rPr>
          <w:rStyle w:val="FootnoteReference"/>
          <w:rFonts w:ascii="Sylfaen" w:hAnsi="Sylfaen"/>
          <w:sz w:val="16"/>
          <w:szCs w:val="16"/>
        </w:rPr>
        <w:footnoteRef/>
      </w:r>
      <w:hyperlink r:id="rId46" w:history="1">
        <w:r w:rsidRPr="00754892">
          <w:rPr>
            <w:rStyle w:val="Hyperlink"/>
            <w:rFonts w:ascii="Sylfaen" w:hAnsi="Sylfaen"/>
            <w:b/>
            <w:bCs/>
            <w:sz w:val="16"/>
            <w:szCs w:val="16"/>
            <w:lang w:val="hy-AM"/>
          </w:rPr>
          <w:t>https://www.facebook.com/narek.sdhp/posts/pfbid0v13oxLVnNXewP9iKAr7nsVrdhNh5omQVStxcBtfsggBKX9vs59eXAKdHrPVTcvn8l</w:t>
        </w:r>
      </w:hyperlink>
    </w:p>
  </w:footnote>
  <w:footnote w:id="47">
    <w:p w14:paraId="4829CB00" w14:textId="1F86BA95" w:rsidR="00EB3E1B" w:rsidRPr="00D7397A" w:rsidRDefault="00EB3E1B" w:rsidP="005177E8">
      <w:pPr>
        <w:pStyle w:val="FootnoteText"/>
        <w:spacing w:after="0" w:line="240" w:lineRule="auto"/>
        <w:contextualSpacing/>
        <w:rPr>
          <w:rFonts w:ascii="Sylfaen" w:hAnsi="Sylfaen"/>
          <w:sz w:val="16"/>
          <w:szCs w:val="16"/>
          <w:lang w:val="hy-AM"/>
        </w:rPr>
      </w:pPr>
      <w:r w:rsidRPr="005177E8">
        <w:rPr>
          <w:rStyle w:val="FootnoteReference"/>
          <w:rFonts w:ascii="Sylfaen" w:hAnsi="Sylfaen"/>
          <w:sz w:val="16"/>
          <w:szCs w:val="16"/>
        </w:rPr>
        <w:footnoteRef/>
      </w:r>
      <w:hyperlink r:id="rId47" w:history="1">
        <w:r w:rsidRPr="005177E8">
          <w:rPr>
            <w:rStyle w:val="Hyperlink"/>
            <w:rFonts w:ascii="Sylfaen" w:hAnsi="Sylfaen"/>
            <w:b/>
            <w:bCs/>
            <w:sz w:val="16"/>
            <w:szCs w:val="16"/>
            <w:lang w:val="hy-AM"/>
          </w:rPr>
          <w:t>https://www.facebook.com/vahe.makaryan/posts/pfbid02CGQcMvTQzBKYGZFX8GEE6iWFqrec1d4Hioxnof5SqCeRtjkgPUgeJckVPAN23tvel</w:t>
        </w:r>
      </w:hyperlink>
    </w:p>
  </w:footnote>
  <w:footnote w:id="48">
    <w:p w14:paraId="67950C20" w14:textId="67A2063F" w:rsidR="00EB3E1B" w:rsidRPr="00D7397A" w:rsidRDefault="00EB3E1B" w:rsidP="005177E8">
      <w:pPr>
        <w:pStyle w:val="FootnoteText"/>
        <w:spacing w:after="0" w:line="240" w:lineRule="auto"/>
        <w:contextualSpacing/>
        <w:rPr>
          <w:rFonts w:ascii="Sylfaen" w:hAnsi="Sylfaen"/>
          <w:sz w:val="16"/>
          <w:szCs w:val="16"/>
          <w:lang w:val="hy-AM"/>
        </w:rPr>
      </w:pPr>
      <w:r w:rsidRPr="005177E8">
        <w:rPr>
          <w:rStyle w:val="FootnoteReference"/>
          <w:rFonts w:ascii="Sylfaen" w:hAnsi="Sylfaen"/>
          <w:sz w:val="16"/>
          <w:szCs w:val="16"/>
        </w:rPr>
        <w:footnoteRef/>
      </w:r>
      <w:r w:rsidRPr="00D7397A">
        <w:rPr>
          <w:rFonts w:ascii="Sylfaen" w:hAnsi="Sylfaen"/>
          <w:sz w:val="16"/>
          <w:szCs w:val="16"/>
          <w:lang w:val="hy-AM"/>
        </w:rPr>
        <w:t xml:space="preserve"> </w:t>
      </w:r>
      <w:hyperlink r:id="rId48" w:history="1">
        <w:r w:rsidRPr="005177E8">
          <w:rPr>
            <w:rStyle w:val="Hyperlink"/>
            <w:rFonts w:ascii="Sylfaen" w:hAnsi="Sylfaen"/>
            <w:b/>
            <w:bCs/>
            <w:sz w:val="16"/>
            <w:szCs w:val="16"/>
            <w:lang w:val="hy-AM"/>
          </w:rPr>
          <w:t>https://www.facebook.com/watch/?v=1662215818227707</w:t>
        </w:r>
      </w:hyperlink>
    </w:p>
  </w:footnote>
  <w:footnote w:id="49">
    <w:p w14:paraId="50F4E0B9" w14:textId="77777777" w:rsidR="00EB3E1B" w:rsidRPr="000D1ABF" w:rsidRDefault="00EB3E1B" w:rsidP="00D01C9F">
      <w:pPr>
        <w:pStyle w:val="FootnoteText"/>
        <w:spacing w:line="240" w:lineRule="auto"/>
        <w:contextualSpacing/>
        <w:rPr>
          <w:rFonts w:ascii="Sylfaen" w:hAnsi="Sylfaen"/>
          <w:sz w:val="16"/>
          <w:szCs w:val="16"/>
          <w:lang w:val="hy-AM"/>
        </w:rPr>
      </w:pPr>
      <w:r w:rsidRPr="000D1ABF">
        <w:rPr>
          <w:rStyle w:val="FootnoteReference"/>
          <w:rFonts w:ascii="Sylfaen" w:hAnsi="Sylfaen"/>
          <w:sz w:val="16"/>
          <w:szCs w:val="16"/>
        </w:rPr>
        <w:footnoteRef/>
      </w:r>
      <w:r w:rsidRPr="000D1ABF">
        <w:rPr>
          <w:rFonts w:ascii="Sylfaen" w:hAnsi="Sylfaen"/>
          <w:sz w:val="16"/>
          <w:szCs w:val="16"/>
          <w:lang w:val="hy-AM"/>
        </w:rPr>
        <w:t xml:space="preserve"> </w:t>
      </w:r>
      <w:r w:rsidRPr="000D1ABF">
        <w:rPr>
          <w:rStyle w:val="Hyperlink"/>
          <w:rFonts w:ascii="Sylfaen" w:hAnsi="Sylfaen"/>
          <w:b/>
          <w:sz w:val="16"/>
          <w:szCs w:val="16"/>
          <w:lang w:val="hy-AM"/>
        </w:rPr>
        <w:t>https://bit.ly/3Ozibca</w:t>
      </w:r>
    </w:p>
  </w:footnote>
  <w:footnote w:id="50">
    <w:p w14:paraId="57B52387" w14:textId="77777777" w:rsidR="00EB3E1B" w:rsidRPr="009403C4" w:rsidRDefault="00EB3E1B" w:rsidP="00D01C9F">
      <w:pPr>
        <w:pStyle w:val="FootnoteText"/>
        <w:spacing w:after="0" w:line="240" w:lineRule="auto"/>
        <w:contextualSpacing/>
        <w:rPr>
          <w:rFonts w:ascii="Sylfaen" w:hAnsi="Sylfaen"/>
          <w:sz w:val="16"/>
          <w:szCs w:val="16"/>
          <w:lang w:val="hy-AM"/>
        </w:rPr>
      </w:pPr>
      <w:r w:rsidRPr="009403C4">
        <w:rPr>
          <w:rStyle w:val="FootnoteReference"/>
          <w:rFonts w:ascii="Sylfaen" w:hAnsi="Sylfaen"/>
          <w:sz w:val="16"/>
          <w:szCs w:val="16"/>
        </w:rPr>
        <w:footnoteRef/>
      </w:r>
      <w:hyperlink r:id="rId49" w:history="1">
        <w:r w:rsidRPr="009403C4">
          <w:rPr>
            <w:rStyle w:val="Hyperlink"/>
            <w:rFonts w:ascii="Sylfaen" w:eastAsiaTheme="minorHAnsi" w:hAnsi="Sylfaen" w:cstheme="minorBidi"/>
            <w:b/>
            <w:sz w:val="16"/>
            <w:szCs w:val="16"/>
            <w:lang w:val="hy-AM"/>
          </w:rPr>
          <w:t>https://www.facebook.com/vahe.makaryan/posts/pfbid0sE2SxwWwimDA9AKgqjvh69tFGFdcdTTwVLFPTf1pYuCydSrB28vUKSDEc9kFkcC5l</w:t>
        </w:r>
      </w:hyperlink>
    </w:p>
  </w:footnote>
  <w:footnote w:id="51">
    <w:p w14:paraId="5B20DBFE" w14:textId="77777777" w:rsidR="00EB3E1B" w:rsidRPr="00D7397A" w:rsidRDefault="00EB3E1B" w:rsidP="00D01C9F">
      <w:pPr>
        <w:pStyle w:val="FootnoteText"/>
        <w:spacing w:after="0" w:line="240" w:lineRule="auto"/>
        <w:contextualSpacing/>
        <w:rPr>
          <w:rFonts w:ascii="Sylfaen" w:hAnsi="Sylfaen"/>
          <w:sz w:val="16"/>
          <w:szCs w:val="16"/>
          <w:lang w:val="hy-AM"/>
        </w:rPr>
      </w:pPr>
      <w:r w:rsidRPr="009403C4">
        <w:rPr>
          <w:rStyle w:val="FootnoteReference"/>
          <w:rFonts w:ascii="Sylfaen" w:hAnsi="Sylfaen"/>
          <w:sz w:val="16"/>
          <w:szCs w:val="16"/>
        </w:rPr>
        <w:footnoteRef/>
      </w:r>
      <w:hyperlink r:id="rId50" w:history="1">
        <w:r w:rsidRPr="009403C4">
          <w:rPr>
            <w:rStyle w:val="Hyperlink"/>
            <w:rFonts w:ascii="Sylfaen" w:eastAsiaTheme="minorHAnsi" w:hAnsi="Sylfaen" w:cstheme="minorBidi"/>
            <w:b/>
            <w:sz w:val="16"/>
            <w:szCs w:val="16"/>
            <w:lang w:val="hy-AM"/>
          </w:rPr>
          <w:t>https://www.facebook.com/vahe.makaryan/posts/pfbid04jdN5qUJSJ6hKqQWZMfxRhjSo4dhFEA3jnd82y143n1ckRjkqcSVPTMDM9wYsD7el</w:t>
        </w:r>
      </w:hyperlink>
    </w:p>
  </w:footnote>
  <w:footnote w:id="52">
    <w:p w14:paraId="16A472F9" w14:textId="77777777" w:rsidR="00EB3E1B" w:rsidRPr="00D7397A" w:rsidRDefault="00EB3E1B" w:rsidP="00D01C9F">
      <w:pPr>
        <w:pStyle w:val="FootnoteText"/>
        <w:spacing w:after="0" w:line="240" w:lineRule="auto"/>
        <w:contextualSpacing/>
        <w:rPr>
          <w:rFonts w:ascii="Sylfaen" w:hAnsi="Sylfaen"/>
          <w:sz w:val="16"/>
          <w:szCs w:val="16"/>
          <w:lang w:val="hy-AM"/>
        </w:rPr>
      </w:pPr>
      <w:r w:rsidRPr="009403C4">
        <w:rPr>
          <w:rStyle w:val="FootnoteReference"/>
          <w:rFonts w:ascii="Sylfaen" w:hAnsi="Sylfaen"/>
          <w:sz w:val="16"/>
          <w:szCs w:val="16"/>
        </w:rPr>
        <w:footnoteRef/>
      </w:r>
      <w:hyperlink r:id="rId51" w:history="1">
        <w:r w:rsidRPr="009403C4">
          <w:rPr>
            <w:rStyle w:val="Hyperlink"/>
            <w:rFonts w:ascii="Sylfaen" w:eastAsiaTheme="minorHAnsi" w:hAnsi="Sylfaen" w:cstheme="minorBidi"/>
            <w:b/>
            <w:sz w:val="16"/>
            <w:szCs w:val="16"/>
            <w:lang w:val="hy-AM"/>
          </w:rPr>
          <w:t>https://www.facebook.com/vahe.makaryan/posts/pfbid02kNNkUaEqi4BHMWf3iXRzN9FvoTcpsgMsk6iu3QNSiyh3viFKM2E1aPRCHaNveXcCl</w:t>
        </w:r>
      </w:hyperlink>
    </w:p>
  </w:footnote>
  <w:footnote w:id="53">
    <w:p w14:paraId="4A5655A2" w14:textId="61538156" w:rsidR="00EB3E1B" w:rsidRPr="00D7397A" w:rsidRDefault="00EB3E1B">
      <w:pPr>
        <w:pStyle w:val="FootnoteText"/>
        <w:rPr>
          <w:lang w:val="hy-AM"/>
        </w:rPr>
      </w:pPr>
      <w:r w:rsidRPr="009403C4">
        <w:rPr>
          <w:rStyle w:val="FootnoteReference"/>
          <w:rFonts w:ascii="Sylfaen" w:hAnsi="Sylfaen"/>
          <w:sz w:val="16"/>
          <w:szCs w:val="16"/>
        </w:rPr>
        <w:footnoteRef/>
      </w:r>
      <w:hyperlink r:id="rId52" w:history="1">
        <w:r w:rsidRPr="009403C4">
          <w:rPr>
            <w:rStyle w:val="Hyperlink"/>
            <w:rFonts w:ascii="Sylfaen" w:hAnsi="Sylfaen"/>
            <w:b/>
            <w:bCs/>
            <w:sz w:val="16"/>
            <w:szCs w:val="16"/>
            <w:lang w:val="hy-AM"/>
          </w:rPr>
          <w:t>https://www.facebook.com/hovhannes.movsisyan/posts/pfbid0hfj7Vyjt7An9pY6YniwMLV6ejDKXoQ4Dh5CmrkRvKjp39LyUAUBERgHS1Ym8CQHpl</w:t>
        </w:r>
      </w:hyperlink>
    </w:p>
  </w:footnote>
  <w:footnote w:id="54">
    <w:p w14:paraId="698F3A34" w14:textId="77777777" w:rsidR="00EB3E1B" w:rsidRPr="00D7397A" w:rsidRDefault="00EB3E1B" w:rsidP="00A802D4">
      <w:pPr>
        <w:pStyle w:val="FootnoteText"/>
        <w:spacing w:after="0" w:line="240" w:lineRule="auto"/>
        <w:contextualSpacing/>
        <w:rPr>
          <w:rFonts w:ascii="Sylfaen" w:hAnsi="Sylfaen"/>
          <w:sz w:val="16"/>
          <w:szCs w:val="16"/>
          <w:lang w:val="hy-AM"/>
        </w:rPr>
      </w:pPr>
      <w:r w:rsidRPr="00C0230E">
        <w:rPr>
          <w:rStyle w:val="FootnoteReference"/>
          <w:rFonts w:ascii="Sylfaen" w:hAnsi="Sylfaen"/>
          <w:sz w:val="16"/>
          <w:szCs w:val="16"/>
        </w:rPr>
        <w:footnoteRef/>
      </w:r>
      <w:r w:rsidRPr="00D7397A">
        <w:rPr>
          <w:rFonts w:ascii="Sylfaen" w:hAnsi="Sylfaen"/>
          <w:sz w:val="16"/>
          <w:szCs w:val="16"/>
          <w:lang w:val="hy-AM"/>
        </w:rPr>
        <w:t xml:space="preserve"> </w:t>
      </w:r>
      <w:hyperlink r:id="rId53" w:history="1">
        <w:r w:rsidRPr="00C0230E">
          <w:rPr>
            <w:rStyle w:val="Hyperlink"/>
            <w:rFonts w:ascii="Sylfaen" w:eastAsiaTheme="minorHAnsi" w:hAnsi="Sylfaen" w:cstheme="minorBidi"/>
            <w:b/>
            <w:bCs/>
            <w:sz w:val="16"/>
            <w:szCs w:val="16"/>
            <w:lang w:val="hy-AM"/>
          </w:rPr>
          <w:t>https://blognews.am/arm/news/886556/qaxaqakan-dashtic-durs-mnacats-kam-ays-dashtum-haytnvelu-anogut-pordzer-anoxnery-kartses-moracel-en-or-mardkanc-mot-ka-hstak-kartsiq-nranc-masin%E2%80%A4-henrikh-danielyan.html</w:t>
        </w:r>
      </w:hyperlink>
    </w:p>
  </w:footnote>
  <w:footnote w:id="55">
    <w:p w14:paraId="5EEAA41F" w14:textId="1F458769" w:rsidR="00EB3E1B" w:rsidRPr="00D7397A" w:rsidRDefault="00EB3E1B">
      <w:pPr>
        <w:pStyle w:val="FootnoteText"/>
        <w:rPr>
          <w:lang w:val="hy-AM"/>
        </w:rPr>
      </w:pPr>
      <w:r w:rsidRPr="00C0230E">
        <w:rPr>
          <w:rStyle w:val="FootnoteReference"/>
          <w:rFonts w:ascii="Sylfaen" w:hAnsi="Sylfaen"/>
          <w:sz w:val="16"/>
          <w:szCs w:val="16"/>
        </w:rPr>
        <w:footnoteRef/>
      </w:r>
      <w:r w:rsidRPr="00D7397A">
        <w:rPr>
          <w:rFonts w:ascii="Sylfaen" w:hAnsi="Sylfaen"/>
          <w:sz w:val="16"/>
          <w:szCs w:val="16"/>
          <w:lang w:val="hy-AM"/>
        </w:rPr>
        <w:t xml:space="preserve"> </w:t>
      </w:r>
      <w:hyperlink r:id="rId54" w:history="1">
        <w:r w:rsidRPr="00C0230E">
          <w:rPr>
            <w:rStyle w:val="Hyperlink"/>
            <w:rFonts w:ascii="Sylfaen" w:hAnsi="Sylfaen"/>
            <w:b/>
            <w:bCs/>
            <w:sz w:val="16"/>
            <w:szCs w:val="16"/>
            <w:lang w:val="hy-AM"/>
          </w:rPr>
          <w:t>https://www.facebook.com/reel/1625474508717816</w:t>
        </w:r>
      </w:hyperlink>
    </w:p>
  </w:footnote>
  <w:footnote w:id="56">
    <w:p w14:paraId="54368923" w14:textId="77777777" w:rsidR="00EB3E1B" w:rsidRPr="00435854" w:rsidRDefault="00EB3E1B" w:rsidP="006276F9">
      <w:pPr>
        <w:pStyle w:val="FootnoteText"/>
        <w:spacing w:after="0"/>
        <w:rPr>
          <w:rFonts w:ascii="Sylfaen" w:hAnsi="Sylfaen"/>
          <w:sz w:val="16"/>
          <w:szCs w:val="16"/>
          <w:lang w:val="hy-AM"/>
        </w:rPr>
      </w:pPr>
      <w:r w:rsidRPr="00435854">
        <w:rPr>
          <w:rStyle w:val="FootnoteReference"/>
          <w:rFonts w:ascii="Sylfaen" w:hAnsi="Sylfaen"/>
          <w:sz w:val="16"/>
          <w:szCs w:val="16"/>
        </w:rPr>
        <w:footnoteRef/>
      </w:r>
      <w:r w:rsidRPr="00435854">
        <w:rPr>
          <w:rFonts w:ascii="Sylfaen" w:hAnsi="Sylfaen"/>
          <w:sz w:val="16"/>
          <w:szCs w:val="16"/>
          <w:lang w:val="hy-AM"/>
        </w:rPr>
        <w:t xml:space="preserve"> </w:t>
      </w:r>
      <w:hyperlink r:id="rId55" w:history="1">
        <w:r w:rsidRPr="00D7397A">
          <w:rPr>
            <w:rStyle w:val="Hyperlink"/>
            <w:rFonts w:ascii="Sylfaen" w:hAnsi="Sylfaen"/>
            <w:b/>
            <w:sz w:val="16"/>
            <w:szCs w:val="16"/>
            <w:lang w:val="hy-AM"/>
          </w:rPr>
          <w:t>https://araratnews.am/show/111792</w:t>
        </w:r>
      </w:hyperlink>
    </w:p>
  </w:footnote>
  <w:footnote w:id="57">
    <w:p w14:paraId="2DDED47A" w14:textId="77777777" w:rsidR="00EB3E1B" w:rsidRPr="00435854" w:rsidRDefault="00EB3E1B" w:rsidP="006276F9">
      <w:pPr>
        <w:pStyle w:val="FootnoteText"/>
        <w:spacing w:after="0" w:line="240" w:lineRule="auto"/>
        <w:contextualSpacing/>
        <w:rPr>
          <w:rFonts w:ascii="Sylfaen" w:hAnsi="Sylfaen"/>
          <w:sz w:val="16"/>
          <w:szCs w:val="16"/>
          <w:lang w:val="hy-AM"/>
        </w:rPr>
      </w:pPr>
      <w:r w:rsidRPr="00435854">
        <w:rPr>
          <w:rStyle w:val="FootnoteReference"/>
          <w:rFonts w:ascii="Sylfaen" w:hAnsi="Sylfaen"/>
          <w:sz w:val="16"/>
          <w:szCs w:val="16"/>
        </w:rPr>
        <w:footnoteRef/>
      </w:r>
      <w:r w:rsidRPr="00435854">
        <w:rPr>
          <w:rFonts w:ascii="Sylfaen" w:hAnsi="Sylfaen"/>
          <w:sz w:val="16"/>
          <w:szCs w:val="16"/>
          <w:lang w:val="hy-AM"/>
        </w:rPr>
        <w:t xml:space="preserve"> </w:t>
      </w:r>
      <w:hyperlink r:id="rId56" w:history="1">
        <w:r w:rsidRPr="00435854">
          <w:rPr>
            <w:rStyle w:val="Hyperlink"/>
            <w:rFonts w:ascii="Sylfaen" w:hAnsi="Sylfaen"/>
            <w:b/>
            <w:sz w:val="16"/>
            <w:szCs w:val="16"/>
            <w:lang w:val="hy-AM"/>
          </w:rPr>
          <w:t>https://armlur.am/1270427/</w:t>
        </w:r>
      </w:hyperlink>
    </w:p>
  </w:footnote>
  <w:footnote w:id="58">
    <w:p w14:paraId="0DDAA2D8" w14:textId="08973DB4" w:rsidR="00EB3E1B" w:rsidRPr="00D7397A" w:rsidRDefault="00EB3E1B" w:rsidP="00BF3A1D">
      <w:pPr>
        <w:pStyle w:val="FootnoteText"/>
        <w:spacing w:after="0" w:line="240" w:lineRule="auto"/>
        <w:contextualSpacing/>
        <w:rPr>
          <w:lang w:val="hy-AM"/>
        </w:rPr>
      </w:pPr>
      <w:r w:rsidRPr="00435854">
        <w:rPr>
          <w:rStyle w:val="FootnoteReference"/>
          <w:rFonts w:ascii="Sylfaen" w:hAnsi="Sylfaen"/>
          <w:sz w:val="16"/>
          <w:szCs w:val="16"/>
        </w:rPr>
        <w:footnoteRef/>
      </w:r>
      <w:hyperlink r:id="rId57" w:history="1">
        <w:r w:rsidRPr="00435854">
          <w:rPr>
            <w:rStyle w:val="Hyperlink"/>
            <w:rFonts w:ascii="Sylfaen" w:hAnsi="Sylfaen"/>
            <w:b/>
            <w:bCs/>
            <w:sz w:val="16"/>
            <w:szCs w:val="16"/>
            <w:lang w:val="hy-AM"/>
          </w:rPr>
          <w:t>https://www.facebook.com/vahe.makaryan/posts/pfbid0kp1EvkzF9g5nEAWu2STh7t4rrdcXosAeATJ8UZExruCXgBftWY198FpxddpSwmtsl</w:t>
        </w:r>
      </w:hyperlink>
    </w:p>
  </w:footnote>
  <w:footnote w:id="59">
    <w:p w14:paraId="08483239" w14:textId="77777777" w:rsidR="00EB3E1B" w:rsidRPr="00EB3E1B" w:rsidRDefault="00EB3E1B" w:rsidP="00BF3A1D">
      <w:pPr>
        <w:pStyle w:val="FootnoteText"/>
        <w:spacing w:after="0" w:line="240" w:lineRule="auto"/>
        <w:contextualSpacing/>
        <w:rPr>
          <w:rFonts w:ascii="Sylfaen" w:hAnsi="Sylfaen"/>
          <w:sz w:val="16"/>
          <w:szCs w:val="16"/>
          <w:lang w:val="hy-AM"/>
        </w:rPr>
      </w:pPr>
      <w:r w:rsidRPr="00EB3E1B">
        <w:rPr>
          <w:rStyle w:val="FootnoteReference"/>
          <w:rFonts w:ascii="Sylfaen" w:hAnsi="Sylfaen"/>
          <w:sz w:val="16"/>
          <w:szCs w:val="16"/>
        </w:rPr>
        <w:footnoteRef/>
      </w:r>
      <w:r w:rsidRPr="00EB3E1B">
        <w:rPr>
          <w:rFonts w:ascii="Sylfaen" w:hAnsi="Sylfaen"/>
          <w:sz w:val="16"/>
          <w:szCs w:val="16"/>
          <w:lang w:val="hy-AM"/>
        </w:rPr>
        <w:t xml:space="preserve"> </w:t>
      </w:r>
      <w:hyperlink r:id="rId58" w:history="1">
        <w:r w:rsidRPr="00EB3E1B">
          <w:rPr>
            <w:rStyle w:val="Hyperlink"/>
            <w:rFonts w:ascii="Sylfaen" w:hAnsi="Sylfaen"/>
            <w:b/>
            <w:sz w:val="16"/>
            <w:szCs w:val="16"/>
            <w:lang w:val="hy-AM"/>
          </w:rPr>
          <w:t>https://www.pastinfo.am/hy/news/2024/03/06/ldpuluk4h/1725664</w:t>
        </w:r>
      </w:hyperlink>
    </w:p>
  </w:footnote>
  <w:footnote w:id="60">
    <w:p w14:paraId="54BB56CD" w14:textId="77777777" w:rsidR="00EB3E1B" w:rsidRPr="00EB3E1B" w:rsidRDefault="00EB3E1B" w:rsidP="00BF3A1D">
      <w:pPr>
        <w:pStyle w:val="FootnoteText"/>
        <w:spacing w:after="0" w:line="240" w:lineRule="auto"/>
        <w:contextualSpacing/>
        <w:rPr>
          <w:rFonts w:ascii="Sylfaen" w:hAnsi="Sylfaen"/>
          <w:sz w:val="16"/>
          <w:szCs w:val="16"/>
          <w:lang w:val="hy-AM"/>
        </w:rPr>
      </w:pPr>
      <w:r w:rsidRPr="00EB3E1B">
        <w:rPr>
          <w:rStyle w:val="FootnoteReference"/>
          <w:rFonts w:ascii="Sylfaen" w:hAnsi="Sylfaen"/>
          <w:sz w:val="16"/>
          <w:szCs w:val="16"/>
        </w:rPr>
        <w:footnoteRef/>
      </w:r>
      <w:r w:rsidRPr="00EB3E1B">
        <w:rPr>
          <w:rFonts w:ascii="Sylfaen" w:hAnsi="Sylfaen"/>
          <w:sz w:val="16"/>
          <w:szCs w:val="16"/>
          <w:lang w:val="hy-AM"/>
        </w:rPr>
        <w:t xml:space="preserve"> </w:t>
      </w:r>
      <w:hyperlink r:id="rId59" w:history="1">
        <w:r w:rsidRPr="00EB3E1B">
          <w:rPr>
            <w:rStyle w:val="Hyperlink"/>
            <w:rFonts w:ascii="Sylfaen" w:hAnsi="Sylfaen"/>
            <w:b/>
            <w:sz w:val="16"/>
            <w:szCs w:val="16"/>
            <w:lang w:val="hy-AM"/>
          </w:rPr>
          <w:t>https://www.pastinfo.am/hy/news/2024/03/12/mwvhc5yi4/1728849</w:t>
        </w:r>
      </w:hyperlink>
    </w:p>
  </w:footnote>
  <w:footnote w:id="61">
    <w:p w14:paraId="55A60CD6" w14:textId="7384528B" w:rsidR="00EB3E1B" w:rsidRPr="00D7397A" w:rsidRDefault="00EB3E1B">
      <w:pPr>
        <w:pStyle w:val="FootnoteText"/>
        <w:rPr>
          <w:lang w:val="hy-AM"/>
        </w:rPr>
      </w:pPr>
      <w:r w:rsidRPr="00EB3E1B">
        <w:rPr>
          <w:rStyle w:val="FootnoteReference"/>
          <w:rFonts w:ascii="Sylfaen" w:hAnsi="Sylfaen"/>
          <w:sz w:val="16"/>
          <w:szCs w:val="16"/>
        </w:rPr>
        <w:footnoteRef/>
      </w:r>
      <w:r w:rsidRPr="00D7397A">
        <w:rPr>
          <w:rFonts w:ascii="Sylfaen" w:hAnsi="Sylfaen"/>
          <w:sz w:val="16"/>
          <w:szCs w:val="16"/>
          <w:lang w:val="hy-AM"/>
        </w:rPr>
        <w:t xml:space="preserve"> </w:t>
      </w:r>
      <w:hyperlink r:id="rId60" w:history="1">
        <w:r w:rsidRPr="00EB3E1B">
          <w:rPr>
            <w:rStyle w:val="Hyperlink"/>
            <w:rFonts w:ascii="Sylfaen" w:hAnsi="Sylfaen"/>
            <w:b/>
            <w:bCs/>
            <w:sz w:val="16"/>
            <w:szCs w:val="16"/>
            <w:lang w:val="hy-AM"/>
          </w:rPr>
          <w:t>https://www.1lurer.am/hy/2026/05/24/7/1518246</w:t>
        </w:r>
      </w:hyperlink>
    </w:p>
  </w:footnote>
  <w:footnote w:id="62">
    <w:p w14:paraId="1303BD59" w14:textId="77777777" w:rsidR="00EB3E1B" w:rsidRPr="00D7397A" w:rsidRDefault="00EB3E1B" w:rsidP="00D110A1">
      <w:pPr>
        <w:pStyle w:val="FootnoteText"/>
        <w:spacing w:after="0" w:line="240" w:lineRule="auto"/>
        <w:contextualSpacing/>
        <w:rPr>
          <w:rFonts w:ascii="Sylfaen" w:hAnsi="Sylfaen"/>
          <w:sz w:val="16"/>
          <w:szCs w:val="16"/>
          <w:lang w:val="hy-AM"/>
        </w:rPr>
      </w:pPr>
      <w:r w:rsidRPr="006D4E18">
        <w:rPr>
          <w:rStyle w:val="FootnoteReference"/>
          <w:rFonts w:ascii="Sylfaen" w:hAnsi="Sylfaen"/>
          <w:sz w:val="16"/>
          <w:szCs w:val="16"/>
        </w:rPr>
        <w:footnoteRef/>
      </w:r>
      <w:r w:rsidRPr="00D7397A">
        <w:rPr>
          <w:rFonts w:ascii="Sylfaen" w:hAnsi="Sylfaen"/>
          <w:sz w:val="16"/>
          <w:szCs w:val="16"/>
          <w:lang w:val="hy-AM"/>
        </w:rPr>
        <w:t xml:space="preserve"> </w:t>
      </w:r>
      <w:hyperlink r:id="rId61" w:history="1">
        <w:r w:rsidRPr="006D4E18">
          <w:rPr>
            <w:rStyle w:val="Hyperlink"/>
            <w:rFonts w:ascii="Sylfaen" w:hAnsi="Sylfaen"/>
            <w:b/>
            <w:sz w:val="16"/>
            <w:szCs w:val="16"/>
            <w:lang w:val="hy-AM"/>
          </w:rPr>
          <w:t>https://www.youtube.com/watch?v=zpmsoUY5mkU</w:t>
        </w:r>
      </w:hyperlink>
      <w:r w:rsidRPr="00D7397A">
        <w:rPr>
          <w:rStyle w:val="Hyperlink"/>
          <w:rFonts w:ascii="Sylfaen" w:hAnsi="Sylfaen"/>
          <w:b/>
          <w:sz w:val="16"/>
          <w:szCs w:val="16"/>
          <w:lang w:val="hy-AM"/>
        </w:rPr>
        <w:t xml:space="preserve"> </w:t>
      </w:r>
    </w:p>
  </w:footnote>
  <w:footnote w:id="63">
    <w:p w14:paraId="4CE3A335" w14:textId="755C9137" w:rsidR="00EB3E1B" w:rsidRPr="00D7397A" w:rsidRDefault="00EB3E1B" w:rsidP="00CC44E0">
      <w:pPr>
        <w:pStyle w:val="FootnoteText"/>
        <w:spacing w:after="0" w:line="240" w:lineRule="auto"/>
        <w:contextualSpacing/>
        <w:rPr>
          <w:rFonts w:ascii="Sylfaen" w:hAnsi="Sylfaen"/>
          <w:sz w:val="16"/>
          <w:szCs w:val="16"/>
          <w:lang w:val="hy-AM"/>
        </w:rPr>
      </w:pPr>
      <w:r w:rsidRPr="00CC44E0">
        <w:rPr>
          <w:rStyle w:val="FootnoteReference"/>
          <w:rFonts w:ascii="Sylfaen" w:hAnsi="Sylfaen"/>
          <w:sz w:val="16"/>
          <w:szCs w:val="16"/>
        </w:rPr>
        <w:footnoteRef/>
      </w:r>
      <w:r w:rsidRPr="00D7397A">
        <w:rPr>
          <w:rFonts w:ascii="Sylfaen" w:hAnsi="Sylfaen"/>
          <w:sz w:val="16"/>
          <w:szCs w:val="16"/>
          <w:lang w:val="hy-AM"/>
        </w:rPr>
        <w:t xml:space="preserve"> </w:t>
      </w:r>
      <w:hyperlink r:id="rId62" w:history="1">
        <w:r w:rsidRPr="00D7397A">
          <w:rPr>
            <w:rStyle w:val="Hyperlink"/>
            <w:rFonts w:ascii="Sylfaen" w:hAnsi="Sylfaen"/>
            <w:b/>
            <w:sz w:val="16"/>
            <w:szCs w:val="16"/>
            <w:lang w:val="hy-AM"/>
          </w:rPr>
          <w:t>https://oragir.news/hy/material/2026/05/12/195063</w:t>
        </w:r>
      </w:hyperlink>
      <w:r w:rsidRPr="00D7397A">
        <w:rPr>
          <w:rFonts w:ascii="Sylfaen" w:hAnsi="Sylfaen"/>
          <w:sz w:val="16"/>
          <w:szCs w:val="16"/>
          <w:lang w:val="hy-AM"/>
        </w:rPr>
        <w:t xml:space="preserve"> </w:t>
      </w:r>
    </w:p>
  </w:footnote>
  <w:footnote w:id="64">
    <w:p w14:paraId="5D28BD7C" w14:textId="413B44E0" w:rsidR="00EB3E1B" w:rsidRPr="00D7397A" w:rsidRDefault="00EB3E1B" w:rsidP="00CC44E0">
      <w:pPr>
        <w:pStyle w:val="FootnoteText"/>
        <w:spacing w:after="0" w:line="240" w:lineRule="auto"/>
        <w:contextualSpacing/>
        <w:rPr>
          <w:rFonts w:ascii="Sylfaen" w:hAnsi="Sylfaen"/>
          <w:sz w:val="16"/>
          <w:szCs w:val="16"/>
          <w:lang w:val="hy-AM"/>
        </w:rPr>
      </w:pPr>
      <w:r w:rsidRPr="00CC44E0">
        <w:rPr>
          <w:rStyle w:val="FootnoteReference"/>
          <w:rFonts w:ascii="Sylfaen" w:hAnsi="Sylfaen"/>
          <w:sz w:val="16"/>
          <w:szCs w:val="16"/>
        </w:rPr>
        <w:footnoteRef/>
      </w:r>
      <w:r w:rsidRPr="00D7397A">
        <w:rPr>
          <w:rFonts w:ascii="Sylfaen" w:hAnsi="Sylfaen"/>
          <w:sz w:val="16"/>
          <w:szCs w:val="16"/>
          <w:lang w:val="hy-AM"/>
        </w:rPr>
        <w:t xml:space="preserve"> </w:t>
      </w:r>
      <w:hyperlink r:id="rId63" w:history="1">
        <w:r w:rsidRPr="00CC44E0">
          <w:rPr>
            <w:rStyle w:val="Hyperlink"/>
            <w:rFonts w:ascii="Sylfaen" w:hAnsi="Sylfaen"/>
            <w:b/>
            <w:bCs/>
            <w:sz w:val="16"/>
            <w:szCs w:val="16"/>
            <w:lang w:val="hy-AM"/>
          </w:rPr>
          <w:t>https://www.youtube.com/watch?v=5_Mno6ZfmZY</w:t>
        </w:r>
      </w:hyperlink>
    </w:p>
  </w:footnote>
  <w:footnote w:id="65">
    <w:p w14:paraId="3F983BC6" w14:textId="410C6185" w:rsidR="00EB3E1B" w:rsidRPr="00D7397A" w:rsidRDefault="00EB3E1B" w:rsidP="00CC44E0">
      <w:pPr>
        <w:pStyle w:val="FootnoteText"/>
        <w:spacing w:after="0" w:line="240" w:lineRule="auto"/>
        <w:contextualSpacing/>
        <w:rPr>
          <w:rFonts w:ascii="Sylfaen" w:hAnsi="Sylfaen"/>
          <w:sz w:val="16"/>
          <w:szCs w:val="16"/>
          <w:lang w:val="hy-AM"/>
        </w:rPr>
      </w:pPr>
      <w:r w:rsidRPr="00CC44E0">
        <w:rPr>
          <w:rStyle w:val="FootnoteReference"/>
          <w:rFonts w:ascii="Sylfaen" w:hAnsi="Sylfaen"/>
          <w:sz w:val="16"/>
          <w:szCs w:val="16"/>
        </w:rPr>
        <w:footnoteRef/>
      </w:r>
      <w:r w:rsidRPr="00D7397A">
        <w:rPr>
          <w:rFonts w:ascii="Sylfaen" w:hAnsi="Sylfaen"/>
          <w:sz w:val="16"/>
          <w:szCs w:val="16"/>
          <w:lang w:val="hy-AM"/>
        </w:rPr>
        <w:t xml:space="preserve"> </w:t>
      </w:r>
      <w:hyperlink r:id="rId64" w:history="1">
        <w:r w:rsidRPr="00CC44E0">
          <w:rPr>
            <w:rStyle w:val="Hyperlink"/>
            <w:rFonts w:ascii="Sylfaen" w:hAnsi="Sylfaen"/>
            <w:b/>
            <w:bCs/>
            <w:sz w:val="16"/>
            <w:szCs w:val="16"/>
            <w:lang w:val="hy-AM"/>
          </w:rPr>
          <w:t>https://oragir.news/hy/material/2026/05/27/196885</w:t>
        </w:r>
      </w:hyperlink>
    </w:p>
  </w:footnote>
  <w:footnote w:id="66">
    <w:p w14:paraId="64AD7D35" w14:textId="77777777" w:rsidR="00EB3E1B" w:rsidRPr="00D7397A" w:rsidRDefault="00EB3E1B" w:rsidP="00DF1934">
      <w:pPr>
        <w:pStyle w:val="FootnoteText"/>
        <w:rPr>
          <w:rFonts w:ascii="Sylfaen" w:hAnsi="Sylfaen"/>
          <w:sz w:val="16"/>
          <w:szCs w:val="16"/>
          <w:lang w:val="hy-AM"/>
        </w:rPr>
      </w:pPr>
      <w:r w:rsidRPr="00922EEF">
        <w:rPr>
          <w:rStyle w:val="FootnoteReference"/>
          <w:rFonts w:ascii="Sylfaen" w:hAnsi="Sylfaen"/>
          <w:sz w:val="16"/>
          <w:szCs w:val="16"/>
        </w:rPr>
        <w:footnoteRef/>
      </w:r>
      <w:r w:rsidRPr="00D7397A">
        <w:rPr>
          <w:rFonts w:ascii="Sylfaen" w:hAnsi="Sylfaen"/>
          <w:sz w:val="16"/>
          <w:szCs w:val="16"/>
          <w:lang w:val="hy-AM"/>
        </w:rPr>
        <w:t xml:space="preserve"> </w:t>
      </w:r>
      <w:hyperlink r:id="rId65" w:history="1">
        <w:r w:rsidRPr="00922EEF">
          <w:rPr>
            <w:rStyle w:val="Hyperlink"/>
            <w:rFonts w:ascii="Sylfaen" w:hAnsi="Sylfaen"/>
            <w:b/>
            <w:bCs/>
            <w:sz w:val="16"/>
            <w:szCs w:val="16"/>
            <w:lang w:val="hy-AM"/>
          </w:rPr>
          <w:t>https://www.youtube.com/watch?v=5YyPERD2ZDs</w:t>
        </w:r>
      </w:hyperlink>
    </w:p>
  </w:footnote>
  <w:footnote w:id="67">
    <w:p w14:paraId="058B674A" w14:textId="77777777" w:rsidR="00EB3E1B" w:rsidRPr="00D7397A" w:rsidRDefault="00EB3E1B" w:rsidP="00DF1934">
      <w:pPr>
        <w:pStyle w:val="FootnoteText"/>
        <w:spacing w:line="240" w:lineRule="auto"/>
        <w:contextualSpacing/>
        <w:rPr>
          <w:rFonts w:ascii="Sylfaen" w:hAnsi="Sylfaen"/>
          <w:sz w:val="16"/>
          <w:szCs w:val="16"/>
          <w:lang w:val="hy-AM"/>
        </w:rPr>
      </w:pPr>
      <w:r w:rsidRPr="00CC44E0">
        <w:rPr>
          <w:rStyle w:val="FootnoteReference"/>
          <w:rFonts w:ascii="Sylfaen" w:hAnsi="Sylfaen"/>
          <w:sz w:val="16"/>
          <w:szCs w:val="16"/>
        </w:rPr>
        <w:footnoteRef/>
      </w:r>
      <w:r w:rsidRPr="00D7397A">
        <w:rPr>
          <w:rFonts w:ascii="Sylfaen" w:hAnsi="Sylfaen"/>
          <w:sz w:val="16"/>
          <w:szCs w:val="16"/>
          <w:lang w:val="hy-AM"/>
        </w:rPr>
        <w:t xml:space="preserve"> </w:t>
      </w:r>
      <w:hyperlink r:id="rId66" w:history="1">
        <w:r w:rsidRPr="00CC44E0">
          <w:rPr>
            <w:rStyle w:val="Hyperlink"/>
            <w:rFonts w:ascii="Sylfaen" w:hAnsi="Sylfaen"/>
            <w:b/>
            <w:sz w:val="16"/>
            <w:szCs w:val="16"/>
            <w:lang w:val="hy-AM"/>
          </w:rPr>
          <w:t>https://www.youtube.com/watch?v=j_nvibqvQ80&amp;t=65s</w:t>
        </w:r>
      </w:hyperlink>
      <w:r w:rsidRPr="00D7397A">
        <w:rPr>
          <w:rStyle w:val="Hyperlink"/>
          <w:rFonts w:ascii="Sylfaen" w:hAnsi="Sylfaen"/>
          <w:b/>
          <w:sz w:val="16"/>
          <w:szCs w:val="16"/>
          <w:lang w:val="hy-AM"/>
        </w:rPr>
        <w:t xml:space="preserve"> </w:t>
      </w:r>
    </w:p>
  </w:footnote>
  <w:footnote w:id="68">
    <w:p w14:paraId="0B03BDB0" w14:textId="77777777" w:rsidR="00EB3E1B" w:rsidRPr="00D7397A" w:rsidRDefault="00EB3E1B" w:rsidP="00DF1934">
      <w:pPr>
        <w:pStyle w:val="FootnoteText"/>
        <w:spacing w:after="0" w:line="240" w:lineRule="auto"/>
        <w:contextualSpacing/>
        <w:rPr>
          <w:rFonts w:ascii="Sylfaen" w:hAnsi="Sylfaen"/>
          <w:sz w:val="16"/>
          <w:szCs w:val="16"/>
          <w:lang w:val="hy-AM"/>
        </w:rPr>
      </w:pPr>
      <w:r w:rsidRPr="006F4A77">
        <w:rPr>
          <w:rStyle w:val="FootnoteReference"/>
          <w:rFonts w:ascii="Sylfaen" w:hAnsi="Sylfaen"/>
          <w:sz w:val="16"/>
          <w:szCs w:val="16"/>
        </w:rPr>
        <w:footnoteRef/>
      </w:r>
      <w:r w:rsidRPr="00D7397A">
        <w:rPr>
          <w:rFonts w:ascii="Sylfaen" w:hAnsi="Sylfaen"/>
          <w:sz w:val="16"/>
          <w:szCs w:val="16"/>
          <w:lang w:val="hy-AM"/>
        </w:rPr>
        <w:t xml:space="preserve"> </w:t>
      </w:r>
      <w:hyperlink r:id="rId67" w:history="1">
        <w:r w:rsidRPr="006F4A77">
          <w:rPr>
            <w:rStyle w:val="Hyperlink"/>
            <w:rFonts w:ascii="Sylfaen" w:eastAsiaTheme="minorHAnsi" w:hAnsi="Sylfaen" w:cstheme="minorBidi"/>
            <w:b/>
            <w:sz w:val="16"/>
            <w:szCs w:val="16"/>
            <w:lang w:val="hy-AM"/>
          </w:rPr>
          <w:t>https://hraparak.am/post/8f030e70d8829f8a56e77308422d31ec</w:t>
        </w:r>
      </w:hyperlink>
      <w:r w:rsidRPr="00D7397A">
        <w:rPr>
          <w:rStyle w:val="Hyperlink"/>
          <w:rFonts w:ascii="Sylfaen" w:eastAsiaTheme="minorHAnsi" w:hAnsi="Sylfaen" w:cstheme="minorBidi"/>
          <w:b/>
          <w:sz w:val="16"/>
          <w:szCs w:val="16"/>
          <w:lang w:val="hy-AM"/>
        </w:rPr>
        <w:t xml:space="preserve"> </w:t>
      </w:r>
    </w:p>
  </w:footnote>
  <w:footnote w:id="69">
    <w:p w14:paraId="5C44430A" w14:textId="2490EA92" w:rsidR="00EB3E1B" w:rsidRPr="00D7397A" w:rsidRDefault="00EB3E1B" w:rsidP="00C03DF2">
      <w:pPr>
        <w:pStyle w:val="FootnoteText"/>
        <w:spacing w:after="0" w:line="240" w:lineRule="auto"/>
        <w:contextualSpacing/>
        <w:rPr>
          <w:rFonts w:ascii="Sylfaen" w:hAnsi="Sylfaen"/>
          <w:sz w:val="16"/>
          <w:szCs w:val="16"/>
          <w:lang w:val="hy-AM"/>
        </w:rPr>
      </w:pPr>
      <w:r w:rsidRPr="00C03DF2">
        <w:rPr>
          <w:rStyle w:val="FootnoteReference"/>
          <w:rFonts w:ascii="Sylfaen" w:hAnsi="Sylfaen"/>
          <w:sz w:val="16"/>
          <w:szCs w:val="16"/>
        </w:rPr>
        <w:footnoteRef/>
      </w:r>
      <w:r w:rsidRPr="00D7397A">
        <w:rPr>
          <w:rFonts w:ascii="Sylfaen" w:hAnsi="Sylfaen"/>
          <w:sz w:val="16"/>
          <w:szCs w:val="16"/>
          <w:lang w:val="hy-AM"/>
        </w:rPr>
        <w:t xml:space="preserve"> </w:t>
      </w:r>
      <w:hyperlink r:id="rId68" w:tgtFrame="_blank" w:history="1">
        <w:r w:rsidRPr="00D7397A">
          <w:rPr>
            <w:rStyle w:val="Hyperlink"/>
            <w:rFonts w:ascii="Sylfaen" w:hAnsi="Sylfaen" w:cs="Calibri"/>
            <w:b/>
            <w:sz w:val="16"/>
            <w:szCs w:val="16"/>
            <w:shd w:val="clear" w:color="auto" w:fill="FFFFFF"/>
            <w:lang w:val="hy-AM"/>
          </w:rPr>
          <w:t>https://www.aravot.am/2026/06/18/1564212/</w:t>
        </w:r>
      </w:hyperlink>
      <w:r w:rsidRPr="00D7397A">
        <w:rPr>
          <w:rFonts w:ascii="Sylfaen" w:hAnsi="Sylfaen"/>
          <w:sz w:val="16"/>
          <w:szCs w:val="16"/>
          <w:lang w:val="hy-AM"/>
        </w:rPr>
        <w:t xml:space="preserve"> </w:t>
      </w:r>
    </w:p>
  </w:footnote>
  <w:footnote w:id="70">
    <w:p w14:paraId="2A0E5AF6" w14:textId="77777777" w:rsidR="00EB3E1B" w:rsidRPr="00D7397A" w:rsidRDefault="00EB3E1B" w:rsidP="00C03DF2">
      <w:pPr>
        <w:pStyle w:val="FootnoteText"/>
        <w:spacing w:after="0" w:line="240" w:lineRule="auto"/>
        <w:contextualSpacing/>
        <w:rPr>
          <w:rFonts w:ascii="Sylfaen" w:hAnsi="Sylfaen"/>
          <w:sz w:val="16"/>
          <w:szCs w:val="16"/>
          <w:lang w:val="hy-AM"/>
        </w:rPr>
      </w:pPr>
      <w:r w:rsidRPr="00C03DF2">
        <w:rPr>
          <w:rStyle w:val="FootnoteReference"/>
          <w:rFonts w:ascii="Sylfaen" w:hAnsi="Sylfaen"/>
          <w:sz w:val="16"/>
          <w:szCs w:val="16"/>
        </w:rPr>
        <w:footnoteRef/>
      </w:r>
      <w:r w:rsidRPr="00D7397A">
        <w:rPr>
          <w:rFonts w:ascii="Sylfaen" w:hAnsi="Sylfaen"/>
          <w:sz w:val="16"/>
          <w:szCs w:val="16"/>
          <w:lang w:val="hy-AM"/>
        </w:rPr>
        <w:t xml:space="preserve"> </w:t>
      </w:r>
      <w:hyperlink r:id="rId69" w:history="1">
        <w:r w:rsidRPr="00C03DF2">
          <w:rPr>
            <w:rStyle w:val="Hyperlink"/>
            <w:rFonts w:ascii="Sylfaen" w:eastAsiaTheme="minorHAnsi" w:hAnsi="Sylfaen" w:cstheme="minorBidi"/>
            <w:b/>
            <w:sz w:val="16"/>
            <w:szCs w:val="16"/>
            <w:lang w:val="hy-AM"/>
          </w:rPr>
          <w:t>https://iravunk.com/sim/?p=329715&amp;l=am</w:t>
        </w:r>
      </w:hyperlink>
    </w:p>
  </w:footnote>
  <w:footnote w:id="71">
    <w:p w14:paraId="223A7D46" w14:textId="77777777" w:rsidR="00EB3E1B" w:rsidRPr="00D7397A" w:rsidRDefault="00EB3E1B" w:rsidP="005E20AA">
      <w:pPr>
        <w:pStyle w:val="FootnoteText"/>
        <w:spacing w:after="100" w:afterAutospacing="1" w:line="240" w:lineRule="auto"/>
        <w:contextualSpacing/>
        <w:rPr>
          <w:rFonts w:ascii="Sylfaen" w:hAnsi="Sylfaen"/>
          <w:sz w:val="16"/>
          <w:szCs w:val="16"/>
          <w:lang w:val="hy-AM"/>
        </w:rPr>
      </w:pPr>
      <w:r w:rsidRPr="00890B9D">
        <w:rPr>
          <w:rStyle w:val="FootnoteReference"/>
          <w:rFonts w:ascii="Sylfaen" w:hAnsi="Sylfaen"/>
          <w:sz w:val="16"/>
          <w:szCs w:val="16"/>
        </w:rPr>
        <w:footnoteRef/>
      </w:r>
      <w:r w:rsidRPr="00D7397A">
        <w:rPr>
          <w:rFonts w:ascii="Sylfaen" w:hAnsi="Sylfaen"/>
          <w:sz w:val="16"/>
          <w:szCs w:val="16"/>
          <w:lang w:val="hy-AM"/>
        </w:rPr>
        <w:t xml:space="preserve"> </w:t>
      </w:r>
      <w:hyperlink r:id="rId70" w:history="1">
        <w:r w:rsidRPr="00890B9D">
          <w:rPr>
            <w:rStyle w:val="Hyperlink"/>
            <w:rFonts w:ascii="Sylfaen" w:hAnsi="Sylfaen"/>
            <w:b/>
            <w:bCs/>
            <w:sz w:val="16"/>
            <w:szCs w:val="16"/>
            <w:lang w:val="hy-AM"/>
          </w:rPr>
          <w:t>https://m.mamul.am/am/news/326377</w:t>
        </w:r>
      </w:hyperlink>
      <w:r w:rsidRPr="00D7397A">
        <w:rPr>
          <w:rStyle w:val="Hyperlink"/>
          <w:rFonts w:ascii="Sylfaen" w:hAnsi="Sylfaen"/>
          <w:b/>
          <w:bCs/>
          <w:sz w:val="16"/>
          <w:szCs w:val="16"/>
          <w:lang w:val="hy-AM"/>
        </w:rPr>
        <w:t xml:space="preserve"> </w:t>
      </w:r>
    </w:p>
  </w:footnote>
  <w:footnote w:id="72">
    <w:p w14:paraId="38E4993B" w14:textId="77777777" w:rsidR="00EB3E1B" w:rsidRPr="00D7397A" w:rsidRDefault="00EB3E1B" w:rsidP="005E20AA">
      <w:pPr>
        <w:pStyle w:val="FootnoteText"/>
        <w:spacing w:after="100" w:afterAutospacing="1" w:line="240" w:lineRule="auto"/>
        <w:contextualSpacing/>
        <w:rPr>
          <w:rFonts w:ascii="Sylfaen" w:hAnsi="Sylfaen"/>
          <w:sz w:val="16"/>
          <w:szCs w:val="16"/>
          <w:lang w:val="hy-AM"/>
        </w:rPr>
      </w:pPr>
      <w:r w:rsidRPr="00890B9D">
        <w:rPr>
          <w:rStyle w:val="FootnoteReference"/>
          <w:rFonts w:ascii="Sylfaen" w:hAnsi="Sylfaen"/>
          <w:sz w:val="16"/>
          <w:szCs w:val="16"/>
        </w:rPr>
        <w:footnoteRef/>
      </w:r>
      <w:r w:rsidRPr="00D7397A">
        <w:rPr>
          <w:rFonts w:ascii="Sylfaen" w:hAnsi="Sylfaen"/>
          <w:sz w:val="16"/>
          <w:szCs w:val="16"/>
          <w:lang w:val="hy-AM"/>
        </w:rPr>
        <w:t xml:space="preserve"> </w:t>
      </w:r>
      <w:r w:rsidRPr="00890B9D">
        <w:rPr>
          <w:rFonts w:ascii="Sylfaen" w:hAnsi="Sylfaen"/>
          <w:sz w:val="16"/>
          <w:szCs w:val="16"/>
          <w:lang w:val="hy-AM"/>
        </w:rPr>
        <w:t xml:space="preserve"> </w:t>
      </w:r>
      <w:hyperlink r:id="rId71" w:history="1">
        <w:r w:rsidRPr="00890B9D">
          <w:rPr>
            <w:rStyle w:val="Hyperlink"/>
            <w:rFonts w:ascii="Sylfaen" w:hAnsi="Sylfaen"/>
            <w:b/>
            <w:bCs/>
            <w:sz w:val="16"/>
            <w:szCs w:val="16"/>
            <w:lang w:val="hy-AM"/>
          </w:rPr>
          <w:t>https://m.mamul.am/am/news/328516</w:t>
        </w:r>
      </w:hyperlink>
    </w:p>
  </w:footnote>
  <w:footnote w:id="73">
    <w:p w14:paraId="34D74C1E" w14:textId="77777777" w:rsidR="00EB3E1B" w:rsidRPr="00D7397A" w:rsidRDefault="00EB3E1B" w:rsidP="005E20AA">
      <w:pPr>
        <w:pStyle w:val="FootnoteText"/>
        <w:spacing w:after="100" w:afterAutospacing="1" w:line="240" w:lineRule="auto"/>
        <w:contextualSpacing/>
        <w:rPr>
          <w:rFonts w:ascii="Sylfaen" w:hAnsi="Sylfaen"/>
          <w:sz w:val="16"/>
          <w:szCs w:val="16"/>
          <w:lang w:val="hy-AM"/>
        </w:rPr>
      </w:pPr>
      <w:r w:rsidRPr="00890B9D">
        <w:rPr>
          <w:rStyle w:val="FootnoteReference"/>
          <w:rFonts w:ascii="Sylfaen" w:hAnsi="Sylfaen"/>
          <w:sz w:val="16"/>
          <w:szCs w:val="16"/>
        </w:rPr>
        <w:footnoteRef/>
      </w:r>
      <w:r w:rsidRPr="00D7397A">
        <w:rPr>
          <w:rFonts w:ascii="Sylfaen" w:hAnsi="Sylfaen"/>
          <w:sz w:val="16"/>
          <w:szCs w:val="16"/>
          <w:lang w:val="hy-AM"/>
        </w:rPr>
        <w:t xml:space="preserve"> </w:t>
      </w:r>
      <w:hyperlink r:id="rId72" w:history="1">
        <w:r w:rsidRPr="00890B9D">
          <w:rPr>
            <w:rStyle w:val="Hyperlink"/>
            <w:rFonts w:ascii="Sylfaen" w:hAnsi="Sylfaen"/>
            <w:b/>
            <w:bCs/>
            <w:sz w:val="16"/>
            <w:szCs w:val="16"/>
            <w:lang w:val="hy-AM"/>
          </w:rPr>
          <w:t>https://m.mamul.am/am/news/327297</w:t>
        </w:r>
      </w:hyperlink>
      <w:r w:rsidRPr="00D7397A">
        <w:rPr>
          <w:rStyle w:val="Hyperlink"/>
          <w:rFonts w:ascii="Sylfaen" w:hAnsi="Sylfaen"/>
          <w:b/>
          <w:bCs/>
          <w:sz w:val="16"/>
          <w:szCs w:val="16"/>
          <w:lang w:val="hy-AM"/>
        </w:rPr>
        <w:t xml:space="preserve"> </w:t>
      </w:r>
    </w:p>
  </w:footnote>
  <w:footnote w:id="74">
    <w:p w14:paraId="5647520A" w14:textId="77777777" w:rsidR="00EB3E1B" w:rsidRPr="00922EEF" w:rsidRDefault="00EB3E1B" w:rsidP="00DF4C1D">
      <w:pPr>
        <w:pStyle w:val="FootnoteText"/>
        <w:spacing w:line="240" w:lineRule="auto"/>
        <w:contextualSpacing/>
        <w:rPr>
          <w:rFonts w:ascii="Sylfaen" w:hAnsi="Sylfaen"/>
          <w:sz w:val="16"/>
          <w:szCs w:val="16"/>
          <w:lang w:val="hy-AM"/>
        </w:rPr>
      </w:pPr>
      <w:r w:rsidRPr="00922EEF">
        <w:rPr>
          <w:rStyle w:val="FootnoteReference"/>
          <w:rFonts w:ascii="Sylfaen" w:hAnsi="Sylfaen"/>
          <w:sz w:val="16"/>
          <w:szCs w:val="16"/>
        </w:rPr>
        <w:footnoteRef/>
      </w:r>
      <w:r w:rsidRPr="00922EEF">
        <w:rPr>
          <w:rFonts w:ascii="Sylfaen" w:hAnsi="Sylfaen"/>
          <w:sz w:val="16"/>
          <w:szCs w:val="16"/>
          <w:lang w:val="hy-AM"/>
        </w:rPr>
        <w:t xml:space="preserve"> </w:t>
      </w:r>
      <w:hyperlink r:id="rId73" w:history="1">
        <w:r w:rsidRPr="00922EEF">
          <w:rPr>
            <w:rStyle w:val="Hyperlink"/>
            <w:rFonts w:ascii="Sylfaen" w:hAnsi="Sylfaen" w:cstheme="minorHAnsi"/>
            <w:b/>
            <w:sz w:val="16"/>
            <w:szCs w:val="16"/>
            <w:lang w:val="hy-AM"/>
          </w:rPr>
          <w:t>https://mediahub.am/post/df66cbb6a43473b8</w:t>
        </w:r>
      </w:hyperlink>
      <w:r w:rsidRPr="00922EEF">
        <w:rPr>
          <w:rStyle w:val="Hyperlink"/>
          <w:rFonts w:ascii="Sylfaen" w:hAnsi="Sylfaen" w:cstheme="minorHAnsi"/>
          <w:b/>
          <w:sz w:val="16"/>
          <w:szCs w:val="16"/>
          <w:lang w:val="hy-AM"/>
        </w:rPr>
        <w:t xml:space="preserve"> </w:t>
      </w:r>
    </w:p>
  </w:footnote>
  <w:footnote w:id="75">
    <w:p w14:paraId="5A1049EA" w14:textId="77777777" w:rsidR="00EB3E1B" w:rsidRPr="00D7397A" w:rsidRDefault="00EB3E1B" w:rsidP="000207B6">
      <w:pPr>
        <w:pStyle w:val="FootnoteText"/>
        <w:spacing w:after="0" w:line="240" w:lineRule="auto"/>
        <w:contextualSpacing/>
        <w:rPr>
          <w:rFonts w:ascii="Sylfaen" w:hAnsi="Sylfaen"/>
          <w:sz w:val="16"/>
          <w:szCs w:val="16"/>
          <w:lang w:val="hy-AM"/>
        </w:rPr>
      </w:pPr>
      <w:r w:rsidRPr="00FD5822">
        <w:rPr>
          <w:rStyle w:val="FootnoteReference"/>
          <w:rFonts w:ascii="Sylfaen" w:hAnsi="Sylfaen"/>
          <w:sz w:val="16"/>
          <w:szCs w:val="16"/>
        </w:rPr>
        <w:footnoteRef/>
      </w:r>
      <w:r w:rsidRPr="00D7397A">
        <w:rPr>
          <w:rFonts w:ascii="Sylfaen" w:hAnsi="Sylfaen"/>
          <w:sz w:val="16"/>
          <w:szCs w:val="16"/>
          <w:lang w:val="hy-AM"/>
        </w:rPr>
        <w:t xml:space="preserve"> </w:t>
      </w:r>
      <w:hyperlink r:id="rId74" w:history="1">
        <w:r w:rsidRPr="00D7397A">
          <w:rPr>
            <w:rStyle w:val="Hyperlink"/>
            <w:rFonts w:ascii="Sylfaen" w:hAnsi="Sylfaen"/>
            <w:b/>
            <w:bCs/>
            <w:sz w:val="16"/>
            <w:szCs w:val="16"/>
            <w:lang w:val="hy-AM"/>
          </w:rPr>
          <w:t>https://168.am/2023/06/09/1885505.html</w:t>
        </w:r>
      </w:hyperlink>
    </w:p>
  </w:footnote>
  <w:footnote w:id="76">
    <w:p w14:paraId="1D0DB3D7" w14:textId="77777777" w:rsidR="00EB3E1B" w:rsidRPr="00FD5822" w:rsidRDefault="00EB3E1B" w:rsidP="000207B6">
      <w:pPr>
        <w:pStyle w:val="FootnoteText"/>
        <w:spacing w:after="0" w:line="240" w:lineRule="auto"/>
        <w:contextualSpacing/>
        <w:rPr>
          <w:rFonts w:ascii="Sylfaen" w:hAnsi="Sylfaen"/>
          <w:sz w:val="16"/>
          <w:szCs w:val="16"/>
          <w:lang w:val="hy-AM"/>
        </w:rPr>
      </w:pPr>
      <w:r w:rsidRPr="00FD5822">
        <w:rPr>
          <w:rStyle w:val="FootnoteReference"/>
          <w:rFonts w:ascii="Sylfaen" w:hAnsi="Sylfaen"/>
          <w:sz w:val="16"/>
          <w:szCs w:val="16"/>
        </w:rPr>
        <w:footnoteRef/>
      </w:r>
      <w:r w:rsidRPr="00FD5822">
        <w:rPr>
          <w:rFonts w:ascii="Sylfaen" w:hAnsi="Sylfaen"/>
          <w:sz w:val="16"/>
          <w:szCs w:val="16"/>
          <w:lang w:val="hy-AM"/>
        </w:rPr>
        <w:t xml:space="preserve"> </w:t>
      </w:r>
      <w:hyperlink r:id="rId75" w:history="1">
        <w:r w:rsidRPr="00FD5822">
          <w:rPr>
            <w:rStyle w:val="Hyperlink"/>
            <w:rFonts w:ascii="Sylfaen" w:hAnsi="Sylfaen"/>
            <w:b/>
            <w:sz w:val="16"/>
            <w:szCs w:val="16"/>
            <w:lang w:val="hy-AM"/>
          </w:rPr>
          <w:t>https://www.aravot.am/2023/07/28/1358203/</w:t>
        </w:r>
      </w:hyperlink>
    </w:p>
  </w:footnote>
  <w:footnote w:id="77">
    <w:p w14:paraId="07704B4F" w14:textId="77777777" w:rsidR="00EB3E1B" w:rsidRPr="00D7397A" w:rsidRDefault="00EB3E1B" w:rsidP="000207B6">
      <w:pPr>
        <w:pStyle w:val="FootnoteText"/>
        <w:spacing w:line="240" w:lineRule="auto"/>
        <w:contextualSpacing/>
        <w:rPr>
          <w:rFonts w:ascii="Sylfaen" w:hAnsi="Sylfaen"/>
          <w:sz w:val="16"/>
          <w:szCs w:val="16"/>
          <w:lang w:val="hy-AM"/>
        </w:rPr>
      </w:pPr>
      <w:r w:rsidRPr="00FD5822">
        <w:rPr>
          <w:rStyle w:val="FootnoteReference"/>
          <w:rFonts w:ascii="Sylfaen" w:hAnsi="Sylfaen"/>
          <w:sz w:val="16"/>
          <w:szCs w:val="16"/>
        </w:rPr>
        <w:footnoteRef/>
      </w:r>
      <w:r w:rsidRPr="00D7397A">
        <w:rPr>
          <w:rFonts w:ascii="Sylfaen" w:hAnsi="Sylfaen"/>
          <w:sz w:val="16"/>
          <w:szCs w:val="16"/>
          <w:lang w:val="hy-AM"/>
        </w:rPr>
        <w:t xml:space="preserve"> </w:t>
      </w:r>
      <w:hyperlink r:id="rId76" w:history="1">
        <w:r w:rsidRPr="00FD5822">
          <w:rPr>
            <w:rStyle w:val="Hyperlink"/>
            <w:rFonts w:ascii="Sylfaen" w:hAnsi="Sylfaen"/>
            <w:b/>
            <w:sz w:val="16"/>
            <w:szCs w:val="16"/>
            <w:lang w:val="hy-AM"/>
          </w:rPr>
          <w:t>https://www.armdaily.am/?p=61205&amp;l=am</w:t>
        </w:r>
      </w:hyperlink>
    </w:p>
  </w:footnote>
  <w:footnote w:id="78">
    <w:p w14:paraId="092EA927" w14:textId="77777777" w:rsidR="00EB3E1B" w:rsidRPr="004D1D13" w:rsidRDefault="00EB3E1B" w:rsidP="00F20F93">
      <w:pPr>
        <w:pStyle w:val="FootnoteText"/>
        <w:spacing w:after="0" w:line="240" w:lineRule="auto"/>
        <w:contextualSpacing/>
        <w:rPr>
          <w:rFonts w:ascii="Sylfaen" w:hAnsi="Sylfaen"/>
          <w:sz w:val="16"/>
          <w:szCs w:val="16"/>
          <w:lang w:val="hy-AM"/>
        </w:rPr>
      </w:pPr>
      <w:r w:rsidRPr="004D1D13">
        <w:rPr>
          <w:rStyle w:val="FootnoteReference"/>
          <w:rFonts w:ascii="Sylfaen" w:hAnsi="Sylfaen"/>
          <w:sz w:val="16"/>
          <w:szCs w:val="16"/>
        </w:rPr>
        <w:footnoteRef/>
      </w:r>
      <w:r w:rsidRPr="004D1D13">
        <w:rPr>
          <w:rFonts w:ascii="Sylfaen" w:hAnsi="Sylfaen"/>
          <w:sz w:val="16"/>
          <w:szCs w:val="16"/>
          <w:lang w:val="hy-AM"/>
        </w:rPr>
        <w:t xml:space="preserve"> </w:t>
      </w:r>
      <w:hyperlink r:id="rId77" w:history="1">
        <w:r w:rsidRPr="004D1D13">
          <w:rPr>
            <w:rStyle w:val="Hyperlink"/>
            <w:rFonts w:ascii="Sylfaen" w:hAnsi="Sylfaen"/>
            <w:b/>
            <w:sz w:val="16"/>
            <w:szCs w:val="16"/>
            <w:lang w:val="hy-AM"/>
          </w:rPr>
          <w:t>https://www.youtube.com/watch?v=PXwgJH0KASU&amp;t=592s</w:t>
        </w:r>
      </w:hyperlink>
      <w:r w:rsidRPr="004D1D13">
        <w:rPr>
          <w:rStyle w:val="Hyperlink"/>
          <w:rFonts w:ascii="Sylfaen" w:hAnsi="Sylfaen"/>
          <w:b/>
          <w:sz w:val="16"/>
          <w:szCs w:val="16"/>
          <w:lang w:val="hy-AM"/>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5971" w14:textId="77777777" w:rsidR="000216E6" w:rsidRDefault="000216E6" w:rsidP="000216E6">
    <w:pPr>
      <w:pStyle w:val="Header"/>
      <w:rPr>
        <w:rFonts w:ascii="Sylfaen" w:hAnsi="Sylfaen"/>
        <w:b/>
        <w:i/>
        <w:lang w:val="hy-AM"/>
      </w:rPr>
    </w:pPr>
    <w:r>
      <w:rPr>
        <w:b/>
        <w:i/>
        <w:noProof/>
        <w:sz w:val="18"/>
        <w:szCs w:val="18"/>
        <w:lang w:val="en-US"/>
      </w:rPr>
      <w:drawing>
        <wp:anchor distT="0" distB="0" distL="114300" distR="114300" simplePos="0" relativeHeight="251659264" behindDoc="0" locked="0" layoutInCell="1" allowOverlap="1" wp14:anchorId="55620E2D" wp14:editId="2DC6BE5F">
          <wp:simplePos x="0" y="0"/>
          <wp:positionH relativeFrom="column">
            <wp:posOffset>3848100</wp:posOffset>
          </wp:positionH>
          <wp:positionV relativeFrom="paragraph">
            <wp:posOffset>-109220</wp:posOffset>
          </wp:positionV>
          <wp:extent cx="1650365" cy="542925"/>
          <wp:effectExtent l="0" t="0" r="6985" b="9525"/>
          <wp:wrapThrough wrapText="bothSides">
            <wp:wrapPolygon edited="0">
              <wp:start x="0" y="0"/>
              <wp:lineTo x="0" y="21221"/>
              <wp:lineTo x="21442" y="21221"/>
              <wp:lineTo x="21442" y="0"/>
              <wp:lineTo x="0" y="0"/>
            </wp:wrapPolygon>
          </wp:wrapThrough>
          <wp:docPr id="1913916388" name="Picture 191391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D_LOGO-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0365" cy="54292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1" locked="0" layoutInCell="1" allowOverlap="1" wp14:anchorId="3C821D2D" wp14:editId="66A618F1">
          <wp:simplePos x="0" y="0"/>
          <wp:positionH relativeFrom="margin">
            <wp:align>left</wp:align>
          </wp:positionH>
          <wp:positionV relativeFrom="paragraph">
            <wp:posOffset>-172720</wp:posOffset>
          </wp:positionV>
          <wp:extent cx="709295" cy="692150"/>
          <wp:effectExtent l="0" t="0" r="0" b="0"/>
          <wp:wrapSquare wrapText="bothSides"/>
          <wp:docPr id="1736988546" name="Picture 173698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9295" cy="692150"/>
                  </a:xfrm>
                  <a:prstGeom prst="rect">
                    <a:avLst/>
                  </a:prstGeom>
                  <a:noFill/>
                </pic:spPr>
              </pic:pic>
            </a:graphicData>
          </a:graphic>
          <wp14:sizeRelH relativeFrom="margin">
            <wp14:pctWidth>0</wp14:pctWidth>
          </wp14:sizeRelH>
          <wp14:sizeRelV relativeFrom="margin">
            <wp14:pctHeight>0</wp14:pctHeight>
          </wp14:sizeRelV>
        </wp:anchor>
      </w:drawing>
    </w:r>
    <w:r>
      <w:rPr>
        <w:rFonts w:ascii="Sylfaen" w:hAnsi="Sylfaen"/>
        <w:b/>
        <w:i/>
        <w:lang w:val="hy-AM"/>
      </w:rPr>
      <w:t xml:space="preserve">Committee to Protect Freedom of </w:t>
    </w:r>
  </w:p>
  <w:p w14:paraId="55A41100" w14:textId="77777777" w:rsidR="000216E6" w:rsidRPr="00D7397A" w:rsidRDefault="000216E6" w:rsidP="000216E6">
    <w:pPr>
      <w:pStyle w:val="Header"/>
      <w:rPr>
        <w:lang w:val="en-US"/>
      </w:rPr>
    </w:pPr>
    <w:r>
      <w:rPr>
        <w:rFonts w:ascii="Sylfaen" w:hAnsi="Sylfaen"/>
        <w:b/>
        <w:i/>
        <w:lang w:val="hy-AM"/>
      </w:rPr>
      <w:t>Expression</w:t>
    </w:r>
  </w:p>
  <w:p w14:paraId="122D1BBF" w14:textId="77777777" w:rsidR="000216E6" w:rsidRPr="00D7397A" w:rsidRDefault="000216E6" w:rsidP="000216E6">
    <w:pPr>
      <w:pStyle w:val="Header"/>
      <w:rPr>
        <w:lang w:val="en-US"/>
      </w:rPr>
    </w:pPr>
  </w:p>
  <w:p w14:paraId="678E33B1" w14:textId="77777777" w:rsidR="000216E6" w:rsidRPr="00D7397A" w:rsidRDefault="000216E6" w:rsidP="000216E6">
    <w:pPr>
      <w:pStyle w:val="Header"/>
      <w:rPr>
        <w:lang w:val="en-US"/>
      </w:rPr>
    </w:pPr>
  </w:p>
  <w:p w14:paraId="0CD61689" w14:textId="18C0F506" w:rsidR="00EB3E1B" w:rsidRPr="00D7397A" w:rsidRDefault="00EB3E1B" w:rsidP="007B67F3">
    <w:pPr>
      <w:pStyle w:val="Header"/>
      <w:rPr>
        <w:lang w:val="en-US"/>
      </w:rPr>
    </w:pPr>
  </w:p>
  <w:p w14:paraId="5760EEB6" w14:textId="401A7AF4" w:rsidR="00EB3E1B" w:rsidRPr="00D7397A" w:rsidRDefault="00EB3E1B" w:rsidP="007B67F3">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349"/>
    <w:multiLevelType w:val="multilevel"/>
    <w:tmpl w:val="F634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B17BE"/>
    <w:multiLevelType w:val="hybridMultilevel"/>
    <w:tmpl w:val="0E9E078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15:restartNumberingAfterBreak="0">
    <w:nsid w:val="0DA94F8E"/>
    <w:multiLevelType w:val="multilevel"/>
    <w:tmpl w:val="8678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D4B80"/>
    <w:multiLevelType w:val="hybridMultilevel"/>
    <w:tmpl w:val="678E1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C03CED"/>
    <w:multiLevelType w:val="multilevel"/>
    <w:tmpl w:val="39DA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E2B1B"/>
    <w:multiLevelType w:val="multilevel"/>
    <w:tmpl w:val="EB18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F24C0"/>
    <w:multiLevelType w:val="multilevel"/>
    <w:tmpl w:val="2C7E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B51C4"/>
    <w:multiLevelType w:val="multilevel"/>
    <w:tmpl w:val="04C6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12A6D"/>
    <w:multiLevelType w:val="hybridMultilevel"/>
    <w:tmpl w:val="BB0C3E3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9" w15:restartNumberingAfterBreak="0">
    <w:nsid w:val="2EB16EE7"/>
    <w:multiLevelType w:val="multilevel"/>
    <w:tmpl w:val="D46A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73D96"/>
    <w:multiLevelType w:val="multilevel"/>
    <w:tmpl w:val="B2CC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B5FFE"/>
    <w:multiLevelType w:val="multilevel"/>
    <w:tmpl w:val="9D4A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6D587C"/>
    <w:multiLevelType w:val="multilevel"/>
    <w:tmpl w:val="C644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3D6C61"/>
    <w:multiLevelType w:val="hybridMultilevel"/>
    <w:tmpl w:val="086A09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C272F3"/>
    <w:multiLevelType w:val="multilevel"/>
    <w:tmpl w:val="5CCC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DB7AA1"/>
    <w:multiLevelType w:val="multilevel"/>
    <w:tmpl w:val="990C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2B17C6"/>
    <w:multiLevelType w:val="multilevel"/>
    <w:tmpl w:val="8AA4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F264D"/>
    <w:multiLevelType w:val="multilevel"/>
    <w:tmpl w:val="2408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B00787"/>
    <w:multiLevelType w:val="hybridMultilevel"/>
    <w:tmpl w:val="D85273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7A6674CB"/>
    <w:multiLevelType w:val="multilevel"/>
    <w:tmpl w:val="C80E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64CE0"/>
    <w:multiLevelType w:val="multilevel"/>
    <w:tmpl w:val="CAA828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DF02118"/>
    <w:multiLevelType w:val="multilevel"/>
    <w:tmpl w:val="B88C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291136">
    <w:abstractNumId w:val="8"/>
  </w:num>
  <w:num w:numId="2" w16cid:durableId="1834178984">
    <w:abstractNumId w:val="1"/>
  </w:num>
  <w:num w:numId="3" w16cid:durableId="1854491999">
    <w:abstractNumId w:val="13"/>
  </w:num>
  <w:num w:numId="4" w16cid:durableId="321011795">
    <w:abstractNumId w:val="4"/>
  </w:num>
  <w:num w:numId="5" w16cid:durableId="1633556303">
    <w:abstractNumId w:val="20"/>
  </w:num>
  <w:num w:numId="6" w16cid:durableId="824081183">
    <w:abstractNumId w:val="15"/>
  </w:num>
  <w:num w:numId="7" w16cid:durableId="194198960">
    <w:abstractNumId w:val="21"/>
  </w:num>
  <w:num w:numId="8" w16cid:durableId="1554659301">
    <w:abstractNumId w:val="0"/>
  </w:num>
  <w:num w:numId="9" w16cid:durableId="1679186347">
    <w:abstractNumId w:val="10"/>
  </w:num>
  <w:num w:numId="10" w16cid:durableId="1380783461">
    <w:abstractNumId w:val="16"/>
  </w:num>
  <w:num w:numId="11" w16cid:durableId="384379735">
    <w:abstractNumId w:val="9"/>
  </w:num>
  <w:num w:numId="12" w16cid:durableId="1128157983">
    <w:abstractNumId w:val="14"/>
  </w:num>
  <w:num w:numId="13" w16cid:durableId="870916640">
    <w:abstractNumId w:val="12"/>
  </w:num>
  <w:num w:numId="14" w16cid:durableId="2085176530">
    <w:abstractNumId w:val="2"/>
  </w:num>
  <w:num w:numId="15" w16cid:durableId="1068963927">
    <w:abstractNumId w:val="11"/>
  </w:num>
  <w:num w:numId="16" w16cid:durableId="1909723242">
    <w:abstractNumId w:val="7"/>
  </w:num>
  <w:num w:numId="17" w16cid:durableId="637490673">
    <w:abstractNumId w:val="5"/>
  </w:num>
  <w:num w:numId="18" w16cid:durableId="1615209022">
    <w:abstractNumId w:val="17"/>
  </w:num>
  <w:num w:numId="19" w16cid:durableId="837843335">
    <w:abstractNumId w:val="6"/>
  </w:num>
  <w:num w:numId="20" w16cid:durableId="740980712">
    <w:abstractNumId w:val="19"/>
  </w:num>
  <w:num w:numId="21" w16cid:durableId="1385369622">
    <w:abstractNumId w:val="3"/>
  </w:num>
  <w:num w:numId="22" w16cid:durableId="1731489933">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CBF"/>
    <w:rsid w:val="00001C78"/>
    <w:rsid w:val="000045BE"/>
    <w:rsid w:val="000046DF"/>
    <w:rsid w:val="00005FE6"/>
    <w:rsid w:val="000103A5"/>
    <w:rsid w:val="00011955"/>
    <w:rsid w:val="000119A6"/>
    <w:rsid w:val="00012574"/>
    <w:rsid w:val="000171C5"/>
    <w:rsid w:val="0001799A"/>
    <w:rsid w:val="00017DCD"/>
    <w:rsid w:val="000207B6"/>
    <w:rsid w:val="0002141D"/>
    <w:rsid w:val="00021423"/>
    <w:rsid w:val="000216E6"/>
    <w:rsid w:val="0002175A"/>
    <w:rsid w:val="000217B4"/>
    <w:rsid w:val="00023A2A"/>
    <w:rsid w:val="00023FCD"/>
    <w:rsid w:val="0002426D"/>
    <w:rsid w:val="000246F5"/>
    <w:rsid w:val="00024BF3"/>
    <w:rsid w:val="00025711"/>
    <w:rsid w:val="00026CE7"/>
    <w:rsid w:val="000279E6"/>
    <w:rsid w:val="000344C5"/>
    <w:rsid w:val="0003471B"/>
    <w:rsid w:val="00034B97"/>
    <w:rsid w:val="00035226"/>
    <w:rsid w:val="00035C68"/>
    <w:rsid w:val="00036A49"/>
    <w:rsid w:val="000375EA"/>
    <w:rsid w:val="00040001"/>
    <w:rsid w:val="0004084F"/>
    <w:rsid w:val="0004085C"/>
    <w:rsid w:val="00042BC2"/>
    <w:rsid w:val="000432B4"/>
    <w:rsid w:val="0004370A"/>
    <w:rsid w:val="000469AB"/>
    <w:rsid w:val="0004713C"/>
    <w:rsid w:val="00047CBC"/>
    <w:rsid w:val="00047D26"/>
    <w:rsid w:val="000500C6"/>
    <w:rsid w:val="00051BFE"/>
    <w:rsid w:val="0005405D"/>
    <w:rsid w:val="000541B1"/>
    <w:rsid w:val="00054A83"/>
    <w:rsid w:val="0005621A"/>
    <w:rsid w:val="00060599"/>
    <w:rsid w:val="000620FE"/>
    <w:rsid w:val="00063025"/>
    <w:rsid w:val="00064C0F"/>
    <w:rsid w:val="0006553F"/>
    <w:rsid w:val="000661EF"/>
    <w:rsid w:val="00067DBD"/>
    <w:rsid w:val="00067E9A"/>
    <w:rsid w:val="000706C2"/>
    <w:rsid w:val="0007110A"/>
    <w:rsid w:val="000723D4"/>
    <w:rsid w:val="00072FF3"/>
    <w:rsid w:val="000736BE"/>
    <w:rsid w:val="00074946"/>
    <w:rsid w:val="00076AE0"/>
    <w:rsid w:val="00076E90"/>
    <w:rsid w:val="00077534"/>
    <w:rsid w:val="00077E54"/>
    <w:rsid w:val="00080237"/>
    <w:rsid w:val="00081D50"/>
    <w:rsid w:val="00084B21"/>
    <w:rsid w:val="00084C1D"/>
    <w:rsid w:val="000900A9"/>
    <w:rsid w:val="0009044C"/>
    <w:rsid w:val="00090B03"/>
    <w:rsid w:val="00091492"/>
    <w:rsid w:val="0009303A"/>
    <w:rsid w:val="00094D08"/>
    <w:rsid w:val="00095E50"/>
    <w:rsid w:val="00096153"/>
    <w:rsid w:val="000A03EA"/>
    <w:rsid w:val="000A0759"/>
    <w:rsid w:val="000A082F"/>
    <w:rsid w:val="000A2A66"/>
    <w:rsid w:val="000A31A4"/>
    <w:rsid w:val="000A4352"/>
    <w:rsid w:val="000A711E"/>
    <w:rsid w:val="000A74B6"/>
    <w:rsid w:val="000B1595"/>
    <w:rsid w:val="000B4461"/>
    <w:rsid w:val="000B5633"/>
    <w:rsid w:val="000B645A"/>
    <w:rsid w:val="000B762D"/>
    <w:rsid w:val="000C0247"/>
    <w:rsid w:val="000C0CE7"/>
    <w:rsid w:val="000C23A2"/>
    <w:rsid w:val="000C452D"/>
    <w:rsid w:val="000C50BA"/>
    <w:rsid w:val="000C517A"/>
    <w:rsid w:val="000C6435"/>
    <w:rsid w:val="000C7130"/>
    <w:rsid w:val="000C7316"/>
    <w:rsid w:val="000D098C"/>
    <w:rsid w:val="000D347F"/>
    <w:rsid w:val="000D3508"/>
    <w:rsid w:val="000D3AA3"/>
    <w:rsid w:val="000D5DA5"/>
    <w:rsid w:val="000D6BDF"/>
    <w:rsid w:val="000D72BC"/>
    <w:rsid w:val="000E339B"/>
    <w:rsid w:val="000E4585"/>
    <w:rsid w:val="000E484A"/>
    <w:rsid w:val="000E4FF8"/>
    <w:rsid w:val="000E69BC"/>
    <w:rsid w:val="000E6E08"/>
    <w:rsid w:val="000F0AF2"/>
    <w:rsid w:val="000F0CBE"/>
    <w:rsid w:val="000F1272"/>
    <w:rsid w:val="000F225B"/>
    <w:rsid w:val="000F268D"/>
    <w:rsid w:val="000F6BD2"/>
    <w:rsid w:val="0010015A"/>
    <w:rsid w:val="00100AC8"/>
    <w:rsid w:val="001010B3"/>
    <w:rsid w:val="00102EBB"/>
    <w:rsid w:val="00103AA5"/>
    <w:rsid w:val="00105882"/>
    <w:rsid w:val="0011007D"/>
    <w:rsid w:val="00110B48"/>
    <w:rsid w:val="0011126B"/>
    <w:rsid w:val="0011164C"/>
    <w:rsid w:val="001128AA"/>
    <w:rsid w:val="00115EC5"/>
    <w:rsid w:val="001168D7"/>
    <w:rsid w:val="001175D2"/>
    <w:rsid w:val="001178A4"/>
    <w:rsid w:val="001231E6"/>
    <w:rsid w:val="0012445D"/>
    <w:rsid w:val="001246F2"/>
    <w:rsid w:val="00124E9D"/>
    <w:rsid w:val="001252B8"/>
    <w:rsid w:val="00126471"/>
    <w:rsid w:val="00126E25"/>
    <w:rsid w:val="001273B5"/>
    <w:rsid w:val="001321AE"/>
    <w:rsid w:val="00134382"/>
    <w:rsid w:val="00134751"/>
    <w:rsid w:val="00140CAD"/>
    <w:rsid w:val="001411F7"/>
    <w:rsid w:val="001429B5"/>
    <w:rsid w:val="00143927"/>
    <w:rsid w:val="00145DE5"/>
    <w:rsid w:val="0014611C"/>
    <w:rsid w:val="00146CC2"/>
    <w:rsid w:val="00146CF6"/>
    <w:rsid w:val="0015079C"/>
    <w:rsid w:val="00151FA0"/>
    <w:rsid w:val="00154015"/>
    <w:rsid w:val="00154BE1"/>
    <w:rsid w:val="00154F36"/>
    <w:rsid w:val="001559D2"/>
    <w:rsid w:val="0015612B"/>
    <w:rsid w:val="00156B36"/>
    <w:rsid w:val="001623D5"/>
    <w:rsid w:val="001626E9"/>
    <w:rsid w:val="00164291"/>
    <w:rsid w:val="001642BA"/>
    <w:rsid w:val="001700B1"/>
    <w:rsid w:val="00170642"/>
    <w:rsid w:val="00171EC6"/>
    <w:rsid w:val="001736BE"/>
    <w:rsid w:val="001738C9"/>
    <w:rsid w:val="00173DEB"/>
    <w:rsid w:val="001740E9"/>
    <w:rsid w:val="00175228"/>
    <w:rsid w:val="001765D4"/>
    <w:rsid w:val="00177FF4"/>
    <w:rsid w:val="00180AAC"/>
    <w:rsid w:val="00183B43"/>
    <w:rsid w:val="00183B4C"/>
    <w:rsid w:val="0018764A"/>
    <w:rsid w:val="001876FE"/>
    <w:rsid w:val="00190694"/>
    <w:rsid w:val="00190C50"/>
    <w:rsid w:val="00191280"/>
    <w:rsid w:val="0019163C"/>
    <w:rsid w:val="00193BA6"/>
    <w:rsid w:val="001946F4"/>
    <w:rsid w:val="0019661D"/>
    <w:rsid w:val="0019709D"/>
    <w:rsid w:val="00197A2D"/>
    <w:rsid w:val="001A106C"/>
    <w:rsid w:val="001A29B7"/>
    <w:rsid w:val="001A2B1E"/>
    <w:rsid w:val="001A4D04"/>
    <w:rsid w:val="001A5E82"/>
    <w:rsid w:val="001A747F"/>
    <w:rsid w:val="001B3F7E"/>
    <w:rsid w:val="001B3FA7"/>
    <w:rsid w:val="001B4B08"/>
    <w:rsid w:val="001B569C"/>
    <w:rsid w:val="001B5B73"/>
    <w:rsid w:val="001C1FD9"/>
    <w:rsid w:val="001C3005"/>
    <w:rsid w:val="001C31CD"/>
    <w:rsid w:val="001C3931"/>
    <w:rsid w:val="001C782E"/>
    <w:rsid w:val="001D0179"/>
    <w:rsid w:val="001D14FA"/>
    <w:rsid w:val="001D2A1D"/>
    <w:rsid w:val="001D3716"/>
    <w:rsid w:val="001D3EB6"/>
    <w:rsid w:val="001D4324"/>
    <w:rsid w:val="001D48D2"/>
    <w:rsid w:val="001D4A5A"/>
    <w:rsid w:val="001D5CB2"/>
    <w:rsid w:val="001E127B"/>
    <w:rsid w:val="001E1450"/>
    <w:rsid w:val="001E46FA"/>
    <w:rsid w:val="001E555B"/>
    <w:rsid w:val="001E606F"/>
    <w:rsid w:val="001E78C7"/>
    <w:rsid w:val="001F0A2B"/>
    <w:rsid w:val="001F15F8"/>
    <w:rsid w:val="001F361C"/>
    <w:rsid w:val="001F3E04"/>
    <w:rsid w:val="001F3F8A"/>
    <w:rsid w:val="001F5998"/>
    <w:rsid w:val="00200CE2"/>
    <w:rsid w:val="00200DA2"/>
    <w:rsid w:val="002022B4"/>
    <w:rsid w:val="00205106"/>
    <w:rsid w:val="00205F46"/>
    <w:rsid w:val="00206022"/>
    <w:rsid w:val="00206768"/>
    <w:rsid w:val="00207623"/>
    <w:rsid w:val="002102AE"/>
    <w:rsid w:val="00210D37"/>
    <w:rsid w:val="0021138F"/>
    <w:rsid w:val="00214355"/>
    <w:rsid w:val="00215116"/>
    <w:rsid w:val="0021669C"/>
    <w:rsid w:val="00216814"/>
    <w:rsid w:val="00216EB2"/>
    <w:rsid w:val="0021709B"/>
    <w:rsid w:val="002177B6"/>
    <w:rsid w:val="002177CC"/>
    <w:rsid w:val="002207B0"/>
    <w:rsid w:val="00220D10"/>
    <w:rsid w:val="00223303"/>
    <w:rsid w:val="00223772"/>
    <w:rsid w:val="00223B6F"/>
    <w:rsid w:val="00224A5B"/>
    <w:rsid w:val="0022512C"/>
    <w:rsid w:val="0022579B"/>
    <w:rsid w:val="00226471"/>
    <w:rsid w:val="002273B2"/>
    <w:rsid w:val="0022776C"/>
    <w:rsid w:val="0023050A"/>
    <w:rsid w:val="00230ECA"/>
    <w:rsid w:val="00232088"/>
    <w:rsid w:val="00232ECE"/>
    <w:rsid w:val="00232F19"/>
    <w:rsid w:val="0023470A"/>
    <w:rsid w:val="0023518E"/>
    <w:rsid w:val="002353BC"/>
    <w:rsid w:val="00235595"/>
    <w:rsid w:val="00235CEA"/>
    <w:rsid w:val="002411EC"/>
    <w:rsid w:val="0024387B"/>
    <w:rsid w:val="0024623C"/>
    <w:rsid w:val="002464A8"/>
    <w:rsid w:val="00246504"/>
    <w:rsid w:val="00246AC5"/>
    <w:rsid w:val="00247E36"/>
    <w:rsid w:val="00251030"/>
    <w:rsid w:val="00252DAD"/>
    <w:rsid w:val="00252DB3"/>
    <w:rsid w:val="00252FBA"/>
    <w:rsid w:val="00253FA0"/>
    <w:rsid w:val="00254805"/>
    <w:rsid w:val="002549BC"/>
    <w:rsid w:val="0025688E"/>
    <w:rsid w:val="0025774B"/>
    <w:rsid w:val="00257C81"/>
    <w:rsid w:val="00261BD3"/>
    <w:rsid w:val="002635C2"/>
    <w:rsid w:val="002661B4"/>
    <w:rsid w:val="00267D9D"/>
    <w:rsid w:val="00267F78"/>
    <w:rsid w:val="00270354"/>
    <w:rsid w:val="00270471"/>
    <w:rsid w:val="00272E45"/>
    <w:rsid w:val="00274763"/>
    <w:rsid w:val="0027503F"/>
    <w:rsid w:val="002777FE"/>
    <w:rsid w:val="002800A0"/>
    <w:rsid w:val="0028012F"/>
    <w:rsid w:val="00280299"/>
    <w:rsid w:val="0028061B"/>
    <w:rsid w:val="00280D57"/>
    <w:rsid w:val="00281471"/>
    <w:rsid w:val="00281C27"/>
    <w:rsid w:val="00283511"/>
    <w:rsid w:val="002845CD"/>
    <w:rsid w:val="00284BC1"/>
    <w:rsid w:val="002862D9"/>
    <w:rsid w:val="00286BF6"/>
    <w:rsid w:val="00287243"/>
    <w:rsid w:val="00287A70"/>
    <w:rsid w:val="0029252A"/>
    <w:rsid w:val="00292D2A"/>
    <w:rsid w:val="00293F8F"/>
    <w:rsid w:val="00294290"/>
    <w:rsid w:val="002945C5"/>
    <w:rsid w:val="00294B23"/>
    <w:rsid w:val="00296155"/>
    <w:rsid w:val="002977B8"/>
    <w:rsid w:val="002A117C"/>
    <w:rsid w:val="002A48CB"/>
    <w:rsid w:val="002A6B35"/>
    <w:rsid w:val="002A7E9D"/>
    <w:rsid w:val="002B2EB9"/>
    <w:rsid w:val="002B35F3"/>
    <w:rsid w:val="002B3ECB"/>
    <w:rsid w:val="002B57AA"/>
    <w:rsid w:val="002B5AA8"/>
    <w:rsid w:val="002B6DAE"/>
    <w:rsid w:val="002C0565"/>
    <w:rsid w:val="002C18AC"/>
    <w:rsid w:val="002C1AB4"/>
    <w:rsid w:val="002C1CD8"/>
    <w:rsid w:val="002C2014"/>
    <w:rsid w:val="002C3489"/>
    <w:rsid w:val="002C370E"/>
    <w:rsid w:val="002C3BD6"/>
    <w:rsid w:val="002C3C24"/>
    <w:rsid w:val="002C4B21"/>
    <w:rsid w:val="002C4C24"/>
    <w:rsid w:val="002C4C83"/>
    <w:rsid w:val="002C4CF1"/>
    <w:rsid w:val="002C5171"/>
    <w:rsid w:val="002C5366"/>
    <w:rsid w:val="002C6DB9"/>
    <w:rsid w:val="002D2429"/>
    <w:rsid w:val="002D31FA"/>
    <w:rsid w:val="002D339F"/>
    <w:rsid w:val="002D4421"/>
    <w:rsid w:val="002D5E46"/>
    <w:rsid w:val="002D6120"/>
    <w:rsid w:val="002D6DE6"/>
    <w:rsid w:val="002E00B2"/>
    <w:rsid w:val="002E06AD"/>
    <w:rsid w:val="002E06D4"/>
    <w:rsid w:val="002E15D1"/>
    <w:rsid w:val="002E1CC8"/>
    <w:rsid w:val="002E29ED"/>
    <w:rsid w:val="002E68EA"/>
    <w:rsid w:val="002E7513"/>
    <w:rsid w:val="002F0EBD"/>
    <w:rsid w:val="002F469C"/>
    <w:rsid w:val="002F6026"/>
    <w:rsid w:val="002F63D3"/>
    <w:rsid w:val="002F63D8"/>
    <w:rsid w:val="002F69B6"/>
    <w:rsid w:val="002F6E08"/>
    <w:rsid w:val="002F72FF"/>
    <w:rsid w:val="002F7527"/>
    <w:rsid w:val="00300165"/>
    <w:rsid w:val="0030270B"/>
    <w:rsid w:val="00302D7A"/>
    <w:rsid w:val="00303208"/>
    <w:rsid w:val="003038D0"/>
    <w:rsid w:val="00303E47"/>
    <w:rsid w:val="00303F3C"/>
    <w:rsid w:val="0030435A"/>
    <w:rsid w:val="003046D3"/>
    <w:rsid w:val="00304D2A"/>
    <w:rsid w:val="00304F4C"/>
    <w:rsid w:val="003050BD"/>
    <w:rsid w:val="003061D2"/>
    <w:rsid w:val="0031075C"/>
    <w:rsid w:val="00312016"/>
    <w:rsid w:val="00312292"/>
    <w:rsid w:val="00313200"/>
    <w:rsid w:val="0031484E"/>
    <w:rsid w:val="00315A55"/>
    <w:rsid w:val="00316371"/>
    <w:rsid w:val="00324411"/>
    <w:rsid w:val="003245F9"/>
    <w:rsid w:val="00325052"/>
    <w:rsid w:val="00326A6F"/>
    <w:rsid w:val="00326BE1"/>
    <w:rsid w:val="00327238"/>
    <w:rsid w:val="003314D0"/>
    <w:rsid w:val="00332979"/>
    <w:rsid w:val="00334AA7"/>
    <w:rsid w:val="00335ADF"/>
    <w:rsid w:val="003360CE"/>
    <w:rsid w:val="0033770D"/>
    <w:rsid w:val="003413A7"/>
    <w:rsid w:val="003425F7"/>
    <w:rsid w:val="0034332B"/>
    <w:rsid w:val="00343CC9"/>
    <w:rsid w:val="00343FA5"/>
    <w:rsid w:val="00344D29"/>
    <w:rsid w:val="00350FA9"/>
    <w:rsid w:val="003511E4"/>
    <w:rsid w:val="003512BE"/>
    <w:rsid w:val="003517DA"/>
    <w:rsid w:val="0035323E"/>
    <w:rsid w:val="00354B79"/>
    <w:rsid w:val="00354E77"/>
    <w:rsid w:val="00355840"/>
    <w:rsid w:val="003576F5"/>
    <w:rsid w:val="00357B74"/>
    <w:rsid w:val="0036153F"/>
    <w:rsid w:val="00361D1C"/>
    <w:rsid w:val="00362BC1"/>
    <w:rsid w:val="00363370"/>
    <w:rsid w:val="0036707C"/>
    <w:rsid w:val="00370894"/>
    <w:rsid w:val="00370941"/>
    <w:rsid w:val="003749F6"/>
    <w:rsid w:val="00374C64"/>
    <w:rsid w:val="0037547E"/>
    <w:rsid w:val="00375A01"/>
    <w:rsid w:val="0037628E"/>
    <w:rsid w:val="00376ED5"/>
    <w:rsid w:val="003770E1"/>
    <w:rsid w:val="00377D18"/>
    <w:rsid w:val="00380359"/>
    <w:rsid w:val="003812F4"/>
    <w:rsid w:val="00383B86"/>
    <w:rsid w:val="003854A3"/>
    <w:rsid w:val="0038757E"/>
    <w:rsid w:val="00390857"/>
    <w:rsid w:val="0039309A"/>
    <w:rsid w:val="0039341F"/>
    <w:rsid w:val="00394CBF"/>
    <w:rsid w:val="00394EE7"/>
    <w:rsid w:val="00394F2D"/>
    <w:rsid w:val="003A0A1D"/>
    <w:rsid w:val="003A13E8"/>
    <w:rsid w:val="003A35FA"/>
    <w:rsid w:val="003A539C"/>
    <w:rsid w:val="003A692F"/>
    <w:rsid w:val="003A6FAA"/>
    <w:rsid w:val="003B0FA7"/>
    <w:rsid w:val="003B17C6"/>
    <w:rsid w:val="003B17E2"/>
    <w:rsid w:val="003B198C"/>
    <w:rsid w:val="003B1E53"/>
    <w:rsid w:val="003B345C"/>
    <w:rsid w:val="003B3DA9"/>
    <w:rsid w:val="003B4BDD"/>
    <w:rsid w:val="003B5E55"/>
    <w:rsid w:val="003B6D85"/>
    <w:rsid w:val="003C1FD3"/>
    <w:rsid w:val="003C3417"/>
    <w:rsid w:val="003C460C"/>
    <w:rsid w:val="003C4B17"/>
    <w:rsid w:val="003C6C9D"/>
    <w:rsid w:val="003D07D8"/>
    <w:rsid w:val="003D1427"/>
    <w:rsid w:val="003D2FE4"/>
    <w:rsid w:val="003D3819"/>
    <w:rsid w:val="003D6734"/>
    <w:rsid w:val="003D708E"/>
    <w:rsid w:val="003E0456"/>
    <w:rsid w:val="003E0550"/>
    <w:rsid w:val="003E2756"/>
    <w:rsid w:val="003E2ABA"/>
    <w:rsid w:val="003E3BFE"/>
    <w:rsid w:val="003E5A81"/>
    <w:rsid w:val="003E62CF"/>
    <w:rsid w:val="003E7B14"/>
    <w:rsid w:val="003E7D3D"/>
    <w:rsid w:val="003E7D8E"/>
    <w:rsid w:val="003F0AAB"/>
    <w:rsid w:val="003F0CD9"/>
    <w:rsid w:val="003F141B"/>
    <w:rsid w:val="003F1668"/>
    <w:rsid w:val="003F3A28"/>
    <w:rsid w:val="003F3D12"/>
    <w:rsid w:val="003F428C"/>
    <w:rsid w:val="003F561C"/>
    <w:rsid w:val="003F6B33"/>
    <w:rsid w:val="003F6C13"/>
    <w:rsid w:val="003F7440"/>
    <w:rsid w:val="00400A2C"/>
    <w:rsid w:val="004017EF"/>
    <w:rsid w:val="00403038"/>
    <w:rsid w:val="004030BD"/>
    <w:rsid w:val="004032A7"/>
    <w:rsid w:val="00404910"/>
    <w:rsid w:val="00411081"/>
    <w:rsid w:val="0041164A"/>
    <w:rsid w:val="00411B37"/>
    <w:rsid w:val="00413E39"/>
    <w:rsid w:val="0041445D"/>
    <w:rsid w:val="00415B22"/>
    <w:rsid w:val="004163D2"/>
    <w:rsid w:val="00416E8F"/>
    <w:rsid w:val="004255DA"/>
    <w:rsid w:val="00425A4C"/>
    <w:rsid w:val="004269EB"/>
    <w:rsid w:val="00427BA7"/>
    <w:rsid w:val="004300E1"/>
    <w:rsid w:val="00430E34"/>
    <w:rsid w:val="004316A6"/>
    <w:rsid w:val="0043466C"/>
    <w:rsid w:val="004354DA"/>
    <w:rsid w:val="00435854"/>
    <w:rsid w:val="00437558"/>
    <w:rsid w:val="00437BB6"/>
    <w:rsid w:val="004401B7"/>
    <w:rsid w:val="004406FC"/>
    <w:rsid w:val="00440859"/>
    <w:rsid w:val="004408A6"/>
    <w:rsid w:val="00441F91"/>
    <w:rsid w:val="0044239B"/>
    <w:rsid w:val="00451FF3"/>
    <w:rsid w:val="0045323C"/>
    <w:rsid w:val="00455182"/>
    <w:rsid w:val="004552DB"/>
    <w:rsid w:val="00456F37"/>
    <w:rsid w:val="00457146"/>
    <w:rsid w:val="004575CD"/>
    <w:rsid w:val="00457721"/>
    <w:rsid w:val="00460FB8"/>
    <w:rsid w:val="00461287"/>
    <w:rsid w:val="004637BF"/>
    <w:rsid w:val="004649D4"/>
    <w:rsid w:val="00467DF6"/>
    <w:rsid w:val="00470E7E"/>
    <w:rsid w:val="004720A1"/>
    <w:rsid w:val="004724F1"/>
    <w:rsid w:val="00473147"/>
    <w:rsid w:val="004737F1"/>
    <w:rsid w:val="004803E5"/>
    <w:rsid w:val="00480BE6"/>
    <w:rsid w:val="00481D35"/>
    <w:rsid w:val="004821CE"/>
    <w:rsid w:val="004825B5"/>
    <w:rsid w:val="004839F7"/>
    <w:rsid w:val="004926CB"/>
    <w:rsid w:val="00492CEB"/>
    <w:rsid w:val="004935AE"/>
    <w:rsid w:val="00493DA9"/>
    <w:rsid w:val="00495265"/>
    <w:rsid w:val="0049573D"/>
    <w:rsid w:val="00496E4D"/>
    <w:rsid w:val="004A1581"/>
    <w:rsid w:val="004A215E"/>
    <w:rsid w:val="004A602B"/>
    <w:rsid w:val="004A60AE"/>
    <w:rsid w:val="004B0F5B"/>
    <w:rsid w:val="004B1097"/>
    <w:rsid w:val="004B2D05"/>
    <w:rsid w:val="004B5B20"/>
    <w:rsid w:val="004C0EAF"/>
    <w:rsid w:val="004C3C95"/>
    <w:rsid w:val="004C55CE"/>
    <w:rsid w:val="004D0AA6"/>
    <w:rsid w:val="004D4565"/>
    <w:rsid w:val="004D4D05"/>
    <w:rsid w:val="004D5957"/>
    <w:rsid w:val="004D67E9"/>
    <w:rsid w:val="004D72BD"/>
    <w:rsid w:val="004E1CC4"/>
    <w:rsid w:val="004E1FFE"/>
    <w:rsid w:val="004E2A71"/>
    <w:rsid w:val="004E2DC5"/>
    <w:rsid w:val="004E3E69"/>
    <w:rsid w:val="004E46EF"/>
    <w:rsid w:val="004E5ACC"/>
    <w:rsid w:val="004F0275"/>
    <w:rsid w:val="004F1246"/>
    <w:rsid w:val="004F2349"/>
    <w:rsid w:val="004F38FC"/>
    <w:rsid w:val="004F4245"/>
    <w:rsid w:val="004F4269"/>
    <w:rsid w:val="004F46BB"/>
    <w:rsid w:val="004F4D2B"/>
    <w:rsid w:val="004F550D"/>
    <w:rsid w:val="004F5710"/>
    <w:rsid w:val="004F61DC"/>
    <w:rsid w:val="004F6513"/>
    <w:rsid w:val="004F6BB3"/>
    <w:rsid w:val="004F6FAD"/>
    <w:rsid w:val="00500895"/>
    <w:rsid w:val="00501BE2"/>
    <w:rsid w:val="00502991"/>
    <w:rsid w:val="00505D4A"/>
    <w:rsid w:val="005108DA"/>
    <w:rsid w:val="005123A0"/>
    <w:rsid w:val="00514B67"/>
    <w:rsid w:val="005155C9"/>
    <w:rsid w:val="00516662"/>
    <w:rsid w:val="005177E8"/>
    <w:rsid w:val="00521443"/>
    <w:rsid w:val="00521564"/>
    <w:rsid w:val="0052256F"/>
    <w:rsid w:val="005236BE"/>
    <w:rsid w:val="00525539"/>
    <w:rsid w:val="005258E7"/>
    <w:rsid w:val="0052714E"/>
    <w:rsid w:val="00527F47"/>
    <w:rsid w:val="005305F5"/>
    <w:rsid w:val="00530D23"/>
    <w:rsid w:val="00530E23"/>
    <w:rsid w:val="00532107"/>
    <w:rsid w:val="00532131"/>
    <w:rsid w:val="005327A9"/>
    <w:rsid w:val="00534395"/>
    <w:rsid w:val="005349A6"/>
    <w:rsid w:val="005363B8"/>
    <w:rsid w:val="00536B63"/>
    <w:rsid w:val="005405CD"/>
    <w:rsid w:val="0054178A"/>
    <w:rsid w:val="005421AB"/>
    <w:rsid w:val="005427CD"/>
    <w:rsid w:val="00542EBD"/>
    <w:rsid w:val="00546111"/>
    <w:rsid w:val="00546544"/>
    <w:rsid w:val="00550406"/>
    <w:rsid w:val="005504F2"/>
    <w:rsid w:val="00550CD5"/>
    <w:rsid w:val="00552813"/>
    <w:rsid w:val="0055433B"/>
    <w:rsid w:val="00554E36"/>
    <w:rsid w:val="005577E6"/>
    <w:rsid w:val="00560C9B"/>
    <w:rsid w:val="00560FC6"/>
    <w:rsid w:val="00563630"/>
    <w:rsid w:val="00563BEE"/>
    <w:rsid w:val="0056470F"/>
    <w:rsid w:val="005716DB"/>
    <w:rsid w:val="00571873"/>
    <w:rsid w:val="0057389C"/>
    <w:rsid w:val="00573D88"/>
    <w:rsid w:val="00574AB2"/>
    <w:rsid w:val="005750E9"/>
    <w:rsid w:val="0057510D"/>
    <w:rsid w:val="005754B7"/>
    <w:rsid w:val="00575927"/>
    <w:rsid w:val="00575B0A"/>
    <w:rsid w:val="00576E7C"/>
    <w:rsid w:val="00577447"/>
    <w:rsid w:val="00577ECB"/>
    <w:rsid w:val="00580ECB"/>
    <w:rsid w:val="00581C9F"/>
    <w:rsid w:val="005832D3"/>
    <w:rsid w:val="00583F62"/>
    <w:rsid w:val="00584FF7"/>
    <w:rsid w:val="00585BC5"/>
    <w:rsid w:val="00586886"/>
    <w:rsid w:val="00587E31"/>
    <w:rsid w:val="00590999"/>
    <w:rsid w:val="00590A44"/>
    <w:rsid w:val="00591C6C"/>
    <w:rsid w:val="00591D64"/>
    <w:rsid w:val="00593337"/>
    <w:rsid w:val="00594D51"/>
    <w:rsid w:val="00595B4A"/>
    <w:rsid w:val="005962C0"/>
    <w:rsid w:val="00596679"/>
    <w:rsid w:val="005974ED"/>
    <w:rsid w:val="0059798E"/>
    <w:rsid w:val="00597E49"/>
    <w:rsid w:val="005A1298"/>
    <w:rsid w:val="005A242B"/>
    <w:rsid w:val="005A3131"/>
    <w:rsid w:val="005A39A1"/>
    <w:rsid w:val="005A3C1F"/>
    <w:rsid w:val="005A4452"/>
    <w:rsid w:val="005A4A94"/>
    <w:rsid w:val="005A4E49"/>
    <w:rsid w:val="005A4F67"/>
    <w:rsid w:val="005A65EC"/>
    <w:rsid w:val="005A67FB"/>
    <w:rsid w:val="005B0836"/>
    <w:rsid w:val="005B0E67"/>
    <w:rsid w:val="005B2C32"/>
    <w:rsid w:val="005B2CD7"/>
    <w:rsid w:val="005B413E"/>
    <w:rsid w:val="005B45D1"/>
    <w:rsid w:val="005B475B"/>
    <w:rsid w:val="005B484E"/>
    <w:rsid w:val="005B5B27"/>
    <w:rsid w:val="005B61D6"/>
    <w:rsid w:val="005B67D6"/>
    <w:rsid w:val="005B6ACF"/>
    <w:rsid w:val="005C00DF"/>
    <w:rsid w:val="005C077C"/>
    <w:rsid w:val="005C0D84"/>
    <w:rsid w:val="005C108F"/>
    <w:rsid w:val="005C14EB"/>
    <w:rsid w:val="005C1538"/>
    <w:rsid w:val="005C2529"/>
    <w:rsid w:val="005C5477"/>
    <w:rsid w:val="005C6A6A"/>
    <w:rsid w:val="005D01D0"/>
    <w:rsid w:val="005D0500"/>
    <w:rsid w:val="005D1395"/>
    <w:rsid w:val="005D309E"/>
    <w:rsid w:val="005D45E1"/>
    <w:rsid w:val="005D64C8"/>
    <w:rsid w:val="005D6E97"/>
    <w:rsid w:val="005E20AA"/>
    <w:rsid w:val="005E271C"/>
    <w:rsid w:val="005E2739"/>
    <w:rsid w:val="005E363A"/>
    <w:rsid w:val="005E3AF8"/>
    <w:rsid w:val="005E3C21"/>
    <w:rsid w:val="005E558B"/>
    <w:rsid w:val="005E6DF8"/>
    <w:rsid w:val="005F14E7"/>
    <w:rsid w:val="005F3A81"/>
    <w:rsid w:val="005F521A"/>
    <w:rsid w:val="005F6AA8"/>
    <w:rsid w:val="00603F31"/>
    <w:rsid w:val="0060641A"/>
    <w:rsid w:val="006065B0"/>
    <w:rsid w:val="006069DA"/>
    <w:rsid w:val="00606EFC"/>
    <w:rsid w:val="00610B3E"/>
    <w:rsid w:val="00611469"/>
    <w:rsid w:val="006122FD"/>
    <w:rsid w:val="006128C8"/>
    <w:rsid w:val="00613578"/>
    <w:rsid w:val="00613A5B"/>
    <w:rsid w:val="00613DF3"/>
    <w:rsid w:val="00614D90"/>
    <w:rsid w:val="006166D8"/>
    <w:rsid w:val="00620A76"/>
    <w:rsid w:val="00621A79"/>
    <w:rsid w:val="0062367C"/>
    <w:rsid w:val="00623B60"/>
    <w:rsid w:val="00624D4F"/>
    <w:rsid w:val="00625729"/>
    <w:rsid w:val="006276EB"/>
    <w:rsid w:val="006276F9"/>
    <w:rsid w:val="00631073"/>
    <w:rsid w:val="0063453E"/>
    <w:rsid w:val="00635C7F"/>
    <w:rsid w:val="0063666E"/>
    <w:rsid w:val="00636C01"/>
    <w:rsid w:val="00644935"/>
    <w:rsid w:val="00644DEC"/>
    <w:rsid w:val="006469B0"/>
    <w:rsid w:val="00646C1E"/>
    <w:rsid w:val="00647A39"/>
    <w:rsid w:val="00647DFD"/>
    <w:rsid w:val="0065193B"/>
    <w:rsid w:val="00652ADF"/>
    <w:rsid w:val="006547D2"/>
    <w:rsid w:val="00655F0F"/>
    <w:rsid w:val="00656EFD"/>
    <w:rsid w:val="00656F15"/>
    <w:rsid w:val="0065705E"/>
    <w:rsid w:val="0066283D"/>
    <w:rsid w:val="0066524B"/>
    <w:rsid w:val="00665806"/>
    <w:rsid w:val="006665D8"/>
    <w:rsid w:val="0066717A"/>
    <w:rsid w:val="00667E43"/>
    <w:rsid w:val="00672CC9"/>
    <w:rsid w:val="00673E0A"/>
    <w:rsid w:val="00673E8C"/>
    <w:rsid w:val="006752A4"/>
    <w:rsid w:val="00675801"/>
    <w:rsid w:val="00675CCE"/>
    <w:rsid w:val="00676305"/>
    <w:rsid w:val="00680322"/>
    <w:rsid w:val="00680B41"/>
    <w:rsid w:val="0068148C"/>
    <w:rsid w:val="00681A4E"/>
    <w:rsid w:val="006871D4"/>
    <w:rsid w:val="00690127"/>
    <w:rsid w:val="00692BEB"/>
    <w:rsid w:val="006931D6"/>
    <w:rsid w:val="00693DA2"/>
    <w:rsid w:val="00695174"/>
    <w:rsid w:val="006958A0"/>
    <w:rsid w:val="00695D68"/>
    <w:rsid w:val="00695F24"/>
    <w:rsid w:val="006971DA"/>
    <w:rsid w:val="00697390"/>
    <w:rsid w:val="006A11DF"/>
    <w:rsid w:val="006A1F0C"/>
    <w:rsid w:val="006A23D8"/>
    <w:rsid w:val="006A2A25"/>
    <w:rsid w:val="006A2FF1"/>
    <w:rsid w:val="006A316B"/>
    <w:rsid w:val="006A411B"/>
    <w:rsid w:val="006A509C"/>
    <w:rsid w:val="006A6A0C"/>
    <w:rsid w:val="006B2D0E"/>
    <w:rsid w:val="006B3956"/>
    <w:rsid w:val="006B3E24"/>
    <w:rsid w:val="006B4C34"/>
    <w:rsid w:val="006B60D0"/>
    <w:rsid w:val="006B6DD5"/>
    <w:rsid w:val="006C0D61"/>
    <w:rsid w:val="006C12CC"/>
    <w:rsid w:val="006C210C"/>
    <w:rsid w:val="006C282E"/>
    <w:rsid w:val="006C557D"/>
    <w:rsid w:val="006C5BA6"/>
    <w:rsid w:val="006C7948"/>
    <w:rsid w:val="006D0261"/>
    <w:rsid w:val="006D0ED0"/>
    <w:rsid w:val="006D1C75"/>
    <w:rsid w:val="006D3D98"/>
    <w:rsid w:val="006D41FC"/>
    <w:rsid w:val="006D44A7"/>
    <w:rsid w:val="006D5054"/>
    <w:rsid w:val="006D5BB3"/>
    <w:rsid w:val="006D693F"/>
    <w:rsid w:val="006D7D76"/>
    <w:rsid w:val="006E075A"/>
    <w:rsid w:val="006E2098"/>
    <w:rsid w:val="006E31A0"/>
    <w:rsid w:val="006E3ADD"/>
    <w:rsid w:val="006E4559"/>
    <w:rsid w:val="006E49EB"/>
    <w:rsid w:val="006E6517"/>
    <w:rsid w:val="006E70E2"/>
    <w:rsid w:val="006E723A"/>
    <w:rsid w:val="006F0808"/>
    <w:rsid w:val="006F0D20"/>
    <w:rsid w:val="006F0DB7"/>
    <w:rsid w:val="006F14A8"/>
    <w:rsid w:val="006F2222"/>
    <w:rsid w:val="006F2F84"/>
    <w:rsid w:val="006F5FC3"/>
    <w:rsid w:val="006F6C75"/>
    <w:rsid w:val="006F7633"/>
    <w:rsid w:val="006F7783"/>
    <w:rsid w:val="0070456A"/>
    <w:rsid w:val="00710A40"/>
    <w:rsid w:val="00710EF2"/>
    <w:rsid w:val="00711449"/>
    <w:rsid w:val="0071285F"/>
    <w:rsid w:val="0071357E"/>
    <w:rsid w:val="00715594"/>
    <w:rsid w:val="00715CCE"/>
    <w:rsid w:val="007221DA"/>
    <w:rsid w:val="00722D64"/>
    <w:rsid w:val="007232CA"/>
    <w:rsid w:val="00723903"/>
    <w:rsid w:val="00724BE6"/>
    <w:rsid w:val="00725C7B"/>
    <w:rsid w:val="00725E60"/>
    <w:rsid w:val="00727B69"/>
    <w:rsid w:val="007306BE"/>
    <w:rsid w:val="00732C71"/>
    <w:rsid w:val="0073317C"/>
    <w:rsid w:val="007345BC"/>
    <w:rsid w:val="007346CC"/>
    <w:rsid w:val="0073614B"/>
    <w:rsid w:val="00737A37"/>
    <w:rsid w:val="00737F94"/>
    <w:rsid w:val="007404B4"/>
    <w:rsid w:val="00740D11"/>
    <w:rsid w:val="00742741"/>
    <w:rsid w:val="00744462"/>
    <w:rsid w:val="00745144"/>
    <w:rsid w:val="00746D02"/>
    <w:rsid w:val="00746E86"/>
    <w:rsid w:val="00750711"/>
    <w:rsid w:val="00751D30"/>
    <w:rsid w:val="007527A7"/>
    <w:rsid w:val="007532FB"/>
    <w:rsid w:val="0075369C"/>
    <w:rsid w:val="00754491"/>
    <w:rsid w:val="00754892"/>
    <w:rsid w:val="00754D08"/>
    <w:rsid w:val="00754E21"/>
    <w:rsid w:val="00754FED"/>
    <w:rsid w:val="007577BE"/>
    <w:rsid w:val="00760AB7"/>
    <w:rsid w:val="0076241A"/>
    <w:rsid w:val="007628A5"/>
    <w:rsid w:val="00762DE2"/>
    <w:rsid w:val="0076762E"/>
    <w:rsid w:val="00767D5A"/>
    <w:rsid w:val="007710E9"/>
    <w:rsid w:val="00771409"/>
    <w:rsid w:val="00772C02"/>
    <w:rsid w:val="00772FF0"/>
    <w:rsid w:val="00776A2C"/>
    <w:rsid w:val="007771C1"/>
    <w:rsid w:val="0077740C"/>
    <w:rsid w:val="0078086C"/>
    <w:rsid w:val="00781B56"/>
    <w:rsid w:val="0078218D"/>
    <w:rsid w:val="00785C04"/>
    <w:rsid w:val="00785C93"/>
    <w:rsid w:val="0078653C"/>
    <w:rsid w:val="00787C1E"/>
    <w:rsid w:val="00787E48"/>
    <w:rsid w:val="00787F80"/>
    <w:rsid w:val="00790FBF"/>
    <w:rsid w:val="00791059"/>
    <w:rsid w:val="00791832"/>
    <w:rsid w:val="00792BFB"/>
    <w:rsid w:val="00792D73"/>
    <w:rsid w:val="0079388D"/>
    <w:rsid w:val="0079429A"/>
    <w:rsid w:val="00795CE0"/>
    <w:rsid w:val="0079704E"/>
    <w:rsid w:val="007A02F3"/>
    <w:rsid w:val="007A3071"/>
    <w:rsid w:val="007A40B5"/>
    <w:rsid w:val="007A4BC2"/>
    <w:rsid w:val="007A5C06"/>
    <w:rsid w:val="007A5EA1"/>
    <w:rsid w:val="007A7A2D"/>
    <w:rsid w:val="007A7A9D"/>
    <w:rsid w:val="007B1DA4"/>
    <w:rsid w:val="007B4A7A"/>
    <w:rsid w:val="007B50E9"/>
    <w:rsid w:val="007B54C6"/>
    <w:rsid w:val="007B6707"/>
    <w:rsid w:val="007B67F3"/>
    <w:rsid w:val="007B6C1B"/>
    <w:rsid w:val="007C01D9"/>
    <w:rsid w:val="007C0890"/>
    <w:rsid w:val="007C0980"/>
    <w:rsid w:val="007C13E2"/>
    <w:rsid w:val="007C20B5"/>
    <w:rsid w:val="007C2B9A"/>
    <w:rsid w:val="007C5DBC"/>
    <w:rsid w:val="007C7C29"/>
    <w:rsid w:val="007D0677"/>
    <w:rsid w:val="007D1597"/>
    <w:rsid w:val="007D162D"/>
    <w:rsid w:val="007D3764"/>
    <w:rsid w:val="007D4CC0"/>
    <w:rsid w:val="007D74B8"/>
    <w:rsid w:val="007D78BE"/>
    <w:rsid w:val="007E0A55"/>
    <w:rsid w:val="007E1245"/>
    <w:rsid w:val="007E14F1"/>
    <w:rsid w:val="007E23E5"/>
    <w:rsid w:val="007E512D"/>
    <w:rsid w:val="007E547E"/>
    <w:rsid w:val="007E549B"/>
    <w:rsid w:val="007E6FBE"/>
    <w:rsid w:val="007E702D"/>
    <w:rsid w:val="007E75A3"/>
    <w:rsid w:val="007F05E4"/>
    <w:rsid w:val="007F0B94"/>
    <w:rsid w:val="007F3584"/>
    <w:rsid w:val="0080134C"/>
    <w:rsid w:val="008023A9"/>
    <w:rsid w:val="00802F7C"/>
    <w:rsid w:val="00805093"/>
    <w:rsid w:val="00810F11"/>
    <w:rsid w:val="008125FE"/>
    <w:rsid w:val="00815114"/>
    <w:rsid w:val="0081635C"/>
    <w:rsid w:val="00816A15"/>
    <w:rsid w:val="00816A17"/>
    <w:rsid w:val="00817B31"/>
    <w:rsid w:val="0082137D"/>
    <w:rsid w:val="00821FC9"/>
    <w:rsid w:val="008224F4"/>
    <w:rsid w:val="0082384E"/>
    <w:rsid w:val="00824354"/>
    <w:rsid w:val="00824893"/>
    <w:rsid w:val="00824A10"/>
    <w:rsid w:val="008254AA"/>
    <w:rsid w:val="008261CB"/>
    <w:rsid w:val="00826D69"/>
    <w:rsid w:val="0083189A"/>
    <w:rsid w:val="00833B8F"/>
    <w:rsid w:val="008343C7"/>
    <w:rsid w:val="0083534E"/>
    <w:rsid w:val="00835F17"/>
    <w:rsid w:val="00835F85"/>
    <w:rsid w:val="008366E5"/>
    <w:rsid w:val="0084085E"/>
    <w:rsid w:val="008408CA"/>
    <w:rsid w:val="0084196C"/>
    <w:rsid w:val="00842C64"/>
    <w:rsid w:val="008433F7"/>
    <w:rsid w:val="00843771"/>
    <w:rsid w:val="00844239"/>
    <w:rsid w:val="00845BA1"/>
    <w:rsid w:val="00850AD4"/>
    <w:rsid w:val="00850C24"/>
    <w:rsid w:val="00851CBE"/>
    <w:rsid w:val="00854BD2"/>
    <w:rsid w:val="00855CE2"/>
    <w:rsid w:val="00862357"/>
    <w:rsid w:val="00864145"/>
    <w:rsid w:val="00864873"/>
    <w:rsid w:val="00864941"/>
    <w:rsid w:val="00870A9B"/>
    <w:rsid w:val="00871BFC"/>
    <w:rsid w:val="008723B5"/>
    <w:rsid w:val="008736CF"/>
    <w:rsid w:val="00874A76"/>
    <w:rsid w:val="00876826"/>
    <w:rsid w:val="008779DB"/>
    <w:rsid w:val="008820EA"/>
    <w:rsid w:val="00882A14"/>
    <w:rsid w:val="00882B14"/>
    <w:rsid w:val="00885156"/>
    <w:rsid w:val="00886A40"/>
    <w:rsid w:val="008900BA"/>
    <w:rsid w:val="00890754"/>
    <w:rsid w:val="00893948"/>
    <w:rsid w:val="00896884"/>
    <w:rsid w:val="008A0E8F"/>
    <w:rsid w:val="008A1A0D"/>
    <w:rsid w:val="008A1DA5"/>
    <w:rsid w:val="008B01F3"/>
    <w:rsid w:val="008B1F43"/>
    <w:rsid w:val="008B210C"/>
    <w:rsid w:val="008B7DC8"/>
    <w:rsid w:val="008B7F2B"/>
    <w:rsid w:val="008C05EC"/>
    <w:rsid w:val="008C2F53"/>
    <w:rsid w:val="008C42A2"/>
    <w:rsid w:val="008C4B60"/>
    <w:rsid w:val="008D0409"/>
    <w:rsid w:val="008D2359"/>
    <w:rsid w:val="008D2AD9"/>
    <w:rsid w:val="008D4402"/>
    <w:rsid w:val="008D5800"/>
    <w:rsid w:val="008D6885"/>
    <w:rsid w:val="008D788C"/>
    <w:rsid w:val="008E0299"/>
    <w:rsid w:val="008E06F8"/>
    <w:rsid w:val="008E0C10"/>
    <w:rsid w:val="008E1D8F"/>
    <w:rsid w:val="008E1ED9"/>
    <w:rsid w:val="008E3B0C"/>
    <w:rsid w:val="008E5231"/>
    <w:rsid w:val="008E7041"/>
    <w:rsid w:val="008E7502"/>
    <w:rsid w:val="008E7877"/>
    <w:rsid w:val="008E7C06"/>
    <w:rsid w:val="008F0AC6"/>
    <w:rsid w:val="008F2166"/>
    <w:rsid w:val="008F23D4"/>
    <w:rsid w:val="008F429C"/>
    <w:rsid w:val="008F769F"/>
    <w:rsid w:val="008F76F1"/>
    <w:rsid w:val="008F77D5"/>
    <w:rsid w:val="0090171D"/>
    <w:rsid w:val="00901A67"/>
    <w:rsid w:val="009046FF"/>
    <w:rsid w:val="00907125"/>
    <w:rsid w:val="00913A48"/>
    <w:rsid w:val="0091563B"/>
    <w:rsid w:val="00915EE0"/>
    <w:rsid w:val="00916CFC"/>
    <w:rsid w:val="00917CE9"/>
    <w:rsid w:val="009262E5"/>
    <w:rsid w:val="00930087"/>
    <w:rsid w:val="00930160"/>
    <w:rsid w:val="00931D09"/>
    <w:rsid w:val="00931D8C"/>
    <w:rsid w:val="0093316F"/>
    <w:rsid w:val="00934732"/>
    <w:rsid w:val="00937AB1"/>
    <w:rsid w:val="009403C4"/>
    <w:rsid w:val="00941E7D"/>
    <w:rsid w:val="009456D2"/>
    <w:rsid w:val="009515CF"/>
    <w:rsid w:val="00951617"/>
    <w:rsid w:val="009522FC"/>
    <w:rsid w:val="00954795"/>
    <w:rsid w:val="00955252"/>
    <w:rsid w:val="0096020C"/>
    <w:rsid w:val="00960F7E"/>
    <w:rsid w:val="00961CDD"/>
    <w:rsid w:val="009621A5"/>
    <w:rsid w:val="0096260E"/>
    <w:rsid w:val="00962EC8"/>
    <w:rsid w:val="00964B52"/>
    <w:rsid w:val="009656B9"/>
    <w:rsid w:val="00965860"/>
    <w:rsid w:val="00965A01"/>
    <w:rsid w:val="00967610"/>
    <w:rsid w:val="00967783"/>
    <w:rsid w:val="0097011C"/>
    <w:rsid w:val="00971DD9"/>
    <w:rsid w:val="00972251"/>
    <w:rsid w:val="00973ACC"/>
    <w:rsid w:val="009764A2"/>
    <w:rsid w:val="00980202"/>
    <w:rsid w:val="00980BA8"/>
    <w:rsid w:val="00980DA0"/>
    <w:rsid w:val="00985015"/>
    <w:rsid w:val="0098606E"/>
    <w:rsid w:val="00986612"/>
    <w:rsid w:val="00990E7F"/>
    <w:rsid w:val="009910BC"/>
    <w:rsid w:val="009916C5"/>
    <w:rsid w:val="00992D07"/>
    <w:rsid w:val="009931FC"/>
    <w:rsid w:val="0099705D"/>
    <w:rsid w:val="00997D8D"/>
    <w:rsid w:val="009A0D5C"/>
    <w:rsid w:val="009A1D1E"/>
    <w:rsid w:val="009A2035"/>
    <w:rsid w:val="009A2645"/>
    <w:rsid w:val="009A314C"/>
    <w:rsid w:val="009A4E87"/>
    <w:rsid w:val="009A530B"/>
    <w:rsid w:val="009A690C"/>
    <w:rsid w:val="009A699A"/>
    <w:rsid w:val="009A6C25"/>
    <w:rsid w:val="009A73C2"/>
    <w:rsid w:val="009B064F"/>
    <w:rsid w:val="009B078F"/>
    <w:rsid w:val="009B16C2"/>
    <w:rsid w:val="009B2D7B"/>
    <w:rsid w:val="009B4D94"/>
    <w:rsid w:val="009B56CC"/>
    <w:rsid w:val="009B68CD"/>
    <w:rsid w:val="009C1AD4"/>
    <w:rsid w:val="009C1D34"/>
    <w:rsid w:val="009C4A21"/>
    <w:rsid w:val="009C4FB5"/>
    <w:rsid w:val="009C540A"/>
    <w:rsid w:val="009C5AAC"/>
    <w:rsid w:val="009C686B"/>
    <w:rsid w:val="009C7613"/>
    <w:rsid w:val="009D08FC"/>
    <w:rsid w:val="009D2933"/>
    <w:rsid w:val="009D318A"/>
    <w:rsid w:val="009D3CC0"/>
    <w:rsid w:val="009D4208"/>
    <w:rsid w:val="009D45B7"/>
    <w:rsid w:val="009D54F9"/>
    <w:rsid w:val="009D598A"/>
    <w:rsid w:val="009E03CF"/>
    <w:rsid w:val="009E1F9C"/>
    <w:rsid w:val="009E29D5"/>
    <w:rsid w:val="009E4BE5"/>
    <w:rsid w:val="009E4D09"/>
    <w:rsid w:val="009E6050"/>
    <w:rsid w:val="009F0778"/>
    <w:rsid w:val="009F1ED4"/>
    <w:rsid w:val="009F2EB8"/>
    <w:rsid w:val="009F46DD"/>
    <w:rsid w:val="009F4CD5"/>
    <w:rsid w:val="009F4E9E"/>
    <w:rsid w:val="009F7289"/>
    <w:rsid w:val="009F768B"/>
    <w:rsid w:val="009F772B"/>
    <w:rsid w:val="009F782B"/>
    <w:rsid w:val="00A00940"/>
    <w:rsid w:val="00A02F75"/>
    <w:rsid w:val="00A0309E"/>
    <w:rsid w:val="00A06273"/>
    <w:rsid w:val="00A0683D"/>
    <w:rsid w:val="00A07EC4"/>
    <w:rsid w:val="00A1037D"/>
    <w:rsid w:val="00A10AB9"/>
    <w:rsid w:val="00A110ED"/>
    <w:rsid w:val="00A11AFD"/>
    <w:rsid w:val="00A12720"/>
    <w:rsid w:val="00A12F86"/>
    <w:rsid w:val="00A13E32"/>
    <w:rsid w:val="00A163F5"/>
    <w:rsid w:val="00A17895"/>
    <w:rsid w:val="00A20B48"/>
    <w:rsid w:val="00A20F9D"/>
    <w:rsid w:val="00A23E13"/>
    <w:rsid w:val="00A242FD"/>
    <w:rsid w:val="00A30F46"/>
    <w:rsid w:val="00A315F3"/>
    <w:rsid w:val="00A317E6"/>
    <w:rsid w:val="00A325D3"/>
    <w:rsid w:val="00A35C79"/>
    <w:rsid w:val="00A37B0C"/>
    <w:rsid w:val="00A40609"/>
    <w:rsid w:val="00A41A63"/>
    <w:rsid w:val="00A429BD"/>
    <w:rsid w:val="00A443AF"/>
    <w:rsid w:val="00A44716"/>
    <w:rsid w:val="00A44A81"/>
    <w:rsid w:val="00A457EF"/>
    <w:rsid w:val="00A4683F"/>
    <w:rsid w:val="00A468D4"/>
    <w:rsid w:val="00A4700F"/>
    <w:rsid w:val="00A47C78"/>
    <w:rsid w:val="00A47E76"/>
    <w:rsid w:val="00A504F9"/>
    <w:rsid w:val="00A51CD4"/>
    <w:rsid w:val="00A526C9"/>
    <w:rsid w:val="00A53293"/>
    <w:rsid w:val="00A53D79"/>
    <w:rsid w:val="00A55740"/>
    <w:rsid w:val="00A55E27"/>
    <w:rsid w:val="00A56465"/>
    <w:rsid w:val="00A57FD3"/>
    <w:rsid w:val="00A60DC4"/>
    <w:rsid w:val="00A62263"/>
    <w:rsid w:val="00A62E2F"/>
    <w:rsid w:val="00A63973"/>
    <w:rsid w:val="00A666F6"/>
    <w:rsid w:val="00A66E40"/>
    <w:rsid w:val="00A675AD"/>
    <w:rsid w:val="00A67BE6"/>
    <w:rsid w:val="00A70516"/>
    <w:rsid w:val="00A717B5"/>
    <w:rsid w:val="00A71CA7"/>
    <w:rsid w:val="00A71F2D"/>
    <w:rsid w:val="00A72083"/>
    <w:rsid w:val="00A74F42"/>
    <w:rsid w:val="00A75C01"/>
    <w:rsid w:val="00A76570"/>
    <w:rsid w:val="00A76F26"/>
    <w:rsid w:val="00A76FDC"/>
    <w:rsid w:val="00A7754B"/>
    <w:rsid w:val="00A802D4"/>
    <w:rsid w:val="00A83B2C"/>
    <w:rsid w:val="00A843E6"/>
    <w:rsid w:val="00A844EA"/>
    <w:rsid w:val="00A84B8E"/>
    <w:rsid w:val="00A85338"/>
    <w:rsid w:val="00A86E82"/>
    <w:rsid w:val="00A90456"/>
    <w:rsid w:val="00A92702"/>
    <w:rsid w:val="00A94558"/>
    <w:rsid w:val="00A94BE0"/>
    <w:rsid w:val="00A95950"/>
    <w:rsid w:val="00A95EF9"/>
    <w:rsid w:val="00A96392"/>
    <w:rsid w:val="00A96663"/>
    <w:rsid w:val="00A96AB5"/>
    <w:rsid w:val="00A97F93"/>
    <w:rsid w:val="00AA22C8"/>
    <w:rsid w:val="00AA2FA2"/>
    <w:rsid w:val="00AA3036"/>
    <w:rsid w:val="00AA46CE"/>
    <w:rsid w:val="00AA4D2F"/>
    <w:rsid w:val="00AA6DBA"/>
    <w:rsid w:val="00AA72F7"/>
    <w:rsid w:val="00AB03DA"/>
    <w:rsid w:val="00AB32C3"/>
    <w:rsid w:val="00AB472C"/>
    <w:rsid w:val="00AC174B"/>
    <w:rsid w:val="00AC2395"/>
    <w:rsid w:val="00AC5EB8"/>
    <w:rsid w:val="00AC74D2"/>
    <w:rsid w:val="00AD19AF"/>
    <w:rsid w:val="00AD3860"/>
    <w:rsid w:val="00AD3A79"/>
    <w:rsid w:val="00AD3E78"/>
    <w:rsid w:val="00AD5FD6"/>
    <w:rsid w:val="00AD617C"/>
    <w:rsid w:val="00AD6EC8"/>
    <w:rsid w:val="00AD7575"/>
    <w:rsid w:val="00AD763C"/>
    <w:rsid w:val="00AD774D"/>
    <w:rsid w:val="00AE008E"/>
    <w:rsid w:val="00AE0AA3"/>
    <w:rsid w:val="00AE0D57"/>
    <w:rsid w:val="00AE11A9"/>
    <w:rsid w:val="00AE18C5"/>
    <w:rsid w:val="00AE3C3C"/>
    <w:rsid w:val="00AE4F2B"/>
    <w:rsid w:val="00AE589F"/>
    <w:rsid w:val="00AE617F"/>
    <w:rsid w:val="00AE6609"/>
    <w:rsid w:val="00AE6A16"/>
    <w:rsid w:val="00AE6AF0"/>
    <w:rsid w:val="00AE705E"/>
    <w:rsid w:val="00AE7398"/>
    <w:rsid w:val="00AE746B"/>
    <w:rsid w:val="00AF0AF8"/>
    <w:rsid w:val="00AF1843"/>
    <w:rsid w:val="00AF704D"/>
    <w:rsid w:val="00B00796"/>
    <w:rsid w:val="00B007D5"/>
    <w:rsid w:val="00B00FAB"/>
    <w:rsid w:val="00B01680"/>
    <w:rsid w:val="00B02450"/>
    <w:rsid w:val="00B02C6E"/>
    <w:rsid w:val="00B0483C"/>
    <w:rsid w:val="00B04E1E"/>
    <w:rsid w:val="00B058D9"/>
    <w:rsid w:val="00B06DEB"/>
    <w:rsid w:val="00B107F4"/>
    <w:rsid w:val="00B11F8A"/>
    <w:rsid w:val="00B127A9"/>
    <w:rsid w:val="00B14678"/>
    <w:rsid w:val="00B14760"/>
    <w:rsid w:val="00B17514"/>
    <w:rsid w:val="00B220B9"/>
    <w:rsid w:val="00B22AE8"/>
    <w:rsid w:val="00B23A25"/>
    <w:rsid w:val="00B23A28"/>
    <w:rsid w:val="00B3056A"/>
    <w:rsid w:val="00B32301"/>
    <w:rsid w:val="00B32755"/>
    <w:rsid w:val="00B33FF0"/>
    <w:rsid w:val="00B353FB"/>
    <w:rsid w:val="00B3547C"/>
    <w:rsid w:val="00B35581"/>
    <w:rsid w:val="00B358F7"/>
    <w:rsid w:val="00B361D4"/>
    <w:rsid w:val="00B36382"/>
    <w:rsid w:val="00B36D56"/>
    <w:rsid w:val="00B37581"/>
    <w:rsid w:val="00B37919"/>
    <w:rsid w:val="00B37E17"/>
    <w:rsid w:val="00B4012B"/>
    <w:rsid w:val="00B40907"/>
    <w:rsid w:val="00B4182A"/>
    <w:rsid w:val="00B42F91"/>
    <w:rsid w:val="00B457A2"/>
    <w:rsid w:val="00B46ABE"/>
    <w:rsid w:val="00B476D5"/>
    <w:rsid w:val="00B47E27"/>
    <w:rsid w:val="00B518D2"/>
    <w:rsid w:val="00B51AF5"/>
    <w:rsid w:val="00B52193"/>
    <w:rsid w:val="00B5273F"/>
    <w:rsid w:val="00B53774"/>
    <w:rsid w:val="00B55BFA"/>
    <w:rsid w:val="00B55C5D"/>
    <w:rsid w:val="00B564CB"/>
    <w:rsid w:val="00B61910"/>
    <w:rsid w:val="00B62A04"/>
    <w:rsid w:val="00B638D5"/>
    <w:rsid w:val="00B63A5B"/>
    <w:rsid w:val="00B65221"/>
    <w:rsid w:val="00B653ED"/>
    <w:rsid w:val="00B65543"/>
    <w:rsid w:val="00B67679"/>
    <w:rsid w:val="00B70927"/>
    <w:rsid w:val="00B7162B"/>
    <w:rsid w:val="00B7190B"/>
    <w:rsid w:val="00B7448B"/>
    <w:rsid w:val="00B76863"/>
    <w:rsid w:val="00B77992"/>
    <w:rsid w:val="00B77B77"/>
    <w:rsid w:val="00B80EF1"/>
    <w:rsid w:val="00B81415"/>
    <w:rsid w:val="00B838AD"/>
    <w:rsid w:val="00B857FD"/>
    <w:rsid w:val="00B861FB"/>
    <w:rsid w:val="00B86719"/>
    <w:rsid w:val="00B86C1F"/>
    <w:rsid w:val="00B86EF8"/>
    <w:rsid w:val="00B91D6D"/>
    <w:rsid w:val="00B927A6"/>
    <w:rsid w:val="00B92E21"/>
    <w:rsid w:val="00B946BC"/>
    <w:rsid w:val="00B96B0C"/>
    <w:rsid w:val="00B96FAF"/>
    <w:rsid w:val="00B97810"/>
    <w:rsid w:val="00B978DA"/>
    <w:rsid w:val="00B97E25"/>
    <w:rsid w:val="00BA0A78"/>
    <w:rsid w:val="00BA330F"/>
    <w:rsid w:val="00BA4208"/>
    <w:rsid w:val="00BA475A"/>
    <w:rsid w:val="00BA5F87"/>
    <w:rsid w:val="00BA65F3"/>
    <w:rsid w:val="00BA7F7A"/>
    <w:rsid w:val="00BB709A"/>
    <w:rsid w:val="00BB70E8"/>
    <w:rsid w:val="00BB7BF6"/>
    <w:rsid w:val="00BC0376"/>
    <w:rsid w:val="00BC37B4"/>
    <w:rsid w:val="00BC438F"/>
    <w:rsid w:val="00BC4AD7"/>
    <w:rsid w:val="00BC4C68"/>
    <w:rsid w:val="00BC628C"/>
    <w:rsid w:val="00BD0CD2"/>
    <w:rsid w:val="00BD1BD6"/>
    <w:rsid w:val="00BD4F0A"/>
    <w:rsid w:val="00BD5A09"/>
    <w:rsid w:val="00BD5C0E"/>
    <w:rsid w:val="00BD5EE4"/>
    <w:rsid w:val="00BD654E"/>
    <w:rsid w:val="00BD6712"/>
    <w:rsid w:val="00BD6D6B"/>
    <w:rsid w:val="00BD7289"/>
    <w:rsid w:val="00BD7F16"/>
    <w:rsid w:val="00BD7F65"/>
    <w:rsid w:val="00BE170F"/>
    <w:rsid w:val="00BE23E3"/>
    <w:rsid w:val="00BE2F3F"/>
    <w:rsid w:val="00BE311C"/>
    <w:rsid w:val="00BE346B"/>
    <w:rsid w:val="00BE3B22"/>
    <w:rsid w:val="00BE52FE"/>
    <w:rsid w:val="00BE5C64"/>
    <w:rsid w:val="00BE7059"/>
    <w:rsid w:val="00BF04F8"/>
    <w:rsid w:val="00BF0AD5"/>
    <w:rsid w:val="00BF193A"/>
    <w:rsid w:val="00BF1A2C"/>
    <w:rsid w:val="00BF3A1D"/>
    <w:rsid w:val="00BF4DE8"/>
    <w:rsid w:val="00BF5C88"/>
    <w:rsid w:val="00C0167F"/>
    <w:rsid w:val="00C0230E"/>
    <w:rsid w:val="00C03DF2"/>
    <w:rsid w:val="00C03FD0"/>
    <w:rsid w:val="00C05CA4"/>
    <w:rsid w:val="00C06098"/>
    <w:rsid w:val="00C10F99"/>
    <w:rsid w:val="00C119A7"/>
    <w:rsid w:val="00C12171"/>
    <w:rsid w:val="00C12372"/>
    <w:rsid w:val="00C14026"/>
    <w:rsid w:val="00C14893"/>
    <w:rsid w:val="00C14C5E"/>
    <w:rsid w:val="00C238EE"/>
    <w:rsid w:val="00C24293"/>
    <w:rsid w:val="00C24877"/>
    <w:rsid w:val="00C24A80"/>
    <w:rsid w:val="00C24F57"/>
    <w:rsid w:val="00C25762"/>
    <w:rsid w:val="00C30E98"/>
    <w:rsid w:val="00C320C6"/>
    <w:rsid w:val="00C32B2F"/>
    <w:rsid w:val="00C341BB"/>
    <w:rsid w:val="00C34F63"/>
    <w:rsid w:val="00C35618"/>
    <w:rsid w:val="00C407CF"/>
    <w:rsid w:val="00C47036"/>
    <w:rsid w:val="00C47C8D"/>
    <w:rsid w:val="00C47EEC"/>
    <w:rsid w:val="00C51D4A"/>
    <w:rsid w:val="00C53C28"/>
    <w:rsid w:val="00C558A0"/>
    <w:rsid w:val="00C56158"/>
    <w:rsid w:val="00C56307"/>
    <w:rsid w:val="00C576DF"/>
    <w:rsid w:val="00C57893"/>
    <w:rsid w:val="00C579AF"/>
    <w:rsid w:val="00C61889"/>
    <w:rsid w:val="00C6188E"/>
    <w:rsid w:val="00C61A73"/>
    <w:rsid w:val="00C62F10"/>
    <w:rsid w:val="00C637E8"/>
    <w:rsid w:val="00C63B0A"/>
    <w:rsid w:val="00C63C20"/>
    <w:rsid w:val="00C64884"/>
    <w:rsid w:val="00C651FB"/>
    <w:rsid w:val="00C668F2"/>
    <w:rsid w:val="00C67C5E"/>
    <w:rsid w:val="00C67EA9"/>
    <w:rsid w:val="00C71EC9"/>
    <w:rsid w:val="00C7452A"/>
    <w:rsid w:val="00C76AE0"/>
    <w:rsid w:val="00C804D0"/>
    <w:rsid w:val="00C826AC"/>
    <w:rsid w:val="00C83197"/>
    <w:rsid w:val="00C8432D"/>
    <w:rsid w:val="00C84395"/>
    <w:rsid w:val="00C849F7"/>
    <w:rsid w:val="00C9053B"/>
    <w:rsid w:val="00C90D8C"/>
    <w:rsid w:val="00C9207E"/>
    <w:rsid w:val="00C92561"/>
    <w:rsid w:val="00C926C1"/>
    <w:rsid w:val="00C93AA9"/>
    <w:rsid w:val="00C970C7"/>
    <w:rsid w:val="00CA0432"/>
    <w:rsid w:val="00CA280A"/>
    <w:rsid w:val="00CA289F"/>
    <w:rsid w:val="00CA316D"/>
    <w:rsid w:val="00CA511B"/>
    <w:rsid w:val="00CA5D0B"/>
    <w:rsid w:val="00CA6246"/>
    <w:rsid w:val="00CA6E9E"/>
    <w:rsid w:val="00CA70FB"/>
    <w:rsid w:val="00CA718E"/>
    <w:rsid w:val="00CB0064"/>
    <w:rsid w:val="00CB1E14"/>
    <w:rsid w:val="00CB4823"/>
    <w:rsid w:val="00CB6DBC"/>
    <w:rsid w:val="00CB71EA"/>
    <w:rsid w:val="00CB7B11"/>
    <w:rsid w:val="00CC1042"/>
    <w:rsid w:val="00CC2D95"/>
    <w:rsid w:val="00CC3FC9"/>
    <w:rsid w:val="00CC41E2"/>
    <w:rsid w:val="00CC44E0"/>
    <w:rsid w:val="00CC54CE"/>
    <w:rsid w:val="00CC5D17"/>
    <w:rsid w:val="00CC6EC2"/>
    <w:rsid w:val="00CC7315"/>
    <w:rsid w:val="00CD1B88"/>
    <w:rsid w:val="00CD2199"/>
    <w:rsid w:val="00CD3D22"/>
    <w:rsid w:val="00CD48E6"/>
    <w:rsid w:val="00CD5A3B"/>
    <w:rsid w:val="00CD681B"/>
    <w:rsid w:val="00CD6954"/>
    <w:rsid w:val="00CD6F59"/>
    <w:rsid w:val="00CD7DA8"/>
    <w:rsid w:val="00CE03C0"/>
    <w:rsid w:val="00CE071E"/>
    <w:rsid w:val="00CE1603"/>
    <w:rsid w:val="00CE2093"/>
    <w:rsid w:val="00CE24D7"/>
    <w:rsid w:val="00CE2564"/>
    <w:rsid w:val="00CE2600"/>
    <w:rsid w:val="00CE2EF3"/>
    <w:rsid w:val="00CE3374"/>
    <w:rsid w:val="00CE389A"/>
    <w:rsid w:val="00CE4706"/>
    <w:rsid w:val="00CE5C9A"/>
    <w:rsid w:val="00CE63FD"/>
    <w:rsid w:val="00CF0863"/>
    <w:rsid w:val="00CF0D0A"/>
    <w:rsid w:val="00CF1A9C"/>
    <w:rsid w:val="00CF2D56"/>
    <w:rsid w:val="00CF39C7"/>
    <w:rsid w:val="00CF4A65"/>
    <w:rsid w:val="00CF4D53"/>
    <w:rsid w:val="00CF6EEC"/>
    <w:rsid w:val="00CF78F6"/>
    <w:rsid w:val="00D0067B"/>
    <w:rsid w:val="00D01C9F"/>
    <w:rsid w:val="00D03B0E"/>
    <w:rsid w:val="00D041C3"/>
    <w:rsid w:val="00D044CB"/>
    <w:rsid w:val="00D0463D"/>
    <w:rsid w:val="00D05C88"/>
    <w:rsid w:val="00D06504"/>
    <w:rsid w:val="00D065C2"/>
    <w:rsid w:val="00D110A1"/>
    <w:rsid w:val="00D11290"/>
    <w:rsid w:val="00D116B3"/>
    <w:rsid w:val="00D1320C"/>
    <w:rsid w:val="00D13E67"/>
    <w:rsid w:val="00D15F46"/>
    <w:rsid w:val="00D16C85"/>
    <w:rsid w:val="00D21A76"/>
    <w:rsid w:val="00D21C49"/>
    <w:rsid w:val="00D223B8"/>
    <w:rsid w:val="00D22C14"/>
    <w:rsid w:val="00D23462"/>
    <w:rsid w:val="00D23728"/>
    <w:rsid w:val="00D23CCF"/>
    <w:rsid w:val="00D27D2A"/>
    <w:rsid w:val="00D32BC9"/>
    <w:rsid w:val="00D32E6C"/>
    <w:rsid w:val="00D333D8"/>
    <w:rsid w:val="00D334BB"/>
    <w:rsid w:val="00D3382D"/>
    <w:rsid w:val="00D362B3"/>
    <w:rsid w:val="00D374F8"/>
    <w:rsid w:val="00D379A6"/>
    <w:rsid w:val="00D40EBB"/>
    <w:rsid w:val="00D4188F"/>
    <w:rsid w:val="00D41F05"/>
    <w:rsid w:val="00D42019"/>
    <w:rsid w:val="00D422FE"/>
    <w:rsid w:val="00D458C5"/>
    <w:rsid w:val="00D45BBA"/>
    <w:rsid w:val="00D465DF"/>
    <w:rsid w:val="00D51B6B"/>
    <w:rsid w:val="00D51C58"/>
    <w:rsid w:val="00D539A5"/>
    <w:rsid w:val="00D549CA"/>
    <w:rsid w:val="00D5762A"/>
    <w:rsid w:val="00D57E81"/>
    <w:rsid w:val="00D60ABC"/>
    <w:rsid w:val="00D60DE4"/>
    <w:rsid w:val="00D60E4C"/>
    <w:rsid w:val="00D60ECC"/>
    <w:rsid w:val="00D611B1"/>
    <w:rsid w:val="00D62554"/>
    <w:rsid w:val="00D654D3"/>
    <w:rsid w:val="00D65CAA"/>
    <w:rsid w:val="00D67AAE"/>
    <w:rsid w:val="00D7243B"/>
    <w:rsid w:val="00D72F91"/>
    <w:rsid w:val="00D7397A"/>
    <w:rsid w:val="00D745AE"/>
    <w:rsid w:val="00D746D0"/>
    <w:rsid w:val="00D7471A"/>
    <w:rsid w:val="00D74B07"/>
    <w:rsid w:val="00D75181"/>
    <w:rsid w:val="00D761E5"/>
    <w:rsid w:val="00D813F0"/>
    <w:rsid w:val="00D81ABC"/>
    <w:rsid w:val="00D82140"/>
    <w:rsid w:val="00D8225F"/>
    <w:rsid w:val="00D8282C"/>
    <w:rsid w:val="00D82E57"/>
    <w:rsid w:val="00D83D24"/>
    <w:rsid w:val="00D845DF"/>
    <w:rsid w:val="00D852AF"/>
    <w:rsid w:val="00D85F03"/>
    <w:rsid w:val="00D86A87"/>
    <w:rsid w:val="00D86BC8"/>
    <w:rsid w:val="00D87057"/>
    <w:rsid w:val="00D87BD3"/>
    <w:rsid w:val="00D90308"/>
    <w:rsid w:val="00D91739"/>
    <w:rsid w:val="00D93F79"/>
    <w:rsid w:val="00D94EBF"/>
    <w:rsid w:val="00D951F2"/>
    <w:rsid w:val="00D955A8"/>
    <w:rsid w:val="00D96639"/>
    <w:rsid w:val="00D96D2B"/>
    <w:rsid w:val="00DA540D"/>
    <w:rsid w:val="00DA5852"/>
    <w:rsid w:val="00DA6118"/>
    <w:rsid w:val="00DA6BE1"/>
    <w:rsid w:val="00DB26AA"/>
    <w:rsid w:val="00DB2E21"/>
    <w:rsid w:val="00DB3BE6"/>
    <w:rsid w:val="00DB4397"/>
    <w:rsid w:val="00DB62F3"/>
    <w:rsid w:val="00DB64E1"/>
    <w:rsid w:val="00DB6ABB"/>
    <w:rsid w:val="00DB76D4"/>
    <w:rsid w:val="00DC0574"/>
    <w:rsid w:val="00DC1F71"/>
    <w:rsid w:val="00DC3989"/>
    <w:rsid w:val="00DC39DE"/>
    <w:rsid w:val="00DC448D"/>
    <w:rsid w:val="00DD051B"/>
    <w:rsid w:val="00DD1CBC"/>
    <w:rsid w:val="00DD31F4"/>
    <w:rsid w:val="00DD33DD"/>
    <w:rsid w:val="00DD3B20"/>
    <w:rsid w:val="00DD3E78"/>
    <w:rsid w:val="00DD4E4F"/>
    <w:rsid w:val="00DD5A90"/>
    <w:rsid w:val="00DD657B"/>
    <w:rsid w:val="00DD702B"/>
    <w:rsid w:val="00DD7630"/>
    <w:rsid w:val="00DD7C25"/>
    <w:rsid w:val="00DD7CC8"/>
    <w:rsid w:val="00DE0418"/>
    <w:rsid w:val="00DE0758"/>
    <w:rsid w:val="00DE1055"/>
    <w:rsid w:val="00DE1A50"/>
    <w:rsid w:val="00DE27F9"/>
    <w:rsid w:val="00DE394A"/>
    <w:rsid w:val="00DE3DDE"/>
    <w:rsid w:val="00DE551C"/>
    <w:rsid w:val="00DE673B"/>
    <w:rsid w:val="00DE6BA1"/>
    <w:rsid w:val="00DE6FFA"/>
    <w:rsid w:val="00DF0514"/>
    <w:rsid w:val="00DF16F4"/>
    <w:rsid w:val="00DF1934"/>
    <w:rsid w:val="00DF3555"/>
    <w:rsid w:val="00DF4C1D"/>
    <w:rsid w:val="00DF78F2"/>
    <w:rsid w:val="00E00196"/>
    <w:rsid w:val="00E013A5"/>
    <w:rsid w:val="00E01769"/>
    <w:rsid w:val="00E01A6A"/>
    <w:rsid w:val="00E0222B"/>
    <w:rsid w:val="00E05037"/>
    <w:rsid w:val="00E05F6B"/>
    <w:rsid w:val="00E061A5"/>
    <w:rsid w:val="00E076E8"/>
    <w:rsid w:val="00E077E4"/>
    <w:rsid w:val="00E102F8"/>
    <w:rsid w:val="00E1063B"/>
    <w:rsid w:val="00E110F8"/>
    <w:rsid w:val="00E13785"/>
    <w:rsid w:val="00E173B6"/>
    <w:rsid w:val="00E17DF9"/>
    <w:rsid w:val="00E2035A"/>
    <w:rsid w:val="00E2249D"/>
    <w:rsid w:val="00E22E66"/>
    <w:rsid w:val="00E24738"/>
    <w:rsid w:val="00E249D5"/>
    <w:rsid w:val="00E25FB2"/>
    <w:rsid w:val="00E308AC"/>
    <w:rsid w:val="00E3105D"/>
    <w:rsid w:val="00E34CD0"/>
    <w:rsid w:val="00E3507D"/>
    <w:rsid w:val="00E35142"/>
    <w:rsid w:val="00E37A00"/>
    <w:rsid w:val="00E427F4"/>
    <w:rsid w:val="00E45028"/>
    <w:rsid w:val="00E455E3"/>
    <w:rsid w:val="00E45FAB"/>
    <w:rsid w:val="00E47242"/>
    <w:rsid w:val="00E478EE"/>
    <w:rsid w:val="00E5046D"/>
    <w:rsid w:val="00E509E0"/>
    <w:rsid w:val="00E522E2"/>
    <w:rsid w:val="00E53748"/>
    <w:rsid w:val="00E559C8"/>
    <w:rsid w:val="00E56DF7"/>
    <w:rsid w:val="00E60049"/>
    <w:rsid w:val="00E60B12"/>
    <w:rsid w:val="00E615A7"/>
    <w:rsid w:val="00E616E1"/>
    <w:rsid w:val="00E61702"/>
    <w:rsid w:val="00E61F2A"/>
    <w:rsid w:val="00E6318D"/>
    <w:rsid w:val="00E6536F"/>
    <w:rsid w:val="00E65718"/>
    <w:rsid w:val="00E661CC"/>
    <w:rsid w:val="00E6687D"/>
    <w:rsid w:val="00E67B76"/>
    <w:rsid w:val="00E71001"/>
    <w:rsid w:val="00E71CA7"/>
    <w:rsid w:val="00E71F43"/>
    <w:rsid w:val="00E73321"/>
    <w:rsid w:val="00E73ACF"/>
    <w:rsid w:val="00E73CBE"/>
    <w:rsid w:val="00E750B6"/>
    <w:rsid w:val="00E77D8B"/>
    <w:rsid w:val="00E80086"/>
    <w:rsid w:val="00E8038C"/>
    <w:rsid w:val="00E809BD"/>
    <w:rsid w:val="00E81F51"/>
    <w:rsid w:val="00E82FB2"/>
    <w:rsid w:val="00E834A3"/>
    <w:rsid w:val="00E858A1"/>
    <w:rsid w:val="00E85BDB"/>
    <w:rsid w:val="00E85D7D"/>
    <w:rsid w:val="00E85F3D"/>
    <w:rsid w:val="00E87481"/>
    <w:rsid w:val="00E904E0"/>
    <w:rsid w:val="00E908EF"/>
    <w:rsid w:val="00E9183B"/>
    <w:rsid w:val="00E91F12"/>
    <w:rsid w:val="00E93A5C"/>
    <w:rsid w:val="00E94D56"/>
    <w:rsid w:val="00E94E2B"/>
    <w:rsid w:val="00E95DE2"/>
    <w:rsid w:val="00E960DB"/>
    <w:rsid w:val="00E9632E"/>
    <w:rsid w:val="00E969BD"/>
    <w:rsid w:val="00EA0C02"/>
    <w:rsid w:val="00EA0F62"/>
    <w:rsid w:val="00EA145C"/>
    <w:rsid w:val="00EA2A90"/>
    <w:rsid w:val="00EA2AD3"/>
    <w:rsid w:val="00EA2B5D"/>
    <w:rsid w:val="00EA32E8"/>
    <w:rsid w:val="00EA38E2"/>
    <w:rsid w:val="00EA42DF"/>
    <w:rsid w:val="00EA47EC"/>
    <w:rsid w:val="00EA5084"/>
    <w:rsid w:val="00EA5131"/>
    <w:rsid w:val="00EA51A0"/>
    <w:rsid w:val="00EA5830"/>
    <w:rsid w:val="00EA627B"/>
    <w:rsid w:val="00EA700B"/>
    <w:rsid w:val="00EA7810"/>
    <w:rsid w:val="00EA7C44"/>
    <w:rsid w:val="00EB0BFA"/>
    <w:rsid w:val="00EB2213"/>
    <w:rsid w:val="00EB2280"/>
    <w:rsid w:val="00EB2CE9"/>
    <w:rsid w:val="00EB2F45"/>
    <w:rsid w:val="00EB3E1B"/>
    <w:rsid w:val="00EB4CEC"/>
    <w:rsid w:val="00EB5D9C"/>
    <w:rsid w:val="00EB6383"/>
    <w:rsid w:val="00EB6D56"/>
    <w:rsid w:val="00EB7CCF"/>
    <w:rsid w:val="00EB7D3D"/>
    <w:rsid w:val="00EC01AA"/>
    <w:rsid w:val="00EC093F"/>
    <w:rsid w:val="00EC0CBF"/>
    <w:rsid w:val="00EC111A"/>
    <w:rsid w:val="00EC58B0"/>
    <w:rsid w:val="00EC6AE0"/>
    <w:rsid w:val="00EC7A16"/>
    <w:rsid w:val="00ED1E63"/>
    <w:rsid w:val="00ED26B6"/>
    <w:rsid w:val="00ED3811"/>
    <w:rsid w:val="00ED4705"/>
    <w:rsid w:val="00ED4CB0"/>
    <w:rsid w:val="00ED5DCF"/>
    <w:rsid w:val="00ED69B8"/>
    <w:rsid w:val="00ED6FDA"/>
    <w:rsid w:val="00EE3356"/>
    <w:rsid w:val="00EE6388"/>
    <w:rsid w:val="00EF0843"/>
    <w:rsid w:val="00EF0988"/>
    <w:rsid w:val="00EF2673"/>
    <w:rsid w:val="00EF3E20"/>
    <w:rsid w:val="00EF6422"/>
    <w:rsid w:val="00EF6DC4"/>
    <w:rsid w:val="00F0009E"/>
    <w:rsid w:val="00F003B7"/>
    <w:rsid w:val="00F006D0"/>
    <w:rsid w:val="00F0163A"/>
    <w:rsid w:val="00F016F3"/>
    <w:rsid w:val="00F0465B"/>
    <w:rsid w:val="00F05776"/>
    <w:rsid w:val="00F06637"/>
    <w:rsid w:val="00F07264"/>
    <w:rsid w:val="00F07543"/>
    <w:rsid w:val="00F11608"/>
    <w:rsid w:val="00F12ACF"/>
    <w:rsid w:val="00F14913"/>
    <w:rsid w:val="00F14E65"/>
    <w:rsid w:val="00F1501C"/>
    <w:rsid w:val="00F16BD0"/>
    <w:rsid w:val="00F17C21"/>
    <w:rsid w:val="00F17CDC"/>
    <w:rsid w:val="00F20DDA"/>
    <w:rsid w:val="00F20F93"/>
    <w:rsid w:val="00F22C75"/>
    <w:rsid w:val="00F24090"/>
    <w:rsid w:val="00F25D39"/>
    <w:rsid w:val="00F26474"/>
    <w:rsid w:val="00F27CB7"/>
    <w:rsid w:val="00F27D55"/>
    <w:rsid w:val="00F32677"/>
    <w:rsid w:val="00F349E8"/>
    <w:rsid w:val="00F34B3F"/>
    <w:rsid w:val="00F35F3A"/>
    <w:rsid w:val="00F36D43"/>
    <w:rsid w:val="00F3728B"/>
    <w:rsid w:val="00F4654E"/>
    <w:rsid w:val="00F5013E"/>
    <w:rsid w:val="00F51094"/>
    <w:rsid w:val="00F51387"/>
    <w:rsid w:val="00F546CE"/>
    <w:rsid w:val="00F55928"/>
    <w:rsid w:val="00F55B48"/>
    <w:rsid w:val="00F567C9"/>
    <w:rsid w:val="00F57ADC"/>
    <w:rsid w:val="00F57BAB"/>
    <w:rsid w:val="00F57E16"/>
    <w:rsid w:val="00F60159"/>
    <w:rsid w:val="00F605C1"/>
    <w:rsid w:val="00F61703"/>
    <w:rsid w:val="00F6234D"/>
    <w:rsid w:val="00F64C99"/>
    <w:rsid w:val="00F6619E"/>
    <w:rsid w:val="00F677A3"/>
    <w:rsid w:val="00F702F1"/>
    <w:rsid w:val="00F7052D"/>
    <w:rsid w:val="00F7123C"/>
    <w:rsid w:val="00F7137B"/>
    <w:rsid w:val="00F714DE"/>
    <w:rsid w:val="00F71557"/>
    <w:rsid w:val="00F7232E"/>
    <w:rsid w:val="00F73BA4"/>
    <w:rsid w:val="00F779E7"/>
    <w:rsid w:val="00F77DC8"/>
    <w:rsid w:val="00F81C78"/>
    <w:rsid w:val="00F82372"/>
    <w:rsid w:val="00F84386"/>
    <w:rsid w:val="00F84A99"/>
    <w:rsid w:val="00F86B3C"/>
    <w:rsid w:val="00F87B14"/>
    <w:rsid w:val="00F9063A"/>
    <w:rsid w:val="00F9082B"/>
    <w:rsid w:val="00F91977"/>
    <w:rsid w:val="00F919B4"/>
    <w:rsid w:val="00F930DE"/>
    <w:rsid w:val="00F9388F"/>
    <w:rsid w:val="00F94DBC"/>
    <w:rsid w:val="00F9797C"/>
    <w:rsid w:val="00FA0EC8"/>
    <w:rsid w:val="00FA17DD"/>
    <w:rsid w:val="00FB0D3D"/>
    <w:rsid w:val="00FB2FAA"/>
    <w:rsid w:val="00FB2FB7"/>
    <w:rsid w:val="00FB6850"/>
    <w:rsid w:val="00FB6C2D"/>
    <w:rsid w:val="00FC01E4"/>
    <w:rsid w:val="00FC04B2"/>
    <w:rsid w:val="00FC1F7E"/>
    <w:rsid w:val="00FC26CE"/>
    <w:rsid w:val="00FC4417"/>
    <w:rsid w:val="00FC44C2"/>
    <w:rsid w:val="00FC526D"/>
    <w:rsid w:val="00FC66B7"/>
    <w:rsid w:val="00FC6A2D"/>
    <w:rsid w:val="00FD0228"/>
    <w:rsid w:val="00FD0FB7"/>
    <w:rsid w:val="00FD1A8A"/>
    <w:rsid w:val="00FD268C"/>
    <w:rsid w:val="00FD40D8"/>
    <w:rsid w:val="00FD6AF5"/>
    <w:rsid w:val="00FD6B6D"/>
    <w:rsid w:val="00FD7F03"/>
    <w:rsid w:val="00FE05F7"/>
    <w:rsid w:val="00FE181D"/>
    <w:rsid w:val="00FE2757"/>
    <w:rsid w:val="00FE2B93"/>
    <w:rsid w:val="00FE2C7A"/>
    <w:rsid w:val="00FE2D46"/>
    <w:rsid w:val="00FE7982"/>
    <w:rsid w:val="00FF0328"/>
    <w:rsid w:val="00FF3861"/>
    <w:rsid w:val="00FF3F38"/>
    <w:rsid w:val="00FF40EF"/>
    <w:rsid w:val="00FF5AB6"/>
    <w:rsid w:val="00FF677E"/>
    <w:rsid w:val="00FF6C39"/>
    <w:rsid w:val="00FF6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9878E"/>
  <w15:chartTrackingRefBased/>
  <w15:docId w15:val="{37ECE7DD-71B0-4491-B873-20AA9A37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F80"/>
  </w:style>
  <w:style w:type="paragraph" w:styleId="Heading1">
    <w:name w:val="heading 1"/>
    <w:basedOn w:val="Normal"/>
    <w:next w:val="Normal"/>
    <w:link w:val="Heading1Char"/>
    <w:uiPriority w:val="9"/>
    <w:qFormat/>
    <w:rsid w:val="007B67F3"/>
    <w:pPr>
      <w:keepNext/>
      <w:keepLines/>
      <w:spacing w:before="240" w:after="0"/>
      <w:outlineLvl w:val="0"/>
    </w:pPr>
    <w:rPr>
      <w:rFonts w:asciiTheme="majorHAnsi" w:eastAsiaTheme="majorEastAsia" w:hAnsiTheme="majorHAnsi" w:cstheme="majorBidi"/>
      <w:color w:val="B3186D" w:themeColor="accent1" w:themeShade="BF"/>
      <w:sz w:val="32"/>
      <w:szCs w:val="32"/>
      <w:lang w:val="en-US"/>
    </w:rPr>
  </w:style>
  <w:style w:type="paragraph" w:styleId="Heading2">
    <w:name w:val="heading 2"/>
    <w:basedOn w:val="Normal"/>
    <w:next w:val="Normal"/>
    <w:link w:val="Heading2Char"/>
    <w:uiPriority w:val="9"/>
    <w:unhideWhenUsed/>
    <w:qFormat/>
    <w:rsid w:val="007B67F3"/>
    <w:pPr>
      <w:keepNext/>
      <w:keepLines/>
      <w:spacing w:before="40" w:after="0"/>
      <w:outlineLvl w:val="1"/>
    </w:pPr>
    <w:rPr>
      <w:rFonts w:asciiTheme="majorHAnsi" w:eastAsiaTheme="majorEastAsia" w:hAnsiTheme="majorHAnsi" w:cstheme="majorBidi"/>
      <w:color w:val="B3186D" w:themeColor="accent1" w:themeShade="BF"/>
      <w:sz w:val="28"/>
      <w:szCs w:val="28"/>
      <w:lang w:val="en-US"/>
    </w:rPr>
  </w:style>
  <w:style w:type="paragraph" w:styleId="Heading3">
    <w:name w:val="heading 3"/>
    <w:basedOn w:val="Normal"/>
    <w:next w:val="Normal"/>
    <w:link w:val="Heading3Char"/>
    <w:uiPriority w:val="9"/>
    <w:unhideWhenUsed/>
    <w:qFormat/>
    <w:rsid w:val="007B67F3"/>
    <w:pPr>
      <w:keepNext/>
      <w:keepLines/>
      <w:spacing w:before="40" w:after="0"/>
      <w:outlineLvl w:val="2"/>
    </w:pPr>
    <w:rPr>
      <w:rFonts w:asciiTheme="majorHAnsi" w:eastAsiaTheme="majorEastAsia" w:hAnsiTheme="majorHAnsi" w:cstheme="majorBidi"/>
      <w:color w:val="781049" w:themeColor="accent1" w:themeShade="80"/>
      <w:sz w:val="24"/>
      <w:szCs w:val="24"/>
      <w:lang w:val="en-US"/>
    </w:rPr>
  </w:style>
  <w:style w:type="paragraph" w:styleId="Heading4">
    <w:name w:val="heading 4"/>
    <w:basedOn w:val="Normal"/>
    <w:next w:val="Normal"/>
    <w:link w:val="Heading4Char"/>
    <w:uiPriority w:val="9"/>
    <w:unhideWhenUsed/>
    <w:qFormat/>
    <w:rsid w:val="007B67F3"/>
    <w:pPr>
      <w:keepNext/>
      <w:keepLines/>
      <w:spacing w:before="40" w:after="0"/>
      <w:outlineLvl w:val="3"/>
    </w:pPr>
    <w:rPr>
      <w:rFonts w:asciiTheme="majorHAnsi" w:eastAsiaTheme="majorEastAsia" w:hAnsiTheme="majorHAnsi" w:cstheme="majorBidi"/>
      <w:i/>
      <w:iCs/>
      <w:color w:val="B3186D" w:themeColor="accent1" w:themeShade="BF"/>
      <w:lang w:val="en-US"/>
    </w:rPr>
  </w:style>
  <w:style w:type="paragraph" w:styleId="Heading5">
    <w:name w:val="heading 5"/>
    <w:basedOn w:val="Normal"/>
    <w:next w:val="Normal"/>
    <w:link w:val="Heading5Char"/>
    <w:uiPriority w:val="9"/>
    <w:unhideWhenUsed/>
    <w:qFormat/>
    <w:rsid w:val="007B67F3"/>
    <w:pPr>
      <w:keepNext/>
      <w:keepLines/>
      <w:spacing w:before="40" w:after="0"/>
      <w:outlineLvl w:val="4"/>
    </w:pPr>
    <w:rPr>
      <w:rFonts w:asciiTheme="majorHAnsi" w:eastAsiaTheme="majorEastAsia" w:hAnsiTheme="majorHAnsi" w:cstheme="majorBidi"/>
      <w:color w:val="B3186D" w:themeColor="accent1" w:themeShade="BF"/>
      <w:lang w:val="en-US"/>
    </w:rPr>
  </w:style>
  <w:style w:type="paragraph" w:styleId="Heading6">
    <w:name w:val="heading 6"/>
    <w:basedOn w:val="Normal"/>
    <w:next w:val="Normal"/>
    <w:link w:val="Heading6Char"/>
    <w:uiPriority w:val="9"/>
    <w:semiHidden/>
    <w:unhideWhenUsed/>
    <w:qFormat/>
    <w:rsid w:val="007B67F3"/>
    <w:pPr>
      <w:keepNext/>
      <w:keepLines/>
      <w:spacing w:before="40" w:after="0"/>
      <w:outlineLvl w:val="5"/>
    </w:pPr>
    <w:rPr>
      <w:rFonts w:asciiTheme="majorHAnsi" w:eastAsiaTheme="majorEastAsia" w:hAnsiTheme="majorHAnsi" w:cstheme="majorBidi"/>
      <w:color w:val="781049" w:themeColor="accent1" w:themeShade="80"/>
      <w:lang w:val="en-US"/>
    </w:rPr>
  </w:style>
  <w:style w:type="paragraph" w:styleId="Heading7">
    <w:name w:val="heading 7"/>
    <w:basedOn w:val="Normal"/>
    <w:next w:val="Normal"/>
    <w:link w:val="Heading7Char"/>
    <w:uiPriority w:val="9"/>
    <w:semiHidden/>
    <w:unhideWhenUsed/>
    <w:qFormat/>
    <w:rsid w:val="007B67F3"/>
    <w:pPr>
      <w:keepNext/>
      <w:keepLines/>
      <w:spacing w:before="40" w:after="0"/>
      <w:outlineLvl w:val="6"/>
    </w:pPr>
    <w:rPr>
      <w:rFonts w:asciiTheme="majorHAnsi" w:eastAsiaTheme="majorEastAsia" w:hAnsiTheme="majorHAnsi" w:cstheme="majorBidi"/>
      <w:i/>
      <w:iCs/>
      <w:color w:val="781049" w:themeColor="accent1" w:themeShade="80"/>
      <w:lang w:val="en-US"/>
    </w:rPr>
  </w:style>
  <w:style w:type="paragraph" w:styleId="Heading8">
    <w:name w:val="heading 8"/>
    <w:basedOn w:val="Normal"/>
    <w:next w:val="Normal"/>
    <w:link w:val="Heading8Char"/>
    <w:uiPriority w:val="9"/>
    <w:semiHidden/>
    <w:unhideWhenUsed/>
    <w:qFormat/>
    <w:rsid w:val="007B67F3"/>
    <w:pPr>
      <w:keepNext/>
      <w:keepLines/>
      <w:spacing w:before="40" w:after="0"/>
      <w:outlineLvl w:val="7"/>
    </w:pPr>
    <w:rPr>
      <w:rFonts w:asciiTheme="majorHAnsi" w:eastAsiaTheme="majorEastAsia" w:hAnsiTheme="majorHAnsi" w:cstheme="majorBidi"/>
      <w:color w:val="262626" w:themeColor="text1" w:themeTint="D9"/>
      <w:sz w:val="21"/>
      <w:szCs w:val="21"/>
      <w:lang w:val="en-US"/>
    </w:rPr>
  </w:style>
  <w:style w:type="paragraph" w:styleId="Heading9">
    <w:name w:val="heading 9"/>
    <w:basedOn w:val="Normal"/>
    <w:next w:val="Normal"/>
    <w:link w:val="Heading9Char"/>
    <w:uiPriority w:val="9"/>
    <w:semiHidden/>
    <w:unhideWhenUsed/>
    <w:qFormat/>
    <w:rsid w:val="007B67F3"/>
    <w:pPr>
      <w:keepNext/>
      <w:keepLines/>
      <w:spacing w:before="40" w:after="0"/>
      <w:outlineLvl w:val="8"/>
    </w:pPr>
    <w:rPr>
      <w:rFonts w:asciiTheme="majorHAnsi" w:eastAsiaTheme="majorEastAsia" w:hAnsiTheme="majorHAnsi" w:cstheme="majorBidi"/>
      <w:i/>
      <w:iCs/>
      <w:color w:val="262626" w:themeColor="text1" w:themeTint="D9"/>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67F3"/>
    <w:pPr>
      <w:spacing w:before="100" w:beforeAutospacing="1" w:after="100" w:afterAutospacing="1"/>
    </w:pPr>
    <w:rPr>
      <w:rFonts w:ascii="Times New Roman" w:eastAsia="Times New Roman" w:hAnsi="Times New Roman" w:cs="Times New Roman"/>
      <w:sz w:val="24"/>
      <w:szCs w:val="24"/>
      <w:lang w:eastAsia="ru-RU"/>
    </w:rPr>
  </w:style>
  <w:style w:type="paragraph" w:styleId="Header">
    <w:name w:val="header"/>
    <w:basedOn w:val="Normal"/>
    <w:link w:val="HeaderChar"/>
    <w:uiPriority w:val="99"/>
    <w:unhideWhenUsed/>
    <w:rsid w:val="007B67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7F3"/>
  </w:style>
  <w:style w:type="paragraph" w:styleId="Footer">
    <w:name w:val="footer"/>
    <w:basedOn w:val="Normal"/>
    <w:link w:val="FooterChar"/>
    <w:uiPriority w:val="99"/>
    <w:unhideWhenUsed/>
    <w:qFormat/>
    <w:rsid w:val="007B67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7F3"/>
  </w:style>
  <w:style w:type="character" w:customStyle="1" w:styleId="Heading1Char">
    <w:name w:val="Heading 1 Char"/>
    <w:basedOn w:val="DefaultParagraphFont"/>
    <w:link w:val="Heading1"/>
    <w:uiPriority w:val="9"/>
    <w:rsid w:val="007B67F3"/>
    <w:rPr>
      <w:rFonts w:asciiTheme="majorHAnsi" w:eastAsiaTheme="majorEastAsia" w:hAnsiTheme="majorHAnsi" w:cstheme="majorBidi"/>
      <w:color w:val="B3186D" w:themeColor="accent1" w:themeShade="BF"/>
      <w:sz w:val="32"/>
      <w:szCs w:val="32"/>
      <w:lang w:val="en-US"/>
    </w:rPr>
  </w:style>
  <w:style w:type="character" w:customStyle="1" w:styleId="Heading2Char">
    <w:name w:val="Heading 2 Char"/>
    <w:basedOn w:val="DefaultParagraphFont"/>
    <w:link w:val="Heading2"/>
    <w:uiPriority w:val="9"/>
    <w:rsid w:val="007B67F3"/>
    <w:rPr>
      <w:rFonts w:asciiTheme="majorHAnsi" w:eastAsiaTheme="majorEastAsia" w:hAnsiTheme="majorHAnsi" w:cstheme="majorBidi"/>
      <w:color w:val="B3186D" w:themeColor="accent1" w:themeShade="BF"/>
      <w:sz w:val="28"/>
      <w:szCs w:val="28"/>
      <w:lang w:val="en-US"/>
    </w:rPr>
  </w:style>
  <w:style w:type="character" w:customStyle="1" w:styleId="Heading3Char">
    <w:name w:val="Heading 3 Char"/>
    <w:basedOn w:val="DefaultParagraphFont"/>
    <w:link w:val="Heading3"/>
    <w:uiPriority w:val="9"/>
    <w:rsid w:val="007B67F3"/>
    <w:rPr>
      <w:rFonts w:asciiTheme="majorHAnsi" w:eastAsiaTheme="majorEastAsia" w:hAnsiTheme="majorHAnsi" w:cstheme="majorBidi"/>
      <w:color w:val="781049" w:themeColor="accent1" w:themeShade="80"/>
      <w:sz w:val="24"/>
      <w:szCs w:val="24"/>
      <w:lang w:val="en-US"/>
    </w:rPr>
  </w:style>
  <w:style w:type="character" w:customStyle="1" w:styleId="Heading4Char">
    <w:name w:val="Heading 4 Char"/>
    <w:basedOn w:val="DefaultParagraphFont"/>
    <w:link w:val="Heading4"/>
    <w:uiPriority w:val="9"/>
    <w:rsid w:val="007B67F3"/>
    <w:rPr>
      <w:rFonts w:asciiTheme="majorHAnsi" w:eastAsiaTheme="majorEastAsia" w:hAnsiTheme="majorHAnsi" w:cstheme="majorBidi"/>
      <w:i/>
      <w:iCs/>
      <w:color w:val="B3186D" w:themeColor="accent1" w:themeShade="BF"/>
      <w:lang w:val="en-US"/>
    </w:rPr>
  </w:style>
  <w:style w:type="character" w:customStyle="1" w:styleId="Heading5Char">
    <w:name w:val="Heading 5 Char"/>
    <w:basedOn w:val="DefaultParagraphFont"/>
    <w:link w:val="Heading5"/>
    <w:uiPriority w:val="9"/>
    <w:rsid w:val="007B67F3"/>
    <w:rPr>
      <w:rFonts w:asciiTheme="majorHAnsi" w:eastAsiaTheme="majorEastAsia" w:hAnsiTheme="majorHAnsi" w:cstheme="majorBidi"/>
      <w:color w:val="B3186D" w:themeColor="accent1" w:themeShade="BF"/>
      <w:lang w:val="en-US"/>
    </w:rPr>
  </w:style>
  <w:style w:type="character" w:customStyle="1" w:styleId="Heading6Char">
    <w:name w:val="Heading 6 Char"/>
    <w:basedOn w:val="DefaultParagraphFont"/>
    <w:link w:val="Heading6"/>
    <w:uiPriority w:val="9"/>
    <w:semiHidden/>
    <w:rsid w:val="007B67F3"/>
    <w:rPr>
      <w:rFonts w:asciiTheme="majorHAnsi" w:eastAsiaTheme="majorEastAsia" w:hAnsiTheme="majorHAnsi" w:cstheme="majorBidi"/>
      <w:color w:val="781049" w:themeColor="accent1" w:themeShade="80"/>
      <w:lang w:val="en-US"/>
    </w:rPr>
  </w:style>
  <w:style w:type="character" w:customStyle="1" w:styleId="Heading7Char">
    <w:name w:val="Heading 7 Char"/>
    <w:basedOn w:val="DefaultParagraphFont"/>
    <w:link w:val="Heading7"/>
    <w:uiPriority w:val="9"/>
    <w:semiHidden/>
    <w:rsid w:val="007B67F3"/>
    <w:rPr>
      <w:rFonts w:asciiTheme="majorHAnsi" w:eastAsiaTheme="majorEastAsia" w:hAnsiTheme="majorHAnsi" w:cstheme="majorBidi"/>
      <w:i/>
      <w:iCs/>
      <w:color w:val="781049" w:themeColor="accent1" w:themeShade="80"/>
      <w:lang w:val="en-US"/>
    </w:rPr>
  </w:style>
  <w:style w:type="character" w:customStyle="1" w:styleId="Heading8Char">
    <w:name w:val="Heading 8 Char"/>
    <w:basedOn w:val="DefaultParagraphFont"/>
    <w:link w:val="Heading8"/>
    <w:uiPriority w:val="9"/>
    <w:semiHidden/>
    <w:rsid w:val="007B67F3"/>
    <w:rPr>
      <w:rFonts w:asciiTheme="majorHAnsi" w:eastAsiaTheme="majorEastAsia" w:hAnsiTheme="majorHAnsi" w:cstheme="majorBidi"/>
      <w:color w:val="262626" w:themeColor="text1" w:themeTint="D9"/>
      <w:sz w:val="21"/>
      <w:szCs w:val="21"/>
      <w:lang w:val="en-US"/>
    </w:rPr>
  </w:style>
  <w:style w:type="character" w:customStyle="1" w:styleId="Heading9Char">
    <w:name w:val="Heading 9 Char"/>
    <w:basedOn w:val="DefaultParagraphFont"/>
    <w:link w:val="Heading9"/>
    <w:uiPriority w:val="9"/>
    <w:semiHidden/>
    <w:rsid w:val="007B67F3"/>
    <w:rPr>
      <w:rFonts w:asciiTheme="majorHAnsi" w:eastAsiaTheme="majorEastAsia" w:hAnsiTheme="majorHAnsi" w:cstheme="majorBidi"/>
      <w:i/>
      <w:iCs/>
      <w:color w:val="262626" w:themeColor="text1" w:themeTint="D9"/>
      <w:sz w:val="21"/>
      <w:szCs w:val="21"/>
      <w:lang w:val="en-US"/>
    </w:rPr>
  </w:style>
  <w:style w:type="character" w:styleId="Hyperlink">
    <w:name w:val="Hyperlink"/>
    <w:uiPriority w:val="99"/>
    <w:unhideWhenUsed/>
    <w:rsid w:val="007B67F3"/>
    <w:rPr>
      <w:color w:val="0000FF"/>
      <w:u w:val="single"/>
    </w:rPr>
  </w:style>
  <w:style w:type="paragraph" w:styleId="FootnoteText">
    <w:name w:val="footnote text"/>
    <w:basedOn w:val="Normal"/>
    <w:link w:val="FootnoteTextChar"/>
    <w:uiPriority w:val="99"/>
    <w:unhideWhenUsed/>
    <w:rsid w:val="007B67F3"/>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7B67F3"/>
    <w:rPr>
      <w:rFonts w:eastAsiaTheme="minorEastAsia" w:cs="Times New Roman"/>
      <w:sz w:val="20"/>
      <w:szCs w:val="20"/>
      <w:lang w:val="en-US"/>
    </w:rPr>
  </w:style>
  <w:style w:type="paragraph" w:styleId="ListParagraph">
    <w:name w:val="List Paragraph"/>
    <w:basedOn w:val="Normal"/>
    <w:uiPriority w:val="34"/>
    <w:qFormat/>
    <w:rsid w:val="007B67F3"/>
    <w:pPr>
      <w:ind w:left="720"/>
      <w:contextualSpacing/>
    </w:pPr>
    <w:rPr>
      <w:rFonts w:eastAsiaTheme="minorEastAsia"/>
      <w:lang w:val="en-US"/>
    </w:rPr>
  </w:style>
  <w:style w:type="character" w:styleId="FootnoteReference">
    <w:name w:val="footnote reference"/>
    <w:uiPriority w:val="99"/>
    <w:semiHidden/>
    <w:unhideWhenUsed/>
    <w:rsid w:val="007B67F3"/>
    <w:rPr>
      <w:vertAlign w:val="superscript"/>
    </w:rPr>
  </w:style>
  <w:style w:type="character" w:customStyle="1" w:styleId="UnresolvedMention1">
    <w:name w:val="Unresolved Mention1"/>
    <w:basedOn w:val="DefaultParagraphFont"/>
    <w:uiPriority w:val="99"/>
    <w:semiHidden/>
    <w:unhideWhenUsed/>
    <w:rsid w:val="007B67F3"/>
    <w:rPr>
      <w:color w:val="605E5C"/>
      <w:shd w:val="clear" w:color="auto" w:fill="E1DFDD"/>
    </w:rPr>
  </w:style>
  <w:style w:type="character" w:customStyle="1" w:styleId="UnresolvedMention2">
    <w:name w:val="Unresolved Mention2"/>
    <w:basedOn w:val="DefaultParagraphFont"/>
    <w:uiPriority w:val="99"/>
    <w:semiHidden/>
    <w:unhideWhenUsed/>
    <w:rsid w:val="007B67F3"/>
    <w:rPr>
      <w:color w:val="605E5C"/>
      <w:shd w:val="clear" w:color="auto" w:fill="E1DFDD"/>
    </w:rPr>
  </w:style>
  <w:style w:type="table" w:customStyle="1" w:styleId="GridTable1Light1">
    <w:name w:val="Grid Table 1 Light1"/>
    <w:basedOn w:val="TableNormal"/>
    <w:uiPriority w:val="46"/>
    <w:rsid w:val="007B67F3"/>
    <w:pPr>
      <w:spacing w:after="0" w:line="240" w:lineRule="auto"/>
    </w:pPr>
    <w:rPr>
      <w:rFonts w:eastAsiaTheme="minorEastAsia"/>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7B67F3"/>
    <w:pPr>
      <w:spacing w:after="0" w:line="240" w:lineRule="auto"/>
    </w:pPr>
    <w:rPr>
      <w:rFonts w:eastAsiaTheme="minorEastAsia"/>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uiPriority w:val="99"/>
    <w:rsid w:val="007B67F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alloonTextChar">
    <w:name w:val="Balloon Text Char"/>
    <w:basedOn w:val="DefaultParagraphFont"/>
    <w:link w:val="BalloonText"/>
    <w:uiPriority w:val="99"/>
    <w:semiHidden/>
    <w:rsid w:val="007B67F3"/>
    <w:rPr>
      <w:rFonts w:ascii="Tahoma" w:eastAsiaTheme="minorEastAsia" w:hAnsi="Tahoma" w:cs="Tahoma"/>
      <w:sz w:val="16"/>
      <w:szCs w:val="16"/>
      <w:lang w:val="en-US"/>
    </w:rPr>
  </w:style>
  <w:style w:type="paragraph" w:styleId="BalloonText">
    <w:name w:val="Balloon Text"/>
    <w:basedOn w:val="Normal"/>
    <w:link w:val="BalloonTextChar"/>
    <w:uiPriority w:val="99"/>
    <w:semiHidden/>
    <w:unhideWhenUsed/>
    <w:rsid w:val="007B67F3"/>
    <w:rPr>
      <w:rFonts w:ascii="Tahoma" w:eastAsiaTheme="minorEastAsia" w:hAnsi="Tahoma" w:cs="Tahoma"/>
      <w:sz w:val="16"/>
      <w:szCs w:val="16"/>
      <w:lang w:val="en-US"/>
    </w:rPr>
  </w:style>
  <w:style w:type="character" w:customStyle="1" w:styleId="BalloonTextChar1">
    <w:name w:val="Balloon Text Char1"/>
    <w:basedOn w:val="DefaultParagraphFont"/>
    <w:uiPriority w:val="99"/>
    <w:semiHidden/>
    <w:rsid w:val="007B67F3"/>
    <w:rPr>
      <w:rFonts w:ascii="Segoe UI" w:hAnsi="Segoe UI" w:cs="Segoe UI"/>
      <w:sz w:val="18"/>
      <w:szCs w:val="18"/>
    </w:rPr>
  </w:style>
  <w:style w:type="paragraph" w:customStyle="1" w:styleId="1">
    <w:name w:val="Абзац списка1"/>
    <w:basedOn w:val="Normal"/>
    <w:uiPriority w:val="34"/>
    <w:qFormat/>
    <w:rsid w:val="007B67F3"/>
    <w:pPr>
      <w:spacing w:after="200" w:line="276" w:lineRule="auto"/>
      <w:ind w:left="720"/>
      <w:contextualSpacing/>
    </w:pPr>
    <w:rPr>
      <w:rFonts w:ascii="Calibri" w:eastAsia="Times New Roman" w:hAnsi="Calibri"/>
      <w:lang w:val="en-US"/>
    </w:rPr>
  </w:style>
  <w:style w:type="paragraph" w:customStyle="1" w:styleId="data-row">
    <w:name w:val="data-row"/>
    <w:basedOn w:val="Normal"/>
    <w:rsid w:val="007B67F3"/>
    <w:pPr>
      <w:spacing w:before="100" w:beforeAutospacing="1" w:after="100" w:afterAutospacing="1"/>
    </w:pPr>
    <w:rPr>
      <w:rFonts w:ascii="Times New Roman" w:eastAsia="Times New Roman" w:hAnsi="Times New Roman" w:cs="Times New Roman"/>
      <w:sz w:val="24"/>
      <w:szCs w:val="24"/>
      <w:lang w:val="en-US"/>
    </w:rPr>
  </w:style>
  <w:style w:type="paragraph" w:customStyle="1" w:styleId="m-0">
    <w:name w:val="m-0"/>
    <w:basedOn w:val="Normal"/>
    <w:rsid w:val="007B67F3"/>
    <w:pPr>
      <w:spacing w:before="100" w:beforeAutospacing="1" w:after="100" w:afterAutospacing="1"/>
    </w:pPr>
    <w:rPr>
      <w:rFonts w:ascii="Times New Roman" w:eastAsia="Times New Roman" w:hAnsi="Times New Roman" w:cs="Times New Roman"/>
      <w:sz w:val="24"/>
      <w:szCs w:val="24"/>
      <w:lang w:val="en-US"/>
    </w:rPr>
  </w:style>
  <w:style w:type="character" w:customStyle="1" w:styleId="textexposedshow">
    <w:name w:val="text_exposed_show"/>
    <w:basedOn w:val="DefaultParagraphFont"/>
    <w:rsid w:val="007B67F3"/>
  </w:style>
  <w:style w:type="character" w:customStyle="1" w:styleId="arl">
    <w:name w:val="arl"/>
    <w:basedOn w:val="DefaultParagraphFont"/>
    <w:rsid w:val="007B67F3"/>
  </w:style>
  <w:style w:type="character" w:customStyle="1" w:styleId="3l3x">
    <w:name w:val="_3l3x"/>
    <w:basedOn w:val="DefaultParagraphFont"/>
    <w:rsid w:val="007B67F3"/>
  </w:style>
  <w:style w:type="character" w:customStyle="1" w:styleId="uficommentbody">
    <w:name w:val="uficommentbody"/>
    <w:basedOn w:val="DefaultParagraphFont"/>
    <w:rsid w:val="007B67F3"/>
  </w:style>
  <w:style w:type="character" w:customStyle="1" w:styleId="fwb">
    <w:name w:val="fwb"/>
    <w:basedOn w:val="DefaultParagraphFont"/>
    <w:rsid w:val="007B67F3"/>
  </w:style>
  <w:style w:type="character" w:customStyle="1" w:styleId="fsm">
    <w:name w:val="fsm"/>
    <w:basedOn w:val="DefaultParagraphFont"/>
    <w:rsid w:val="007B67F3"/>
  </w:style>
  <w:style w:type="character" w:customStyle="1" w:styleId="timestampcontent">
    <w:name w:val="timestampcontent"/>
    <w:basedOn w:val="DefaultParagraphFont"/>
    <w:rsid w:val="007B67F3"/>
  </w:style>
  <w:style w:type="character" w:customStyle="1" w:styleId="fcg">
    <w:name w:val="fcg"/>
    <w:rsid w:val="007B67F3"/>
  </w:style>
  <w:style w:type="character" w:customStyle="1" w:styleId="6spk">
    <w:name w:val="_6spk"/>
    <w:rsid w:val="007B67F3"/>
  </w:style>
  <w:style w:type="character" w:customStyle="1" w:styleId="5yl5">
    <w:name w:val="_5yl5"/>
    <w:rsid w:val="007B67F3"/>
  </w:style>
  <w:style w:type="character" w:customStyle="1" w:styleId="58cl">
    <w:name w:val="_58cl"/>
    <w:rsid w:val="007B67F3"/>
  </w:style>
  <w:style w:type="character" w:customStyle="1" w:styleId="58cm">
    <w:name w:val="_58cm"/>
    <w:rsid w:val="007B67F3"/>
  </w:style>
  <w:style w:type="character" w:customStyle="1" w:styleId="input-info">
    <w:name w:val="input-info"/>
    <w:rsid w:val="007B67F3"/>
  </w:style>
  <w:style w:type="character" w:customStyle="1" w:styleId="inherit-span">
    <w:name w:val="inherit-span"/>
    <w:rsid w:val="007B67F3"/>
  </w:style>
  <w:style w:type="character" w:customStyle="1" w:styleId="6qdm">
    <w:name w:val="_6qdm"/>
    <w:basedOn w:val="DefaultParagraphFont"/>
    <w:rsid w:val="007B67F3"/>
  </w:style>
  <w:style w:type="character" w:customStyle="1" w:styleId="igjjae4c">
    <w:name w:val="igjjae4c"/>
    <w:basedOn w:val="DefaultParagraphFont"/>
    <w:rsid w:val="007B67F3"/>
  </w:style>
  <w:style w:type="character" w:customStyle="1" w:styleId="7oe">
    <w:name w:val="_7oe"/>
    <w:basedOn w:val="DefaultParagraphFont"/>
    <w:rsid w:val="007B67F3"/>
  </w:style>
  <w:style w:type="character" w:customStyle="1" w:styleId="ytp-time-current">
    <w:name w:val="ytp-time-current"/>
    <w:basedOn w:val="DefaultParagraphFont"/>
    <w:rsid w:val="007B67F3"/>
  </w:style>
  <w:style w:type="character" w:customStyle="1" w:styleId="ytp-time-separator">
    <w:name w:val="ytp-time-separator"/>
    <w:basedOn w:val="DefaultParagraphFont"/>
    <w:rsid w:val="007B67F3"/>
  </w:style>
  <w:style w:type="character" w:customStyle="1" w:styleId="ytp-time-duration">
    <w:name w:val="ytp-time-duration"/>
    <w:basedOn w:val="DefaultParagraphFont"/>
    <w:rsid w:val="007B67F3"/>
  </w:style>
  <w:style w:type="table" w:styleId="TableGrid">
    <w:name w:val="Table Grid"/>
    <w:basedOn w:val="TableNormal"/>
    <w:uiPriority w:val="39"/>
    <w:rsid w:val="007B67F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semiHidden/>
    <w:rsid w:val="007B67F3"/>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7B6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1">
    <w:name w:val="HTML Preformatted Char1"/>
    <w:basedOn w:val="DefaultParagraphFont"/>
    <w:uiPriority w:val="99"/>
    <w:semiHidden/>
    <w:rsid w:val="007B67F3"/>
    <w:rPr>
      <w:rFonts w:ascii="Consolas" w:hAnsi="Consolas"/>
      <w:sz w:val="20"/>
      <w:szCs w:val="20"/>
    </w:rPr>
  </w:style>
  <w:style w:type="character" w:styleId="Strong">
    <w:name w:val="Strong"/>
    <w:basedOn w:val="DefaultParagraphFont"/>
    <w:uiPriority w:val="22"/>
    <w:qFormat/>
    <w:rsid w:val="007B67F3"/>
    <w:rPr>
      <w:b/>
      <w:bCs/>
      <w:color w:val="auto"/>
    </w:rPr>
  </w:style>
  <w:style w:type="character" w:styleId="Emphasis">
    <w:name w:val="Emphasis"/>
    <w:basedOn w:val="DefaultParagraphFont"/>
    <w:uiPriority w:val="20"/>
    <w:qFormat/>
    <w:rsid w:val="007B67F3"/>
    <w:rPr>
      <w:i/>
      <w:iCs/>
      <w:color w:val="auto"/>
    </w:rPr>
  </w:style>
  <w:style w:type="character" w:customStyle="1" w:styleId="and-type-keyword">
    <w:name w:val="and-type-keyword"/>
    <w:basedOn w:val="DefaultParagraphFont"/>
    <w:rsid w:val="007B67F3"/>
  </w:style>
  <w:style w:type="character" w:customStyle="1" w:styleId="hascaption">
    <w:name w:val="hascaption"/>
    <w:basedOn w:val="DefaultParagraphFont"/>
    <w:rsid w:val="007B67F3"/>
  </w:style>
  <w:style w:type="paragraph" w:styleId="Title">
    <w:name w:val="Title"/>
    <w:basedOn w:val="Normal"/>
    <w:next w:val="Normal"/>
    <w:link w:val="TitleChar"/>
    <w:uiPriority w:val="10"/>
    <w:qFormat/>
    <w:rsid w:val="007B67F3"/>
    <w:pPr>
      <w:spacing w:after="0" w:line="240" w:lineRule="auto"/>
      <w:contextualSpacing/>
    </w:pPr>
    <w:rPr>
      <w:rFonts w:asciiTheme="majorHAnsi" w:eastAsiaTheme="majorEastAsia" w:hAnsiTheme="majorHAnsi" w:cstheme="majorBidi"/>
      <w:spacing w:val="-10"/>
      <w:sz w:val="56"/>
      <w:szCs w:val="56"/>
      <w:lang w:val="en-US"/>
    </w:rPr>
  </w:style>
  <w:style w:type="character" w:customStyle="1" w:styleId="TitleChar">
    <w:name w:val="Title Char"/>
    <w:basedOn w:val="DefaultParagraphFont"/>
    <w:link w:val="Title"/>
    <w:uiPriority w:val="10"/>
    <w:rsid w:val="007B67F3"/>
    <w:rPr>
      <w:rFonts w:asciiTheme="majorHAnsi" w:eastAsiaTheme="majorEastAsia" w:hAnsiTheme="majorHAnsi" w:cstheme="majorBidi"/>
      <w:spacing w:val="-10"/>
      <w:sz w:val="56"/>
      <w:szCs w:val="56"/>
      <w:lang w:val="en-US"/>
    </w:rPr>
  </w:style>
  <w:style w:type="paragraph" w:styleId="Subtitle">
    <w:name w:val="Subtitle"/>
    <w:basedOn w:val="Normal"/>
    <w:next w:val="Normal"/>
    <w:link w:val="SubtitleChar"/>
    <w:uiPriority w:val="2"/>
    <w:qFormat/>
    <w:rsid w:val="007B67F3"/>
    <w:pPr>
      <w:numPr>
        <w:ilvl w:val="1"/>
      </w:numPr>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2"/>
    <w:rsid w:val="007B67F3"/>
    <w:rPr>
      <w:rFonts w:eastAsiaTheme="minorEastAsia"/>
      <w:color w:val="5A5A5A" w:themeColor="text1" w:themeTint="A5"/>
      <w:spacing w:val="15"/>
      <w:lang w:val="en-US"/>
    </w:rPr>
  </w:style>
  <w:style w:type="paragraph" w:styleId="NoSpacing">
    <w:name w:val="No Spacing"/>
    <w:uiPriority w:val="1"/>
    <w:qFormat/>
    <w:rsid w:val="007B67F3"/>
    <w:pPr>
      <w:spacing w:after="0" w:line="240" w:lineRule="auto"/>
    </w:pPr>
    <w:rPr>
      <w:rFonts w:eastAsiaTheme="minorEastAsia"/>
      <w:lang w:val="en-US"/>
    </w:rPr>
  </w:style>
  <w:style w:type="paragraph" w:styleId="Quote">
    <w:name w:val="Quote"/>
    <w:basedOn w:val="Normal"/>
    <w:next w:val="Normal"/>
    <w:link w:val="QuoteChar"/>
    <w:uiPriority w:val="29"/>
    <w:qFormat/>
    <w:rsid w:val="007B67F3"/>
    <w:pPr>
      <w:spacing w:before="200"/>
      <w:ind w:left="864" w:right="864"/>
    </w:pPr>
    <w:rPr>
      <w:rFonts w:eastAsiaTheme="minorEastAsia"/>
      <w:i/>
      <w:iCs/>
      <w:color w:val="404040" w:themeColor="text1" w:themeTint="BF"/>
      <w:lang w:val="en-US"/>
    </w:rPr>
  </w:style>
  <w:style w:type="character" w:customStyle="1" w:styleId="QuoteChar">
    <w:name w:val="Quote Char"/>
    <w:basedOn w:val="DefaultParagraphFont"/>
    <w:link w:val="Quote"/>
    <w:uiPriority w:val="29"/>
    <w:rsid w:val="007B67F3"/>
    <w:rPr>
      <w:rFonts w:eastAsiaTheme="minorEastAsia"/>
      <w:i/>
      <w:iCs/>
      <w:color w:val="404040" w:themeColor="text1" w:themeTint="BF"/>
      <w:lang w:val="en-US"/>
    </w:rPr>
  </w:style>
  <w:style w:type="paragraph" w:styleId="IntenseQuote">
    <w:name w:val="Intense Quote"/>
    <w:basedOn w:val="Normal"/>
    <w:next w:val="Normal"/>
    <w:link w:val="IntenseQuoteChar"/>
    <w:uiPriority w:val="30"/>
    <w:qFormat/>
    <w:rsid w:val="007B67F3"/>
    <w:pPr>
      <w:pBdr>
        <w:top w:val="single" w:sz="4" w:space="10" w:color="E32D91" w:themeColor="accent1"/>
        <w:bottom w:val="single" w:sz="4" w:space="10" w:color="E32D91" w:themeColor="accent1"/>
      </w:pBdr>
      <w:spacing w:before="360" w:after="360"/>
      <w:ind w:left="864" w:right="864"/>
      <w:jc w:val="center"/>
    </w:pPr>
    <w:rPr>
      <w:rFonts w:eastAsiaTheme="minorEastAsia"/>
      <w:i/>
      <w:iCs/>
      <w:color w:val="E32D91" w:themeColor="accent1"/>
      <w:lang w:val="en-US"/>
    </w:rPr>
  </w:style>
  <w:style w:type="character" w:customStyle="1" w:styleId="IntenseQuoteChar">
    <w:name w:val="Intense Quote Char"/>
    <w:basedOn w:val="DefaultParagraphFont"/>
    <w:link w:val="IntenseQuote"/>
    <w:uiPriority w:val="30"/>
    <w:rsid w:val="007B67F3"/>
    <w:rPr>
      <w:rFonts w:eastAsiaTheme="minorEastAsia"/>
      <w:i/>
      <w:iCs/>
      <w:color w:val="E32D91" w:themeColor="accent1"/>
      <w:lang w:val="en-US"/>
    </w:rPr>
  </w:style>
  <w:style w:type="character" w:styleId="SubtleEmphasis">
    <w:name w:val="Subtle Emphasis"/>
    <w:basedOn w:val="DefaultParagraphFont"/>
    <w:uiPriority w:val="19"/>
    <w:qFormat/>
    <w:rsid w:val="007B67F3"/>
    <w:rPr>
      <w:i/>
      <w:iCs/>
      <w:color w:val="404040" w:themeColor="text1" w:themeTint="BF"/>
    </w:rPr>
  </w:style>
  <w:style w:type="character" w:styleId="IntenseEmphasis">
    <w:name w:val="Intense Emphasis"/>
    <w:basedOn w:val="DefaultParagraphFont"/>
    <w:uiPriority w:val="21"/>
    <w:qFormat/>
    <w:rsid w:val="007B67F3"/>
    <w:rPr>
      <w:i/>
      <w:iCs/>
      <w:color w:val="E32D91" w:themeColor="accent1"/>
    </w:rPr>
  </w:style>
  <w:style w:type="character" w:styleId="SubtleReference">
    <w:name w:val="Subtle Reference"/>
    <w:basedOn w:val="DefaultParagraphFont"/>
    <w:uiPriority w:val="31"/>
    <w:qFormat/>
    <w:rsid w:val="007B67F3"/>
    <w:rPr>
      <w:smallCaps/>
      <w:color w:val="404040" w:themeColor="text1" w:themeTint="BF"/>
    </w:rPr>
  </w:style>
  <w:style w:type="character" w:styleId="IntenseReference">
    <w:name w:val="Intense Reference"/>
    <w:basedOn w:val="DefaultParagraphFont"/>
    <w:uiPriority w:val="32"/>
    <w:qFormat/>
    <w:rsid w:val="007B67F3"/>
    <w:rPr>
      <w:b/>
      <w:bCs/>
      <w:smallCaps/>
      <w:color w:val="E32D91" w:themeColor="accent1"/>
      <w:spacing w:val="5"/>
    </w:rPr>
  </w:style>
  <w:style w:type="character" w:styleId="BookTitle">
    <w:name w:val="Book Title"/>
    <w:basedOn w:val="DefaultParagraphFont"/>
    <w:uiPriority w:val="33"/>
    <w:qFormat/>
    <w:rsid w:val="007B67F3"/>
    <w:rPr>
      <w:b/>
      <w:bCs/>
      <w:i/>
      <w:iCs/>
      <w:spacing w:val="5"/>
    </w:rPr>
  </w:style>
  <w:style w:type="paragraph" w:styleId="TOCHeading">
    <w:name w:val="TOC Heading"/>
    <w:basedOn w:val="Heading1"/>
    <w:next w:val="Normal"/>
    <w:uiPriority w:val="39"/>
    <w:semiHidden/>
    <w:unhideWhenUsed/>
    <w:qFormat/>
    <w:rsid w:val="007B67F3"/>
    <w:pPr>
      <w:outlineLvl w:val="9"/>
    </w:pPr>
  </w:style>
  <w:style w:type="character" w:customStyle="1" w:styleId="yellow">
    <w:name w:val="yellow"/>
    <w:basedOn w:val="DefaultParagraphFont"/>
    <w:rsid w:val="007B67F3"/>
  </w:style>
  <w:style w:type="paragraph" w:customStyle="1" w:styleId="m-2536383149085737666msolistparagraph">
    <w:name w:val="m_-2536383149085737666msolistparagraph"/>
    <w:basedOn w:val="Normal"/>
    <w:rsid w:val="007B67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DefaultParagraphFont"/>
    <w:rsid w:val="007B67F3"/>
  </w:style>
  <w:style w:type="character" w:customStyle="1" w:styleId="nc684nl6">
    <w:name w:val="nc684nl6"/>
    <w:basedOn w:val="DefaultParagraphFont"/>
    <w:rsid w:val="007B67F3"/>
  </w:style>
  <w:style w:type="character" w:customStyle="1" w:styleId="d2edcug0">
    <w:name w:val="d2edcug0"/>
    <w:basedOn w:val="DefaultParagraphFont"/>
    <w:rsid w:val="007B67F3"/>
  </w:style>
  <w:style w:type="character" w:customStyle="1" w:styleId="spvqvc9t">
    <w:name w:val="spvqvc9t"/>
    <w:basedOn w:val="DefaultParagraphFont"/>
    <w:rsid w:val="007B67F3"/>
  </w:style>
  <w:style w:type="paragraph" w:styleId="BodyText">
    <w:name w:val="Body Text"/>
    <w:basedOn w:val="Normal"/>
    <w:link w:val="BodyTextChar"/>
    <w:unhideWhenUsed/>
    <w:rsid w:val="007B67F3"/>
    <w:pPr>
      <w:spacing w:after="120" w:line="240" w:lineRule="auto"/>
    </w:pPr>
    <w:rPr>
      <w:rFonts w:ascii="Times New Roman" w:eastAsia="Times New Roman" w:hAnsi="Times New Roman" w:cs="Times New Roman"/>
      <w:sz w:val="20"/>
      <w:szCs w:val="20"/>
      <w:lang w:val="en-GB" w:eastAsia="ru-RU"/>
    </w:rPr>
  </w:style>
  <w:style w:type="character" w:customStyle="1" w:styleId="BodyTextChar">
    <w:name w:val="Body Text Char"/>
    <w:basedOn w:val="DefaultParagraphFont"/>
    <w:link w:val="BodyText"/>
    <w:rsid w:val="007B67F3"/>
    <w:rPr>
      <w:rFonts w:ascii="Times New Roman" w:eastAsia="Times New Roman" w:hAnsi="Times New Roman" w:cs="Times New Roman"/>
      <w:sz w:val="20"/>
      <w:szCs w:val="20"/>
      <w:lang w:val="en-GB" w:eastAsia="ru-RU"/>
    </w:rPr>
  </w:style>
  <w:style w:type="character" w:customStyle="1" w:styleId="a">
    <w:name w:val="Основной текст_"/>
    <w:basedOn w:val="DefaultParagraphFont"/>
    <w:link w:val="10"/>
    <w:rsid w:val="007B67F3"/>
    <w:rPr>
      <w:rFonts w:ascii="Sylfaen" w:eastAsia="Sylfaen" w:hAnsi="Sylfaen" w:cs="Sylfaen"/>
      <w:sz w:val="23"/>
      <w:szCs w:val="23"/>
      <w:shd w:val="clear" w:color="auto" w:fill="FFFFFF"/>
    </w:rPr>
  </w:style>
  <w:style w:type="paragraph" w:customStyle="1" w:styleId="10">
    <w:name w:val="Основной текст1"/>
    <w:basedOn w:val="Normal"/>
    <w:link w:val="a"/>
    <w:rsid w:val="007B67F3"/>
    <w:pPr>
      <w:widowControl w:val="0"/>
      <w:shd w:val="clear" w:color="auto" w:fill="FFFFFF"/>
      <w:spacing w:after="0" w:line="360" w:lineRule="exact"/>
      <w:ind w:hanging="360"/>
      <w:jc w:val="both"/>
    </w:pPr>
    <w:rPr>
      <w:rFonts w:ascii="Sylfaen" w:eastAsia="Sylfaen" w:hAnsi="Sylfaen" w:cs="Sylfaen"/>
      <w:sz w:val="23"/>
      <w:szCs w:val="23"/>
    </w:rPr>
  </w:style>
  <w:style w:type="character" w:customStyle="1" w:styleId="gvxzyvdx">
    <w:name w:val="gvxzyvdx"/>
    <w:basedOn w:val="DefaultParagraphFont"/>
    <w:rsid w:val="007B67F3"/>
  </w:style>
  <w:style w:type="character" w:customStyle="1" w:styleId="xt0psk2">
    <w:name w:val="xt0psk2"/>
    <w:basedOn w:val="DefaultParagraphFont"/>
    <w:rsid w:val="007B67F3"/>
  </w:style>
  <w:style w:type="paragraph" w:customStyle="1" w:styleId="p1">
    <w:name w:val="p1"/>
    <w:basedOn w:val="Normal"/>
    <w:rsid w:val="007B67F3"/>
    <w:pPr>
      <w:spacing w:after="0" w:line="240" w:lineRule="auto"/>
    </w:pPr>
    <w:rPr>
      <w:rFonts w:ascii="Noto Sans Armenian" w:eastAsia="Times New Roman" w:hAnsi="Noto Sans Armenian" w:cs="Times New Roman"/>
      <w:sz w:val="26"/>
      <w:szCs w:val="26"/>
      <w:lang w:eastAsia="ru-RU"/>
    </w:rPr>
  </w:style>
  <w:style w:type="character" w:customStyle="1" w:styleId="s2">
    <w:name w:val="s2"/>
    <w:basedOn w:val="DefaultParagraphFont"/>
    <w:rsid w:val="007B67F3"/>
    <w:rPr>
      <w:rFonts w:ascii="UICTFontTextStyleBody" w:hAnsi="UICTFontTextStyleBody" w:cs="Times New Roman"/>
      <w:sz w:val="26"/>
      <w:szCs w:val="26"/>
    </w:rPr>
  </w:style>
  <w:style w:type="character" w:customStyle="1" w:styleId="x193iq5w">
    <w:name w:val="x193iq5w"/>
    <w:basedOn w:val="DefaultParagraphFont"/>
    <w:rsid w:val="007B67F3"/>
  </w:style>
  <w:style w:type="character" w:customStyle="1" w:styleId="xzpqnlu">
    <w:name w:val="xzpqnlu"/>
    <w:basedOn w:val="DefaultParagraphFont"/>
    <w:rsid w:val="007B67F3"/>
  </w:style>
  <w:style w:type="character" w:customStyle="1" w:styleId="x1lliihq">
    <w:name w:val="x1lliihq"/>
    <w:basedOn w:val="DefaultParagraphFont"/>
    <w:rsid w:val="007B67F3"/>
  </w:style>
  <w:style w:type="paragraph" w:customStyle="1" w:styleId="Pa7">
    <w:name w:val="Pa7"/>
    <w:basedOn w:val="Normal"/>
    <w:next w:val="Normal"/>
    <w:uiPriority w:val="99"/>
    <w:rsid w:val="007B67F3"/>
    <w:pPr>
      <w:autoSpaceDE w:val="0"/>
      <w:autoSpaceDN w:val="0"/>
      <w:adjustRightInd w:val="0"/>
      <w:spacing w:after="0" w:line="241" w:lineRule="atLeast"/>
    </w:pPr>
    <w:rPr>
      <w:rFonts w:ascii="Facit Light" w:hAnsi="Facit Light"/>
      <w:sz w:val="24"/>
      <w:szCs w:val="24"/>
      <w:lang w:val="en-US"/>
    </w:rPr>
  </w:style>
  <w:style w:type="character" w:customStyle="1" w:styleId="A5">
    <w:name w:val="A5"/>
    <w:uiPriority w:val="99"/>
    <w:rsid w:val="007B67F3"/>
    <w:rPr>
      <w:rFonts w:cs="Facit Light"/>
      <w:color w:val="000000"/>
      <w:sz w:val="22"/>
      <w:szCs w:val="22"/>
    </w:rPr>
  </w:style>
  <w:style w:type="character" w:customStyle="1" w:styleId="html-span">
    <w:name w:val="html-span"/>
    <w:basedOn w:val="DefaultParagraphFont"/>
    <w:rsid w:val="007B67F3"/>
  </w:style>
  <w:style w:type="paragraph" w:customStyle="1" w:styleId="DecimalAligned">
    <w:name w:val="Decimal Aligned"/>
    <w:basedOn w:val="Normal"/>
    <w:uiPriority w:val="40"/>
    <w:qFormat/>
    <w:rsid w:val="007B67F3"/>
    <w:pPr>
      <w:tabs>
        <w:tab w:val="decimal" w:pos="360"/>
      </w:tabs>
      <w:spacing w:after="200" w:line="276" w:lineRule="auto"/>
    </w:pPr>
    <w:rPr>
      <w:rFonts w:eastAsiaTheme="minorEastAsia" w:cs="Times New Roman"/>
      <w:lang w:val="en-US"/>
    </w:rPr>
  </w:style>
  <w:style w:type="character" w:customStyle="1" w:styleId="x1aimgj9">
    <w:name w:val="x1aimgj9"/>
    <w:basedOn w:val="DefaultParagraphFont"/>
    <w:rsid w:val="007B67F3"/>
  </w:style>
  <w:style w:type="paragraph" w:customStyle="1" w:styleId="western">
    <w:name w:val="western"/>
    <w:basedOn w:val="Normal"/>
    <w:rsid w:val="007B67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mailsignatureprefix">
    <w:name w:val="gmail_signature_prefix"/>
    <w:basedOn w:val="DefaultParagraphFont"/>
    <w:rsid w:val="007B67F3"/>
  </w:style>
  <w:style w:type="character" w:styleId="FollowedHyperlink">
    <w:name w:val="FollowedHyperlink"/>
    <w:basedOn w:val="DefaultParagraphFont"/>
    <w:uiPriority w:val="99"/>
    <w:semiHidden/>
    <w:unhideWhenUsed/>
    <w:rsid w:val="007B67F3"/>
    <w:rPr>
      <w:color w:val="8C8C8C" w:themeColor="followedHyperlink"/>
      <w:u w:val="single"/>
    </w:rPr>
  </w:style>
  <w:style w:type="character" w:customStyle="1" w:styleId="style-scope">
    <w:name w:val="style-scope"/>
    <w:basedOn w:val="DefaultParagraphFont"/>
    <w:rsid w:val="007B67F3"/>
  </w:style>
  <w:style w:type="character" w:customStyle="1" w:styleId="xjp7ctv">
    <w:name w:val="xjp7ctv"/>
    <w:basedOn w:val="DefaultParagraphFont"/>
    <w:rsid w:val="007B67F3"/>
  </w:style>
  <w:style w:type="character" w:customStyle="1" w:styleId="xmper1u">
    <w:name w:val="xmper1u"/>
    <w:basedOn w:val="DefaultParagraphFont"/>
    <w:rsid w:val="007B67F3"/>
  </w:style>
  <w:style w:type="character" w:customStyle="1" w:styleId="x1qlqyl8">
    <w:name w:val="x1qlqyl8"/>
    <w:basedOn w:val="DefaultParagraphFont"/>
    <w:rsid w:val="007B67F3"/>
  </w:style>
  <w:style w:type="character" w:customStyle="1" w:styleId="x1r8a4m5">
    <w:name w:val="x1r8a4m5"/>
    <w:basedOn w:val="DefaultParagraphFont"/>
    <w:rsid w:val="007B67F3"/>
  </w:style>
  <w:style w:type="character" w:customStyle="1" w:styleId="xjb2p0i">
    <w:name w:val="xjb2p0i"/>
    <w:basedOn w:val="DefaultParagraphFont"/>
    <w:rsid w:val="007B67F3"/>
  </w:style>
  <w:style w:type="character" w:customStyle="1" w:styleId="xi7du73">
    <w:name w:val="xi7du73"/>
    <w:basedOn w:val="DefaultParagraphFont"/>
    <w:rsid w:val="007B67F3"/>
  </w:style>
  <w:style w:type="character" w:customStyle="1" w:styleId="UnresolvedMention3">
    <w:name w:val="Unresolved Mention3"/>
    <w:basedOn w:val="DefaultParagraphFont"/>
    <w:uiPriority w:val="99"/>
    <w:semiHidden/>
    <w:unhideWhenUsed/>
    <w:rsid w:val="007B67F3"/>
    <w:rPr>
      <w:color w:val="605E5C"/>
      <w:shd w:val="clear" w:color="auto" w:fill="E1DFDD"/>
    </w:rPr>
  </w:style>
  <w:style w:type="character" w:customStyle="1" w:styleId="icon-splitter">
    <w:name w:val="icon-splitter"/>
    <w:basedOn w:val="DefaultParagraphFont"/>
    <w:rsid w:val="007B67F3"/>
  </w:style>
  <w:style w:type="character" w:customStyle="1" w:styleId="fl">
    <w:name w:val="fl"/>
    <w:basedOn w:val="DefaultParagraphFont"/>
    <w:rsid w:val="007B67F3"/>
  </w:style>
  <w:style w:type="character" w:customStyle="1" w:styleId="fr">
    <w:name w:val="fr"/>
    <w:basedOn w:val="DefaultParagraphFont"/>
    <w:rsid w:val="007B67F3"/>
  </w:style>
  <w:style w:type="paragraph" w:customStyle="1" w:styleId="vhc">
    <w:name w:val="vhc"/>
    <w:basedOn w:val="Normal"/>
    <w:rsid w:val="007B67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7B67F3"/>
    <w:rPr>
      <w:sz w:val="16"/>
      <w:szCs w:val="16"/>
    </w:rPr>
  </w:style>
  <w:style w:type="paragraph" w:styleId="CommentText">
    <w:name w:val="annotation text"/>
    <w:basedOn w:val="Normal"/>
    <w:link w:val="CommentTextChar"/>
    <w:uiPriority w:val="99"/>
    <w:semiHidden/>
    <w:unhideWhenUsed/>
    <w:rsid w:val="007B67F3"/>
    <w:pPr>
      <w:spacing w:line="240" w:lineRule="auto"/>
    </w:pPr>
    <w:rPr>
      <w:sz w:val="20"/>
      <w:szCs w:val="20"/>
    </w:rPr>
  </w:style>
  <w:style w:type="character" w:customStyle="1" w:styleId="CommentTextChar">
    <w:name w:val="Comment Text Char"/>
    <w:basedOn w:val="DefaultParagraphFont"/>
    <w:link w:val="CommentText"/>
    <w:uiPriority w:val="99"/>
    <w:semiHidden/>
    <w:rsid w:val="007B67F3"/>
    <w:rPr>
      <w:sz w:val="20"/>
      <w:szCs w:val="20"/>
    </w:rPr>
  </w:style>
  <w:style w:type="paragraph" w:styleId="CommentSubject">
    <w:name w:val="annotation subject"/>
    <w:basedOn w:val="CommentText"/>
    <w:next w:val="CommentText"/>
    <w:link w:val="CommentSubjectChar"/>
    <w:uiPriority w:val="99"/>
    <w:semiHidden/>
    <w:unhideWhenUsed/>
    <w:rsid w:val="007B67F3"/>
    <w:rPr>
      <w:b/>
      <w:bCs/>
    </w:rPr>
  </w:style>
  <w:style w:type="character" w:customStyle="1" w:styleId="CommentSubjectChar">
    <w:name w:val="Comment Subject Char"/>
    <w:basedOn w:val="CommentTextChar"/>
    <w:link w:val="CommentSubject"/>
    <w:uiPriority w:val="99"/>
    <w:semiHidden/>
    <w:rsid w:val="007B67F3"/>
    <w:rPr>
      <w:b/>
      <w:bCs/>
      <w:sz w:val="20"/>
      <w:szCs w:val="20"/>
    </w:rPr>
  </w:style>
  <w:style w:type="character" w:customStyle="1" w:styleId="posted-on">
    <w:name w:val="posted-on"/>
    <w:basedOn w:val="DefaultParagraphFont"/>
    <w:rsid w:val="007B67F3"/>
  </w:style>
  <w:style w:type="character" w:customStyle="1" w:styleId="comments-link">
    <w:name w:val="comments-link"/>
    <w:basedOn w:val="DefaultParagraphFont"/>
    <w:rsid w:val="007B67F3"/>
  </w:style>
  <w:style w:type="character" w:customStyle="1" w:styleId="ms-1">
    <w:name w:val="ms-1"/>
    <w:basedOn w:val="DefaultParagraphFont"/>
    <w:rsid w:val="007B67F3"/>
  </w:style>
  <w:style w:type="character" w:customStyle="1" w:styleId="max-w-15ch">
    <w:name w:val="max-w-[15ch]"/>
    <w:basedOn w:val="DefaultParagraphFont"/>
    <w:rsid w:val="007B67F3"/>
  </w:style>
  <w:style w:type="character" w:customStyle="1" w:styleId="-me-1">
    <w:name w:val="-me-1"/>
    <w:basedOn w:val="DefaultParagraphFont"/>
    <w:rsid w:val="007B67F3"/>
  </w:style>
  <w:style w:type="character" w:customStyle="1" w:styleId="UnresolvedMention4">
    <w:name w:val="Unresolved Mention4"/>
    <w:basedOn w:val="DefaultParagraphFont"/>
    <w:uiPriority w:val="99"/>
    <w:semiHidden/>
    <w:unhideWhenUsed/>
    <w:rsid w:val="0079704E"/>
    <w:rPr>
      <w:color w:val="605E5C"/>
      <w:shd w:val="clear" w:color="auto" w:fill="E1DFDD"/>
    </w:rPr>
  </w:style>
  <w:style w:type="paragraph" w:customStyle="1" w:styleId="df3vjf">
    <w:name w:val="df3vjf"/>
    <w:basedOn w:val="Normal"/>
    <w:rsid w:val="002B5A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6pc">
    <w:name w:val="t286pc"/>
    <w:basedOn w:val="DefaultParagraphFont"/>
    <w:rsid w:val="002B5AA8"/>
  </w:style>
  <w:style w:type="paragraph" w:customStyle="1" w:styleId="paragraph">
    <w:name w:val="paragraph"/>
    <w:basedOn w:val="Normal"/>
    <w:rsid w:val="00573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tar-inserted">
    <w:name w:val="ng-star-inserted"/>
    <w:basedOn w:val="DefaultParagraphFont"/>
    <w:rsid w:val="0057389C"/>
  </w:style>
  <w:style w:type="character" w:customStyle="1" w:styleId="whitespace-normal">
    <w:name w:val="whitespace-normal"/>
    <w:basedOn w:val="DefaultParagraphFont"/>
    <w:rsid w:val="00103AA5"/>
  </w:style>
  <w:style w:type="paragraph" w:customStyle="1" w:styleId="s14">
    <w:name w:val="s14"/>
    <w:basedOn w:val="Normal"/>
    <w:rsid w:val="004B10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mpedfont15">
    <w:name w:val="bumpedfont15"/>
    <w:basedOn w:val="DefaultParagraphFont"/>
    <w:rsid w:val="004B1097"/>
  </w:style>
  <w:style w:type="paragraph" w:customStyle="1" w:styleId="s16">
    <w:name w:val="s16"/>
    <w:basedOn w:val="Normal"/>
    <w:rsid w:val="00FD02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qcye">
    <w:name w:val="z1qcye"/>
    <w:basedOn w:val="Normal"/>
    <w:rsid w:val="007B4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dgie">
    <w:name w:val="yadgie"/>
    <w:basedOn w:val="DefaultParagraphFont"/>
    <w:rsid w:val="007B4A7A"/>
  </w:style>
  <w:style w:type="paragraph" w:customStyle="1" w:styleId="wp-block-paragraph">
    <w:name w:val="wp-block-paragraph"/>
    <w:basedOn w:val="Normal"/>
    <w:rsid w:val="00550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6s0dn4">
    <w:name w:val="x6s0dn4"/>
    <w:basedOn w:val="DefaultParagraphFont"/>
    <w:rsid w:val="007404B4"/>
  </w:style>
  <w:style w:type="paragraph" w:customStyle="1" w:styleId="isselectedend">
    <w:name w:val="isselectedend"/>
    <w:basedOn w:val="Normal"/>
    <w:rsid w:val="00FF6D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iv7197151271msonormal">
    <w:name w:val="yiv7197151271msonormal"/>
    <w:basedOn w:val="Normal"/>
    <w:rsid w:val="0052156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424">
      <w:bodyDiv w:val="1"/>
      <w:marLeft w:val="0"/>
      <w:marRight w:val="0"/>
      <w:marTop w:val="0"/>
      <w:marBottom w:val="0"/>
      <w:divBdr>
        <w:top w:val="none" w:sz="0" w:space="0" w:color="auto"/>
        <w:left w:val="none" w:sz="0" w:space="0" w:color="auto"/>
        <w:bottom w:val="none" w:sz="0" w:space="0" w:color="auto"/>
        <w:right w:val="none" w:sz="0" w:space="0" w:color="auto"/>
      </w:divBdr>
    </w:div>
    <w:div w:id="45229984">
      <w:bodyDiv w:val="1"/>
      <w:marLeft w:val="0"/>
      <w:marRight w:val="0"/>
      <w:marTop w:val="0"/>
      <w:marBottom w:val="0"/>
      <w:divBdr>
        <w:top w:val="none" w:sz="0" w:space="0" w:color="auto"/>
        <w:left w:val="none" w:sz="0" w:space="0" w:color="auto"/>
        <w:bottom w:val="none" w:sz="0" w:space="0" w:color="auto"/>
        <w:right w:val="none" w:sz="0" w:space="0" w:color="auto"/>
      </w:divBdr>
    </w:div>
    <w:div w:id="64110251">
      <w:bodyDiv w:val="1"/>
      <w:marLeft w:val="0"/>
      <w:marRight w:val="0"/>
      <w:marTop w:val="0"/>
      <w:marBottom w:val="0"/>
      <w:divBdr>
        <w:top w:val="none" w:sz="0" w:space="0" w:color="auto"/>
        <w:left w:val="none" w:sz="0" w:space="0" w:color="auto"/>
        <w:bottom w:val="none" w:sz="0" w:space="0" w:color="auto"/>
        <w:right w:val="none" w:sz="0" w:space="0" w:color="auto"/>
      </w:divBdr>
      <w:divsChild>
        <w:div w:id="1736582772">
          <w:marLeft w:val="0"/>
          <w:marRight w:val="0"/>
          <w:marTop w:val="0"/>
          <w:marBottom w:val="0"/>
          <w:divBdr>
            <w:top w:val="none" w:sz="0" w:space="0" w:color="auto"/>
            <w:left w:val="none" w:sz="0" w:space="0" w:color="auto"/>
            <w:bottom w:val="none" w:sz="0" w:space="0" w:color="auto"/>
            <w:right w:val="none" w:sz="0" w:space="0" w:color="auto"/>
          </w:divBdr>
        </w:div>
        <w:div w:id="1217937718">
          <w:marLeft w:val="0"/>
          <w:marRight w:val="0"/>
          <w:marTop w:val="0"/>
          <w:marBottom w:val="0"/>
          <w:divBdr>
            <w:top w:val="none" w:sz="0" w:space="0" w:color="auto"/>
            <w:left w:val="none" w:sz="0" w:space="0" w:color="auto"/>
            <w:bottom w:val="none" w:sz="0" w:space="0" w:color="auto"/>
            <w:right w:val="none" w:sz="0" w:space="0" w:color="auto"/>
          </w:divBdr>
        </w:div>
        <w:div w:id="1048842179">
          <w:marLeft w:val="0"/>
          <w:marRight w:val="0"/>
          <w:marTop w:val="0"/>
          <w:marBottom w:val="0"/>
          <w:divBdr>
            <w:top w:val="none" w:sz="0" w:space="0" w:color="auto"/>
            <w:left w:val="none" w:sz="0" w:space="0" w:color="auto"/>
            <w:bottom w:val="none" w:sz="0" w:space="0" w:color="auto"/>
            <w:right w:val="none" w:sz="0" w:space="0" w:color="auto"/>
          </w:divBdr>
        </w:div>
        <w:div w:id="1246954875">
          <w:marLeft w:val="0"/>
          <w:marRight w:val="0"/>
          <w:marTop w:val="0"/>
          <w:marBottom w:val="0"/>
          <w:divBdr>
            <w:top w:val="none" w:sz="0" w:space="0" w:color="auto"/>
            <w:left w:val="none" w:sz="0" w:space="0" w:color="auto"/>
            <w:bottom w:val="none" w:sz="0" w:space="0" w:color="auto"/>
            <w:right w:val="none" w:sz="0" w:space="0" w:color="auto"/>
          </w:divBdr>
        </w:div>
        <w:div w:id="1197767722">
          <w:marLeft w:val="0"/>
          <w:marRight w:val="0"/>
          <w:marTop w:val="0"/>
          <w:marBottom w:val="0"/>
          <w:divBdr>
            <w:top w:val="none" w:sz="0" w:space="0" w:color="auto"/>
            <w:left w:val="none" w:sz="0" w:space="0" w:color="auto"/>
            <w:bottom w:val="none" w:sz="0" w:space="0" w:color="auto"/>
            <w:right w:val="none" w:sz="0" w:space="0" w:color="auto"/>
          </w:divBdr>
        </w:div>
      </w:divsChild>
    </w:div>
    <w:div w:id="65031848">
      <w:bodyDiv w:val="1"/>
      <w:marLeft w:val="0"/>
      <w:marRight w:val="0"/>
      <w:marTop w:val="0"/>
      <w:marBottom w:val="0"/>
      <w:divBdr>
        <w:top w:val="none" w:sz="0" w:space="0" w:color="auto"/>
        <w:left w:val="none" w:sz="0" w:space="0" w:color="auto"/>
        <w:bottom w:val="none" w:sz="0" w:space="0" w:color="auto"/>
        <w:right w:val="none" w:sz="0" w:space="0" w:color="auto"/>
      </w:divBdr>
      <w:divsChild>
        <w:div w:id="1504392562">
          <w:marLeft w:val="0"/>
          <w:marRight w:val="0"/>
          <w:marTop w:val="0"/>
          <w:marBottom w:val="0"/>
          <w:divBdr>
            <w:top w:val="none" w:sz="0" w:space="0" w:color="auto"/>
            <w:left w:val="none" w:sz="0" w:space="0" w:color="auto"/>
            <w:bottom w:val="none" w:sz="0" w:space="0" w:color="auto"/>
            <w:right w:val="none" w:sz="0" w:space="0" w:color="auto"/>
          </w:divBdr>
          <w:divsChild>
            <w:div w:id="2078356906">
              <w:marLeft w:val="0"/>
              <w:marRight w:val="0"/>
              <w:marTop w:val="0"/>
              <w:marBottom w:val="0"/>
              <w:divBdr>
                <w:top w:val="none" w:sz="0" w:space="0" w:color="auto"/>
                <w:left w:val="none" w:sz="0" w:space="0" w:color="auto"/>
                <w:bottom w:val="none" w:sz="0" w:space="0" w:color="auto"/>
                <w:right w:val="none" w:sz="0" w:space="0" w:color="auto"/>
              </w:divBdr>
            </w:div>
          </w:divsChild>
        </w:div>
        <w:div w:id="196166330">
          <w:marLeft w:val="0"/>
          <w:marRight w:val="0"/>
          <w:marTop w:val="120"/>
          <w:marBottom w:val="0"/>
          <w:divBdr>
            <w:top w:val="none" w:sz="0" w:space="0" w:color="auto"/>
            <w:left w:val="none" w:sz="0" w:space="0" w:color="auto"/>
            <w:bottom w:val="none" w:sz="0" w:space="0" w:color="auto"/>
            <w:right w:val="none" w:sz="0" w:space="0" w:color="auto"/>
          </w:divBdr>
          <w:divsChild>
            <w:div w:id="184084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3150">
      <w:bodyDiv w:val="1"/>
      <w:marLeft w:val="0"/>
      <w:marRight w:val="0"/>
      <w:marTop w:val="0"/>
      <w:marBottom w:val="0"/>
      <w:divBdr>
        <w:top w:val="none" w:sz="0" w:space="0" w:color="auto"/>
        <w:left w:val="none" w:sz="0" w:space="0" w:color="auto"/>
        <w:bottom w:val="none" w:sz="0" w:space="0" w:color="auto"/>
        <w:right w:val="none" w:sz="0" w:space="0" w:color="auto"/>
      </w:divBdr>
      <w:divsChild>
        <w:div w:id="1619946343">
          <w:marLeft w:val="0"/>
          <w:marRight w:val="0"/>
          <w:marTop w:val="0"/>
          <w:marBottom w:val="0"/>
          <w:divBdr>
            <w:top w:val="none" w:sz="0" w:space="0" w:color="auto"/>
            <w:left w:val="none" w:sz="0" w:space="0" w:color="auto"/>
            <w:bottom w:val="none" w:sz="0" w:space="0" w:color="auto"/>
            <w:right w:val="none" w:sz="0" w:space="0" w:color="auto"/>
          </w:divBdr>
          <w:divsChild>
            <w:div w:id="951670452">
              <w:marLeft w:val="0"/>
              <w:marRight w:val="0"/>
              <w:marTop w:val="0"/>
              <w:marBottom w:val="0"/>
              <w:divBdr>
                <w:top w:val="none" w:sz="0" w:space="0" w:color="auto"/>
                <w:left w:val="none" w:sz="0" w:space="0" w:color="auto"/>
                <w:bottom w:val="none" w:sz="0" w:space="0" w:color="auto"/>
                <w:right w:val="none" w:sz="0" w:space="0" w:color="auto"/>
              </w:divBdr>
            </w:div>
          </w:divsChild>
        </w:div>
        <w:div w:id="411589272">
          <w:marLeft w:val="0"/>
          <w:marRight w:val="0"/>
          <w:marTop w:val="120"/>
          <w:marBottom w:val="0"/>
          <w:divBdr>
            <w:top w:val="none" w:sz="0" w:space="0" w:color="auto"/>
            <w:left w:val="none" w:sz="0" w:space="0" w:color="auto"/>
            <w:bottom w:val="none" w:sz="0" w:space="0" w:color="auto"/>
            <w:right w:val="none" w:sz="0" w:space="0" w:color="auto"/>
          </w:divBdr>
          <w:divsChild>
            <w:div w:id="1854803512">
              <w:marLeft w:val="0"/>
              <w:marRight w:val="0"/>
              <w:marTop w:val="0"/>
              <w:marBottom w:val="0"/>
              <w:divBdr>
                <w:top w:val="none" w:sz="0" w:space="0" w:color="auto"/>
                <w:left w:val="none" w:sz="0" w:space="0" w:color="auto"/>
                <w:bottom w:val="none" w:sz="0" w:space="0" w:color="auto"/>
                <w:right w:val="none" w:sz="0" w:space="0" w:color="auto"/>
              </w:divBdr>
            </w:div>
          </w:divsChild>
        </w:div>
        <w:div w:id="1644122433">
          <w:marLeft w:val="0"/>
          <w:marRight w:val="0"/>
          <w:marTop w:val="120"/>
          <w:marBottom w:val="0"/>
          <w:divBdr>
            <w:top w:val="none" w:sz="0" w:space="0" w:color="auto"/>
            <w:left w:val="none" w:sz="0" w:space="0" w:color="auto"/>
            <w:bottom w:val="none" w:sz="0" w:space="0" w:color="auto"/>
            <w:right w:val="none" w:sz="0" w:space="0" w:color="auto"/>
          </w:divBdr>
          <w:divsChild>
            <w:div w:id="612134632">
              <w:marLeft w:val="0"/>
              <w:marRight w:val="0"/>
              <w:marTop w:val="0"/>
              <w:marBottom w:val="0"/>
              <w:divBdr>
                <w:top w:val="none" w:sz="0" w:space="0" w:color="auto"/>
                <w:left w:val="none" w:sz="0" w:space="0" w:color="auto"/>
                <w:bottom w:val="none" w:sz="0" w:space="0" w:color="auto"/>
                <w:right w:val="none" w:sz="0" w:space="0" w:color="auto"/>
              </w:divBdr>
            </w:div>
          </w:divsChild>
        </w:div>
        <w:div w:id="1674915480">
          <w:marLeft w:val="0"/>
          <w:marRight w:val="0"/>
          <w:marTop w:val="120"/>
          <w:marBottom w:val="0"/>
          <w:divBdr>
            <w:top w:val="none" w:sz="0" w:space="0" w:color="auto"/>
            <w:left w:val="none" w:sz="0" w:space="0" w:color="auto"/>
            <w:bottom w:val="none" w:sz="0" w:space="0" w:color="auto"/>
            <w:right w:val="none" w:sz="0" w:space="0" w:color="auto"/>
          </w:divBdr>
          <w:divsChild>
            <w:div w:id="1131089707">
              <w:marLeft w:val="0"/>
              <w:marRight w:val="0"/>
              <w:marTop w:val="0"/>
              <w:marBottom w:val="0"/>
              <w:divBdr>
                <w:top w:val="none" w:sz="0" w:space="0" w:color="auto"/>
                <w:left w:val="none" w:sz="0" w:space="0" w:color="auto"/>
                <w:bottom w:val="none" w:sz="0" w:space="0" w:color="auto"/>
                <w:right w:val="none" w:sz="0" w:space="0" w:color="auto"/>
              </w:divBdr>
            </w:div>
          </w:divsChild>
        </w:div>
        <w:div w:id="189532791">
          <w:marLeft w:val="0"/>
          <w:marRight w:val="0"/>
          <w:marTop w:val="120"/>
          <w:marBottom w:val="0"/>
          <w:divBdr>
            <w:top w:val="none" w:sz="0" w:space="0" w:color="auto"/>
            <w:left w:val="none" w:sz="0" w:space="0" w:color="auto"/>
            <w:bottom w:val="none" w:sz="0" w:space="0" w:color="auto"/>
            <w:right w:val="none" w:sz="0" w:space="0" w:color="auto"/>
          </w:divBdr>
          <w:divsChild>
            <w:div w:id="497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6511">
      <w:bodyDiv w:val="1"/>
      <w:marLeft w:val="0"/>
      <w:marRight w:val="0"/>
      <w:marTop w:val="0"/>
      <w:marBottom w:val="0"/>
      <w:divBdr>
        <w:top w:val="none" w:sz="0" w:space="0" w:color="auto"/>
        <w:left w:val="none" w:sz="0" w:space="0" w:color="auto"/>
        <w:bottom w:val="none" w:sz="0" w:space="0" w:color="auto"/>
        <w:right w:val="none" w:sz="0" w:space="0" w:color="auto"/>
      </w:divBdr>
    </w:div>
    <w:div w:id="116291870">
      <w:bodyDiv w:val="1"/>
      <w:marLeft w:val="0"/>
      <w:marRight w:val="0"/>
      <w:marTop w:val="0"/>
      <w:marBottom w:val="0"/>
      <w:divBdr>
        <w:top w:val="none" w:sz="0" w:space="0" w:color="auto"/>
        <w:left w:val="none" w:sz="0" w:space="0" w:color="auto"/>
        <w:bottom w:val="none" w:sz="0" w:space="0" w:color="auto"/>
        <w:right w:val="none" w:sz="0" w:space="0" w:color="auto"/>
      </w:divBdr>
      <w:divsChild>
        <w:div w:id="188228622">
          <w:marLeft w:val="0"/>
          <w:marRight w:val="0"/>
          <w:marTop w:val="0"/>
          <w:marBottom w:val="0"/>
          <w:divBdr>
            <w:top w:val="none" w:sz="0" w:space="0" w:color="auto"/>
            <w:left w:val="none" w:sz="0" w:space="0" w:color="auto"/>
            <w:bottom w:val="none" w:sz="0" w:space="0" w:color="auto"/>
            <w:right w:val="none" w:sz="0" w:space="0" w:color="auto"/>
          </w:divBdr>
          <w:divsChild>
            <w:div w:id="83694283">
              <w:marLeft w:val="0"/>
              <w:marRight w:val="0"/>
              <w:marTop w:val="0"/>
              <w:marBottom w:val="0"/>
              <w:divBdr>
                <w:top w:val="none" w:sz="0" w:space="0" w:color="auto"/>
                <w:left w:val="none" w:sz="0" w:space="0" w:color="auto"/>
                <w:bottom w:val="none" w:sz="0" w:space="0" w:color="auto"/>
                <w:right w:val="none" w:sz="0" w:space="0" w:color="auto"/>
              </w:divBdr>
            </w:div>
          </w:divsChild>
        </w:div>
        <w:div w:id="1406223528">
          <w:marLeft w:val="0"/>
          <w:marRight w:val="0"/>
          <w:marTop w:val="120"/>
          <w:marBottom w:val="0"/>
          <w:divBdr>
            <w:top w:val="none" w:sz="0" w:space="0" w:color="auto"/>
            <w:left w:val="none" w:sz="0" w:space="0" w:color="auto"/>
            <w:bottom w:val="none" w:sz="0" w:space="0" w:color="auto"/>
            <w:right w:val="none" w:sz="0" w:space="0" w:color="auto"/>
          </w:divBdr>
          <w:divsChild>
            <w:div w:id="11393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9688">
      <w:bodyDiv w:val="1"/>
      <w:marLeft w:val="0"/>
      <w:marRight w:val="0"/>
      <w:marTop w:val="0"/>
      <w:marBottom w:val="0"/>
      <w:divBdr>
        <w:top w:val="none" w:sz="0" w:space="0" w:color="auto"/>
        <w:left w:val="none" w:sz="0" w:space="0" w:color="auto"/>
        <w:bottom w:val="none" w:sz="0" w:space="0" w:color="auto"/>
        <w:right w:val="none" w:sz="0" w:space="0" w:color="auto"/>
      </w:divBdr>
    </w:div>
    <w:div w:id="183252275">
      <w:bodyDiv w:val="1"/>
      <w:marLeft w:val="0"/>
      <w:marRight w:val="0"/>
      <w:marTop w:val="0"/>
      <w:marBottom w:val="0"/>
      <w:divBdr>
        <w:top w:val="none" w:sz="0" w:space="0" w:color="auto"/>
        <w:left w:val="none" w:sz="0" w:space="0" w:color="auto"/>
        <w:bottom w:val="none" w:sz="0" w:space="0" w:color="auto"/>
        <w:right w:val="none" w:sz="0" w:space="0" w:color="auto"/>
      </w:divBdr>
    </w:div>
    <w:div w:id="210768760">
      <w:bodyDiv w:val="1"/>
      <w:marLeft w:val="0"/>
      <w:marRight w:val="0"/>
      <w:marTop w:val="0"/>
      <w:marBottom w:val="0"/>
      <w:divBdr>
        <w:top w:val="none" w:sz="0" w:space="0" w:color="auto"/>
        <w:left w:val="none" w:sz="0" w:space="0" w:color="auto"/>
        <w:bottom w:val="none" w:sz="0" w:space="0" w:color="auto"/>
        <w:right w:val="none" w:sz="0" w:space="0" w:color="auto"/>
      </w:divBdr>
    </w:div>
    <w:div w:id="212620811">
      <w:bodyDiv w:val="1"/>
      <w:marLeft w:val="0"/>
      <w:marRight w:val="0"/>
      <w:marTop w:val="0"/>
      <w:marBottom w:val="0"/>
      <w:divBdr>
        <w:top w:val="none" w:sz="0" w:space="0" w:color="auto"/>
        <w:left w:val="none" w:sz="0" w:space="0" w:color="auto"/>
        <w:bottom w:val="none" w:sz="0" w:space="0" w:color="auto"/>
        <w:right w:val="none" w:sz="0" w:space="0" w:color="auto"/>
      </w:divBdr>
    </w:div>
    <w:div w:id="254559805">
      <w:bodyDiv w:val="1"/>
      <w:marLeft w:val="0"/>
      <w:marRight w:val="0"/>
      <w:marTop w:val="0"/>
      <w:marBottom w:val="0"/>
      <w:divBdr>
        <w:top w:val="none" w:sz="0" w:space="0" w:color="auto"/>
        <w:left w:val="none" w:sz="0" w:space="0" w:color="auto"/>
        <w:bottom w:val="none" w:sz="0" w:space="0" w:color="auto"/>
        <w:right w:val="none" w:sz="0" w:space="0" w:color="auto"/>
      </w:divBdr>
      <w:divsChild>
        <w:div w:id="717508425">
          <w:marLeft w:val="0"/>
          <w:marRight w:val="0"/>
          <w:marTop w:val="0"/>
          <w:marBottom w:val="0"/>
          <w:divBdr>
            <w:top w:val="none" w:sz="0" w:space="0" w:color="auto"/>
            <w:left w:val="none" w:sz="0" w:space="0" w:color="auto"/>
            <w:bottom w:val="none" w:sz="0" w:space="0" w:color="auto"/>
            <w:right w:val="none" w:sz="0" w:space="0" w:color="auto"/>
          </w:divBdr>
          <w:divsChild>
            <w:div w:id="1151826687">
              <w:marLeft w:val="0"/>
              <w:marRight w:val="0"/>
              <w:marTop w:val="0"/>
              <w:marBottom w:val="0"/>
              <w:divBdr>
                <w:top w:val="none" w:sz="0" w:space="0" w:color="auto"/>
                <w:left w:val="none" w:sz="0" w:space="0" w:color="auto"/>
                <w:bottom w:val="none" w:sz="0" w:space="0" w:color="auto"/>
                <w:right w:val="none" w:sz="0" w:space="0" w:color="auto"/>
              </w:divBdr>
            </w:div>
          </w:divsChild>
        </w:div>
        <w:div w:id="316420196">
          <w:marLeft w:val="0"/>
          <w:marRight w:val="0"/>
          <w:marTop w:val="120"/>
          <w:marBottom w:val="0"/>
          <w:divBdr>
            <w:top w:val="none" w:sz="0" w:space="0" w:color="auto"/>
            <w:left w:val="none" w:sz="0" w:space="0" w:color="auto"/>
            <w:bottom w:val="none" w:sz="0" w:space="0" w:color="auto"/>
            <w:right w:val="none" w:sz="0" w:space="0" w:color="auto"/>
          </w:divBdr>
          <w:divsChild>
            <w:div w:id="8910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56894">
      <w:bodyDiv w:val="1"/>
      <w:marLeft w:val="0"/>
      <w:marRight w:val="0"/>
      <w:marTop w:val="0"/>
      <w:marBottom w:val="0"/>
      <w:divBdr>
        <w:top w:val="none" w:sz="0" w:space="0" w:color="auto"/>
        <w:left w:val="none" w:sz="0" w:space="0" w:color="auto"/>
        <w:bottom w:val="none" w:sz="0" w:space="0" w:color="auto"/>
        <w:right w:val="none" w:sz="0" w:space="0" w:color="auto"/>
      </w:divBdr>
    </w:div>
    <w:div w:id="330564783">
      <w:bodyDiv w:val="1"/>
      <w:marLeft w:val="0"/>
      <w:marRight w:val="0"/>
      <w:marTop w:val="0"/>
      <w:marBottom w:val="0"/>
      <w:divBdr>
        <w:top w:val="none" w:sz="0" w:space="0" w:color="auto"/>
        <w:left w:val="none" w:sz="0" w:space="0" w:color="auto"/>
        <w:bottom w:val="none" w:sz="0" w:space="0" w:color="auto"/>
        <w:right w:val="none" w:sz="0" w:space="0" w:color="auto"/>
      </w:divBdr>
    </w:div>
    <w:div w:id="330837941">
      <w:bodyDiv w:val="1"/>
      <w:marLeft w:val="0"/>
      <w:marRight w:val="0"/>
      <w:marTop w:val="0"/>
      <w:marBottom w:val="0"/>
      <w:divBdr>
        <w:top w:val="none" w:sz="0" w:space="0" w:color="auto"/>
        <w:left w:val="none" w:sz="0" w:space="0" w:color="auto"/>
        <w:bottom w:val="none" w:sz="0" w:space="0" w:color="auto"/>
        <w:right w:val="none" w:sz="0" w:space="0" w:color="auto"/>
      </w:divBdr>
      <w:divsChild>
        <w:div w:id="2131432314">
          <w:marLeft w:val="0"/>
          <w:marRight w:val="0"/>
          <w:marTop w:val="120"/>
          <w:marBottom w:val="0"/>
          <w:divBdr>
            <w:top w:val="none" w:sz="0" w:space="0" w:color="auto"/>
            <w:left w:val="none" w:sz="0" w:space="0" w:color="auto"/>
            <w:bottom w:val="none" w:sz="0" w:space="0" w:color="auto"/>
            <w:right w:val="none" w:sz="0" w:space="0" w:color="auto"/>
          </w:divBdr>
          <w:divsChild>
            <w:div w:id="1313173789">
              <w:marLeft w:val="0"/>
              <w:marRight w:val="0"/>
              <w:marTop w:val="0"/>
              <w:marBottom w:val="0"/>
              <w:divBdr>
                <w:top w:val="none" w:sz="0" w:space="0" w:color="auto"/>
                <w:left w:val="none" w:sz="0" w:space="0" w:color="auto"/>
                <w:bottom w:val="none" w:sz="0" w:space="0" w:color="auto"/>
                <w:right w:val="none" w:sz="0" w:space="0" w:color="auto"/>
              </w:divBdr>
            </w:div>
          </w:divsChild>
        </w:div>
        <w:div w:id="1322152925">
          <w:marLeft w:val="0"/>
          <w:marRight w:val="0"/>
          <w:marTop w:val="120"/>
          <w:marBottom w:val="0"/>
          <w:divBdr>
            <w:top w:val="none" w:sz="0" w:space="0" w:color="auto"/>
            <w:left w:val="none" w:sz="0" w:space="0" w:color="auto"/>
            <w:bottom w:val="none" w:sz="0" w:space="0" w:color="auto"/>
            <w:right w:val="none" w:sz="0" w:space="0" w:color="auto"/>
          </w:divBdr>
          <w:divsChild>
            <w:div w:id="7634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78847">
      <w:bodyDiv w:val="1"/>
      <w:marLeft w:val="0"/>
      <w:marRight w:val="0"/>
      <w:marTop w:val="0"/>
      <w:marBottom w:val="0"/>
      <w:divBdr>
        <w:top w:val="none" w:sz="0" w:space="0" w:color="auto"/>
        <w:left w:val="none" w:sz="0" w:space="0" w:color="auto"/>
        <w:bottom w:val="none" w:sz="0" w:space="0" w:color="auto"/>
        <w:right w:val="none" w:sz="0" w:space="0" w:color="auto"/>
      </w:divBdr>
    </w:div>
    <w:div w:id="347948579">
      <w:bodyDiv w:val="1"/>
      <w:marLeft w:val="0"/>
      <w:marRight w:val="0"/>
      <w:marTop w:val="0"/>
      <w:marBottom w:val="0"/>
      <w:divBdr>
        <w:top w:val="none" w:sz="0" w:space="0" w:color="auto"/>
        <w:left w:val="none" w:sz="0" w:space="0" w:color="auto"/>
        <w:bottom w:val="none" w:sz="0" w:space="0" w:color="auto"/>
        <w:right w:val="none" w:sz="0" w:space="0" w:color="auto"/>
      </w:divBdr>
      <w:divsChild>
        <w:div w:id="2016689817">
          <w:marLeft w:val="0"/>
          <w:marRight w:val="0"/>
          <w:marTop w:val="0"/>
          <w:marBottom w:val="0"/>
          <w:divBdr>
            <w:top w:val="none" w:sz="0" w:space="0" w:color="auto"/>
            <w:left w:val="none" w:sz="0" w:space="0" w:color="auto"/>
            <w:bottom w:val="none" w:sz="0" w:space="0" w:color="auto"/>
            <w:right w:val="none" w:sz="0" w:space="0" w:color="auto"/>
          </w:divBdr>
          <w:divsChild>
            <w:div w:id="995033762">
              <w:marLeft w:val="0"/>
              <w:marRight w:val="0"/>
              <w:marTop w:val="0"/>
              <w:marBottom w:val="180"/>
              <w:divBdr>
                <w:top w:val="none" w:sz="0" w:space="0" w:color="auto"/>
                <w:left w:val="none" w:sz="0" w:space="0" w:color="auto"/>
                <w:bottom w:val="none" w:sz="0" w:space="0" w:color="auto"/>
                <w:right w:val="none" w:sz="0" w:space="0" w:color="auto"/>
              </w:divBdr>
              <w:divsChild>
                <w:div w:id="282463464">
                  <w:marLeft w:val="0"/>
                  <w:marRight w:val="0"/>
                  <w:marTop w:val="0"/>
                  <w:marBottom w:val="0"/>
                  <w:divBdr>
                    <w:top w:val="none" w:sz="0" w:space="0" w:color="auto"/>
                    <w:left w:val="none" w:sz="0" w:space="0" w:color="auto"/>
                    <w:bottom w:val="none" w:sz="0" w:space="0" w:color="auto"/>
                    <w:right w:val="none" w:sz="0" w:space="0" w:color="auto"/>
                  </w:divBdr>
                  <w:divsChild>
                    <w:div w:id="228150127">
                      <w:marLeft w:val="0"/>
                      <w:marRight w:val="0"/>
                      <w:marTop w:val="0"/>
                      <w:marBottom w:val="0"/>
                      <w:divBdr>
                        <w:top w:val="none" w:sz="0" w:space="0" w:color="auto"/>
                        <w:left w:val="none" w:sz="0" w:space="0" w:color="auto"/>
                        <w:bottom w:val="none" w:sz="0" w:space="0" w:color="auto"/>
                        <w:right w:val="none" w:sz="0" w:space="0" w:color="auto"/>
                      </w:divBdr>
                      <w:divsChild>
                        <w:div w:id="397478159">
                          <w:marLeft w:val="0"/>
                          <w:marRight w:val="0"/>
                          <w:marTop w:val="75"/>
                          <w:marBottom w:val="75"/>
                          <w:divBdr>
                            <w:top w:val="none" w:sz="0" w:space="0" w:color="auto"/>
                            <w:left w:val="none" w:sz="0" w:space="0" w:color="auto"/>
                            <w:bottom w:val="none" w:sz="0" w:space="0" w:color="auto"/>
                            <w:right w:val="none" w:sz="0" w:space="0" w:color="auto"/>
                          </w:divBdr>
                          <w:divsChild>
                            <w:div w:id="1085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9212">
          <w:marLeft w:val="0"/>
          <w:marRight w:val="0"/>
          <w:marTop w:val="0"/>
          <w:marBottom w:val="0"/>
          <w:divBdr>
            <w:top w:val="none" w:sz="0" w:space="0" w:color="auto"/>
            <w:left w:val="none" w:sz="0" w:space="0" w:color="auto"/>
            <w:bottom w:val="none" w:sz="0" w:space="0" w:color="auto"/>
            <w:right w:val="none" w:sz="0" w:space="0" w:color="auto"/>
          </w:divBdr>
          <w:divsChild>
            <w:div w:id="1126242329">
              <w:marLeft w:val="0"/>
              <w:marRight w:val="0"/>
              <w:marTop w:val="0"/>
              <w:marBottom w:val="0"/>
              <w:divBdr>
                <w:top w:val="none" w:sz="0" w:space="0" w:color="auto"/>
                <w:left w:val="none" w:sz="0" w:space="0" w:color="auto"/>
                <w:bottom w:val="none" w:sz="0" w:space="0" w:color="auto"/>
                <w:right w:val="none" w:sz="0" w:space="0" w:color="auto"/>
              </w:divBdr>
              <w:divsChild>
                <w:div w:id="263153953">
                  <w:marLeft w:val="0"/>
                  <w:marRight w:val="0"/>
                  <w:marTop w:val="0"/>
                  <w:marBottom w:val="0"/>
                  <w:divBdr>
                    <w:top w:val="none" w:sz="0" w:space="0" w:color="auto"/>
                    <w:left w:val="none" w:sz="0" w:space="0" w:color="auto"/>
                    <w:bottom w:val="none" w:sz="0" w:space="0" w:color="auto"/>
                    <w:right w:val="none" w:sz="0" w:space="0" w:color="auto"/>
                  </w:divBdr>
                  <w:divsChild>
                    <w:div w:id="813717554">
                      <w:marLeft w:val="0"/>
                      <w:marRight w:val="0"/>
                      <w:marTop w:val="0"/>
                      <w:marBottom w:val="0"/>
                      <w:divBdr>
                        <w:top w:val="none" w:sz="0" w:space="0" w:color="auto"/>
                        <w:left w:val="none" w:sz="0" w:space="0" w:color="auto"/>
                        <w:bottom w:val="none" w:sz="0" w:space="0" w:color="auto"/>
                        <w:right w:val="none" w:sz="0" w:space="0" w:color="auto"/>
                      </w:divBdr>
                      <w:divsChild>
                        <w:div w:id="387538458">
                          <w:marLeft w:val="0"/>
                          <w:marRight w:val="0"/>
                          <w:marTop w:val="0"/>
                          <w:marBottom w:val="0"/>
                          <w:divBdr>
                            <w:top w:val="none" w:sz="0" w:space="0" w:color="auto"/>
                            <w:left w:val="none" w:sz="0" w:space="0" w:color="auto"/>
                            <w:bottom w:val="none" w:sz="0" w:space="0" w:color="auto"/>
                            <w:right w:val="none" w:sz="0" w:space="0" w:color="auto"/>
                          </w:divBdr>
                          <w:divsChild>
                            <w:div w:id="668680827">
                              <w:marLeft w:val="0"/>
                              <w:marRight w:val="0"/>
                              <w:marTop w:val="75"/>
                              <w:marBottom w:val="75"/>
                              <w:divBdr>
                                <w:top w:val="none" w:sz="0" w:space="0" w:color="auto"/>
                                <w:left w:val="none" w:sz="0" w:space="0" w:color="auto"/>
                                <w:bottom w:val="none" w:sz="0" w:space="0" w:color="auto"/>
                                <w:right w:val="none" w:sz="0" w:space="0" w:color="auto"/>
                              </w:divBdr>
                              <w:divsChild>
                                <w:div w:id="110251835">
                                  <w:marLeft w:val="0"/>
                                  <w:marRight w:val="0"/>
                                  <w:marTop w:val="0"/>
                                  <w:marBottom w:val="0"/>
                                  <w:divBdr>
                                    <w:top w:val="none" w:sz="0" w:space="0" w:color="auto"/>
                                    <w:left w:val="none" w:sz="0" w:space="0" w:color="auto"/>
                                    <w:bottom w:val="none" w:sz="0" w:space="0" w:color="auto"/>
                                    <w:right w:val="none" w:sz="0" w:space="0" w:color="auto"/>
                                  </w:divBdr>
                                  <w:divsChild>
                                    <w:div w:id="1215698904">
                                      <w:marLeft w:val="0"/>
                                      <w:marRight w:val="0"/>
                                      <w:marTop w:val="0"/>
                                      <w:marBottom w:val="0"/>
                                      <w:divBdr>
                                        <w:top w:val="none" w:sz="0" w:space="0" w:color="auto"/>
                                        <w:left w:val="none" w:sz="0" w:space="0" w:color="auto"/>
                                        <w:bottom w:val="none" w:sz="0" w:space="0" w:color="auto"/>
                                        <w:right w:val="none" w:sz="0" w:space="0" w:color="auto"/>
                                      </w:divBdr>
                                      <w:divsChild>
                                        <w:div w:id="213393782">
                                          <w:marLeft w:val="0"/>
                                          <w:marRight w:val="0"/>
                                          <w:marTop w:val="0"/>
                                          <w:marBottom w:val="0"/>
                                          <w:divBdr>
                                            <w:top w:val="none" w:sz="0" w:space="0" w:color="auto"/>
                                            <w:left w:val="none" w:sz="0" w:space="0" w:color="auto"/>
                                            <w:bottom w:val="none" w:sz="0" w:space="0" w:color="auto"/>
                                            <w:right w:val="none" w:sz="0" w:space="0" w:color="auto"/>
                                          </w:divBdr>
                                        </w:div>
                                      </w:divsChild>
                                    </w:div>
                                    <w:div w:id="1482500219">
                                      <w:marLeft w:val="0"/>
                                      <w:marRight w:val="0"/>
                                      <w:marTop w:val="120"/>
                                      <w:marBottom w:val="0"/>
                                      <w:divBdr>
                                        <w:top w:val="none" w:sz="0" w:space="0" w:color="auto"/>
                                        <w:left w:val="none" w:sz="0" w:space="0" w:color="auto"/>
                                        <w:bottom w:val="none" w:sz="0" w:space="0" w:color="auto"/>
                                        <w:right w:val="none" w:sz="0" w:space="0" w:color="auto"/>
                                      </w:divBdr>
                                      <w:divsChild>
                                        <w:div w:id="1185284912">
                                          <w:marLeft w:val="0"/>
                                          <w:marRight w:val="0"/>
                                          <w:marTop w:val="0"/>
                                          <w:marBottom w:val="0"/>
                                          <w:divBdr>
                                            <w:top w:val="none" w:sz="0" w:space="0" w:color="auto"/>
                                            <w:left w:val="none" w:sz="0" w:space="0" w:color="auto"/>
                                            <w:bottom w:val="none" w:sz="0" w:space="0" w:color="auto"/>
                                            <w:right w:val="none" w:sz="0" w:space="0" w:color="auto"/>
                                          </w:divBdr>
                                        </w:div>
                                      </w:divsChild>
                                    </w:div>
                                    <w:div w:id="376324351">
                                      <w:marLeft w:val="0"/>
                                      <w:marRight w:val="0"/>
                                      <w:marTop w:val="120"/>
                                      <w:marBottom w:val="0"/>
                                      <w:divBdr>
                                        <w:top w:val="none" w:sz="0" w:space="0" w:color="auto"/>
                                        <w:left w:val="none" w:sz="0" w:space="0" w:color="auto"/>
                                        <w:bottom w:val="none" w:sz="0" w:space="0" w:color="auto"/>
                                        <w:right w:val="none" w:sz="0" w:space="0" w:color="auto"/>
                                      </w:divBdr>
                                      <w:divsChild>
                                        <w:div w:id="104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524362">
      <w:bodyDiv w:val="1"/>
      <w:marLeft w:val="0"/>
      <w:marRight w:val="0"/>
      <w:marTop w:val="0"/>
      <w:marBottom w:val="0"/>
      <w:divBdr>
        <w:top w:val="none" w:sz="0" w:space="0" w:color="auto"/>
        <w:left w:val="none" w:sz="0" w:space="0" w:color="auto"/>
        <w:bottom w:val="none" w:sz="0" w:space="0" w:color="auto"/>
        <w:right w:val="none" w:sz="0" w:space="0" w:color="auto"/>
      </w:divBdr>
      <w:divsChild>
        <w:div w:id="1934514436">
          <w:marLeft w:val="0"/>
          <w:marRight w:val="0"/>
          <w:marTop w:val="0"/>
          <w:marBottom w:val="0"/>
          <w:divBdr>
            <w:top w:val="none" w:sz="0" w:space="0" w:color="auto"/>
            <w:left w:val="none" w:sz="0" w:space="0" w:color="auto"/>
            <w:bottom w:val="none" w:sz="0" w:space="0" w:color="auto"/>
            <w:right w:val="none" w:sz="0" w:space="0" w:color="auto"/>
          </w:divBdr>
          <w:divsChild>
            <w:div w:id="1997029303">
              <w:marLeft w:val="0"/>
              <w:marRight w:val="0"/>
              <w:marTop w:val="0"/>
              <w:marBottom w:val="0"/>
              <w:divBdr>
                <w:top w:val="none" w:sz="0" w:space="0" w:color="auto"/>
                <w:left w:val="none" w:sz="0" w:space="0" w:color="auto"/>
                <w:bottom w:val="none" w:sz="0" w:space="0" w:color="auto"/>
                <w:right w:val="none" w:sz="0" w:space="0" w:color="auto"/>
              </w:divBdr>
              <w:divsChild>
                <w:div w:id="1181966512">
                  <w:marLeft w:val="0"/>
                  <w:marRight w:val="0"/>
                  <w:marTop w:val="0"/>
                  <w:marBottom w:val="0"/>
                  <w:divBdr>
                    <w:top w:val="none" w:sz="0" w:space="0" w:color="auto"/>
                    <w:left w:val="none" w:sz="0" w:space="0" w:color="auto"/>
                    <w:bottom w:val="none" w:sz="0" w:space="0" w:color="auto"/>
                    <w:right w:val="none" w:sz="0" w:space="0" w:color="auto"/>
                  </w:divBdr>
                  <w:divsChild>
                    <w:div w:id="1896163860">
                      <w:marLeft w:val="0"/>
                      <w:marRight w:val="0"/>
                      <w:marTop w:val="0"/>
                      <w:marBottom w:val="0"/>
                      <w:divBdr>
                        <w:top w:val="none" w:sz="0" w:space="0" w:color="auto"/>
                        <w:left w:val="none" w:sz="0" w:space="0" w:color="auto"/>
                        <w:bottom w:val="none" w:sz="0" w:space="0" w:color="auto"/>
                        <w:right w:val="none" w:sz="0" w:space="0" w:color="auto"/>
                      </w:divBdr>
                      <w:divsChild>
                        <w:div w:id="1025332029">
                          <w:marLeft w:val="0"/>
                          <w:marRight w:val="0"/>
                          <w:marTop w:val="0"/>
                          <w:marBottom w:val="0"/>
                          <w:divBdr>
                            <w:top w:val="none" w:sz="0" w:space="0" w:color="auto"/>
                            <w:left w:val="none" w:sz="0" w:space="0" w:color="auto"/>
                            <w:bottom w:val="none" w:sz="0" w:space="0" w:color="auto"/>
                            <w:right w:val="none" w:sz="0" w:space="0" w:color="auto"/>
                          </w:divBdr>
                          <w:divsChild>
                            <w:div w:id="5303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421735">
      <w:bodyDiv w:val="1"/>
      <w:marLeft w:val="0"/>
      <w:marRight w:val="0"/>
      <w:marTop w:val="0"/>
      <w:marBottom w:val="0"/>
      <w:divBdr>
        <w:top w:val="none" w:sz="0" w:space="0" w:color="auto"/>
        <w:left w:val="none" w:sz="0" w:space="0" w:color="auto"/>
        <w:bottom w:val="none" w:sz="0" w:space="0" w:color="auto"/>
        <w:right w:val="none" w:sz="0" w:space="0" w:color="auto"/>
      </w:divBdr>
      <w:divsChild>
        <w:div w:id="1973442945">
          <w:marLeft w:val="0"/>
          <w:marRight w:val="0"/>
          <w:marTop w:val="120"/>
          <w:marBottom w:val="0"/>
          <w:divBdr>
            <w:top w:val="none" w:sz="0" w:space="0" w:color="auto"/>
            <w:left w:val="none" w:sz="0" w:space="0" w:color="auto"/>
            <w:bottom w:val="none" w:sz="0" w:space="0" w:color="auto"/>
            <w:right w:val="none" w:sz="0" w:space="0" w:color="auto"/>
          </w:divBdr>
          <w:divsChild>
            <w:div w:id="333923723">
              <w:marLeft w:val="0"/>
              <w:marRight w:val="0"/>
              <w:marTop w:val="0"/>
              <w:marBottom w:val="0"/>
              <w:divBdr>
                <w:top w:val="none" w:sz="0" w:space="0" w:color="auto"/>
                <w:left w:val="none" w:sz="0" w:space="0" w:color="auto"/>
                <w:bottom w:val="none" w:sz="0" w:space="0" w:color="auto"/>
                <w:right w:val="none" w:sz="0" w:space="0" w:color="auto"/>
              </w:divBdr>
            </w:div>
          </w:divsChild>
        </w:div>
        <w:div w:id="2129423311">
          <w:marLeft w:val="0"/>
          <w:marRight w:val="0"/>
          <w:marTop w:val="120"/>
          <w:marBottom w:val="0"/>
          <w:divBdr>
            <w:top w:val="none" w:sz="0" w:space="0" w:color="auto"/>
            <w:left w:val="none" w:sz="0" w:space="0" w:color="auto"/>
            <w:bottom w:val="none" w:sz="0" w:space="0" w:color="auto"/>
            <w:right w:val="none" w:sz="0" w:space="0" w:color="auto"/>
          </w:divBdr>
          <w:divsChild>
            <w:div w:id="121511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04558">
      <w:bodyDiv w:val="1"/>
      <w:marLeft w:val="0"/>
      <w:marRight w:val="0"/>
      <w:marTop w:val="0"/>
      <w:marBottom w:val="0"/>
      <w:divBdr>
        <w:top w:val="none" w:sz="0" w:space="0" w:color="auto"/>
        <w:left w:val="none" w:sz="0" w:space="0" w:color="auto"/>
        <w:bottom w:val="none" w:sz="0" w:space="0" w:color="auto"/>
        <w:right w:val="none" w:sz="0" w:space="0" w:color="auto"/>
      </w:divBdr>
    </w:div>
    <w:div w:id="416290609">
      <w:bodyDiv w:val="1"/>
      <w:marLeft w:val="0"/>
      <w:marRight w:val="0"/>
      <w:marTop w:val="0"/>
      <w:marBottom w:val="0"/>
      <w:divBdr>
        <w:top w:val="none" w:sz="0" w:space="0" w:color="auto"/>
        <w:left w:val="none" w:sz="0" w:space="0" w:color="auto"/>
        <w:bottom w:val="none" w:sz="0" w:space="0" w:color="auto"/>
        <w:right w:val="none" w:sz="0" w:space="0" w:color="auto"/>
      </w:divBdr>
    </w:div>
    <w:div w:id="464782832">
      <w:bodyDiv w:val="1"/>
      <w:marLeft w:val="0"/>
      <w:marRight w:val="0"/>
      <w:marTop w:val="0"/>
      <w:marBottom w:val="0"/>
      <w:divBdr>
        <w:top w:val="none" w:sz="0" w:space="0" w:color="auto"/>
        <w:left w:val="none" w:sz="0" w:space="0" w:color="auto"/>
        <w:bottom w:val="none" w:sz="0" w:space="0" w:color="auto"/>
        <w:right w:val="none" w:sz="0" w:space="0" w:color="auto"/>
      </w:divBdr>
    </w:div>
    <w:div w:id="492260206">
      <w:bodyDiv w:val="1"/>
      <w:marLeft w:val="0"/>
      <w:marRight w:val="0"/>
      <w:marTop w:val="0"/>
      <w:marBottom w:val="0"/>
      <w:divBdr>
        <w:top w:val="none" w:sz="0" w:space="0" w:color="auto"/>
        <w:left w:val="none" w:sz="0" w:space="0" w:color="auto"/>
        <w:bottom w:val="none" w:sz="0" w:space="0" w:color="auto"/>
        <w:right w:val="none" w:sz="0" w:space="0" w:color="auto"/>
      </w:divBdr>
    </w:div>
    <w:div w:id="510993681">
      <w:bodyDiv w:val="1"/>
      <w:marLeft w:val="0"/>
      <w:marRight w:val="0"/>
      <w:marTop w:val="0"/>
      <w:marBottom w:val="0"/>
      <w:divBdr>
        <w:top w:val="none" w:sz="0" w:space="0" w:color="auto"/>
        <w:left w:val="none" w:sz="0" w:space="0" w:color="auto"/>
        <w:bottom w:val="none" w:sz="0" w:space="0" w:color="auto"/>
        <w:right w:val="none" w:sz="0" w:space="0" w:color="auto"/>
      </w:divBdr>
    </w:div>
    <w:div w:id="511527956">
      <w:bodyDiv w:val="1"/>
      <w:marLeft w:val="0"/>
      <w:marRight w:val="0"/>
      <w:marTop w:val="0"/>
      <w:marBottom w:val="0"/>
      <w:divBdr>
        <w:top w:val="none" w:sz="0" w:space="0" w:color="auto"/>
        <w:left w:val="none" w:sz="0" w:space="0" w:color="auto"/>
        <w:bottom w:val="none" w:sz="0" w:space="0" w:color="auto"/>
        <w:right w:val="none" w:sz="0" w:space="0" w:color="auto"/>
      </w:divBdr>
      <w:divsChild>
        <w:div w:id="385108980">
          <w:marLeft w:val="0"/>
          <w:marRight w:val="0"/>
          <w:marTop w:val="120"/>
          <w:marBottom w:val="0"/>
          <w:divBdr>
            <w:top w:val="none" w:sz="0" w:space="0" w:color="auto"/>
            <w:left w:val="none" w:sz="0" w:space="0" w:color="auto"/>
            <w:bottom w:val="none" w:sz="0" w:space="0" w:color="auto"/>
            <w:right w:val="none" w:sz="0" w:space="0" w:color="auto"/>
          </w:divBdr>
          <w:divsChild>
            <w:div w:id="2106416482">
              <w:marLeft w:val="0"/>
              <w:marRight w:val="0"/>
              <w:marTop w:val="0"/>
              <w:marBottom w:val="0"/>
              <w:divBdr>
                <w:top w:val="none" w:sz="0" w:space="0" w:color="auto"/>
                <w:left w:val="none" w:sz="0" w:space="0" w:color="auto"/>
                <w:bottom w:val="none" w:sz="0" w:space="0" w:color="auto"/>
                <w:right w:val="none" w:sz="0" w:space="0" w:color="auto"/>
              </w:divBdr>
            </w:div>
          </w:divsChild>
        </w:div>
        <w:div w:id="2018577313">
          <w:marLeft w:val="0"/>
          <w:marRight w:val="0"/>
          <w:marTop w:val="120"/>
          <w:marBottom w:val="0"/>
          <w:divBdr>
            <w:top w:val="none" w:sz="0" w:space="0" w:color="auto"/>
            <w:left w:val="none" w:sz="0" w:space="0" w:color="auto"/>
            <w:bottom w:val="none" w:sz="0" w:space="0" w:color="auto"/>
            <w:right w:val="none" w:sz="0" w:space="0" w:color="auto"/>
          </w:divBdr>
          <w:divsChild>
            <w:div w:id="1857697699">
              <w:marLeft w:val="0"/>
              <w:marRight w:val="0"/>
              <w:marTop w:val="0"/>
              <w:marBottom w:val="0"/>
              <w:divBdr>
                <w:top w:val="none" w:sz="0" w:space="0" w:color="auto"/>
                <w:left w:val="none" w:sz="0" w:space="0" w:color="auto"/>
                <w:bottom w:val="none" w:sz="0" w:space="0" w:color="auto"/>
                <w:right w:val="none" w:sz="0" w:space="0" w:color="auto"/>
              </w:divBdr>
            </w:div>
          </w:divsChild>
        </w:div>
        <w:div w:id="1070346621">
          <w:marLeft w:val="0"/>
          <w:marRight w:val="0"/>
          <w:marTop w:val="120"/>
          <w:marBottom w:val="0"/>
          <w:divBdr>
            <w:top w:val="none" w:sz="0" w:space="0" w:color="auto"/>
            <w:left w:val="none" w:sz="0" w:space="0" w:color="auto"/>
            <w:bottom w:val="none" w:sz="0" w:space="0" w:color="auto"/>
            <w:right w:val="none" w:sz="0" w:space="0" w:color="auto"/>
          </w:divBdr>
          <w:divsChild>
            <w:div w:id="458500060">
              <w:marLeft w:val="0"/>
              <w:marRight w:val="0"/>
              <w:marTop w:val="0"/>
              <w:marBottom w:val="0"/>
              <w:divBdr>
                <w:top w:val="none" w:sz="0" w:space="0" w:color="auto"/>
                <w:left w:val="none" w:sz="0" w:space="0" w:color="auto"/>
                <w:bottom w:val="none" w:sz="0" w:space="0" w:color="auto"/>
                <w:right w:val="none" w:sz="0" w:space="0" w:color="auto"/>
              </w:divBdr>
            </w:div>
          </w:divsChild>
        </w:div>
        <w:div w:id="1394306517">
          <w:marLeft w:val="0"/>
          <w:marRight w:val="0"/>
          <w:marTop w:val="120"/>
          <w:marBottom w:val="0"/>
          <w:divBdr>
            <w:top w:val="none" w:sz="0" w:space="0" w:color="auto"/>
            <w:left w:val="none" w:sz="0" w:space="0" w:color="auto"/>
            <w:bottom w:val="none" w:sz="0" w:space="0" w:color="auto"/>
            <w:right w:val="none" w:sz="0" w:space="0" w:color="auto"/>
          </w:divBdr>
          <w:divsChild>
            <w:div w:id="803157338">
              <w:marLeft w:val="0"/>
              <w:marRight w:val="0"/>
              <w:marTop w:val="0"/>
              <w:marBottom w:val="0"/>
              <w:divBdr>
                <w:top w:val="none" w:sz="0" w:space="0" w:color="auto"/>
                <w:left w:val="none" w:sz="0" w:space="0" w:color="auto"/>
                <w:bottom w:val="none" w:sz="0" w:space="0" w:color="auto"/>
                <w:right w:val="none" w:sz="0" w:space="0" w:color="auto"/>
              </w:divBdr>
            </w:div>
          </w:divsChild>
        </w:div>
        <w:div w:id="1449659387">
          <w:marLeft w:val="0"/>
          <w:marRight w:val="0"/>
          <w:marTop w:val="120"/>
          <w:marBottom w:val="0"/>
          <w:divBdr>
            <w:top w:val="none" w:sz="0" w:space="0" w:color="auto"/>
            <w:left w:val="none" w:sz="0" w:space="0" w:color="auto"/>
            <w:bottom w:val="none" w:sz="0" w:space="0" w:color="auto"/>
            <w:right w:val="none" w:sz="0" w:space="0" w:color="auto"/>
          </w:divBdr>
          <w:divsChild>
            <w:div w:id="695623535">
              <w:marLeft w:val="0"/>
              <w:marRight w:val="0"/>
              <w:marTop w:val="0"/>
              <w:marBottom w:val="0"/>
              <w:divBdr>
                <w:top w:val="none" w:sz="0" w:space="0" w:color="auto"/>
                <w:left w:val="none" w:sz="0" w:space="0" w:color="auto"/>
                <w:bottom w:val="none" w:sz="0" w:space="0" w:color="auto"/>
                <w:right w:val="none" w:sz="0" w:space="0" w:color="auto"/>
              </w:divBdr>
            </w:div>
          </w:divsChild>
        </w:div>
        <w:div w:id="669022134">
          <w:marLeft w:val="0"/>
          <w:marRight w:val="0"/>
          <w:marTop w:val="120"/>
          <w:marBottom w:val="0"/>
          <w:divBdr>
            <w:top w:val="none" w:sz="0" w:space="0" w:color="auto"/>
            <w:left w:val="none" w:sz="0" w:space="0" w:color="auto"/>
            <w:bottom w:val="none" w:sz="0" w:space="0" w:color="auto"/>
            <w:right w:val="none" w:sz="0" w:space="0" w:color="auto"/>
          </w:divBdr>
          <w:divsChild>
            <w:div w:id="4844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43760">
      <w:bodyDiv w:val="1"/>
      <w:marLeft w:val="0"/>
      <w:marRight w:val="0"/>
      <w:marTop w:val="0"/>
      <w:marBottom w:val="0"/>
      <w:divBdr>
        <w:top w:val="none" w:sz="0" w:space="0" w:color="auto"/>
        <w:left w:val="none" w:sz="0" w:space="0" w:color="auto"/>
        <w:bottom w:val="none" w:sz="0" w:space="0" w:color="auto"/>
        <w:right w:val="none" w:sz="0" w:space="0" w:color="auto"/>
      </w:divBdr>
    </w:div>
    <w:div w:id="673533167">
      <w:bodyDiv w:val="1"/>
      <w:marLeft w:val="0"/>
      <w:marRight w:val="0"/>
      <w:marTop w:val="0"/>
      <w:marBottom w:val="0"/>
      <w:divBdr>
        <w:top w:val="none" w:sz="0" w:space="0" w:color="auto"/>
        <w:left w:val="none" w:sz="0" w:space="0" w:color="auto"/>
        <w:bottom w:val="none" w:sz="0" w:space="0" w:color="auto"/>
        <w:right w:val="none" w:sz="0" w:space="0" w:color="auto"/>
      </w:divBdr>
    </w:div>
    <w:div w:id="736441965">
      <w:bodyDiv w:val="1"/>
      <w:marLeft w:val="0"/>
      <w:marRight w:val="0"/>
      <w:marTop w:val="0"/>
      <w:marBottom w:val="0"/>
      <w:divBdr>
        <w:top w:val="none" w:sz="0" w:space="0" w:color="auto"/>
        <w:left w:val="none" w:sz="0" w:space="0" w:color="auto"/>
        <w:bottom w:val="none" w:sz="0" w:space="0" w:color="auto"/>
        <w:right w:val="none" w:sz="0" w:space="0" w:color="auto"/>
      </w:divBdr>
    </w:div>
    <w:div w:id="745225039">
      <w:bodyDiv w:val="1"/>
      <w:marLeft w:val="0"/>
      <w:marRight w:val="0"/>
      <w:marTop w:val="0"/>
      <w:marBottom w:val="0"/>
      <w:divBdr>
        <w:top w:val="none" w:sz="0" w:space="0" w:color="auto"/>
        <w:left w:val="none" w:sz="0" w:space="0" w:color="auto"/>
        <w:bottom w:val="none" w:sz="0" w:space="0" w:color="auto"/>
        <w:right w:val="none" w:sz="0" w:space="0" w:color="auto"/>
      </w:divBdr>
    </w:div>
    <w:div w:id="746420464">
      <w:bodyDiv w:val="1"/>
      <w:marLeft w:val="0"/>
      <w:marRight w:val="0"/>
      <w:marTop w:val="0"/>
      <w:marBottom w:val="0"/>
      <w:divBdr>
        <w:top w:val="none" w:sz="0" w:space="0" w:color="auto"/>
        <w:left w:val="none" w:sz="0" w:space="0" w:color="auto"/>
        <w:bottom w:val="none" w:sz="0" w:space="0" w:color="auto"/>
        <w:right w:val="none" w:sz="0" w:space="0" w:color="auto"/>
      </w:divBdr>
      <w:divsChild>
        <w:div w:id="61290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94002">
      <w:bodyDiv w:val="1"/>
      <w:marLeft w:val="0"/>
      <w:marRight w:val="0"/>
      <w:marTop w:val="0"/>
      <w:marBottom w:val="0"/>
      <w:divBdr>
        <w:top w:val="none" w:sz="0" w:space="0" w:color="auto"/>
        <w:left w:val="none" w:sz="0" w:space="0" w:color="auto"/>
        <w:bottom w:val="none" w:sz="0" w:space="0" w:color="auto"/>
        <w:right w:val="none" w:sz="0" w:space="0" w:color="auto"/>
      </w:divBdr>
    </w:div>
    <w:div w:id="763840796">
      <w:bodyDiv w:val="1"/>
      <w:marLeft w:val="0"/>
      <w:marRight w:val="0"/>
      <w:marTop w:val="0"/>
      <w:marBottom w:val="0"/>
      <w:divBdr>
        <w:top w:val="none" w:sz="0" w:space="0" w:color="auto"/>
        <w:left w:val="none" w:sz="0" w:space="0" w:color="auto"/>
        <w:bottom w:val="none" w:sz="0" w:space="0" w:color="auto"/>
        <w:right w:val="none" w:sz="0" w:space="0" w:color="auto"/>
      </w:divBdr>
    </w:div>
    <w:div w:id="765200173">
      <w:bodyDiv w:val="1"/>
      <w:marLeft w:val="0"/>
      <w:marRight w:val="0"/>
      <w:marTop w:val="0"/>
      <w:marBottom w:val="0"/>
      <w:divBdr>
        <w:top w:val="none" w:sz="0" w:space="0" w:color="auto"/>
        <w:left w:val="none" w:sz="0" w:space="0" w:color="auto"/>
        <w:bottom w:val="none" w:sz="0" w:space="0" w:color="auto"/>
        <w:right w:val="none" w:sz="0" w:space="0" w:color="auto"/>
      </w:divBdr>
      <w:divsChild>
        <w:div w:id="871117237">
          <w:marLeft w:val="0"/>
          <w:marRight w:val="0"/>
          <w:marTop w:val="0"/>
          <w:marBottom w:val="0"/>
          <w:divBdr>
            <w:top w:val="none" w:sz="0" w:space="0" w:color="auto"/>
            <w:left w:val="none" w:sz="0" w:space="0" w:color="auto"/>
            <w:bottom w:val="none" w:sz="0" w:space="0" w:color="auto"/>
            <w:right w:val="none" w:sz="0" w:space="0" w:color="auto"/>
          </w:divBdr>
          <w:divsChild>
            <w:div w:id="1670671419">
              <w:marLeft w:val="0"/>
              <w:marRight w:val="0"/>
              <w:marTop w:val="0"/>
              <w:marBottom w:val="0"/>
              <w:divBdr>
                <w:top w:val="none" w:sz="0" w:space="0" w:color="auto"/>
                <w:left w:val="none" w:sz="0" w:space="0" w:color="auto"/>
                <w:bottom w:val="none" w:sz="0" w:space="0" w:color="auto"/>
                <w:right w:val="none" w:sz="0" w:space="0" w:color="auto"/>
              </w:divBdr>
            </w:div>
          </w:divsChild>
        </w:div>
        <w:div w:id="1206521128">
          <w:marLeft w:val="0"/>
          <w:marRight w:val="0"/>
          <w:marTop w:val="120"/>
          <w:marBottom w:val="0"/>
          <w:divBdr>
            <w:top w:val="none" w:sz="0" w:space="0" w:color="auto"/>
            <w:left w:val="none" w:sz="0" w:space="0" w:color="auto"/>
            <w:bottom w:val="none" w:sz="0" w:space="0" w:color="auto"/>
            <w:right w:val="none" w:sz="0" w:space="0" w:color="auto"/>
          </w:divBdr>
          <w:divsChild>
            <w:div w:id="71049747">
              <w:marLeft w:val="0"/>
              <w:marRight w:val="0"/>
              <w:marTop w:val="0"/>
              <w:marBottom w:val="0"/>
              <w:divBdr>
                <w:top w:val="none" w:sz="0" w:space="0" w:color="auto"/>
                <w:left w:val="none" w:sz="0" w:space="0" w:color="auto"/>
                <w:bottom w:val="none" w:sz="0" w:space="0" w:color="auto"/>
                <w:right w:val="none" w:sz="0" w:space="0" w:color="auto"/>
              </w:divBdr>
            </w:div>
          </w:divsChild>
        </w:div>
        <w:div w:id="2036808649">
          <w:marLeft w:val="0"/>
          <w:marRight w:val="0"/>
          <w:marTop w:val="120"/>
          <w:marBottom w:val="0"/>
          <w:divBdr>
            <w:top w:val="none" w:sz="0" w:space="0" w:color="auto"/>
            <w:left w:val="none" w:sz="0" w:space="0" w:color="auto"/>
            <w:bottom w:val="none" w:sz="0" w:space="0" w:color="auto"/>
            <w:right w:val="none" w:sz="0" w:space="0" w:color="auto"/>
          </w:divBdr>
          <w:divsChild>
            <w:div w:id="9880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6991">
      <w:bodyDiv w:val="1"/>
      <w:marLeft w:val="0"/>
      <w:marRight w:val="0"/>
      <w:marTop w:val="0"/>
      <w:marBottom w:val="0"/>
      <w:divBdr>
        <w:top w:val="none" w:sz="0" w:space="0" w:color="auto"/>
        <w:left w:val="none" w:sz="0" w:space="0" w:color="auto"/>
        <w:bottom w:val="none" w:sz="0" w:space="0" w:color="auto"/>
        <w:right w:val="none" w:sz="0" w:space="0" w:color="auto"/>
      </w:divBdr>
      <w:divsChild>
        <w:div w:id="738595609">
          <w:marLeft w:val="0"/>
          <w:marRight w:val="0"/>
          <w:marTop w:val="0"/>
          <w:marBottom w:val="0"/>
          <w:divBdr>
            <w:top w:val="none" w:sz="0" w:space="0" w:color="auto"/>
            <w:left w:val="none" w:sz="0" w:space="0" w:color="auto"/>
            <w:bottom w:val="none" w:sz="0" w:space="0" w:color="auto"/>
            <w:right w:val="none" w:sz="0" w:space="0" w:color="auto"/>
          </w:divBdr>
          <w:divsChild>
            <w:div w:id="568878902">
              <w:marLeft w:val="0"/>
              <w:marRight w:val="0"/>
              <w:marTop w:val="0"/>
              <w:marBottom w:val="0"/>
              <w:divBdr>
                <w:top w:val="none" w:sz="0" w:space="0" w:color="auto"/>
                <w:left w:val="none" w:sz="0" w:space="0" w:color="auto"/>
                <w:bottom w:val="none" w:sz="0" w:space="0" w:color="auto"/>
                <w:right w:val="none" w:sz="0" w:space="0" w:color="auto"/>
              </w:divBdr>
            </w:div>
          </w:divsChild>
        </w:div>
        <w:div w:id="1689596753">
          <w:marLeft w:val="0"/>
          <w:marRight w:val="0"/>
          <w:marTop w:val="120"/>
          <w:marBottom w:val="0"/>
          <w:divBdr>
            <w:top w:val="none" w:sz="0" w:space="0" w:color="auto"/>
            <w:left w:val="none" w:sz="0" w:space="0" w:color="auto"/>
            <w:bottom w:val="none" w:sz="0" w:space="0" w:color="auto"/>
            <w:right w:val="none" w:sz="0" w:space="0" w:color="auto"/>
          </w:divBdr>
          <w:divsChild>
            <w:div w:id="913322143">
              <w:marLeft w:val="0"/>
              <w:marRight w:val="0"/>
              <w:marTop w:val="0"/>
              <w:marBottom w:val="0"/>
              <w:divBdr>
                <w:top w:val="none" w:sz="0" w:space="0" w:color="auto"/>
                <w:left w:val="none" w:sz="0" w:space="0" w:color="auto"/>
                <w:bottom w:val="none" w:sz="0" w:space="0" w:color="auto"/>
                <w:right w:val="none" w:sz="0" w:space="0" w:color="auto"/>
              </w:divBdr>
            </w:div>
          </w:divsChild>
        </w:div>
        <w:div w:id="472019203">
          <w:marLeft w:val="0"/>
          <w:marRight w:val="0"/>
          <w:marTop w:val="120"/>
          <w:marBottom w:val="0"/>
          <w:divBdr>
            <w:top w:val="none" w:sz="0" w:space="0" w:color="auto"/>
            <w:left w:val="none" w:sz="0" w:space="0" w:color="auto"/>
            <w:bottom w:val="none" w:sz="0" w:space="0" w:color="auto"/>
            <w:right w:val="none" w:sz="0" w:space="0" w:color="auto"/>
          </w:divBdr>
          <w:divsChild>
            <w:div w:id="120949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09680">
      <w:bodyDiv w:val="1"/>
      <w:marLeft w:val="0"/>
      <w:marRight w:val="0"/>
      <w:marTop w:val="0"/>
      <w:marBottom w:val="0"/>
      <w:divBdr>
        <w:top w:val="none" w:sz="0" w:space="0" w:color="auto"/>
        <w:left w:val="none" w:sz="0" w:space="0" w:color="auto"/>
        <w:bottom w:val="none" w:sz="0" w:space="0" w:color="auto"/>
        <w:right w:val="none" w:sz="0" w:space="0" w:color="auto"/>
      </w:divBdr>
    </w:div>
    <w:div w:id="869300262">
      <w:bodyDiv w:val="1"/>
      <w:marLeft w:val="0"/>
      <w:marRight w:val="0"/>
      <w:marTop w:val="0"/>
      <w:marBottom w:val="0"/>
      <w:divBdr>
        <w:top w:val="none" w:sz="0" w:space="0" w:color="auto"/>
        <w:left w:val="none" w:sz="0" w:space="0" w:color="auto"/>
        <w:bottom w:val="none" w:sz="0" w:space="0" w:color="auto"/>
        <w:right w:val="none" w:sz="0" w:space="0" w:color="auto"/>
      </w:divBdr>
    </w:div>
    <w:div w:id="931857420">
      <w:bodyDiv w:val="1"/>
      <w:marLeft w:val="0"/>
      <w:marRight w:val="0"/>
      <w:marTop w:val="0"/>
      <w:marBottom w:val="0"/>
      <w:divBdr>
        <w:top w:val="none" w:sz="0" w:space="0" w:color="auto"/>
        <w:left w:val="none" w:sz="0" w:space="0" w:color="auto"/>
        <w:bottom w:val="none" w:sz="0" w:space="0" w:color="auto"/>
        <w:right w:val="none" w:sz="0" w:space="0" w:color="auto"/>
      </w:divBdr>
      <w:divsChild>
        <w:div w:id="842936806">
          <w:marLeft w:val="0"/>
          <w:marRight w:val="0"/>
          <w:marTop w:val="0"/>
          <w:marBottom w:val="0"/>
          <w:divBdr>
            <w:top w:val="none" w:sz="0" w:space="0" w:color="auto"/>
            <w:left w:val="none" w:sz="0" w:space="0" w:color="auto"/>
            <w:bottom w:val="none" w:sz="0" w:space="0" w:color="auto"/>
            <w:right w:val="none" w:sz="0" w:space="0" w:color="auto"/>
          </w:divBdr>
          <w:divsChild>
            <w:div w:id="4869070">
              <w:marLeft w:val="0"/>
              <w:marRight w:val="0"/>
              <w:marTop w:val="0"/>
              <w:marBottom w:val="0"/>
              <w:divBdr>
                <w:top w:val="none" w:sz="0" w:space="0" w:color="auto"/>
                <w:left w:val="none" w:sz="0" w:space="0" w:color="auto"/>
                <w:bottom w:val="none" w:sz="0" w:space="0" w:color="auto"/>
                <w:right w:val="none" w:sz="0" w:space="0" w:color="auto"/>
              </w:divBdr>
              <w:divsChild>
                <w:div w:id="814031788">
                  <w:marLeft w:val="0"/>
                  <w:marRight w:val="0"/>
                  <w:marTop w:val="0"/>
                  <w:marBottom w:val="0"/>
                  <w:divBdr>
                    <w:top w:val="none" w:sz="0" w:space="0" w:color="auto"/>
                    <w:left w:val="none" w:sz="0" w:space="0" w:color="auto"/>
                    <w:bottom w:val="none" w:sz="0" w:space="0" w:color="auto"/>
                    <w:right w:val="none" w:sz="0" w:space="0" w:color="auto"/>
                  </w:divBdr>
                  <w:divsChild>
                    <w:div w:id="1543398088">
                      <w:marLeft w:val="0"/>
                      <w:marRight w:val="0"/>
                      <w:marTop w:val="0"/>
                      <w:marBottom w:val="0"/>
                      <w:divBdr>
                        <w:top w:val="none" w:sz="0" w:space="0" w:color="auto"/>
                        <w:left w:val="none" w:sz="0" w:space="0" w:color="auto"/>
                        <w:bottom w:val="none" w:sz="0" w:space="0" w:color="auto"/>
                        <w:right w:val="none" w:sz="0" w:space="0" w:color="auto"/>
                      </w:divBdr>
                      <w:divsChild>
                        <w:div w:id="1333142890">
                          <w:marLeft w:val="0"/>
                          <w:marRight w:val="0"/>
                          <w:marTop w:val="0"/>
                          <w:marBottom w:val="0"/>
                          <w:divBdr>
                            <w:top w:val="none" w:sz="0" w:space="0" w:color="auto"/>
                            <w:left w:val="none" w:sz="0" w:space="0" w:color="auto"/>
                            <w:bottom w:val="none" w:sz="0" w:space="0" w:color="auto"/>
                            <w:right w:val="none" w:sz="0" w:space="0" w:color="auto"/>
                          </w:divBdr>
                          <w:divsChild>
                            <w:div w:id="1683779711">
                              <w:marLeft w:val="0"/>
                              <w:marRight w:val="0"/>
                              <w:marTop w:val="0"/>
                              <w:marBottom w:val="0"/>
                              <w:divBdr>
                                <w:top w:val="none" w:sz="0" w:space="0" w:color="auto"/>
                                <w:left w:val="none" w:sz="0" w:space="0" w:color="auto"/>
                                <w:bottom w:val="none" w:sz="0" w:space="0" w:color="auto"/>
                                <w:right w:val="none" w:sz="0" w:space="0" w:color="auto"/>
                              </w:divBdr>
                              <w:divsChild>
                                <w:div w:id="418331091">
                                  <w:marLeft w:val="0"/>
                                  <w:marRight w:val="0"/>
                                  <w:marTop w:val="0"/>
                                  <w:marBottom w:val="0"/>
                                  <w:divBdr>
                                    <w:top w:val="none" w:sz="0" w:space="0" w:color="auto"/>
                                    <w:left w:val="none" w:sz="0" w:space="0" w:color="auto"/>
                                    <w:bottom w:val="none" w:sz="0" w:space="0" w:color="auto"/>
                                    <w:right w:val="none" w:sz="0" w:space="0" w:color="auto"/>
                                  </w:divBdr>
                                  <w:divsChild>
                                    <w:div w:id="1369793307">
                                      <w:marLeft w:val="0"/>
                                      <w:marRight w:val="0"/>
                                      <w:marTop w:val="0"/>
                                      <w:marBottom w:val="0"/>
                                      <w:divBdr>
                                        <w:top w:val="none" w:sz="0" w:space="0" w:color="auto"/>
                                        <w:left w:val="none" w:sz="0" w:space="0" w:color="auto"/>
                                        <w:bottom w:val="none" w:sz="0" w:space="0" w:color="auto"/>
                                        <w:right w:val="none" w:sz="0" w:space="0" w:color="auto"/>
                                      </w:divBdr>
                                      <w:divsChild>
                                        <w:div w:id="861896525">
                                          <w:marLeft w:val="0"/>
                                          <w:marRight w:val="0"/>
                                          <w:marTop w:val="0"/>
                                          <w:marBottom w:val="0"/>
                                          <w:divBdr>
                                            <w:top w:val="none" w:sz="0" w:space="0" w:color="auto"/>
                                            <w:left w:val="none" w:sz="0" w:space="0" w:color="auto"/>
                                            <w:bottom w:val="none" w:sz="0" w:space="0" w:color="auto"/>
                                            <w:right w:val="none" w:sz="0" w:space="0" w:color="auto"/>
                                          </w:divBdr>
                                          <w:divsChild>
                                            <w:div w:id="946816647">
                                              <w:marLeft w:val="0"/>
                                              <w:marRight w:val="0"/>
                                              <w:marTop w:val="0"/>
                                              <w:marBottom w:val="0"/>
                                              <w:divBdr>
                                                <w:top w:val="none" w:sz="0" w:space="0" w:color="auto"/>
                                                <w:left w:val="none" w:sz="0" w:space="0" w:color="auto"/>
                                                <w:bottom w:val="none" w:sz="0" w:space="0" w:color="auto"/>
                                                <w:right w:val="none" w:sz="0" w:space="0" w:color="auto"/>
                                              </w:divBdr>
                                              <w:divsChild>
                                                <w:div w:id="23138827">
                                                  <w:marLeft w:val="0"/>
                                                  <w:marRight w:val="0"/>
                                                  <w:marTop w:val="0"/>
                                                  <w:marBottom w:val="0"/>
                                                  <w:divBdr>
                                                    <w:top w:val="none" w:sz="0" w:space="0" w:color="auto"/>
                                                    <w:left w:val="none" w:sz="0" w:space="0" w:color="auto"/>
                                                    <w:bottom w:val="none" w:sz="0" w:space="0" w:color="auto"/>
                                                    <w:right w:val="none" w:sz="0" w:space="0" w:color="auto"/>
                                                  </w:divBdr>
                                                  <w:divsChild>
                                                    <w:div w:id="271861845">
                                                      <w:marLeft w:val="0"/>
                                                      <w:marRight w:val="0"/>
                                                      <w:marTop w:val="0"/>
                                                      <w:marBottom w:val="0"/>
                                                      <w:divBdr>
                                                        <w:top w:val="none" w:sz="0" w:space="0" w:color="auto"/>
                                                        <w:left w:val="none" w:sz="0" w:space="0" w:color="auto"/>
                                                        <w:bottom w:val="none" w:sz="0" w:space="0" w:color="auto"/>
                                                        <w:right w:val="none" w:sz="0" w:space="0" w:color="auto"/>
                                                      </w:divBdr>
                                                      <w:divsChild>
                                                        <w:div w:id="940844395">
                                                          <w:marLeft w:val="0"/>
                                                          <w:marRight w:val="0"/>
                                                          <w:marTop w:val="0"/>
                                                          <w:marBottom w:val="0"/>
                                                          <w:divBdr>
                                                            <w:top w:val="none" w:sz="0" w:space="0" w:color="auto"/>
                                                            <w:left w:val="none" w:sz="0" w:space="0" w:color="auto"/>
                                                            <w:bottom w:val="none" w:sz="0" w:space="0" w:color="auto"/>
                                                            <w:right w:val="none" w:sz="0" w:space="0" w:color="auto"/>
                                                          </w:divBdr>
                                                          <w:divsChild>
                                                            <w:div w:id="205338045">
                                                              <w:marLeft w:val="0"/>
                                                              <w:marRight w:val="0"/>
                                                              <w:marTop w:val="0"/>
                                                              <w:marBottom w:val="0"/>
                                                              <w:divBdr>
                                                                <w:top w:val="none" w:sz="0" w:space="0" w:color="auto"/>
                                                                <w:left w:val="none" w:sz="0" w:space="0" w:color="auto"/>
                                                                <w:bottom w:val="none" w:sz="0" w:space="0" w:color="auto"/>
                                                                <w:right w:val="none" w:sz="0" w:space="0" w:color="auto"/>
                                                              </w:divBdr>
                                                              <w:divsChild>
                                                                <w:div w:id="1963532023">
                                                                  <w:marLeft w:val="0"/>
                                                                  <w:marRight w:val="0"/>
                                                                  <w:marTop w:val="0"/>
                                                                  <w:marBottom w:val="0"/>
                                                                  <w:divBdr>
                                                                    <w:top w:val="none" w:sz="0" w:space="0" w:color="auto"/>
                                                                    <w:left w:val="none" w:sz="0" w:space="0" w:color="auto"/>
                                                                    <w:bottom w:val="none" w:sz="0" w:space="0" w:color="auto"/>
                                                                    <w:right w:val="none" w:sz="0" w:space="0" w:color="auto"/>
                                                                  </w:divBdr>
                                                                  <w:divsChild>
                                                                    <w:div w:id="209653721">
                                                                      <w:marLeft w:val="0"/>
                                                                      <w:marRight w:val="0"/>
                                                                      <w:marTop w:val="0"/>
                                                                      <w:marBottom w:val="0"/>
                                                                      <w:divBdr>
                                                                        <w:top w:val="none" w:sz="0" w:space="0" w:color="auto"/>
                                                                        <w:left w:val="none" w:sz="0" w:space="0" w:color="auto"/>
                                                                        <w:bottom w:val="none" w:sz="0" w:space="0" w:color="auto"/>
                                                                        <w:right w:val="none" w:sz="0" w:space="0" w:color="auto"/>
                                                                      </w:divBdr>
                                                                      <w:divsChild>
                                                                        <w:div w:id="1022635802">
                                                                          <w:marLeft w:val="0"/>
                                                                          <w:marRight w:val="0"/>
                                                                          <w:marTop w:val="0"/>
                                                                          <w:marBottom w:val="0"/>
                                                                          <w:divBdr>
                                                                            <w:top w:val="none" w:sz="0" w:space="0" w:color="auto"/>
                                                                            <w:left w:val="none" w:sz="0" w:space="0" w:color="auto"/>
                                                                            <w:bottom w:val="none" w:sz="0" w:space="0" w:color="auto"/>
                                                                            <w:right w:val="none" w:sz="0" w:space="0" w:color="auto"/>
                                                                          </w:divBdr>
                                                                          <w:divsChild>
                                                                            <w:div w:id="125366719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7100626">
          <w:marLeft w:val="0"/>
          <w:marRight w:val="0"/>
          <w:marTop w:val="0"/>
          <w:marBottom w:val="0"/>
          <w:divBdr>
            <w:top w:val="none" w:sz="0" w:space="0" w:color="auto"/>
            <w:left w:val="none" w:sz="0" w:space="0" w:color="auto"/>
            <w:bottom w:val="none" w:sz="0" w:space="0" w:color="auto"/>
            <w:right w:val="none" w:sz="0" w:space="0" w:color="auto"/>
          </w:divBdr>
          <w:divsChild>
            <w:div w:id="1564871208">
              <w:marLeft w:val="0"/>
              <w:marRight w:val="0"/>
              <w:marTop w:val="0"/>
              <w:marBottom w:val="0"/>
              <w:divBdr>
                <w:top w:val="none" w:sz="0" w:space="0" w:color="auto"/>
                <w:left w:val="none" w:sz="0" w:space="0" w:color="auto"/>
                <w:bottom w:val="none" w:sz="0" w:space="0" w:color="auto"/>
                <w:right w:val="none" w:sz="0" w:space="0" w:color="auto"/>
              </w:divBdr>
              <w:divsChild>
                <w:div w:id="678850737">
                  <w:marLeft w:val="0"/>
                  <w:marRight w:val="0"/>
                  <w:marTop w:val="0"/>
                  <w:marBottom w:val="0"/>
                  <w:divBdr>
                    <w:top w:val="none" w:sz="0" w:space="0" w:color="auto"/>
                    <w:left w:val="none" w:sz="0" w:space="0" w:color="auto"/>
                    <w:bottom w:val="none" w:sz="0" w:space="0" w:color="auto"/>
                    <w:right w:val="none" w:sz="0" w:space="0" w:color="auto"/>
                  </w:divBdr>
                  <w:divsChild>
                    <w:div w:id="1983382683">
                      <w:marLeft w:val="0"/>
                      <w:marRight w:val="0"/>
                      <w:marTop w:val="0"/>
                      <w:marBottom w:val="0"/>
                      <w:divBdr>
                        <w:top w:val="none" w:sz="0" w:space="0" w:color="auto"/>
                        <w:left w:val="none" w:sz="0" w:space="0" w:color="auto"/>
                        <w:bottom w:val="none" w:sz="0" w:space="0" w:color="auto"/>
                        <w:right w:val="none" w:sz="0" w:space="0" w:color="auto"/>
                      </w:divBdr>
                      <w:divsChild>
                        <w:div w:id="1550994287">
                          <w:marLeft w:val="0"/>
                          <w:marRight w:val="0"/>
                          <w:marTop w:val="0"/>
                          <w:marBottom w:val="0"/>
                          <w:divBdr>
                            <w:top w:val="none" w:sz="0" w:space="0" w:color="auto"/>
                            <w:left w:val="none" w:sz="0" w:space="0" w:color="auto"/>
                            <w:bottom w:val="none" w:sz="0" w:space="0" w:color="auto"/>
                            <w:right w:val="none" w:sz="0" w:space="0" w:color="auto"/>
                          </w:divBdr>
                          <w:divsChild>
                            <w:div w:id="665476018">
                              <w:marLeft w:val="0"/>
                              <w:marRight w:val="0"/>
                              <w:marTop w:val="0"/>
                              <w:marBottom w:val="0"/>
                              <w:divBdr>
                                <w:top w:val="none" w:sz="0" w:space="0" w:color="auto"/>
                                <w:left w:val="none" w:sz="0" w:space="0" w:color="auto"/>
                                <w:bottom w:val="none" w:sz="0" w:space="0" w:color="auto"/>
                                <w:right w:val="none" w:sz="0" w:space="0" w:color="auto"/>
                              </w:divBdr>
                              <w:divsChild>
                                <w:div w:id="1658802790">
                                  <w:marLeft w:val="0"/>
                                  <w:marRight w:val="0"/>
                                  <w:marTop w:val="0"/>
                                  <w:marBottom w:val="0"/>
                                  <w:divBdr>
                                    <w:top w:val="none" w:sz="0" w:space="0" w:color="auto"/>
                                    <w:left w:val="none" w:sz="0" w:space="0" w:color="auto"/>
                                    <w:bottom w:val="none" w:sz="0" w:space="0" w:color="auto"/>
                                    <w:right w:val="none" w:sz="0" w:space="0" w:color="auto"/>
                                  </w:divBdr>
                                  <w:divsChild>
                                    <w:div w:id="1896968352">
                                      <w:marLeft w:val="0"/>
                                      <w:marRight w:val="0"/>
                                      <w:marTop w:val="0"/>
                                      <w:marBottom w:val="0"/>
                                      <w:divBdr>
                                        <w:top w:val="none" w:sz="0" w:space="0" w:color="auto"/>
                                        <w:left w:val="none" w:sz="0" w:space="0" w:color="auto"/>
                                        <w:bottom w:val="none" w:sz="0" w:space="0" w:color="auto"/>
                                        <w:right w:val="none" w:sz="0" w:space="0" w:color="auto"/>
                                      </w:divBdr>
                                      <w:divsChild>
                                        <w:div w:id="1591891790">
                                          <w:marLeft w:val="0"/>
                                          <w:marRight w:val="0"/>
                                          <w:marTop w:val="0"/>
                                          <w:marBottom w:val="0"/>
                                          <w:divBdr>
                                            <w:top w:val="none" w:sz="0" w:space="0" w:color="auto"/>
                                            <w:left w:val="none" w:sz="0" w:space="0" w:color="auto"/>
                                            <w:bottom w:val="none" w:sz="0" w:space="0" w:color="auto"/>
                                            <w:right w:val="none" w:sz="0" w:space="0" w:color="auto"/>
                                          </w:divBdr>
                                          <w:divsChild>
                                            <w:div w:id="710299919">
                                              <w:marLeft w:val="0"/>
                                              <w:marRight w:val="0"/>
                                              <w:marTop w:val="0"/>
                                              <w:marBottom w:val="0"/>
                                              <w:divBdr>
                                                <w:top w:val="none" w:sz="0" w:space="0" w:color="auto"/>
                                                <w:left w:val="none" w:sz="0" w:space="0" w:color="auto"/>
                                                <w:bottom w:val="none" w:sz="0" w:space="0" w:color="auto"/>
                                                <w:right w:val="none" w:sz="0" w:space="0" w:color="auto"/>
                                              </w:divBdr>
                                              <w:divsChild>
                                                <w:div w:id="1966809555">
                                                  <w:marLeft w:val="0"/>
                                                  <w:marRight w:val="0"/>
                                                  <w:marTop w:val="0"/>
                                                  <w:marBottom w:val="0"/>
                                                  <w:divBdr>
                                                    <w:top w:val="none" w:sz="0" w:space="0" w:color="auto"/>
                                                    <w:left w:val="none" w:sz="0" w:space="0" w:color="auto"/>
                                                    <w:bottom w:val="none" w:sz="0" w:space="0" w:color="auto"/>
                                                    <w:right w:val="none" w:sz="0" w:space="0" w:color="auto"/>
                                                  </w:divBdr>
                                                  <w:divsChild>
                                                    <w:div w:id="213471377">
                                                      <w:marLeft w:val="0"/>
                                                      <w:marRight w:val="0"/>
                                                      <w:marTop w:val="0"/>
                                                      <w:marBottom w:val="0"/>
                                                      <w:divBdr>
                                                        <w:top w:val="none" w:sz="0" w:space="0" w:color="auto"/>
                                                        <w:left w:val="none" w:sz="0" w:space="0" w:color="auto"/>
                                                        <w:bottom w:val="none" w:sz="0" w:space="0" w:color="auto"/>
                                                        <w:right w:val="none" w:sz="0" w:space="0" w:color="auto"/>
                                                      </w:divBdr>
                                                      <w:divsChild>
                                                        <w:div w:id="804813556">
                                                          <w:marLeft w:val="0"/>
                                                          <w:marRight w:val="0"/>
                                                          <w:marTop w:val="0"/>
                                                          <w:marBottom w:val="0"/>
                                                          <w:divBdr>
                                                            <w:top w:val="none" w:sz="0" w:space="0" w:color="auto"/>
                                                            <w:left w:val="none" w:sz="0" w:space="0" w:color="auto"/>
                                                            <w:bottom w:val="none" w:sz="0" w:space="0" w:color="auto"/>
                                                            <w:right w:val="none" w:sz="0" w:space="0" w:color="auto"/>
                                                          </w:divBdr>
                                                          <w:divsChild>
                                                            <w:div w:id="80950444">
                                                              <w:marLeft w:val="0"/>
                                                              <w:marRight w:val="0"/>
                                                              <w:marTop w:val="0"/>
                                                              <w:marBottom w:val="0"/>
                                                              <w:divBdr>
                                                                <w:top w:val="none" w:sz="0" w:space="0" w:color="auto"/>
                                                                <w:left w:val="none" w:sz="0" w:space="0" w:color="auto"/>
                                                                <w:bottom w:val="none" w:sz="0" w:space="0" w:color="auto"/>
                                                                <w:right w:val="none" w:sz="0" w:space="0" w:color="auto"/>
                                                              </w:divBdr>
                                                              <w:divsChild>
                                                                <w:div w:id="199440191">
                                                                  <w:marLeft w:val="0"/>
                                                                  <w:marRight w:val="0"/>
                                                                  <w:marTop w:val="0"/>
                                                                  <w:marBottom w:val="0"/>
                                                                  <w:divBdr>
                                                                    <w:top w:val="none" w:sz="0" w:space="0" w:color="auto"/>
                                                                    <w:left w:val="none" w:sz="0" w:space="0" w:color="auto"/>
                                                                    <w:bottom w:val="none" w:sz="0" w:space="0" w:color="auto"/>
                                                                    <w:right w:val="none" w:sz="0" w:space="0" w:color="auto"/>
                                                                  </w:divBdr>
                                                                  <w:divsChild>
                                                                    <w:div w:id="978069764">
                                                                      <w:marLeft w:val="0"/>
                                                                      <w:marRight w:val="0"/>
                                                                      <w:marTop w:val="0"/>
                                                                      <w:marBottom w:val="0"/>
                                                                      <w:divBdr>
                                                                        <w:top w:val="none" w:sz="0" w:space="0" w:color="auto"/>
                                                                        <w:left w:val="none" w:sz="0" w:space="0" w:color="auto"/>
                                                                        <w:bottom w:val="none" w:sz="0" w:space="0" w:color="auto"/>
                                                                        <w:right w:val="none" w:sz="0" w:space="0" w:color="auto"/>
                                                                      </w:divBdr>
                                                                      <w:divsChild>
                                                                        <w:div w:id="159741004">
                                                                          <w:marLeft w:val="0"/>
                                                                          <w:marRight w:val="0"/>
                                                                          <w:marTop w:val="0"/>
                                                                          <w:marBottom w:val="0"/>
                                                                          <w:divBdr>
                                                                            <w:top w:val="none" w:sz="0" w:space="0" w:color="auto"/>
                                                                            <w:left w:val="none" w:sz="0" w:space="0" w:color="auto"/>
                                                                            <w:bottom w:val="none" w:sz="0" w:space="0" w:color="auto"/>
                                                                            <w:right w:val="none" w:sz="0" w:space="0" w:color="auto"/>
                                                                          </w:divBdr>
                                                                          <w:divsChild>
                                                                            <w:div w:id="15510717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5093734">
      <w:bodyDiv w:val="1"/>
      <w:marLeft w:val="0"/>
      <w:marRight w:val="0"/>
      <w:marTop w:val="0"/>
      <w:marBottom w:val="0"/>
      <w:divBdr>
        <w:top w:val="none" w:sz="0" w:space="0" w:color="auto"/>
        <w:left w:val="none" w:sz="0" w:space="0" w:color="auto"/>
        <w:bottom w:val="none" w:sz="0" w:space="0" w:color="auto"/>
        <w:right w:val="none" w:sz="0" w:space="0" w:color="auto"/>
      </w:divBdr>
      <w:divsChild>
        <w:div w:id="1204559216">
          <w:marLeft w:val="0"/>
          <w:marRight w:val="0"/>
          <w:marTop w:val="0"/>
          <w:marBottom w:val="0"/>
          <w:divBdr>
            <w:top w:val="none" w:sz="0" w:space="0" w:color="auto"/>
            <w:left w:val="none" w:sz="0" w:space="0" w:color="auto"/>
            <w:bottom w:val="none" w:sz="0" w:space="0" w:color="auto"/>
            <w:right w:val="none" w:sz="0" w:space="0" w:color="auto"/>
          </w:divBdr>
          <w:divsChild>
            <w:div w:id="103304726">
              <w:marLeft w:val="0"/>
              <w:marRight w:val="0"/>
              <w:marTop w:val="0"/>
              <w:marBottom w:val="0"/>
              <w:divBdr>
                <w:top w:val="none" w:sz="0" w:space="0" w:color="auto"/>
                <w:left w:val="none" w:sz="0" w:space="0" w:color="auto"/>
                <w:bottom w:val="none" w:sz="0" w:space="0" w:color="auto"/>
                <w:right w:val="none" w:sz="0" w:space="0" w:color="auto"/>
              </w:divBdr>
            </w:div>
          </w:divsChild>
        </w:div>
        <w:div w:id="1918786389">
          <w:marLeft w:val="0"/>
          <w:marRight w:val="0"/>
          <w:marTop w:val="120"/>
          <w:marBottom w:val="0"/>
          <w:divBdr>
            <w:top w:val="none" w:sz="0" w:space="0" w:color="auto"/>
            <w:left w:val="none" w:sz="0" w:space="0" w:color="auto"/>
            <w:bottom w:val="none" w:sz="0" w:space="0" w:color="auto"/>
            <w:right w:val="none" w:sz="0" w:space="0" w:color="auto"/>
          </w:divBdr>
          <w:divsChild>
            <w:div w:id="1837501691">
              <w:marLeft w:val="0"/>
              <w:marRight w:val="0"/>
              <w:marTop w:val="0"/>
              <w:marBottom w:val="0"/>
              <w:divBdr>
                <w:top w:val="none" w:sz="0" w:space="0" w:color="auto"/>
                <w:left w:val="none" w:sz="0" w:space="0" w:color="auto"/>
                <w:bottom w:val="none" w:sz="0" w:space="0" w:color="auto"/>
                <w:right w:val="none" w:sz="0" w:space="0" w:color="auto"/>
              </w:divBdr>
            </w:div>
          </w:divsChild>
        </w:div>
        <w:div w:id="814684270">
          <w:marLeft w:val="0"/>
          <w:marRight w:val="0"/>
          <w:marTop w:val="120"/>
          <w:marBottom w:val="0"/>
          <w:divBdr>
            <w:top w:val="none" w:sz="0" w:space="0" w:color="auto"/>
            <w:left w:val="none" w:sz="0" w:space="0" w:color="auto"/>
            <w:bottom w:val="none" w:sz="0" w:space="0" w:color="auto"/>
            <w:right w:val="none" w:sz="0" w:space="0" w:color="auto"/>
          </w:divBdr>
          <w:divsChild>
            <w:div w:id="17955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35711">
      <w:bodyDiv w:val="1"/>
      <w:marLeft w:val="0"/>
      <w:marRight w:val="0"/>
      <w:marTop w:val="0"/>
      <w:marBottom w:val="0"/>
      <w:divBdr>
        <w:top w:val="none" w:sz="0" w:space="0" w:color="auto"/>
        <w:left w:val="none" w:sz="0" w:space="0" w:color="auto"/>
        <w:bottom w:val="none" w:sz="0" w:space="0" w:color="auto"/>
        <w:right w:val="none" w:sz="0" w:space="0" w:color="auto"/>
      </w:divBdr>
    </w:div>
    <w:div w:id="948002595">
      <w:bodyDiv w:val="1"/>
      <w:marLeft w:val="0"/>
      <w:marRight w:val="0"/>
      <w:marTop w:val="0"/>
      <w:marBottom w:val="0"/>
      <w:divBdr>
        <w:top w:val="none" w:sz="0" w:space="0" w:color="auto"/>
        <w:left w:val="none" w:sz="0" w:space="0" w:color="auto"/>
        <w:bottom w:val="none" w:sz="0" w:space="0" w:color="auto"/>
        <w:right w:val="none" w:sz="0" w:space="0" w:color="auto"/>
      </w:divBdr>
    </w:div>
    <w:div w:id="1037778861">
      <w:bodyDiv w:val="1"/>
      <w:marLeft w:val="0"/>
      <w:marRight w:val="0"/>
      <w:marTop w:val="0"/>
      <w:marBottom w:val="0"/>
      <w:divBdr>
        <w:top w:val="none" w:sz="0" w:space="0" w:color="auto"/>
        <w:left w:val="none" w:sz="0" w:space="0" w:color="auto"/>
        <w:bottom w:val="none" w:sz="0" w:space="0" w:color="auto"/>
        <w:right w:val="none" w:sz="0" w:space="0" w:color="auto"/>
      </w:divBdr>
    </w:div>
    <w:div w:id="1071849552">
      <w:bodyDiv w:val="1"/>
      <w:marLeft w:val="0"/>
      <w:marRight w:val="0"/>
      <w:marTop w:val="0"/>
      <w:marBottom w:val="0"/>
      <w:divBdr>
        <w:top w:val="none" w:sz="0" w:space="0" w:color="auto"/>
        <w:left w:val="none" w:sz="0" w:space="0" w:color="auto"/>
        <w:bottom w:val="none" w:sz="0" w:space="0" w:color="auto"/>
        <w:right w:val="none" w:sz="0" w:space="0" w:color="auto"/>
      </w:divBdr>
      <w:divsChild>
        <w:div w:id="1562867909">
          <w:marLeft w:val="0"/>
          <w:marRight w:val="0"/>
          <w:marTop w:val="0"/>
          <w:marBottom w:val="240"/>
          <w:divBdr>
            <w:top w:val="none" w:sz="0" w:space="0" w:color="auto"/>
            <w:left w:val="none" w:sz="0" w:space="0" w:color="auto"/>
            <w:bottom w:val="none" w:sz="0" w:space="0" w:color="auto"/>
            <w:right w:val="none" w:sz="0" w:space="0" w:color="auto"/>
          </w:divBdr>
        </w:div>
        <w:div w:id="1381326203">
          <w:marLeft w:val="0"/>
          <w:marRight w:val="0"/>
          <w:marTop w:val="180"/>
          <w:marBottom w:val="240"/>
          <w:divBdr>
            <w:top w:val="none" w:sz="0" w:space="0" w:color="auto"/>
            <w:left w:val="none" w:sz="0" w:space="0" w:color="auto"/>
            <w:bottom w:val="none" w:sz="0" w:space="0" w:color="auto"/>
            <w:right w:val="none" w:sz="0" w:space="0" w:color="auto"/>
          </w:divBdr>
        </w:div>
        <w:div w:id="161962">
          <w:marLeft w:val="0"/>
          <w:marRight w:val="0"/>
          <w:marTop w:val="0"/>
          <w:marBottom w:val="0"/>
          <w:divBdr>
            <w:top w:val="none" w:sz="0" w:space="0" w:color="auto"/>
            <w:left w:val="none" w:sz="0" w:space="0" w:color="auto"/>
            <w:bottom w:val="none" w:sz="0" w:space="0" w:color="auto"/>
            <w:right w:val="none" w:sz="0" w:space="0" w:color="auto"/>
          </w:divBdr>
        </w:div>
      </w:divsChild>
    </w:div>
    <w:div w:id="1161850854">
      <w:bodyDiv w:val="1"/>
      <w:marLeft w:val="0"/>
      <w:marRight w:val="0"/>
      <w:marTop w:val="0"/>
      <w:marBottom w:val="0"/>
      <w:divBdr>
        <w:top w:val="none" w:sz="0" w:space="0" w:color="auto"/>
        <w:left w:val="none" w:sz="0" w:space="0" w:color="auto"/>
        <w:bottom w:val="none" w:sz="0" w:space="0" w:color="auto"/>
        <w:right w:val="none" w:sz="0" w:space="0" w:color="auto"/>
      </w:divBdr>
      <w:divsChild>
        <w:div w:id="920068644">
          <w:marLeft w:val="0"/>
          <w:marRight w:val="0"/>
          <w:marTop w:val="0"/>
          <w:marBottom w:val="0"/>
          <w:divBdr>
            <w:top w:val="none" w:sz="0" w:space="0" w:color="auto"/>
            <w:left w:val="none" w:sz="0" w:space="0" w:color="auto"/>
            <w:bottom w:val="none" w:sz="0" w:space="0" w:color="auto"/>
            <w:right w:val="none" w:sz="0" w:space="0" w:color="auto"/>
          </w:divBdr>
          <w:divsChild>
            <w:div w:id="2981434">
              <w:marLeft w:val="0"/>
              <w:marRight w:val="0"/>
              <w:marTop w:val="0"/>
              <w:marBottom w:val="0"/>
              <w:divBdr>
                <w:top w:val="none" w:sz="0" w:space="0" w:color="auto"/>
                <w:left w:val="none" w:sz="0" w:space="0" w:color="auto"/>
                <w:bottom w:val="none" w:sz="0" w:space="0" w:color="auto"/>
                <w:right w:val="none" w:sz="0" w:space="0" w:color="auto"/>
              </w:divBdr>
            </w:div>
          </w:divsChild>
        </w:div>
        <w:div w:id="413547862">
          <w:marLeft w:val="0"/>
          <w:marRight w:val="0"/>
          <w:marTop w:val="120"/>
          <w:marBottom w:val="0"/>
          <w:divBdr>
            <w:top w:val="none" w:sz="0" w:space="0" w:color="auto"/>
            <w:left w:val="none" w:sz="0" w:space="0" w:color="auto"/>
            <w:bottom w:val="none" w:sz="0" w:space="0" w:color="auto"/>
            <w:right w:val="none" w:sz="0" w:space="0" w:color="auto"/>
          </w:divBdr>
          <w:divsChild>
            <w:div w:id="1341079323">
              <w:marLeft w:val="0"/>
              <w:marRight w:val="0"/>
              <w:marTop w:val="0"/>
              <w:marBottom w:val="0"/>
              <w:divBdr>
                <w:top w:val="none" w:sz="0" w:space="0" w:color="auto"/>
                <w:left w:val="none" w:sz="0" w:space="0" w:color="auto"/>
                <w:bottom w:val="none" w:sz="0" w:space="0" w:color="auto"/>
                <w:right w:val="none" w:sz="0" w:space="0" w:color="auto"/>
              </w:divBdr>
            </w:div>
          </w:divsChild>
        </w:div>
        <w:div w:id="1199977846">
          <w:marLeft w:val="0"/>
          <w:marRight w:val="0"/>
          <w:marTop w:val="120"/>
          <w:marBottom w:val="0"/>
          <w:divBdr>
            <w:top w:val="none" w:sz="0" w:space="0" w:color="auto"/>
            <w:left w:val="none" w:sz="0" w:space="0" w:color="auto"/>
            <w:bottom w:val="none" w:sz="0" w:space="0" w:color="auto"/>
            <w:right w:val="none" w:sz="0" w:space="0" w:color="auto"/>
          </w:divBdr>
          <w:divsChild>
            <w:div w:id="447237574">
              <w:marLeft w:val="0"/>
              <w:marRight w:val="0"/>
              <w:marTop w:val="0"/>
              <w:marBottom w:val="0"/>
              <w:divBdr>
                <w:top w:val="none" w:sz="0" w:space="0" w:color="auto"/>
                <w:left w:val="none" w:sz="0" w:space="0" w:color="auto"/>
                <w:bottom w:val="none" w:sz="0" w:space="0" w:color="auto"/>
                <w:right w:val="none" w:sz="0" w:space="0" w:color="auto"/>
              </w:divBdr>
            </w:div>
          </w:divsChild>
        </w:div>
        <w:div w:id="1390810495">
          <w:marLeft w:val="0"/>
          <w:marRight w:val="0"/>
          <w:marTop w:val="120"/>
          <w:marBottom w:val="0"/>
          <w:divBdr>
            <w:top w:val="none" w:sz="0" w:space="0" w:color="auto"/>
            <w:left w:val="none" w:sz="0" w:space="0" w:color="auto"/>
            <w:bottom w:val="none" w:sz="0" w:space="0" w:color="auto"/>
            <w:right w:val="none" w:sz="0" w:space="0" w:color="auto"/>
          </w:divBdr>
          <w:divsChild>
            <w:div w:id="2136634869">
              <w:marLeft w:val="0"/>
              <w:marRight w:val="0"/>
              <w:marTop w:val="0"/>
              <w:marBottom w:val="0"/>
              <w:divBdr>
                <w:top w:val="none" w:sz="0" w:space="0" w:color="auto"/>
                <w:left w:val="none" w:sz="0" w:space="0" w:color="auto"/>
                <w:bottom w:val="none" w:sz="0" w:space="0" w:color="auto"/>
                <w:right w:val="none" w:sz="0" w:space="0" w:color="auto"/>
              </w:divBdr>
            </w:div>
          </w:divsChild>
        </w:div>
        <w:div w:id="547962054">
          <w:marLeft w:val="0"/>
          <w:marRight w:val="0"/>
          <w:marTop w:val="120"/>
          <w:marBottom w:val="0"/>
          <w:divBdr>
            <w:top w:val="none" w:sz="0" w:space="0" w:color="auto"/>
            <w:left w:val="none" w:sz="0" w:space="0" w:color="auto"/>
            <w:bottom w:val="none" w:sz="0" w:space="0" w:color="auto"/>
            <w:right w:val="none" w:sz="0" w:space="0" w:color="auto"/>
          </w:divBdr>
          <w:divsChild>
            <w:div w:id="1204027634">
              <w:marLeft w:val="0"/>
              <w:marRight w:val="0"/>
              <w:marTop w:val="0"/>
              <w:marBottom w:val="0"/>
              <w:divBdr>
                <w:top w:val="none" w:sz="0" w:space="0" w:color="auto"/>
                <w:left w:val="none" w:sz="0" w:space="0" w:color="auto"/>
                <w:bottom w:val="none" w:sz="0" w:space="0" w:color="auto"/>
                <w:right w:val="none" w:sz="0" w:space="0" w:color="auto"/>
              </w:divBdr>
            </w:div>
            <w:div w:id="975834807">
              <w:marLeft w:val="0"/>
              <w:marRight w:val="0"/>
              <w:marTop w:val="0"/>
              <w:marBottom w:val="0"/>
              <w:divBdr>
                <w:top w:val="none" w:sz="0" w:space="0" w:color="auto"/>
                <w:left w:val="none" w:sz="0" w:space="0" w:color="auto"/>
                <w:bottom w:val="none" w:sz="0" w:space="0" w:color="auto"/>
                <w:right w:val="none" w:sz="0" w:space="0" w:color="auto"/>
              </w:divBdr>
            </w:div>
          </w:divsChild>
        </w:div>
        <w:div w:id="277104477">
          <w:marLeft w:val="0"/>
          <w:marRight w:val="0"/>
          <w:marTop w:val="120"/>
          <w:marBottom w:val="0"/>
          <w:divBdr>
            <w:top w:val="none" w:sz="0" w:space="0" w:color="auto"/>
            <w:left w:val="none" w:sz="0" w:space="0" w:color="auto"/>
            <w:bottom w:val="none" w:sz="0" w:space="0" w:color="auto"/>
            <w:right w:val="none" w:sz="0" w:space="0" w:color="auto"/>
          </w:divBdr>
          <w:divsChild>
            <w:div w:id="740351">
              <w:marLeft w:val="0"/>
              <w:marRight w:val="0"/>
              <w:marTop w:val="0"/>
              <w:marBottom w:val="0"/>
              <w:divBdr>
                <w:top w:val="none" w:sz="0" w:space="0" w:color="auto"/>
                <w:left w:val="none" w:sz="0" w:space="0" w:color="auto"/>
                <w:bottom w:val="none" w:sz="0" w:space="0" w:color="auto"/>
                <w:right w:val="none" w:sz="0" w:space="0" w:color="auto"/>
              </w:divBdr>
            </w:div>
          </w:divsChild>
        </w:div>
        <w:div w:id="2009407124">
          <w:marLeft w:val="0"/>
          <w:marRight w:val="0"/>
          <w:marTop w:val="120"/>
          <w:marBottom w:val="0"/>
          <w:divBdr>
            <w:top w:val="none" w:sz="0" w:space="0" w:color="auto"/>
            <w:left w:val="none" w:sz="0" w:space="0" w:color="auto"/>
            <w:bottom w:val="none" w:sz="0" w:space="0" w:color="auto"/>
            <w:right w:val="none" w:sz="0" w:space="0" w:color="auto"/>
          </w:divBdr>
          <w:divsChild>
            <w:div w:id="1243103503">
              <w:marLeft w:val="0"/>
              <w:marRight w:val="0"/>
              <w:marTop w:val="0"/>
              <w:marBottom w:val="0"/>
              <w:divBdr>
                <w:top w:val="none" w:sz="0" w:space="0" w:color="auto"/>
                <w:left w:val="none" w:sz="0" w:space="0" w:color="auto"/>
                <w:bottom w:val="none" w:sz="0" w:space="0" w:color="auto"/>
                <w:right w:val="none" w:sz="0" w:space="0" w:color="auto"/>
              </w:divBdr>
            </w:div>
          </w:divsChild>
        </w:div>
        <w:div w:id="1626885593">
          <w:marLeft w:val="0"/>
          <w:marRight w:val="0"/>
          <w:marTop w:val="120"/>
          <w:marBottom w:val="0"/>
          <w:divBdr>
            <w:top w:val="none" w:sz="0" w:space="0" w:color="auto"/>
            <w:left w:val="none" w:sz="0" w:space="0" w:color="auto"/>
            <w:bottom w:val="none" w:sz="0" w:space="0" w:color="auto"/>
            <w:right w:val="none" w:sz="0" w:space="0" w:color="auto"/>
          </w:divBdr>
          <w:divsChild>
            <w:div w:id="307050742">
              <w:marLeft w:val="0"/>
              <w:marRight w:val="0"/>
              <w:marTop w:val="0"/>
              <w:marBottom w:val="0"/>
              <w:divBdr>
                <w:top w:val="none" w:sz="0" w:space="0" w:color="auto"/>
                <w:left w:val="none" w:sz="0" w:space="0" w:color="auto"/>
                <w:bottom w:val="none" w:sz="0" w:space="0" w:color="auto"/>
                <w:right w:val="none" w:sz="0" w:space="0" w:color="auto"/>
              </w:divBdr>
            </w:div>
          </w:divsChild>
        </w:div>
        <w:div w:id="40446218">
          <w:marLeft w:val="0"/>
          <w:marRight w:val="0"/>
          <w:marTop w:val="120"/>
          <w:marBottom w:val="0"/>
          <w:divBdr>
            <w:top w:val="none" w:sz="0" w:space="0" w:color="auto"/>
            <w:left w:val="none" w:sz="0" w:space="0" w:color="auto"/>
            <w:bottom w:val="none" w:sz="0" w:space="0" w:color="auto"/>
            <w:right w:val="none" w:sz="0" w:space="0" w:color="auto"/>
          </w:divBdr>
          <w:divsChild>
            <w:div w:id="410661818">
              <w:marLeft w:val="0"/>
              <w:marRight w:val="0"/>
              <w:marTop w:val="0"/>
              <w:marBottom w:val="0"/>
              <w:divBdr>
                <w:top w:val="none" w:sz="0" w:space="0" w:color="auto"/>
                <w:left w:val="none" w:sz="0" w:space="0" w:color="auto"/>
                <w:bottom w:val="none" w:sz="0" w:space="0" w:color="auto"/>
                <w:right w:val="none" w:sz="0" w:space="0" w:color="auto"/>
              </w:divBdr>
            </w:div>
          </w:divsChild>
        </w:div>
        <w:div w:id="510295597">
          <w:marLeft w:val="0"/>
          <w:marRight w:val="0"/>
          <w:marTop w:val="120"/>
          <w:marBottom w:val="0"/>
          <w:divBdr>
            <w:top w:val="none" w:sz="0" w:space="0" w:color="auto"/>
            <w:left w:val="none" w:sz="0" w:space="0" w:color="auto"/>
            <w:bottom w:val="none" w:sz="0" w:space="0" w:color="auto"/>
            <w:right w:val="none" w:sz="0" w:space="0" w:color="auto"/>
          </w:divBdr>
          <w:divsChild>
            <w:div w:id="1909876057">
              <w:marLeft w:val="0"/>
              <w:marRight w:val="0"/>
              <w:marTop w:val="0"/>
              <w:marBottom w:val="0"/>
              <w:divBdr>
                <w:top w:val="none" w:sz="0" w:space="0" w:color="auto"/>
                <w:left w:val="none" w:sz="0" w:space="0" w:color="auto"/>
                <w:bottom w:val="none" w:sz="0" w:space="0" w:color="auto"/>
                <w:right w:val="none" w:sz="0" w:space="0" w:color="auto"/>
              </w:divBdr>
            </w:div>
          </w:divsChild>
        </w:div>
        <w:div w:id="1341198175">
          <w:marLeft w:val="0"/>
          <w:marRight w:val="0"/>
          <w:marTop w:val="120"/>
          <w:marBottom w:val="0"/>
          <w:divBdr>
            <w:top w:val="none" w:sz="0" w:space="0" w:color="auto"/>
            <w:left w:val="none" w:sz="0" w:space="0" w:color="auto"/>
            <w:bottom w:val="none" w:sz="0" w:space="0" w:color="auto"/>
            <w:right w:val="none" w:sz="0" w:space="0" w:color="auto"/>
          </w:divBdr>
          <w:divsChild>
            <w:div w:id="7047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25120">
      <w:bodyDiv w:val="1"/>
      <w:marLeft w:val="0"/>
      <w:marRight w:val="0"/>
      <w:marTop w:val="0"/>
      <w:marBottom w:val="0"/>
      <w:divBdr>
        <w:top w:val="none" w:sz="0" w:space="0" w:color="auto"/>
        <w:left w:val="none" w:sz="0" w:space="0" w:color="auto"/>
        <w:bottom w:val="none" w:sz="0" w:space="0" w:color="auto"/>
        <w:right w:val="none" w:sz="0" w:space="0" w:color="auto"/>
      </w:divBdr>
    </w:div>
    <w:div w:id="1207570791">
      <w:bodyDiv w:val="1"/>
      <w:marLeft w:val="0"/>
      <w:marRight w:val="0"/>
      <w:marTop w:val="0"/>
      <w:marBottom w:val="0"/>
      <w:divBdr>
        <w:top w:val="none" w:sz="0" w:space="0" w:color="auto"/>
        <w:left w:val="none" w:sz="0" w:space="0" w:color="auto"/>
        <w:bottom w:val="none" w:sz="0" w:space="0" w:color="auto"/>
        <w:right w:val="none" w:sz="0" w:space="0" w:color="auto"/>
      </w:divBdr>
    </w:div>
    <w:div w:id="122376073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437713">
      <w:bodyDiv w:val="1"/>
      <w:marLeft w:val="0"/>
      <w:marRight w:val="0"/>
      <w:marTop w:val="0"/>
      <w:marBottom w:val="0"/>
      <w:divBdr>
        <w:top w:val="none" w:sz="0" w:space="0" w:color="auto"/>
        <w:left w:val="none" w:sz="0" w:space="0" w:color="auto"/>
        <w:bottom w:val="none" w:sz="0" w:space="0" w:color="auto"/>
        <w:right w:val="none" w:sz="0" w:space="0" w:color="auto"/>
      </w:divBdr>
      <w:divsChild>
        <w:div w:id="1591742718">
          <w:marLeft w:val="0"/>
          <w:marRight w:val="0"/>
          <w:marTop w:val="240"/>
          <w:marBottom w:val="240"/>
          <w:divBdr>
            <w:top w:val="none" w:sz="0" w:space="0" w:color="auto"/>
            <w:left w:val="none" w:sz="0" w:space="0" w:color="auto"/>
            <w:bottom w:val="none" w:sz="0" w:space="0" w:color="auto"/>
            <w:right w:val="none" w:sz="0" w:space="0" w:color="auto"/>
          </w:divBdr>
        </w:div>
        <w:div w:id="1816221695">
          <w:marLeft w:val="0"/>
          <w:marRight w:val="0"/>
          <w:marTop w:val="0"/>
          <w:marBottom w:val="0"/>
          <w:divBdr>
            <w:top w:val="none" w:sz="0" w:space="0" w:color="auto"/>
            <w:left w:val="none" w:sz="0" w:space="0" w:color="auto"/>
            <w:bottom w:val="none" w:sz="0" w:space="0" w:color="auto"/>
            <w:right w:val="none" w:sz="0" w:space="0" w:color="auto"/>
          </w:divBdr>
        </w:div>
        <w:div w:id="57873284">
          <w:marLeft w:val="0"/>
          <w:marRight w:val="0"/>
          <w:marTop w:val="240"/>
          <w:marBottom w:val="240"/>
          <w:divBdr>
            <w:top w:val="none" w:sz="0" w:space="0" w:color="auto"/>
            <w:left w:val="none" w:sz="0" w:space="0" w:color="auto"/>
            <w:bottom w:val="none" w:sz="0" w:space="0" w:color="auto"/>
            <w:right w:val="none" w:sz="0" w:space="0" w:color="auto"/>
          </w:divBdr>
        </w:div>
        <w:div w:id="1268928845">
          <w:marLeft w:val="0"/>
          <w:marRight w:val="0"/>
          <w:marTop w:val="240"/>
          <w:marBottom w:val="240"/>
          <w:divBdr>
            <w:top w:val="none" w:sz="0" w:space="0" w:color="auto"/>
            <w:left w:val="none" w:sz="0" w:space="0" w:color="auto"/>
            <w:bottom w:val="none" w:sz="0" w:space="0" w:color="auto"/>
            <w:right w:val="none" w:sz="0" w:space="0" w:color="auto"/>
          </w:divBdr>
        </w:div>
        <w:div w:id="267199831">
          <w:marLeft w:val="0"/>
          <w:marRight w:val="0"/>
          <w:marTop w:val="240"/>
          <w:marBottom w:val="240"/>
          <w:divBdr>
            <w:top w:val="none" w:sz="0" w:space="0" w:color="auto"/>
            <w:left w:val="none" w:sz="0" w:space="0" w:color="auto"/>
            <w:bottom w:val="none" w:sz="0" w:space="0" w:color="auto"/>
            <w:right w:val="none" w:sz="0" w:space="0" w:color="auto"/>
          </w:divBdr>
        </w:div>
        <w:div w:id="111704533">
          <w:marLeft w:val="0"/>
          <w:marRight w:val="0"/>
          <w:marTop w:val="240"/>
          <w:marBottom w:val="240"/>
          <w:divBdr>
            <w:top w:val="none" w:sz="0" w:space="0" w:color="auto"/>
            <w:left w:val="none" w:sz="0" w:space="0" w:color="auto"/>
            <w:bottom w:val="none" w:sz="0" w:space="0" w:color="auto"/>
            <w:right w:val="none" w:sz="0" w:space="0" w:color="auto"/>
          </w:divBdr>
        </w:div>
        <w:div w:id="571232227">
          <w:marLeft w:val="0"/>
          <w:marRight w:val="0"/>
          <w:marTop w:val="0"/>
          <w:marBottom w:val="0"/>
          <w:divBdr>
            <w:top w:val="none" w:sz="0" w:space="0" w:color="auto"/>
            <w:left w:val="none" w:sz="0" w:space="0" w:color="auto"/>
            <w:bottom w:val="none" w:sz="0" w:space="0" w:color="auto"/>
            <w:right w:val="none" w:sz="0" w:space="0" w:color="auto"/>
          </w:divBdr>
          <w:divsChild>
            <w:div w:id="2081167858">
              <w:marLeft w:val="0"/>
              <w:marRight w:val="0"/>
              <w:marTop w:val="0"/>
              <w:marBottom w:val="0"/>
              <w:divBdr>
                <w:top w:val="none" w:sz="0" w:space="0" w:color="auto"/>
                <w:left w:val="none" w:sz="0" w:space="0" w:color="auto"/>
                <w:bottom w:val="none" w:sz="0" w:space="0" w:color="auto"/>
                <w:right w:val="none" w:sz="0" w:space="0" w:color="auto"/>
              </w:divBdr>
            </w:div>
            <w:div w:id="1734544230">
              <w:marLeft w:val="0"/>
              <w:marRight w:val="0"/>
              <w:marTop w:val="0"/>
              <w:marBottom w:val="0"/>
              <w:divBdr>
                <w:top w:val="none" w:sz="0" w:space="0" w:color="auto"/>
                <w:left w:val="none" w:sz="0" w:space="0" w:color="auto"/>
                <w:bottom w:val="none" w:sz="0" w:space="0" w:color="auto"/>
                <w:right w:val="none" w:sz="0" w:space="0" w:color="auto"/>
              </w:divBdr>
            </w:div>
            <w:div w:id="1460607538">
              <w:marLeft w:val="0"/>
              <w:marRight w:val="0"/>
              <w:marTop w:val="0"/>
              <w:marBottom w:val="0"/>
              <w:divBdr>
                <w:top w:val="none" w:sz="0" w:space="0" w:color="auto"/>
                <w:left w:val="none" w:sz="0" w:space="0" w:color="auto"/>
                <w:bottom w:val="none" w:sz="0" w:space="0" w:color="auto"/>
                <w:right w:val="none" w:sz="0" w:space="0" w:color="auto"/>
              </w:divBdr>
            </w:div>
            <w:div w:id="304966169">
              <w:marLeft w:val="0"/>
              <w:marRight w:val="0"/>
              <w:marTop w:val="0"/>
              <w:marBottom w:val="0"/>
              <w:divBdr>
                <w:top w:val="none" w:sz="0" w:space="0" w:color="auto"/>
                <w:left w:val="none" w:sz="0" w:space="0" w:color="auto"/>
                <w:bottom w:val="none" w:sz="0" w:space="0" w:color="auto"/>
                <w:right w:val="none" w:sz="0" w:space="0" w:color="auto"/>
              </w:divBdr>
            </w:div>
            <w:div w:id="1923947953">
              <w:marLeft w:val="0"/>
              <w:marRight w:val="0"/>
              <w:marTop w:val="0"/>
              <w:marBottom w:val="0"/>
              <w:divBdr>
                <w:top w:val="none" w:sz="0" w:space="0" w:color="auto"/>
                <w:left w:val="none" w:sz="0" w:space="0" w:color="auto"/>
                <w:bottom w:val="none" w:sz="0" w:space="0" w:color="auto"/>
                <w:right w:val="none" w:sz="0" w:space="0" w:color="auto"/>
              </w:divBdr>
            </w:div>
            <w:div w:id="500506483">
              <w:marLeft w:val="0"/>
              <w:marRight w:val="0"/>
              <w:marTop w:val="0"/>
              <w:marBottom w:val="0"/>
              <w:divBdr>
                <w:top w:val="none" w:sz="0" w:space="0" w:color="auto"/>
                <w:left w:val="none" w:sz="0" w:space="0" w:color="auto"/>
                <w:bottom w:val="none" w:sz="0" w:space="0" w:color="auto"/>
                <w:right w:val="none" w:sz="0" w:space="0" w:color="auto"/>
              </w:divBdr>
            </w:div>
            <w:div w:id="566576846">
              <w:marLeft w:val="0"/>
              <w:marRight w:val="0"/>
              <w:marTop w:val="0"/>
              <w:marBottom w:val="0"/>
              <w:divBdr>
                <w:top w:val="none" w:sz="0" w:space="0" w:color="auto"/>
                <w:left w:val="none" w:sz="0" w:space="0" w:color="auto"/>
                <w:bottom w:val="none" w:sz="0" w:space="0" w:color="auto"/>
                <w:right w:val="none" w:sz="0" w:space="0" w:color="auto"/>
              </w:divBdr>
            </w:div>
            <w:div w:id="17823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8323">
      <w:bodyDiv w:val="1"/>
      <w:marLeft w:val="0"/>
      <w:marRight w:val="0"/>
      <w:marTop w:val="0"/>
      <w:marBottom w:val="0"/>
      <w:divBdr>
        <w:top w:val="none" w:sz="0" w:space="0" w:color="auto"/>
        <w:left w:val="none" w:sz="0" w:space="0" w:color="auto"/>
        <w:bottom w:val="none" w:sz="0" w:space="0" w:color="auto"/>
        <w:right w:val="none" w:sz="0" w:space="0" w:color="auto"/>
      </w:divBdr>
      <w:divsChild>
        <w:div w:id="30964810">
          <w:marLeft w:val="0"/>
          <w:marRight w:val="0"/>
          <w:marTop w:val="0"/>
          <w:marBottom w:val="0"/>
          <w:divBdr>
            <w:top w:val="none" w:sz="0" w:space="0" w:color="auto"/>
            <w:left w:val="none" w:sz="0" w:space="0" w:color="auto"/>
            <w:bottom w:val="none" w:sz="0" w:space="0" w:color="auto"/>
            <w:right w:val="none" w:sz="0" w:space="0" w:color="auto"/>
          </w:divBdr>
          <w:divsChild>
            <w:div w:id="421993821">
              <w:marLeft w:val="0"/>
              <w:marRight w:val="0"/>
              <w:marTop w:val="0"/>
              <w:marBottom w:val="0"/>
              <w:divBdr>
                <w:top w:val="none" w:sz="0" w:space="0" w:color="auto"/>
                <w:left w:val="none" w:sz="0" w:space="0" w:color="auto"/>
                <w:bottom w:val="none" w:sz="0" w:space="0" w:color="auto"/>
                <w:right w:val="none" w:sz="0" w:space="0" w:color="auto"/>
              </w:divBdr>
              <w:divsChild>
                <w:div w:id="1739396472">
                  <w:marLeft w:val="0"/>
                  <w:marRight w:val="0"/>
                  <w:marTop w:val="0"/>
                  <w:marBottom w:val="0"/>
                  <w:divBdr>
                    <w:top w:val="none" w:sz="0" w:space="0" w:color="auto"/>
                    <w:left w:val="none" w:sz="0" w:space="0" w:color="auto"/>
                    <w:bottom w:val="none" w:sz="0" w:space="0" w:color="auto"/>
                    <w:right w:val="none" w:sz="0" w:space="0" w:color="auto"/>
                  </w:divBdr>
                  <w:divsChild>
                    <w:div w:id="768087007">
                      <w:marLeft w:val="0"/>
                      <w:marRight w:val="0"/>
                      <w:marTop w:val="0"/>
                      <w:marBottom w:val="0"/>
                      <w:divBdr>
                        <w:top w:val="none" w:sz="0" w:space="0" w:color="auto"/>
                        <w:left w:val="none" w:sz="0" w:space="0" w:color="auto"/>
                        <w:bottom w:val="none" w:sz="0" w:space="0" w:color="auto"/>
                        <w:right w:val="none" w:sz="0" w:space="0" w:color="auto"/>
                      </w:divBdr>
                      <w:divsChild>
                        <w:div w:id="1487748522">
                          <w:marLeft w:val="0"/>
                          <w:marRight w:val="0"/>
                          <w:marTop w:val="0"/>
                          <w:marBottom w:val="0"/>
                          <w:divBdr>
                            <w:top w:val="none" w:sz="0" w:space="0" w:color="auto"/>
                            <w:left w:val="none" w:sz="0" w:space="0" w:color="auto"/>
                            <w:bottom w:val="none" w:sz="0" w:space="0" w:color="auto"/>
                            <w:right w:val="none" w:sz="0" w:space="0" w:color="auto"/>
                          </w:divBdr>
                          <w:divsChild>
                            <w:div w:id="17357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156337">
      <w:bodyDiv w:val="1"/>
      <w:marLeft w:val="0"/>
      <w:marRight w:val="0"/>
      <w:marTop w:val="0"/>
      <w:marBottom w:val="0"/>
      <w:divBdr>
        <w:top w:val="none" w:sz="0" w:space="0" w:color="auto"/>
        <w:left w:val="none" w:sz="0" w:space="0" w:color="auto"/>
        <w:bottom w:val="none" w:sz="0" w:space="0" w:color="auto"/>
        <w:right w:val="none" w:sz="0" w:space="0" w:color="auto"/>
      </w:divBdr>
      <w:divsChild>
        <w:div w:id="673460588">
          <w:marLeft w:val="0"/>
          <w:marRight w:val="0"/>
          <w:marTop w:val="0"/>
          <w:marBottom w:val="0"/>
          <w:divBdr>
            <w:top w:val="none" w:sz="0" w:space="0" w:color="auto"/>
            <w:left w:val="none" w:sz="0" w:space="0" w:color="auto"/>
            <w:bottom w:val="none" w:sz="0" w:space="0" w:color="auto"/>
            <w:right w:val="none" w:sz="0" w:space="0" w:color="auto"/>
          </w:divBdr>
          <w:divsChild>
            <w:div w:id="76367938">
              <w:marLeft w:val="0"/>
              <w:marRight w:val="0"/>
              <w:marTop w:val="0"/>
              <w:marBottom w:val="0"/>
              <w:divBdr>
                <w:top w:val="none" w:sz="0" w:space="0" w:color="auto"/>
                <w:left w:val="none" w:sz="0" w:space="0" w:color="auto"/>
                <w:bottom w:val="none" w:sz="0" w:space="0" w:color="auto"/>
                <w:right w:val="none" w:sz="0" w:space="0" w:color="auto"/>
              </w:divBdr>
            </w:div>
          </w:divsChild>
        </w:div>
        <w:div w:id="224725858">
          <w:marLeft w:val="0"/>
          <w:marRight w:val="0"/>
          <w:marTop w:val="120"/>
          <w:marBottom w:val="0"/>
          <w:divBdr>
            <w:top w:val="none" w:sz="0" w:space="0" w:color="auto"/>
            <w:left w:val="none" w:sz="0" w:space="0" w:color="auto"/>
            <w:bottom w:val="none" w:sz="0" w:space="0" w:color="auto"/>
            <w:right w:val="none" w:sz="0" w:space="0" w:color="auto"/>
          </w:divBdr>
          <w:divsChild>
            <w:div w:id="452676066">
              <w:marLeft w:val="0"/>
              <w:marRight w:val="0"/>
              <w:marTop w:val="0"/>
              <w:marBottom w:val="0"/>
              <w:divBdr>
                <w:top w:val="none" w:sz="0" w:space="0" w:color="auto"/>
                <w:left w:val="none" w:sz="0" w:space="0" w:color="auto"/>
                <w:bottom w:val="none" w:sz="0" w:space="0" w:color="auto"/>
                <w:right w:val="none" w:sz="0" w:space="0" w:color="auto"/>
              </w:divBdr>
            </w:div>
          </w:divsChild>
        </w:div>
        <w:div w:id="170947003">
          <w:marLeft w:val="0"/>
          <w:marRight w:val="0"/>
          <w:marTop w:val="120"/>
          <w:marBottom w:val="0"/>
          <w:divBdr>
            <w:top w:val="none" w:sz="0" w:space="0" w:color="auto"/>
            <w:left w:val="none" w:sz="0" w:space="0" w:color="auto"/>
            <w:bottom w:val="none" w:sz="0" w:space="0" w:color="auto"/>
            <w:right w:val="none" w:sz="0" w:space="0" w:color="auto"/>
          </w:divBdr>
          <w:divsChild>
            <w:div w:id="9786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9756">
      <w:bodyDiv w:val="1"/>
      <w:marLeft w:val="0"/>
      <w:marRight w:val="0"/>
      <w:marTop w:val="0"/>
      <w:marBottom w:val="0"/>
      <w:divBdr>
        <w:top w:val="none" w:sz="0" w:space="0" w:color="auto"/>
        <w:left w:val="none" w:sz="0" w:space="0" w:color="auto"/>
        <w:bottom w:val="none" w:sz="0" w:space="0" w:color="auto"/>
        <w:right w:val="none" w:sz="0" w:space="0" w:color="auto"/>
      </w:divBdr>
    </w:div>
    <w:div w:id="1412655361">
      <w:bodyDiv w:val="1"/>
      <w:marLeft w:val="0"/>
      <w:marRight w:val="0"/>
      <w:marTop w:val="0"/>
      <w:marBottom w:val="0"/>
      <w:divBdr>
        <w:top w:val="none" w:sz="0" w:space="0" w:color="auto"/>
        <w:left w:val="none" w:sz="0" w:space="0" w:color="auto"/>
        <w:bottom w:val="none" w:sz="0" w:space="0" w:color="auto"/>
        <w:right w:val="none" w:sz="0" w:space="0" w:color="auto"/>
      </w:divBdr>
    </w:div>
    <w:div w:id="1452016727">
      <w:bodyDiv w:val="1"/>
      <w:marLeft w:val="0"/>
      <w:marRight w:val="0"/>
      <w:marTop w:val="0"/>
      <w:marBottom w:val="0"/>
      <w:divBdr>
        <w:top w:val="none" w:sz="0" w:space="0" w:color="auto"/>
        <w:left w:val="none" w:sz="0" w:space="0" w:color="auto"/>
        <w:bottom w:val="none" w:sz="0" w:space="0" w:color="auto"/>
        <w:right w:val="none" w:sz="0" w:space="0" w:color="auto"/>
      </w:divBdr>
    </w:div>
    <w:div w:id="1494681148">
      <w:bodyDiv w:val="1"/>
      <w:marLeft w:val="0"/>
      <w:marRight w:val="0"/>
      <w:marTop w:val="0"/>
      <w:marBottom w:val="0"/>
      <w:divBdr>
        <w:top w:val="none" w:sz="0" w:space="0" w:color="auto"/>
        <w:left w:val="none" w:sz="0" w:space="0" w:color="auto"/>
        <w:bottom w:val="none" w:sz="0" w:space="0" w:color="auto"/>
        <w:right w:val="none" w:sz="0" w:space="0" w:color="auto"/>
      </w:divBdr>
    </w:div>
    <w:div w:id="1495342229">
      <w:bodyDiv w:val="1"/>
      <w:marLeft w:val="0"/>
      <w:marRight w:val="0"/>
      <w:marTop w:val="0"/>
      <w:marBottom w:val="0"/>
      <w:divBdr>
        <w:top w:val="none" w:sz="0" w:space="0" w:color="auto"/>
        <w:left w:val="none" w:sz="0" w:space="0" w:color="auto"/>
        <w:bottom w:val="none" w:sz="0" w:space="0" w:color="auto"/>
        <w:right w:val="none" w:sz="0" w:space="0" w:color="auto"/>
      </w:divBdr>
    </w:div>
    <w:div w:id="1524519499">
      <w:bodyDiv w:val="1"/>
      <w:marLeft w:val="0"/>
      <w:marRight w:val="0"/>
      <w:marTop w:val="0"/>
      <w:marBottom w:val="0"/>
      <w:divBdr>
        <w:top w:val="none" w:sz="0" w:space="0" w:color="auto"/>
        <w:left w:val="none" w:sz="0" w:space="0" w:color="auto"/>
        <w:bottom w:val="none" w:sz="0" w:space="0" w:color="auto"/>
        <w:right w:val="none" w:sz="0" w:space="0" w:color="auto"/>
      </w:divBdr>
    </w:div>
    <w:div w:id="1556696188">
      <w:bodyDiv w:val="1"/>
      <w:marLeft w:val="0"/>
      <w:marRight w:val="0"/>
      <w:marTop w:val="0"/>
      <w:marBottom w:val="0"/>
      <w:divBdr>
        <w:top w:val="none" w:sz="0" w:space="0" w:color="auto"/>
        <w:left w:val="none" w:sz="0" w:space="0" w:color="auto"/>
        <w:bottom w:val="none" w:sz="0" w:space="0" w:color="auto"/>
        <w:right w:val="none" w:sz="0" w:space="0" w:color="auto"/>
      </w:divBdr>
      <w:divsChild>
        <w:div w:id="700013342">
          <w:marLeft w:val="0"/>
          <w:marRight w:val="0"/>
          <w:marTop w:val="180"/>
          <w:marBottom w:val="240"/>
          <w:divBdr>
            <w:top w:val="none" w:sz="0" w:space="0" w:color="auto"/>
            <w:left w:val="none" w:sz="0" w:space="0" w:color="auto"/>
            <w:bottom w:val="none" w:sz="0" w:space="0" w:color="auto"/>
            <w:right w:val="none" w:sz="0" w:space="0" w:color="auto"/>
          </w:divBdr>
        </w:div>
        <w:div w:id="978219443">
          <w:marLeft w:val="0"/>
          <w:marRight w:val="0"/>
          <w:marTop w:val="180"/>
          <w:marBottom w:val="240"/>
          <w:divBdr>
            <w:top w:val="none" w:sz="0" w:space="0" w:color="auto"/>
            <w:left w:val="none" w:sz="0" w:space="0" w:color="auto"/>
            <w:bottom w:val="none" w:sz="0" w:space="0" w:color="auto"/>
            <w:right w:val="none" w:sz="0" w:space="0" w:color="auto"/>
          </w:divBdr>
        </w:div>
      </w:divsChild>
    </w:div>
    <w:div w:id="1590001639">
      <w:bodyDiv w:val="1"/>
      <w:marLeft w:val="0"/>
      <w:marRight w:val="0"/>
      <w:marTop w:val="0"/>
      <w:marBottom w:val="0"/>
      <w:divBdr>
        <w:top w:val="none" w:sz="0" w:space="0" w:color="auto"/>
        <w:left w:val="none" w:sz="0" w:space="0" w:color="auto"/>
        <w:bottom w:val="none" w:sz="0" w:space="0" w:color="auto"/>
        <w:right w:val="none" w:sz="0" w:space="0" w:color="auto"/>
      </w:divBdr>
    </w:div>
    <w:div w:id="1605265390">
      <w:bodyDiv w:val="1"/>
      <w:marLeft w:val="0"/>
      <w:marRight w:val="0"/>
      <w:marTop w:val="0"/>
      <w:marBottom w:val="0"/>
      <w:divBdr>
        <w:top w:val="none" w:sz="0" w:space="0" w:color="auto"/>
        <w:left w:val="none" w:sz="0" w:space="0" w:color="auto"/>
        <w:bottom w:val="none" w:sz="0" w:space="0" w:color="auto"/>
        <w:right w:val="none" w:sz="0" w:space="0" w:color="auto"/>
      </w:divBdr>
    </w:div>
    <w:div w:id="1609661818">
      <w:bodyDiv w:val="1"/>
      <w:marLeft w:val="0"/>
      <w:marRight w:val="0"/>
      <w:marTop w:val="0"/>
      <w:marBottom w:val="0"/>
      <w:divBdr>
        <w:top w:val="none" w:sz="0" w:space="0" w:color="auto"/>
        <w:left w:val="none" w:sz="0" w:space="0" w:color="auto"/>
        <w:bottom w:val="none" w:sz="0" w:space="0" w:color="auto"/>
        <w:right w:val="none" w:sz="0" w:space="0" w:color="auto"/>
      </w:divBdr>
    </w:div>
    <w:div w:id="1620529813">
      <w:bodyDiv w:val="1"/>
      <w:marLeft w:val="0"/>
      <w:marRight w:val="0"/>
      <w:marTop w:val="0"/>
      <w:marBottom w:val="0"/>
      <w:divBdr>
        <w:top w:val="none" w:sz="0" w:space="0" w:color="auto"/>
        <w:left w:val="none" w:sz="0" w:space="0" w:color="auto"/>
        <w:bottom w:val="none" w:sz="0" w:space="0" w:color="auto"/>
        <w:right w:val="none" w:sz="0" w:space="0" w:color="auto"/>
      </w:divBdr>
      <w:divsChild>
        <w:div w:id="1708290082">
          <w:marLeft w:val="0"/>
          <w:marRight w:val="0"/>
          <w:marTop w:val="0"/>
          <w:marBottom w:val="0"/>
          <w:divBdr>
            <w:top w:val="none" w:sz="0" w:space="0" w:color="auto"/>
            <w:left w:val="none" w:sz="0" w:space="0" w:color="auto"/>
            <w:bottom w:val="none" w:sz="0" w:space="0" w:color="auto"/>
            <w:right w:val="none" w:sz="0" w:space="0" w:color="auto"/>
          </w:divBdr>
          <w:divsChild>
            <w:div w:id="25452987">
              <w:marLeft w:val="0"/>
              <w:marRight w:val="0"/>
              <w:marTop w:val="0"/>
              <w:marBottom w:val="0"/>
              <w:divBdr>
                <w:top w:val="none" w:sz="0" w:space="0" w:color="auto"/>
                <w:left w:val="none" w:sz="0" w:space="0" w:color="auto"/>
                <w:bottom w:val="none" w:sz="0" w:space="0" w:color="auto"/>
                <w:right w:val="none" w:sz="0" w:space="0" w:color="auto"/>
              </w:divBdr>
            </w:div>
          </w:divsChild>
        </w:div>
        <w:div w:id="1659579006">
          <w:marLeft w:val="0"/>
          <w:marRight w:val="0"/>
          <w:marTop w:val="120"/>
          <w:marBottom w:val="0"/>
          <w:divBdr>
            <w:top w:val="none" w:sz="0" w:space="0" w:color="auto"/>
            <w:left w:val="none" w:sz="0" w:space="0" w:color="auto"/>
            <w:bottom w:val="none" w:sz="0" w:space="0" w:color="auto"/>
            <w:right w:val="none" w:sz="0" w:space="0" w:color="auto"/>
          </w:divBdr>
          <w:divsChild>
            <w:div w:id="2047826666">
              <w:marLeft w:val="0"/>
              <w:marRight w:val="0"/>
              <w:marTop w:val="0"/>
              <w:marBottom w:val="0"/>
              <w:divBdr>
                <w:top w:val="none" w:sz="0" w:space="0" w:color="auto"/>
                <w:left w:val="none" w:sz="0" w:space="0" w:color="auto"/>
                <w:bottom w:val="none" w:sz="0" w:space="0" w:color="auto"/>
                <w:right w:val="none" w:sz="0" w:space="0" w:color="auto"/>
              </w:divBdr>
            </w:div>
          </w:divsChild>
        </w:div>
        <w:div w:id="1774744130">
          <w:marLeft w:val="0"/>
          <w:marRight w:val="0"/>
          <w:marTop w:val="120"/>
          <w:marBottom w:val="0"/>
          <w:divBdr>
            <w:top w:val="none" w:sz="0" w:space="0" w:color="auto"/>
            <w:left w:val="none" w:sz="0" w:space="0" w:color="auto"/>
            <w:bottom w:val="none" w:sz="0" w:space="0" w:color="auto"/>
            <w:right w:val="none" w:sz="0" w:space="0" w:color="auto"/>
          </w:divBdr>
          <w:divsChild>
            <w:div w:id="849412402">
              <w:marLeft w:val="0"/>
              <w:marRight w:val="0"/>
              <w:marTop w:val="0"/>
              <w:marBottom w:val="0"/>
              <w:divBdr>
                <w:top w:val="none" w:sz="0" w:space="0" w:color="auto"/>
                <w:left w:val="none" w:sz="0" w:space="0" w:color="auto"/>
                <w:bottom w:val="none" w:sz="0" w:space="0" w:color="auto"/>
                <w:right w:val="none" w:sz="0" w:space="0" w:color="auto"/>
              </w:divBdr>
            </w:div>
          </w:divsChild>
        </w:div>
        <w:div w:id="435175313">
          <w:marLeft w:val="0"/>
          <w:marRight w:val="0"/>
          <w:marTop w:val="120"/>
          <w:marBottom w:val="0"/>
          <w:divBdr>
            <w:top w:val="none" w:sz="0" w:space="0" w:color="auto"/>
            <w:left w:val="none" w:sz="0" w:space="0" w:color="auto"/>
            <w:bottom w:val="none" w:sz="0" w:space="0" w:color="auto"/>
            <w:right w:val="none" w:sz="0" w:space="0" w:color="auto"/>
          </w:divBdr>
          <w:divsChild>
            <w:div w:id="1998024986">
              <w:marLeft w:val="0"/>
              <w:marRight w:val="0"/>
              <w:marTop w:val="0"/>
              <w:marBottom w:val="0"/>
              <w:divBdr>
                <w:top w:val="none" w:sz="0" w:space="0" w:color="auto"/>
                <w:left w:val="none" w:sz="0" w:space="0" w:color="auto"/>
                <w:bottom w:val="none" w:sz="0" w:space="0" w:color="auto"/>
                <w:right w:val="none" w:sz="0" w:space="0" w:color="auto"/>
              </w:divBdr>
            </w:div>
          </w:divsChild>
        </w:div>
        <w:div w:id="1816487368">
          <w:marLeft w:val="0"/>
          <w:marRight w:val="0"/>
          <w:marTop w:val="120"/>
          <w:marBottom w:val="0"/>
          <w:divBdr>
            <w:top w:val="none" w:sz="0" w:space="0" w:color="auto"/>
            <w:left w:val="none" w:sz="0" w:space="0" w:color="auto"/>
            <w:bottom w:val="none" w:sz="0" w:space="0" w:color="auto"/>
            <w:right w:val="none" w:sz="0" w:space="0" w:color="auto"/>
          </w:divBdr>
          <w:divsChild>
            <w:div w:id="77378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01991">
      <w:bodyDiv w:val="1"/>
      <w:marLeft w:val="0"/>
      <w:marRight w:val="0"/>
      <w:marTop w:val="0"/>
      <w:marBottom w:val="0"/>
      <w:divBdr>
        <w:top w:val="none" w:sz="0" w:space="0" w:color="auto"/>
        <w:left w:val="none" w:sz="0" w:space="0" w:color="auto"/>
        <w:bottom w:val="none" w:sz="0" w:space="0" w:color="auto"/>
        <w:right w:val="none" w:sz="0" w:space="0" w:color="auto"/>
      </w:divBdr>
    </w:div>
    <w:div w:id="1666200345">
      <w:bodyDiv w:val="1"/>
      <w:marLeft w:val="0"/>
      <w:marRight w:val="0"/>
      <w:marTop w:val="0"/>
      <w:marBottom w:val="0"/>
      <w:divBdr>
        <w:top w:val="none" w:sz="0" w:space="0" w:color="auto"/>
        <w:left w:val="none" w:sz="0" w:space="0" w:color="auto"/>
        <w:bottom w:val="none" w:sz="0" w:space="0" w:color="auto"/>
        <w:right w:val="none" w:sz="0" w:space="0" w:color="auto"/>
      </w:divBdr>
    </w:div>
    <w:div w:id="1666787622">
      <w:bodyDiv w:val="1"/>
      <w:marLeft w:val="0"/>
      <w:marRight w:val="0"/>
      <w:marTop w:val="0"/>
      <w:marBottom w:val="0"/>
      <w:divBdr>
        <w:top w:val="none" w:sz="0" w:space="0" w:color="auto"/>
        <w:left w:val="none" w:sz="0" w:space="0" w:color="auto"/>
        <w:bottom w:val="none" w:sz="0" w:space="0" w:color="auto"/>
        <w:right w:val="none" w:sz="0" w:space="0" w:color="auto"/>
      </w:divBdr>
      <w:divsChild>
        <w:div w:id="1639333304">
          <w:marLeft w:val="0"/>
          <w:marRight w:val="0"/>
          <w:marTop w:val="0"/>
          <w:marBottom w:val="0"/>
          <w:divBdr>
            <w:top w:val="none" w:sz="0" w:space="0" w:color="auto"/>
            <w:left w:val="none" w:sz="0" w:space="0" w:color="auto"/>
            <w:bottom w:val="none" w:sz="0" w:space="0" w:color="auto"/>
            <w:right w:val="none" w:sz="0" w:space="0" w:color="auto"/>
          </w:divBdr>
          <w:divsChild>
            <w:div w:id="611284027">
              <w:marLeft w:val="0"/>
              <w:marRight w:val="0"/>
              <w:marTop w:val="0"/>
              <w:marBottom w:val="0"/>
              <w:divBdr>
                <w:top w:val="none" w:sz="0" w:space="0" w:color="auto"/>
                <w:left w:val="none" w:sz="0" w:space="0" w:color="auto"/>
                <w:bottom w:val="none" w:sz="0" w:space="0" w:color="auto"/>
                <w:right w:val="none" w:sz="0" w:space="0" w:color="auto"/>
              </w:divBdr>
              <w:divsChild>
                <w:div w:id="1254242473">
                  <w:marLeft w:val="0"/>
                  <w:marRight w:val="0"/>
                  <w:marTop w:val="0"/>
                  <w:marBottom w:val="0"/>
                  <w:divBdr>
                    <w:top w:val="none" w:sz="0" w:space="0" w:color="auto"/>
                    <w:left w:val="none" w:sz="0" w:space="0" w:color="auto"/>
                    <w:bottom w:val="none" w:sz="0" w:space="0" w:color="auto"/>
                    <w:right w:val="none" w:sz="0" w:space="0" w:color="auto"/>
                  </w:divBdr>
                </w:div>
                <w:div w:id="1052998298">
                  <w:marLeft w:val="0"/>
                  <w:marRight w:val="0"/>
                  <w:marTop w:val="0"/>
                  <w:marBottom w:val="0"/>
                  <w:divBdr>
                    <w:top w:val="none" w:sz="0" w:space="0" w:color="auto"/>
                    <w:left w:val="none" w:sz="0" w:space="0" w:color="auto"/>
                    <w:bottom w:val="none" w:sz="0" w:space="0" w:color="auto"/>
                    <w:right w:val="none" w:sz="0" w:space="0" w:color="auto"/>
                  </w:divBdr>
                </w:div>
              </w:divsChild>
            </w:div>
            <w:div w:id="1096514474">
              <w:marLeft w:val="0"/>
              <w:marRight w:val="0"/>
              <w:marTop w:val="120"/>
              <w:marBottom w:val="0"/>
              <w:divBdr>
                <w:top w:val="none" w:sz="0" w:space="0" w:color="auto"/>
                <w:left w:val="none" w:sz="0" w:space="0" w:color="auto"/>
                <w:bottom w:val="none" w:sz="0" w:space="0" w:color="auto"/>
                <w:right w:val="none" w:sz="0" w:space="0" w:color="auto"/>
              </w:divBdr>
              <w:divsChild>
                <w:div w:id="58021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08082">
      <w:bodyDiv w:val="1"/>
      <w:marLeft w:val="0"/>
      <w:marRight w:val="0"/>
      <w:marTop w:val="0"/>
      <w:marBottom w:val="0"/>
      <w:divBdr>
        <w:top w:val="none" w:sz="0" w:space="0" w:color="auto"/>
        <w:left w:val="none" w:sz="0" w:space="0" w:color="auto"/>
        <w:bottom w:val="none" w:sz="0" w:space="0" w:color="auto"/>
        <w:right w:val="none" w:sz="0" w:space="0" w:color="auto"/>
      </w:divBdr>
      <w:divsChild>
        <w:div w:id="2039235371">
          <w:marLeft w:val="0"/>
          <w:marRight w:val="0"/>
          <w:marTop w:val="0"/>
          <w:marBottom w:val="0"/>
          <w:divBdr>
            <w:top w:val="none" w:sz="0" w:space="0" w:color="auto"/>
            <w:left w:val="none" w:sz="0" w:space="0" w:color="auto"/>
            <w:bottom w:val="none" w:sz="0" w:space="0" w:color="auto"/>
            <w:right w:val="none" w:sz="0" w:space="0" w:color="auto"/>
          </w:divBdr>
        </w:div>
        <w:div w:id="1736663296">
          <w:marLeft w:val="0"/>
          <w:marRight w:val="0"/>
          <w:marTop w:val="0"/>
          <w:marBottom w:val="0"/>
          <w:divBdr>
            <w:top w:val="none" w:sz="0" w:space="0" w:color="auto"/>
            <w:left w:val="none" w:sz="0" w:space="0" w:color="auto"/>
            <w:bottom w:val="none" w:sz="0" w:space="0" w:color="auto"/>
            <w:right w:val="none" w:sz="0" w:space="0" w:color="auto"/>
          </w:divBdr>
        </w:div>
      </w:divsChild>
    </w:div>
    <w:div w:id="1722441607">
      <w:bodyDiv w:val="1"/>
      <w:marLeft w:val="0"/>
      <w:marRight w:val="0"/>
      <w:marTop w:val="0"/>
      <w:marBottom w:val="0"/>
      <w:divBdr>
        <w:top w:val="none" w:sz="0" w:space="0" w:color="auto"/>
        <w:left w:val="none" w:sz="0" w:space="0" w:color="auto"/>
        <w:bottom w:val="none" w:sz="0" w:space="0" w:color="auto"/>
        <w:right w:val="none" w:sz="0" w:space="0" w:color="auto"/>
      </w:divBdr>
    </w:div>
    <w:div w:id="1755660305">
      <w:bodyDiv w:val="1"/>
      <w:marLeft w:val="0"/>
      <w:marRight w:val="0"/>
      <w:marTop w:val="0"/>
      <w:marBottom w:val="0"/>
      <w:divBdr>
        <w:top w:val="none" w:sz="0" w:space="0" w:color="auto"/>
        <w:left w:val="none" w:sz="0" w:space="0" w:color="auto"/>
        <w:bottom w:val="none" w:sz="0" w:space="0" w:color="auto"/>
        <w:right w:val="none" w:sz="0" w:space="0" w:color="auto"/>
      </w:divBdr>
    </w:div>
    <w:div w:id="1817063154">
      <w:bodyDiv w:val="1"/>
      <w:marLeft w:val="0"/>
      <w:marRight w:val="0"/>
      <w:marTop w:val="0"/>
      <w:marBottom w:val="0"/>
      <w:divBdr>
        <w:top w:val="none" w:sz="0" w:space="0" w:color="auto"/>
        <w:left w:val="none" w:sz="0" w:space="0" w:color="auto"/>
        <w:bottom w:val="none" w:sz="0" w:space="0" w:color="auto"/>
        <w:right w:val="none" w:sz="0" w:space="0" w:color="auto"/>
      </w:divBdr>
    </w:div>
    <w:div w:id="1832330267">
      <w:bodyDiv w:val="1"/>
      <w:marLeft w:val="0"/>
      <w:marRight w:val="0"/>
      <w:marTop w:val="0"/>
      <w:marBottom w:val="0"/>
      <w:divBdr>
        <w:top w:val="none" w:sz="0" w:space="0" w:color="auto"/>
        <w:left w:val="none" w:sz="0" w:space="0" w:color="auto"/>
        <w:bottom w:val="none" w:sz="0" w:space="0" w:color="auto"/>
        <w:right w:val="none" w:sz="0" w:space="0" w:color="auto"/>
      </w:divBdr>
      <w:divsChild>
        <w:div w:id="327830656">
          <w:marLeft w:val="0"/>
          <w:marRight w:val="0"/>
          <w:marTop w:val="0"/>
          <w:marBottom w:val="0"/>
          <w:divBdr>
            <w:top w:val="none" w:sz="0" w:space="0" w:color="auto"/>
            <w:left w:val="none" w:sz="0" w:space="0" w:color="auto"/>
            <w:bottom w:val="none" w:sz="0" w:space="0" w:color="auto"/>
            <w:right w:val="none" w:sz="0" w:space="0" w:color="auto"/>
          </w:divBdr>
          <w:divsChild>
            <w:div w:id="1882135868">
              <w:marLeft w:val="0"/>
              <w:marRight w:val="0"/>
              <w:marTop w:val="0"/>
              <w:marBottom w:val="0"/>
              <w:divBdr>
                <w:top w:val="none" w:sz="0" w:space="0" w:color="auto"/>
                <w:left w:val="none" w:sz="0" w:space="0" w:color="auto"/>
                <w:bottom w:val="none" w:sz="0" w:space="0" w:color="auto"/>
                <w:right w:val="none" w:sz="0" w:space="0" w:color="auto"/>
              </w:divBdr>
            </w:div>
          </w:divsChild>
        </w:div>
        <w:div w:id="1906793515">
          <w:marLeft w:val="0"/>
          <w:marRight w:val="0"/>
          <w:marTop w:val="120"/>
          <w:marBottom w:val="0"/>
          <w:divBdr>
            <w:top w:val="none" w:sz="0" w:space="0" w:color="auto"/>
            <w:left w:val="none" w:sz="0" w:space="0" w:color="auto"/>
            <w:bottom w:val="none" w:sz="0" w:space="0" w:color="auto"/>
            <w:right w:val="none" w:sz="0" w:space="0" w:color="auto"/>
          </w:divBdr>
          <w:divsChild>
            <w:div w:id="1484735696">
              <w:marLeft w:val="0"/>
              <w:marRight w:val="0"/>
              <w:marTop w:val="0"/>
              <w:marBottom w:val="0"/>
              <w:divBdr>
                <w:top w:val="none" w:sz="0" w:space="0" w:color="auto"/>
                <w:left w:val="none" w:sz="0" w:space="0" w:color="auto"/>
                <w:bottom w:val="none" w:sz="0" w:space="0" w:color="auto"/>
                <w:right w:val="none" w:sz="0" w:space="0" w:color="auto"/>
              </w:divBdr>
            </w:div>
          </w:divsChild>
        </w:div>
        <w:div w:id="1152478977">
          <w:marLeft w:val="0"/>
          <w:marRight w:val="0"/>
          <w:marTop w:val="120"/>
          <w:marBottom w:val="0"/>
          <w:divBdr>
            <w:top w:val="none" w:sz="0" w:space="0" w:color="auto"/>
            <w:left w:val="none" w:sz="0" w:space="0" w:color="auto"/>
            <w:bottom w:val="none" w:sz="0" w:space="0" w:color="auto"/>
            <w:right w:val="none" w:sz="0" w:space="0" w:color="auto"/>
          </w:divBdr>
          <w:divsChild>
            <w:div w:id="199636177">
              <w:marLeft w:val="0"/>
              <w:marRight w:val="0"/>
              <w:marTop w:val="0"/>
              <w:marBottom w:val="0"/>
              <w:divBdr>
                <w:top w:val="none" w:sz="0" w:space="0" w:color="auto"/>
                <w:left w:val="none" w:sz="0" w:space="0" w:color="auto"/>
                <w:bottom w:val="none" w:sz="0" w:space="0" w:color="auto"/>
                <w:right w:val="none" w:sz="0" w:space="0" w:color="auto"/>
              </w:divBdr>
            </w:div>
          </w:divsChild>
        </w:div>
        <w:div w:id="1042098796">
          <w:marLeft w:val="0"/>
          <w:marRight w:val="0"/>
          <w:marTop w:val="120"/>
          <w:marBottom w:val="0"/>
          <w:divBdr>
            <w:top w:val="none" w:sz="0" w:space="0" w:color="auto"/>
            <w:left w:val="none" w:sz="0" w:space="0" w:color="auto"/>
            <w:bottom w:val="none" w:sz="0" w:space="0" w:color="auto"/>
            <w:right w:val="none" w:sz="0" w:space="0" w:color="auto"/>
          </w:divBdr>
          <w:divsChild>
            <w:div w:id="641078979">
              <w:marLeft w:val="0"/>
              <w:marRight w:val="0"/>
              <w:marTop w:val="0"/>
              <w:marBottom w:val="0"/>
              <w:divBdr>
                <w:top w:val="none" w:sz="0" w:space="0" w:color="auto"/>
                <w:left w:val="none" w:sz="0" w:space="0" w:color="auto"/>
                <w:bottom w:val="none" w:sz="0" w:space="0" w:color="auto"/>
                <w:right w:val="none" w:sz="0" w:space="0" w:color="auto"/>
              </w:divBdr>
            </w:div>
          </w:divsChild>
        </w:div>
        <w:div w:id="2038311607">
          <w:marLeft w:val="0"/>
          <w:marRight w:val="0"/>
          <w:marTop w:val="120"/>
          <w:marBottom w:val="0"/>
          <w:divBdr>
            <w:top w:val="none" w:sz="0" w:space="0" w:color="auto"/>
            <w:left w:val="none" w:sz="0" w:space="0" w:color="auto"/>
            <w:bottom w:val="none" w:sz="0" w:space="0" w:color="auto"/>
            <w:right w:val="none" w:sz="0" w:space="0" w:color="auto"/>
          </w:divBdr>
          <w:divsChild>
            <w:div w:id="48457872">
              <w:marLeft w:val="0"/>
              <w:marRight w:val="0"/>
              <w:marTop w:val="0"/>
              <w:marBottom w:val="0"/>
              <w:divBdr>
                <w:top w:val="none" w:sz="0" w:space="0" w:color="auto"/>
                <w:left w:val="none" w:sz="0" w:space="0" w:color="auto"/>
                <w:bottom w:val="none" w:sz="0" w:space="0" w:color="auto"/>
                <w:right w:val="none" w:sz="0" w:space="0" w:color="auto"/>
              </w:divBdr>
            </w:div>
          </w:divsChild>
        </w:div>
        <w:div w:id="898520583">
          <w:marLeft w:val="0"/>
          <w:marRight w:val="0"/>
          <w:marTop w:val="120"/>
          <w:marBottom w:val="0"/>
          <w:divBdr>
            <w:top w:val="none" w:sz="0" w:space="0" w:color="auto"/>
            <w:left w:val="none" w:sz="0" w:space="0" w:color="auto"/>
            <w:bottom w:val="none" w:sz="0" w:space="0" w:color="auto"/>
            <w:right w:val="none" w:sz="0" w:space="0" w:color="auto"/>
          </w:divBdr>
          <w:divsChild>
            <w:div w:id="9766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44941">
      <w:bodyDiv w:val="1"/>
      <w:marLeft w:val="0"/>
      <w:marRight w:val="0"/>
      <w:marTop w:val="0"/>
      <w:marBottom w:val="0"/>
      <w:divBdr>
        <w:top w:val="none" w:sz="0" w:space="0" w:color="auto"/>
        <w:left w:val="none" w:sz="0" w:space="0" w:color="auto"/>
        <w:bottom w:val="none" w:sz="0" w:space="0" w:color="auto"/>
        <w:right w:val="none" w:sz="0" w:space="0" w:color="auto"/>
      </w:divBdr>
    </w:div>
    <w:div w:id="1910142795">
      <w:bodyDiv w:val="1"/>
      <w:marLeft w:val="0"/>
      <w:marRight w:val="0"/>
      <w:marTop w:val="0"/>
      <w:marBottom w:val="0"/>
      <w:divBdr>
        <w:top w:val="none" w:sz="0" w:space="0" w:color="auto"/>
        <w:left w:val="none" w:sz="0" w:space="0" w:color="auto"/>
        <w:bottom w:val="none" w:sz="0" w:space="0" w:color="auto"/>
        <w:right w:val="none" w:sz="0" w:space="0" w:color="auto"/>
      </w:divBdr>
    </w:div>
    <w:div w:id="1915313876">
      <w:bodyDiv w:val="1"/>
      <w:marLeft w:val="0"/>
      <w:marRight w:val="0"/>
      <w:marTop w:val="0"/>
      <w:marBottom w:val="0"/>
      <w:divBdr>
        <w:top w:val="none" w:sz="0" w:space="0" w:color="auto"/>
        <w:left w:val="none" w:sz="0" w:space="0" w:color="auto"/>
        <w:bottom w:val="none" w:sz="0" w:space="0" w:color="auto"/>
        <w:right w:val="none" w:sz="0" w:space="0" w:color="auto"/>
      </w:divBdr>
      <w:divsChild>
        <w:div w:id="1620185760">
          <w:marLeft w:val="0"/>
          <w:marRight w:val="0"/>
          <w:marTop w:val="0"/>
          <w:marBottom w:val="0"/>
          <w:divBdr>
            <w:top w:val="none" w:sz="0" w:space="0" w:color="auto"/>
            <w:left w:val="none" w:sz="0" w:space="0" w:color="auto"/>
            <w:bottom w:val="none" w:sz="0" w:space="0" w:color="auto"/>
            <w:right w:val="none" w:sz="0" w:space="0" w:color="auto"/>
          </w:divBdr>
          <w:divsChild>
            <w:div w:id="2042515934">
              <w:marLeft w:val="0"/>
              <w:marRight w:val="0"/>
              <w:marTop w:val="0"/>
              <w:marBottom w:val="0"/>
              <w:divBdr>
                <w:top w:val="none" w:sz="0" w:space="0" w:color="auto"/>
                <w:left w:val="none" w:sz="0" w:space="0" w:color="auto"/>
                <w:bottom w:val="none" w:sz="0" w:space="0" w:color="auto"/>
                <w:right w:val="none" w:sz="0" w:space="0" w:color="auto"/>
              </w:divBdr>
            </w:div>
          </w:divsChild>
        </w:div>
        <w:div w:id="1336834814">
          <w:marLeft w:val="0"/>
          <w:marRight w:val="0"/>
          <w:marTop w:val="120"/>
          <w:marBottom w:val="0"/>
          <w:divBdr>
            <w:top w:val="none" w:sz="0" w:space="0" w:color="auto"/>
            <w:left w:val="none" w:sz="0" w:space="0" w:color="auto"/>
            <w:bottom w:val="none" w:sz="0" w:space="0" w:color="auto"/>
            <w:right w:val="none" w:sz="0" w:space="0" w:color="auto"/>
          </w:divBdr>
          <w:divsChild>
            <w:div w:id="214858262">
              <w:marLeft w:val="0"/>
              <w:marRight w:val="0"/>
              <w:marTop w:val="0"/>
              <w:marBottom w:val="0"/>
              <w:divBdr>
                <w:top w:val="none" w:sz="0" w:space="0" w:color="auto"/>
                <w:left w:val="none" w:sz="0" w:space="0" w:color="auto"/>
                <w:bottom w:val="none" w:sz="0" w:space="0" w:color="auto"/>
                <w:right w:val="none" w:sz="0" w:space="0" w:color="auto"/>
              </w:divBdr>
            </w:div>
          </w:divsChild>
        </w:div>
        <w:div w:id="775907879">
          <w:marLeft w:val="0"/>
          <w:marRight w:val="0"/>
          <w:marTop w:val="120"/>
          <w:marBottom w:val="0"/>
          <w:divBdr>
            <w:top w:val="none" w:sz="0" w:space="0" w:color="auto"/>
            <w:left w:val="none" w:sz="0" w:space="0" w:color="auto"/>
            <w:bottom w:val="none" w:sz="0" w:space="0" w:color="auto"/>
            <w:right w:val="none" w:sz="0" w:space="0" w:color="auto"/>
          </w:divBdr>
          <w:divsChild>
            <w:div w:id="15630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8732">
      <w:bodyDiv w:val="1"/>
      <w:marLeft w:val="0"/>
      <w:marRight w:val="0"/>
      <w:marTop w:val="0"/>
      <w:marBottom w:val="0"/>
      <w:divBdr>
        <w:top w:val="none" w:sz="0" w:space="0" w:color="auto"/>
        <w:left w:val="none" w:sz="0" w:space="0" w:color="auto"/>
        <w:bottom w:val="none" w:sz="0" w:space="0" w:color="auto"/>
        <w:right w:val="none" w:sz="0" w:space="0" w:color="auto"/>
      </w:divBdr>
    </w:div>
    <w:div w:id="1925993662">
      <w:bodyDiv w:val="1"/>
      <w:marLeft w:val="0"/>
      <w:marRight w:val="0"/>
      <w:marTop w:val="0"/>
      <w:marBottom w:val="0"/>
      <w:divBdr>
        <w:top w:val="none" w:sz="0" w:space="0" w:color="auto"/>
        <w:left w:val="none" w:sz="0" w:space="0" w:color="auto"/>
        <w:bottom w:val="none" w:sz="0" w:space="0" w:color="auto"/>
        <w:right w:val="none" w:sz="0" w:space="0" w:color="auto"/>
      </w:divBdr>
      <w:divsChild>
        <w:div w:id="187573662">
          <w:marLeft w:val="0"/>
          <w:marRight w:val="0"/>
          <w:marTop w:val="0"/>
          <w:marBottom w:val="0"/>
          <w:divBdr>
            <w:top w:val="none" w:sz="0" w:space="0" w:color="auto"/>
            <w:left w:val="none" w:sz="0" w:space="0" w:color="auto"/>
            <w:bottom w:val="none" w:sz="0" w:space="0" w:color="auto"/>
            <w:right w:val="none" w:sz="0" w:space="0" w:color="auto"/>
          </w:divBdr>
          <w:divsChild>
            <w:div w:id="61368925">
              <w:marLeft w:val="0"/>
              <w:marRight w:val="0"/>
              <w:marTop w:val="0"/>
              <w:marBottom w:val="0"/>
              <w:divBdr>
                <w:top w:val="none" w:sz="0" w:space="0" w:color="auto"/>
                <w:left w:val="none" w:sz="0" w:space="0" w:color="auto"/>
                <w:bottom w:val="none" w:sz="0" w:space="0" w:color="auto"/>
                <w:right w:val="none" w:sz="0" w:space="0" w:color="auto"/>
              </w:divBdr>
            </w:div>
          </w:divsChild>
        </w:div>
        <w:div w:id="1950158148">
          <w:marLeft w:val="0"/>
          <w:marRight w:val="0"/>
          <w:marTop w:val="120"/>
          <w:marBottom w:val="0"/>
          <w:divBdr>
            <w:top w:val="none" w:sz="0" w:space="0" w:color="auto"/>
            <w:left w:val="none" w:sz="0" w:space="0" w:color="auto"/>
            <w:bottom w:val="none" w:sz="0" w:space="0" w:color="auto"/>
            <w:right w:val="none" w:sz="0" w:space="0" w:color="auto"/>
          </w:divBdr>
          <w:divsChild>
            <w:div w:id="52090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457495">
      <w:bodyDiv w:val="1"/>
      <w:marLeft w:val="0"/>
      <w:marRight w:val="0"/>
      <w:marTop w:val="0"/>
      <w:marBottom w:val="0"/>
      <w:divBdr>
        <w:top w:val="none" w:sz="0" w:space="0" w:color="auto"/>
        <w:left w:val="none" w:sz="0" w:space="0" w:color="auto"/>
        <w:bottom w:val="none" w:sz="0" w:space="0" w:color="auto"/>
        <w:right w:val="none" w:sz="0" w:space="0" w:color="auto"/>
      </w:divBdr>
      <w:divsChild>
        <w:div w:id="1287858267">
          <w:marLeft w:val="0"/>
          <w:marRight w:val="0"/>
          <w:marTop w:val="0"/>
          <w:marBottom w:val="0"/>
          <w:divBdr>
            <w:top w:val="none" w:sz="0" w:space="0" w:color="auto"/>
            <w:left w:val="none" w:sz="0" w:space="0" w:color="auto"/>
            <w:bottom w:val="none" w:sz="0" w:space="0" w:color="auto"/>
            <w:right w:val="none" w:sz="0" w:space="0" w:color="auto"/>
          </w:divBdr>
        </w:div>
        <w:div w:id="754742946">
          <w:marLeft w:val="0"/>
          <w:marRight w:val="0"/>
          <w:marTop w:val="0"/>
          <w:marBottom w:val="0"/>
          <w:divBdr>
            <w:top w:val="none" w:sz="0" w:space="0" w:color="auto"/>
            <w:left w:val="none" w:sz="0" w:space="0" w:color="auto"/>
            <w:bottom w:val="none" w:sz="0" w:space="0" w:color="auto"/>
            <w:right w:val="none" w:sz="0" w:space="0" w:color="auto"/>
          </w:divBdr>
        </w:div>
        <w:div w:id="1605117523">
          <w:marLeft w:val="0"/>
          <w:marRight w:val="0"/>
          <w:marTop w:val="0"/>
          <w:marBottom w:val="0"/>
          <w:divBdr>
            <w:top w:val="none" w:sz="0" w:space="0" w:color="auto"/>
            <w:left w:val="none" w:sz="0" w:space="0" w:color="auto"/>
            <w:bottom w:val="none" w:sz="0" w:space="0" w:color="auto"/>
            <w:right w:val="none" w:sz="0" w:space="0" w:color="auto"/>
          </w:divBdr>
        </w:div>
        <w:div w:id="1341201945">
          <w:marLeft w:val="0"/>
          <w:marRight w:val="0"/>
          <w:marTop w:val="0"/>
          <w:marBottom w:val="0"/>
          <w:divBdr>
            <w:top w:val="none" w:sz="0" w:space="0" w:color="auto"/>
            <w:left w:val="none" w:sz="0" w:space="0" w:color="auto"/>
            <w:bottom w:val="none" w:sz="0" w:space="0" w:color="auto"/>
            <w:right w:val="none" w:sz="0" w:space="0" w:color="auto"/>
          </w:divBdr>
        </w:div>
        <w:div w:id="947783003">
          <w:marLeft w:val="0"/>
          <w:marRight w:val="0"/>
          <w:marTop w:val="0"/>
          <w:marBottom w:val="0"/>
          <w:divBdr>
            <w:top w:val="none" w:sz="0" w:space="0" w:color="auto"/>
            <w:left w:val="none" w:sz="0" w:space="0" w:color="auto"/>
            <w:bottom w:val="none" w:sz="0" w:space="0" w:color="auto"/>
            <w:right w:val="none" w:sz="0" w:space="0" w:color="auto"/>
          </w:divBdr>
        </w:div>
      </w:divsChild>
    </w:div>
    <w:div w:id="200115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hyperlink" Target="https://armenpress.am/hy/article/1249599?fbclid=IwY2xjawRpYLlleHRuA2FlbQIxMQBzcnRjBmFwcF9pZBAyMjIwMzkxNzg4MjAwODkyAAEefZWa22xqHXChI6vaG3WRkGJIOYUotW506nWPame3NCwkMkcoVZZI6xuSKCI_aem_tgrb6Ju4u2163vyV_RH4ww"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news.am/hy/news/1042286?fbclid=IwY2xjawSY2rJleHRuA2FlbQIxMQBzcnRjBmFwcF9pZBAyMjIwMzkxNzg4MjAwODkyAAEelii4N5LYfI3rMC9lXNip9YEkaL7RchxawJWndzMSTdU2CeL7gTmGjvnaZV4_aem_b6w550OmaBkuADl6qd7tXA" TargetMode="External"/><Relationship Id="rId7" Type="http://schemas.openxmlformats.org/officeDocument/2006/relationships/endnotes" Target="endnotes.xml"/><Relationship Id="rId12" Type="http://schemas.openxmlformats.org/officeDocument/2006/relationships/hyperlink" Target="https://armlur.am/1565286/" TargetMode="External"/><Relationship Id="rId17" Type="http://schemas.openxmlformats.org/officeDocument/2006/relationships/hyperlink" Target="https://www.aravot.am/2026/05/05/1554709/?fbclid=IwY2xjawRmhkxleHRuA2FlbQIxMQBzcnRjBmFwcF9pZBAyMjIwMzkxNzg4MjAwODkyAAEe60nLUQzHU5bz-WRWHKrpBKz4wMa6T5QWhK3-PFG9-FtuB4-yF2ODRotmB6I_aem_Xc2ojqwXWwZSCMsxCvilmw"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www.facebook.com/narek.kirakosyan.58/posts/pfbid0oBWCo2xQXFVE2MRYoUjizSwoso6voQm1n6QDayY1SQphG2v6RTLcgWEtfuLTJ9aql?rdid=SEFFm1BC40bCIAZ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lilo.sargsyan.7/posts/pfbid0Nz9iGsVeFs8A7pST7Mk4hseNDDy67fKizBg6CSqqth132e6BJUEPT7FdYmVr7gfRl" TargetMode="External"/><Relationship Id="rId24" Type="http://schemas.openxmlformats.org/officeDocument/2006/relationships/hyperlink" Target="https://www.facebook.com/miqael.adamyan"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fip.am/50049" TargetMode="External"/><Relationship Id="rId28" Type="http://schemas.openxmlformats.org/officeDocument/2006/relationships/theme" Target="theme/theme1.xml"/><Relationship Id="rId10" Type="http://schemas.openxmlformats.org/officeDocument/2006/relationships/hyperlink" Target="https://www.1lurer.am/hy/2026/05/30/1/1521466" TargetMode="External"/><Relationship Id="rId19" Type="http://schemas.openxmlformats.org/officeDocument/2006/relationships/hyperlink" Target="https://www.civilnet.am/news/805426/%D5%A1%D5%BE%D5%AB%D5%B6%D5%B5%D5%A1%D5%B6%D5%B6%D5%A5%D6%80%D5%AB-%D5%A2%D5%AB%D5%A6%D5%B6%D5%A5%D5%BD%D5%A8%D5%9D-%D5%BA%D5%A5%D5%BF%D5%A1%D5%AF%D5%A1%D5%B6-%D5%A3%D5%B8%D6%82%D5%B4%D5%A1%D6%80%D5%B6%D5%A5%D6%80%D5%AB-%D5%A1%D5%B6%D5%B8%D6%82%D5%B2%D5%B2%D5%A1%D5%AF%D5%AB-%D5%B7%D5%A1%D5%B0%D5%A1%D5%BC%D5%B8%D6%82/" TargetMode="External"/><Relationship Id="rId4" Type="http://schemas.openxmlformats.org/officeDocument/2006/relationships/settings" Target="settings.xml"/><Relationship Id="rId9" Type="http://schemas.openxmlformats.org/officeDocument/2006/relationships/hyperlink" Target="https://www.1lurer.am/hy/2026/05/09/1/1511000" TargetMode="External"/><Relationship Id="rId14" Type="http://schemas.openxmlformats.org/officeDocument/2006/relationships/chart" Target="charts/chart2.xml"/><Relationship Id="rId22" Type="http://schemas.openxmlformats.org/officeDocument/2006/relationships/hyperlink" Target="https://factor.am/1032476.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hraparak.am/post/3fac11e725486a4789823277b7150115?fbclid=IwAR3Q50Sz8YKopgqSL7w8NcWr7aZyhTuaQTfOAzPtOIpoGT75Th3FBC4ZlEo" TargetMode="External"/><Relationship Id="rId18" Type="http://schemas.openxmlformats.org/officeDocument/2006/relationships/hyperlink" Target="https://hraparak.am/post/b93c724fb855d707e28dee03d3079c36?fbclid=IwAR0hSdr0zK_BH0BB7fLQmv_nLmajFUNQoVkUZ0I-jBAYtrVGIehGJdvsvAU" TargetMode="External"/><Relationship Id="rId26" Type="http://schemas.openxmlformats.org/officeDocument/2006/relationships/hyperlink" Target="https://armlur.am/1461576/" TargetMode="External"/><Relationship Id="rId39" Type="http://schemas.openxmlformats.org/officeDocument/2006/relationships/hyperlink" Target="https://www.facebook.com/reel/1676224040048078" TargetMode="External"/><Relationship Id="rId21" Type="http://schemas.openxmlformats.org/officeDocument/2006/relationships/hyperlink" Target="https://www.facebook.com/watch/?v=998842912950133" TargetMode="External"/><Relationship Id="rId34" Type="http://schemas.openxmlformats.org/officeDocument/2006/relationships/hyperlink" Target="https://www.facebook.com/reel/1579642913096102" TargetMode="External"/><Relationship Id="rId42" Type="http://schemas.openxmlformats.org/officeDocument/2006/relationships/hyperlink" Target="https://ishkhanutyun.am/hy/article/2026/04/16/2258" TargetMode="External"/><Relationship Id="rId47" Type="http://schemas.openxmlformats.org/officeDocument/2006/relationships/hyperlink" Target="https://www.facebook.com/vahe.makaryan/posts/pfbid02CGQcMvTQzBKYGZFX8GEE6iWFqrec1d4Hioxnof5SqCeRtjkgPUgeJckVPAN23tvel" TargetMode="External"/><Relationship Id="rId50" Type="http://schemas.openxmlformats.org/officeDocument/2006/relationships/hyperlink" Target="https://www.facebook.com/vahe.makaryan/posts/pfbid04jdN5qUJSJ6hKqQWZMfxRhjSo4dhFEA3jnd82y143n1ckRjkqcSVPTMDM9wYsD7el" TargetMode="External"/><Relationship Id="rId55" Type="http://schemas.openxmlformats.org/officeDocument/2006/relationships/hyperlink" Target="https://araratnews.am/show/111792" TargetMode="External"/><Relationship Id="rId63" Type="http://schemas.openxmlformats.org/officeDocument/2006/relationships/hyperlink" Target="https://www.youtube.com/watch?v=5_Mno6ZfmZY" TargetMode="External"/><Relationship Id="rId68" Type="http://schemas.openxmlformats.org/officeDocument/2006/relationships/hyperlink" Target="https://www.aravot.am/2026/06/18/1564212/" TargetMode="External"/><Relationship Id="rId76" Type="http://schemas.openxmlformats.org/officeDocument/2006/relationships/hyperlink" Target="https://www.armdaily.am/?p=61205&amp;l=am" TargetMode="External"/><Relationship Id="rId7" Type="http://schemas.openxmlformats.org/officeDocument/2006/relationships/hyperlink" Target="https://armlur.am/1537133/" TargetMode="External"/><Relationship Id="rId71" Type="http://schemas.openxmlformats.org/officeDocument/2006/relationships/hyperlink" Target="https://m.mamul.am/am/news/328516" TargetMode="External"/><Relationship Id="rId2" Type="http://schemas.openxmlformats.org/officeDocument/2006/relationships/hyperlink" Target="https://www.youtube.com/watch?v=ob9T2A7HC5c" TargetMode="External"/><Relationship Id="rId16" Type="http://schemas.openxmlformats.org/officeDocument/2006/relationships/hyperlink" Target="https://www.youtube.com/watch?v=FZl7WiT5ngE&amp;t=1226s" TargetMode="External"/><Relationship Id="rId29" Type="http://schemas.openxmlformats.org/officeDocument/2006/relationships/hyperlink" Target="https://hraparak.am/am/post/65a6aa1ff622d2cbda9e87f00ab2a711" TargetMode="External"/><Relationship Id="rId11" Type="http://schemas.openxmlformats.org/officeDocument/2006/relationships/hyperlink" Target="https://armlur.am/1492131/" TargetMode="External"/><Relationship Id="rId24" Type="http://schemas.openxmlformats.org/officeDocument/2006/relationships/hyperlink" Target="https://www.facebook.com/araqs.mamulyan/posts/pfbid0mVQM91vt2s1uEzyZ1guQxprL8u5fAo7xzeN63LX9Cgbeb6xKY1heTbKGd5hZmE6Fl?rdid=2k4BeHvyJviMVK6R" TargetMode="External"/><Relationship Id="rId32" Type="http://schemas.openxmlformats.org/officeDocument/2006/relationships/hyperlink" Target="https://armlur.am/1437153/" TargetMode="External"/><Relationship Id="rId37" Type="http://schemas.openxmlformats.org/officeDocument/2006/relationships/hyperlink" Target="https://www.youtube.com/watch?v=mLw6WpY75z0" TargetMode="External"/><Relationship Id="rId40" Type="http://schemas.openxmlformats.org/officeDocument/2006/relationships/hyperlink" Target="https://www.youtube.com/watch?v=w4nkFn8NBhE" TargetMode="External"/><Relationship Id="rId45" Type="http://schemas.openxmlformats.org/officeDocument/2006/relationships/hyperlink" Target="https://hetq.am/hy/article/172592" TargetMode="External"/><Relationship Id="rId53" Type="http://schemas.openxmlformats.org/officeDocument/2006/relationships/hyperlink" Target="https://blognews.am/arm/news/886556/qaxaqakan-dashtic-durs-mnacats-kam-ays-dashtum-haytnvelu-anogut-pordzer-anoxnery-kartses-moracel-en-or-mardkanc-mot-ka-hstak-kartsiq-nranc-masin%E2%80%A4-henrikh-danielyan.html" TargetMode="External"/><Relationship Id="rId58" Type="http://schemas.openxmlformats.org/officeDocument/2006/relationships/hyperlink" Target="https://www.pastinfo.am/hy/news/2024/03/06/ldpuluk4h/1725664" TargetMode="External"/><Relationship Id="rId66" Type="http://schemas.openxmlformats.org/officeDocument/2006/relationships/hyperlink" Target="https://www.youtube.com/watch?v=j_nvibqvQ80&amp;t=65s" TargetMode="External"/><Relationship Id="rId74" Type="http://schemas.openxmlformats.org/officeDocument/2006/relationships/hyperlink" Target="https://168.am/2023/06/09/1885505.html" TargetMode="External"/><Relationship Id="rId5" Type="http://schemas.openxmlformats.org/officeDocument/2006/relationships/hyperlink" Target="https://www.facebook.com/reel/1676224040048078" TargetMode="External"/><Relationship Id="rId15" Type="http://schemas.openxmlformats.org/officeDocument/2006/relationships/hyperlink" Target="https://hraparak.am/post/9b0db6454fecc2af9fda1c4f89034172" TargetMode="External"/><Relationship Id="rId23" Type="http://schemas.openxmlformats.org/officeDocument/2006/relationships/hyperlink" Target="https://armlur.am/1502574/" TargetMode="External"/><Relationship Id="rId28" Type="http://schemas.openxmlformats.org/officeDocument/2006/relationships/hyperlink" Target="https://www.facebook.com/anna.israelyan/posts/pfbid0QxoGieZoWNL7nSXjSwsN4BmxwWtCxFuySQowLwZuSb9VyG15GuTYi2DVguRGxmaMl" TargetMode="External"/><Relationship Id="rId36" Type="http://schemas.openxmlformats.org/officeDocument/2006/relationships/hyperlink" Target="https://oragir.news/hy/material/2025/05/16/156383" TargetMode="External"/><Relationship Id="rId49" Type="http://schemas.openxmlformats.org/officeDocument/2006/relationships/hyperlink" Target="https://www.facebook.com/vahe.makaryan/posts/pfbid0sE2SxwWwimDA9AKgqjvh69tFGFdcdTTwVLFPTf1pYuCydSrB28vUKSDEc9kFkcC5l" TargetMode="External"/><Relationship Id="rId57" Type="http://schemas.openxmlformats.org/officeDocument/2006/relationships/hyperlink" Target="https://www.facebook.com/vahe.makaryan/posts/pfbid0kp1EvkzF9g5nEAWu2STh7t4rrdcXosAeATJ8UZExruCXgBftWY198FpxddpSwmtsl" TargetMode="External"/><Relationship Id="rId61" Type="http://schemas.openxmlformats.org/officeDocument/2006/relationships/hyperlink" Target="https://www.youtube.com/watch?v=zpmsoUY5mkU" TargetMode="External"/><Relationship Id="rId10" Type="http://schemas.openxmlformats.org/officeDocument/2006/relationships/hyperlink" Target="https://oragir.news/hy/material/2024/06/26/121656" TargetMode="External"/><Relationship Id="rId19" Type="http://schemas.openxmlformats.org/officeDocument/2006/relationships/hyperlink" Target="https://www.youtube.com/watch?v=RuGIVpIlmgk" TargetMode="External"/><Relationship Id="rId31" Type="http://schemas.openxmlformats.org/officeDocument/2006/relationships/hyperlink" Target="https://168.am/2020/03/06/1269324.html" TargetMode="External"/><Relationship Id="rId44" Type="http://schemas.openxmlformats.org/officeDocument/2006/relationships/hyperlink" Target="https://www.hetq.am/hy/article/170518" TargetMode="External"/><Relationship Id="rId52" Type="http://schemas.openxmlformats.org/officeDocument/2006/relationships/hyperlink" Target="https://www.facebook.com/hovhannes.movsisyan/posts/pfbid0hfj7Vyjt7An9pY6YniwMLV6ejDKXoQ4Dh5CmrkRvKjp39LyUAUBERgHS1Ym8CQHpl" TargetMode="External"/><Relationship Id="rId60" Type="http://schemas.openxmlformats.org/officeDocument/2006/relationships/hyperlink" Target="https://www.1lurer.am/hy/2026/05/24/7/1518246" TargetMode="External"/><Relationship Id="rId65" Type="http://schemas.openxmlformats.org/officeDocument/2006/relationships/hyperlink" Target="https://www.youtube.com/watch?v=5YyPERD2ZDs" TargetMode="External"/><Relationship Id="rId73" Type="http://schemas.openxmlformats.org/officeDocument/2006/relationships/hyperlink" Target="https://mediahub.am/post/df66cbb6a43473b8" TargetMode="External"/><Relationship Id="rId4" Type="http://schemas.openxmlformats.org/officeDocument/2006/relationships/hyperlink" Target="https://www.facebook.com/watch/?v=1516941613346615" TargetMode="External"/><Relationship Id="rId9" Type="http://schemas.openxmlformats.org/officeDocument/2006/relationships/hyperlink" Target="https://hetq.am/hy/article/171772" TargetMode="External"/><Relationship Id="rId14" Type="http://schemas.openxmlformats.org/officeDocument/2006/relationships/hyperlink" Target="https://news.am/arm/news/715553.html?fbclid=IwAR1ylYKEbbCvMHBqgLEU1oIYoEovjLuBLWdQw6lpFy326e0iQXYlf-_3uLw" TargetMode="External"/><Relationship Id="rId22" Type="http://schemas.openxmlformats.org/officeDocument/2006/relationships/hyperlink" Target="https://armlur.am/1434739/" TargetMode="External"/><Relationship Id="rId27" Type="http://schemas.openxmlformats.org/officeDocument/2006/relationships/hyperlink" Target="https://armlur.am/1511754/" TargetMode="External"/><Relationship Id="rId30" Type="http://schemas.openxmlformats.org/officeDocument/2006/relationships/hyperlink" Target="https://oragir.news/hy/material/2024/10/03/131542" TargetMode="External"/><Relationship Id="rId35" Type="http://schemas.openxmlformats.org/officeDocument/2006/relationships/hyperlink" Target="https://oragir.news/hy/material/2026/04/01/190520" TargetMode="External"/><Relationship Id="rId43" Type="http://schemas.openxmlformats.org/officeDocument/2006/relationships/hyperlink" Target="https://www.youtube.com/watch?v=uX__MItBVkw&amp;t=1s" TargetMode="External"/><Relationship Id="rId48" Type="http://schemas.openxmlformats.org/officeDocument/2006/relationships/hyperlink" Target="https://www.facebook.com/watch/?v=1662215818227707" TargetMode="External"/><Relationship Id="rId56" Type="http://schemas.openxmlformats.org/officeDocument/2006/relationships/hyperlink" Target="https://armlur.am/1270427/" TargetMode="External"/><Relationship Id="rId64" Type="http://schemas.openxmlformats.org/officeDocument/2006/relationships/hyperlink" Target="https://oragir.news/hy/material/2026/05/27/196885" TargetMode="External"/><Relationship Id="rId69" Type="http://schemas.openxmlformats.org/officeDocument/2006/relationships/hyperlink" Target="https://iravunk.com/sim/?p=329715&amp;l=am" TargetMode="External"/><Relationship Id="rId77" Type="http://schemas.openxmlformats.org/officeDocument/2006/relationships/hyperlink" Target="https://www.youtube.com/watch?v=PXwgJH0KASU&amp;t=592s" TargetMode="External"/><Relationship Id="rId8" Type="http://schemas.openxmlformats.org/officeDocument/2006/relationships/hyperlink" Target="https://iravunk.com/?p=322594&amp;l=am" TargetMode="External"/><Relationship Id="rId51" Type="http://schemas.openxmlformats.org/officeDocument/2006/relationships/hyperlink" Target="https://www.facebook.com/vahe.makaryan/posts/pfbid02kNNkUaEqi4BHMWf3iXRzN9FvoTcpsgMsk6iu3QNSiyh3viFKM2E1aPRCHaNveXcCl" TargetMode="External"/><Relationship Id="rId72" Type="http://schemas.openxmlformats.org/officeDocument/2006/relationships/hyperlink" Target="https://m.mamul.am/am/news/327297" TargetMode="External"/><Relationship Id="rId3" Type="http://schemas.openxmlformats.org/officeDocument/2006/relationships/hyperlink" Target="https://rsf.org/en/country/armenia" TargetMode="External"/><Relationship Id="rId12" Type="http://schemas.openxmlformats.org/officeDocument/2006/relationships/hyperlink" Target="https://mediahub.am/post/4nu8dqjldxrxf7uy" TargetMode="External"/><Relationship Id="rId17" Type="http://schemas.openxmlformats.org/officeDocument/2006/relationships/hyperlink" Target="https://armlur.am/889450/" TargetMode="External"/><Relationship Id="rId25" Type="http://schemas.openxmlformats.org/officeDocument/2006/relationships/hyperlink" Target="https://hraparak.am/post/76622fcd26e1efcc07c918324cbca788" TargetMode="External"/><Relationship Id="rId33" Type="http://schemas.openxmlformats.org/officeDocument/2006/relationships/hyperlink" Target="https://shamshyan.com/hy/article/2023/10/29/1249079" TargetMode="External"/><Relationship Id="rId38" Type="http://schemas.openxmlformats.org/officeDocument/2006/relationships/hyperlink" Target="https://www.facebook.com/watch/?v=947157511427241" TargetMode="External"/><Relationship Id="rId46" Type="http://schemas.openxmlformats.org/officeDocument/2006/relationships/hyperlink" Target="https://www.facebook.com/narek.sdhp/posts/pfbid0v13oxLVnNXewP9iKAr7nsVrdhNh5omQVStxcBtfsggBKX9vs59eXAKdHrPVTcvn8l" TargetMode="External"/><Relationship Id="rId59" Type="http://schemas.openxmlformats.org/officeDocument/2006/relationships/hyperlink" Target="https://www.pastinfo.am/hy/news/2024/03/12/mwvhc5yi4/1728849" TargetMode="External"/><Relationship Id="rId67" Type="http://schemas.openxmlformats.org/officeDocument/2006/relationships/hyperlink" Target="https://hraparak.am/post/8f030e70d8829f8a56e77308422d31ec" TargetMode="External"/><Relationship Id="rId20" Type="http://schemas.openxmlformats.org/officeDocument/2006/relationships/hyperlink" Target="https://www.youtube.com/watch?v=ob9T2A7HC5c" TargetMode="External"/><Relationship Id="rId41" Type="http://schemas.openxmlformats.org/officeDocument/2006/relationships/hyperlink" Target="https://www.youtube.com/watch?v=XMhEYYAXhT4&amp;t=17s" TargetMode="External"/><Relationship Id="rId54" Type="http://schemas.openxmlformats.org/officeDocument/2006/relationships/hyperlink" Target="https://www.facebook.com/reel/1625474508717816" TargetMode="External"/><Relationship Id="rId62" Type="http://schemas.openxmlformats.org/officeDocument/2006/relationships/hyperlink" Target="https://oragir.news/hy/material/2026/05/12/195063" TargetMode="External"/><Relationship Id="rId70" Type="http://schemas.openxmlformats.org/officeDocument/2006/relationships/hyperlink" Target="https://m.mamul.am/am/news/326377" TargetMode="External"/><Relationship Id="rId75" Type="http://schemas.openxmlformats.org/officeDocument/2006/relationships/hyperlink" Target="https://www.aravot.am/2023/07/28/1358203/" TargetMode="External"/><Relationship Id="rId1" Type="http://schemas.openxmlformats.org/officeDocument/2006/relationships/hyperlink" Target="https://media.am/en/verified/2026/07/30/46844/" TargetMode="External"/><Relationship Id="rId6" Type="http://schemas.openxmlformats.org/officeDocument/2006/relationships/hyperlink" Target="https://www.e-draft.am/projects/9898/about?utm_source=chatgp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cap="all" spc="50" baseline="0">
                <a:solidFill>
                  <a:sysClr val="windowText" lastClr="000000">
                    <a:lumMod val="65000"/>
                    <a:lumOff val="35000"/>
                  </a:sysClr>
                </a:solidFill>
                <a:latin typeface="+mn-lt"/>
                <a:ea typeface="+mn-ea"/>
                <a:cs typeface="+mn-cs"/>
              </a:defRPr>
            </a:pPr>
            <a:r>
              <a:rPr lang="en-US" sz="1600" b="1" cap="none">
                <a:solidFill>
                  <a:sysClr val="windowText" lastClr="000000"/>
                </a:solidFill>
                <a:latin typeface="Sylfaen" panose="010A0502050306030303" pitchFamily="18" charset="0"/>
              </a:rPr>
              <a:t>Violations by Type</a:t>
            </a:r>
            <a:r>
              <a:rPr lang="en-US" sz="1600" b="1" cap="none" baseline="0">
                <a:solidFill>
                  <a:sysClr val="windowText" lastClr="000000"/>
                </a:solidFill>
                <a:latin typeface="Sylfaen" panose="010A0502050306030303" pitchFamily="18" charset="0"/>
              </a:rPr>
              <a:t> </a:t>
            </a:r>
            <a:r>
              <a:rPr lang="en-US" sz="1600" b="1" cap="none">
                <a:solidFill>
                  <a:sysClr val="windowText" lastClr="000000"/>
                </a:solidFill>
                <a:latin typeface="Sylfaen" panose="010A0502050306030303" pitchFamily="18" charset="0"/>
              </a:rPr>
              <a:t>in</a:t>
            </a:r>
            <a:endParaRPr lang="en-US" sz="1600" b="1">
              <a:solidFill>
                <a:sysClr val="windowText" lastClr="000000"/>
              </a:solidFill>
              <a:effectLst/>
              <a:latin typeface="Sylfaen" panose="010A0502050306030303"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sz="1600" b="1" cap="none">
                <a:solidFill>
                  <a:sysClr val="windowText" lastClr="000000"/>
                </a:solidFill>
                <a:latin typeface="Sylfaen" panose="010A0502050306030303" pitchFamily="18" charset="0"/>
              </a:rPr>
              <a:t> the Second Quarter of 2026</a:t>
            </a:r>
          </a:p>
        </c:rich>
      </c:tx>
      <c:layout>
        <c:manualLayout>
          <c:xMode val="edge"/>
          <c:yMode val="edge"/>
          <c:x val="0.29629137350931184"/>
          <c:y val="4.554511813265015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cap="all" spc="50" baseline="0">
              <a:solidFill>
                <a:sysClr val="windowText" lastClr="000000">
                  <a:lumMod val="65000"/>
                  <a:lumOff val="35000"/>
                </a:sys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Physical violence against journalists</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dLbl>
              <c:idx val="0"/>
              <c:layout>
                <c:manualLayout>
                  <c:x val="-1.9326071180482572E-4"/>
                  <c:y val="2.8465698832906349E-2"/>
                </c:manualLayout>
              </c:layout>
              <c:tx>
                <c:rich>
                  <a:bodyPr/>
                  <a:lstStyle/>
                  <a:p>
                    <a:fld id="{937B255D-7914-4DB3-98D1-A379A16AE427}" type="VALUE">
                      <a:rPr lang="en-US" sz="105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4A8-408F-BA26-992A3FB06B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Sheet1!$B$2</c:f>
              <c:numCache>
                <c:formatCode>General</c:formatCode>
                <c:ptCount val="1"/>
                <c:pt idx="0">
                  <c:v>1</c:v>
                </c:pt>
              </c:numCache>
            </c:numRef>
          </c:val>
          <c:extLst>
            <c:ext xmlns:c16="http://schemas.microsoft.com/office/drawing/2014/chart" uri="{C3380CC4-5D6E-409C-BE32-E72D297353CC}">
              <c16:uniqueId val="{00000001-24A8-408F-BA26-992A3FB06B99}"/>
            </c:ext>
          </c:extLst>
        </c:ser>
        <c:ser>
          <c:idx val="1"/>
          <c:order val="1"/>
          <c:tx>
            <c:strRef>
              <c:f>Sheet1!$C$1</c:f>
              <c:strCache>
                <c:ptCount val="1"/>
                <c:pt idx="0">
                  <c:v>Pressure on media and their personnel</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dLbls>
            <c:dLbl>
              <c:idx val="0"/>
              <c:layout>
                <c:manualLayout>
                  <c:x val="-1.0152784622966978E-2"/>
                  <c:y val="-2.2772559066325131E-2"/>
                </c:manualLayout>
              </c:layout>
              <c:tx>
                <c:rich>
                  <a:bodyPr/>
                  <a:lstStyle/>
                  <a:p>
                    <a:fld id="{96D4F3C8-BF06-47B7-AC49-B4DF4CB8776E}" type="VALUE">
                      <a:rPr lang="en-US" sz="110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4A8-408F-BA26-992A3FB06B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Sheet1!$C$2</c:f>
              <c:numCache>
                <c:formatCode>General</c:formatCode>
                <c:ptCount val="1"/>
                <c:pt idx="0">
                  <c:v>31</c:v>
                </c:pt>
              </c:numCache>
            </c:numRef>
          </c:val>
          <c:extLst>
            <c:ext xmlns:c16="http://schemas.microsoft.com/office/drawing/2014/chart" uri="{C3380CC4-5D6E-409C-BE32-E72D297353CC}">
              <c16:uniqueId val="{00000003-24A8-408F-BA26-992A3FB06B99}"/>
            </c:ext>
          </c:extLst>
        </c:ser>
        <c:ser>
          <c:idx val="2"/>
          <c:order val="2"/>
          <c:tx>
            <c:strRef>
              <c:f>Sheet1!$D$1</c:f>
              <c:strCache>
                <c:ptCount val="1"/>
                <c:pt idx="0">
                  <c:v>Violations of the right to receive and disseminate information</c:v>
                </c:pt>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10800000" scaled="1"/>
              <a:tileRect/>
            </a:gradFill>
            <a:ln>
              <a:noFill/>
            </a:ln>
            <a:effectLst/>
          </c:spPr>
          <c:invertIfNegative val="0"/>
          <c:dLbls>
            <c:dLbl>
              <c:idx val="0"/>
              <c:layout>
                <c:manualLayout>
                  <c:x val="-1.1237062592410054E-2"/>
                  <c:y val="-2.2772559066325079E-2"/>
                </c:manualLayout>
              </c:layout>
              <c:tx>
                <c:rich>
                  <a:bodyPr/>
                  <a:lstStyle/>
                  <a:p>
                    <a:fld id="{9E47E806-BA16-46AF-B3A0-2D531D905AC0}" type="VALUE">
                      <a:rPr lang="en-US" sz="110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4A8-408F-BA26-992A3FB06B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Sheet1!$D$2</c:f>
              <c:numCache>
                <c:formatCode>General</c:formatCode>
                <c:ptCount val="1"/>
                <c:pt idx="0">
                  <c:v>11</c:v>
                </c:pt>
              </c:numCache>
            </c:numRef>
          </c:val>
          <c:extLst>
            <c:ext xmlns:c16="http://schemas.microsoft.com/office/drawing/2014/chart" uri="{C3380CC4-5D6E-409C-BE32-E72D297353CC}">
              <c16:uniqueId val="{00000005-24A8-408F-BA26-992A3FB06B99}"/>
            </c:ext>
          </c:extLst>
        </c:ser>
        <c:dLbls>
          <c:dLblPos val="inEnd"/>
          <c:showLegendKey val="0"/>
          <c:showVal val="1"/>
          <c:showCatName val="0"/>
          <c:showSerName val="0"/>
          <c:showPercent val="0"/>
          <c:showBubbleSize val="0"/>
        </c:dLbls>
        <c:gapWidth val="326"/>
        <c:overlap val="-58"/>
        <c:axId val="412692408"/>
        <c:axId val="412693192"/>
      </c:barChart>
      <c:catAx>
        <c:axId val="412692408"/>
        <c:scaling>
          <c:orientation val="minMax"/>
        </c:scaling>
        <c:delete val="1"/>
        <c:axPos val="l"/>
        <c:numFmt formatCode="General" sourceLinked="1"/>
        <c:majorTickMark val="none"/>
        <c:minorTickMark val="none"/>
        <c:tickLblPos val="nextTo"/>
        <c:crossAx val="412693192"/>
        <c:crosses val="autoZero"/>
        <c:auto val="1"/>
        <c:lblAlgn val="ctr"/>
        <c:lblOffset val="100"/>
        <c:noMultiLvlLbl val="0"/>
      </c:catAx>
      <c:valAx>
        <c:axId val="412693192"/>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92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600" b="1" i="0" baseline="0">
                <a:solidFill>
                  <a:sysClr val="windowText" lastClr="000000"/>
                </a:solidFill>
                <a:effectLst/>
                <a:latin typeface="Sylfaen" panose="010A0502050306030303" pitchFamily="18" charset="0"/>
              </a:rPr>
              <a:t>Comparison of Violations in the Second</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sz="1600" b="1" i="0" baseline="0">
                <a:solidFill>
                  <a:sysClr val="windowText" lastClr="000000"/>
                </a:solidFill>
                <a:effectLst/>
                <a:latin typeface="Sylfaen" panose="010A0502050306030303" pitchFamily="18" charset="0"/>
              </a:rPr>
              <a:t>Quarters of 2025 and 2026</a:t>
            </a:r>
            <a:endParaRPr lang="en-US" sz="1600">
              <a:solidFill>
                <a:sysClr val="windowText" lastClr="000000"/>
              </a:solidFill>
              <a:effectLst/>
              <a:latin typeface="Sylfaen" panose="010A0502050306030303"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hy-AM" sz="1200" b="0">
              <a:solidFill>
                <a:sysClr val="windowText" lastClr="000000"/>
              </a:solidFill>
            </a:endParaRPr>
          </a:p>
        </c:rich>
      </c:tx>
      <c:layout>
        <c:manualLayout>
          <c:xMode val="edge"/>
          <c:yMode val="edge"/>
          <c:x val="0.18332152551835665"/>
          <c:y val="4.499987580416801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Quarter 2 of 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Violations of the right to receive and disseminate information</c:v>
                </c:pt>
                <c:pt idx="1">
                  <c:v>Pressure on media and their personnel</c:v>
                </c:pt>
                <c:pt idx="2">
                  <c:v>Physical violence against journalists</c:v>
                </c:pt>
              </c:strCache>
            </c:strRef>
          </c:cat>
          <c:val>
            <c:numRef>
              <c:f>Sheet1!$B$2:$B$4</c:f>
              <c:numCache>
                <c:formatCode>General</c:formatCode>
                <c:ptCount val="3"/>
                <c:pt idx="0">
                  <c:v>39</c:v>
                </c:pt>
                <c:pt idx="1">
                  <c:v>37</c:v>
                </c:pt>
                <c:pt idx="2">
                  <c:v>2</c:v>
                </c:pt>
              </c:numCache>
            </c:numRef>
          </c:val>
          <c:extLst>
            <c:ext xmlns:c16="http://schemas.microsoft.com/office/drawing/2014/chart" uri="{C3380CC4-5D6E-409C-BE32-E72D297353CC}">
              <c16:uniqueId val="{00000003-42BC-415E-ADA1-530B131640A6}"/>
            </c:ext>
          </c:extLst>
        </c:ser>
        <c:ser>
          <c:idx val="1"/>
          <c:order val="1"/>
          <c:tx>
            <c:strRef>
              <c:f>Sheet1!$C$1</c:f>
              <c:strCache>
                <c:ptCount val="1"/>
                <c:pt idx="0">
                  <c:v>Quarter 2 of 2026</c:v>
                </c:pt>
              </c:strCache>
            </c:strRef>
          </c:tx>
          <c:spPr>
            <a:solidFill>
              <a:schemeClr val="accent2"/>
            </a:solidFill>
            <a:ln>
              <a:noFill/>
            </a:ln>
            <a:effectLst/>
          </c:spPr>
          <c:invertIfNegative val="0"/>
          <c:dLbls>
            <c:dLbl>
              <c:idx val="0"/>
              <c:tx>
                <c:rich>
                  <a:bodyPr/>
                  <a:lstStyle/>
                  <a:p>
                    <a:fld id="{71204B4B-FC36-404F-A993-0E0ED1659BB7}" type="VALUE">
                      <a:rPr lang="en-US" sz="100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2E2-404B-B2E7-612DA7008C21}"/>
                </c:ext>
              </c:extLst>
            </c:dLbl>
            <c:dLbl>
              <c:idx val="1"/>
              <c:tx>
                <c:rich>
                  <a:bodyPr/>
                  <a:lstStyle/>
                  <a:p>
                    <a:fld id="{84CD29B4-701E-46C1-9A4C-661101C1003D}" type="VALUE">
                      <a:rPr lang="en-US" sz="100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2E2-404B-B2E7-612DA7008C21}"/>
                </c:ext>
              </c:extLst>
            </c:dLbl>
            <c:dLbl>
              <c:idx val="2"/>
              <c:tx>
                <c:rich>
                  <a:bodyPr/>
                  <a:lstStyle/>
                  <a:p>
                    <a:fld id="{F72668CB-CD4B-4DA8-ACCE-34AEA8E976CB}" type="VALUE">
                      <a:rPr lang="en-US" sz="100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2E2-404B-B2E7-612DA7008C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Violations of the right to receive and disseminate information</c:v>
                </c:pt>
                <c:pt idx="1">
                  <c:v>Pressure on media and their personnel</c:v>
                </c:pt>
                <c:pt idx="2">
                  <c:v>Physical violence against journalists</c:v>
                </c:pt>
              </c:strCache>
            </c:strRef>
          </c:cat>
          <c:val>
            <c:numRef>
              <c:f>Sheet1!$C$2:$C$4</c:f>
              <c:numCache>
                <c:formatCode>General</c:formatCode>
                <c:ptCount val="3"/>
                <c:pt idx="0">
                  <c:v>11</c:v>
                </c:pt>
                <c:pt idx="1">
                  <c:v>31</c:v>
                </c:pt>
                <c:pt idx="2">
                  <c:v>1</c:v>
                </c:pt>
              </c:numCache>
            </c:numRef>
          </c:val>
          <c:extLst>
            <c:ext xmlns:c16="http://schemas.microsoft.com/office/drawing/2014/chart" uri="{C3380CC4-5D6E-409C-BE32-E72D297353CC}">
              <c16:uniqueId val="{00000007-42BC-415E-ADA1-530B131640A6}"/>
            </c:ext>
          </c:extLst>
        </c:ser>
        <c:dLbls>
          <c:dLblPos val="outEnd"/>
          <c:showLegendKey val="0"/>
          <c:showVal val="1"/>
          <c:showCatName val="0"/>
          <c:showSerName val="0"/>
          <c:showPercent val="0"/>
          <c:showBubbleSize val="0"/>
        </c:dLbls>
        <c:gapWidth val="182"/>
        <c:axId val="589508104"/>
        <c:axId val="589507320"/>
      </c:barChart>
      <c:catAx>
        <c:axId val="589508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507320"/>
        <c:crosses val="autoZero"/>
        <c:auto val="1"/>
        <c:lblAlgn val="ctr"/>
        <c:lblOffset val="100"/>
        <c:noMultiLvlLbl val="0"/>
      </c:catAx>
      <c:valAx>
        <c:axId val="589507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508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600" b="1" i="0" baseline="0">
                <a:solidFill>
                  <a:sysClr val="windowText" lastClr="000000"/>
                </a:solidFill>
                <a:effectLst/>
                <a:latin typeface="Sylfaen" panose="010A0502050306030303" pitchFamily="18" charset="0"/>
              </a:rPr>
              <a:t>Violations in the First and Second</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sz="1600" b="1" i="0" baseline="0">
                <a:solidFill>
                  <a:sysClr val="windowText" lastClr="000000"/>
                </a:solidFill>
                <a:effectLst/>
                <a:latin typeface="Sylfaen" panose="010A0502050306030303" pitchFamily="18" charset="0"/>
              </a:rPr>
              <a:t>Quarters of 2026</a:t>
            </a:r>
            <a:endParaRPr lang="en-US" sz="1600">
              <a:solidFill>
                <a:sysClr val="windowText" lastClr="000000"/>
              </a:solidFill>
              <a:effectLst/>
              <a:latin typeface="Sylfaen" panose="010A0502050306030303"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hy-AM" sz="1200" b="0">
              <a:solidFill>
                <a:sysClr val="windowText" lastClr="000000"/>
              </a:solidFill>
            </a:endParaRPr>
          </a:p>
        </c:rich>
      </c:tx>
      <c:layout>
        <c:manualLayout>
          <c:xMode val="edge"/>
          <c:yMode val="edge"/>
          <c:x val="0.20532641549390679"/>
          <c:y val="4.499987580416801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Quarter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Violations of the right to receive and disseminate information</c:v>
                </c:pt>
                <c:pt idx="1">
                  <c:v>Pressure on media and their personnel</c:v>
                </c:pt>
                <c:pt idx="2">
                  <c:v>Physical violence against journalists</c:v>
                </c:pt>
              </c:strCache>
            </c:strRef>
          </c:cat>
          <c:val>
            <c:numRef>
              <c:f>Sheet1!$B$2:$B$4</c:f>
              <c:numCache>
                <c:formatCode>General</c:formatCode>
                <c:ptCount val="3"/>
                <c:pt idx="0">
                  <c:v>7</c:v>
                </c:pt>
                <c:pt idx="1">
                  <c:v>22</c:v>
                </c:pt>
                <c:pt idx="2">
                  <c:v>1</c:v>
                </c:pt>
              </c:numCache>
            </c:numRef>
          </c:val>
          <c:extLst>
            <c:ext xmlns:c16="http://schemas.microsoft.com/office/drawing/2014/chart" uri="{C3380CC4-5D6E-409C-BE32-E72D297353CC}">
              <c16:uniqueId val="{00000003-42BC-415E-ADA1-530B131640A6}"/>
            </c:ext>
          </c:extLst>
        </c:ser>
        <c:ser>
          <c:idx val="1"/>
          <c:order val="1"/>
          <c:tx>
            <c:strRef>
              <c:f>Sheet1!$C$1</c:f>
              <c:strCache>
                <c:ptCount val="1"/>
                <c:pt idx="0">
                  <c:v>Quarter 2 </c:v>
                </c:pt>
              </c:strCache>
            </c:strRef>
          </c:tx>
          <c:spPr>
            <a:solidFill>
              <a:schemeClr val="accent2"/>
            </a:solidFill>
            <a:ln>
              <a:noFill/>
            </a:ln>
            <a:effectLst/>
          </c:spPr>
          <c:invertIfNegative val="0"/>
          <c:dLbls>
            <c:dLbl>
              <c:idx val="0"/>
              <c:tx>
                <c:rich>
                  <a:bodyPr/>
                  <a:lstStyle/>
                  <a:p>
                    <a:fld id="{71204B4B-FC36-404F-A993-0E0ED1659BB7}" type="VALUE">
                      <a:rPr lang="en-US" sz="100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2E2-404B-B2E7-612DA7008C21}"/>
                </c:ext>
              </c:extLst>
            </c:dLbl>
            <c:dLbl>
              <c:idx val="1"/>
              <c:tx>
                <c:rich>
                  <a:bodyPr/>
                  <a:lstStyle/>
                  <a:p>
                    <a:fld id="{84CD29B4-701E-46C1-9A4C-661101C1003D}" type="VALUE">
                      <a:rPr lang="en-US" sz="100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2E2-404B-B2E7-612DA7008C21}"/>
                </c:ext>
              </c:extLst>
            </c:dLbl>
            <c:dLbl>
              <c:idx val="2"/>
              <c:tx>
                <c:rich>
                  <a:bodyPr/>
                  <a:lstStyle/>
                  <a:p>
                    <a:fld id="{F72668CB-CD4B-4DA8-ACCE-34AEA8E976CB}" type="VALUE">
                      <a:rPr lang="en-US" sz="1000" b="1">
                        <a:solidFill>
                          <a:sysClr val="windowText" lastClr="000000"/>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2E2-404B-B2E7-612DA7008C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Violations of the right to receive and disseminate information</c:v>
                </c:pt>
                <c:pt idx="1">
                  <c:v>Pressure on media and their personnel</c:v>
                </c:pt>
                <c:pt idx="2">
                  <c:v>Physical violence against journalists</c:v>
                </c:pt>
              </c:strCache>
            </c:strRef>
          </c:cat>
          <c:val>
            <c:numRef>
              <c:f>Sheet1!$C$2:$C$4</c:f>
              <c:numCache>
                <c:formatCode>General</c:formatCode>
                <c:ptCount val="3"/>
                <c:pt idx="0">
                  <c:v>11</c:v>
                </c:pt>
                <c:pt idx="1">
                  <c:v>31</c:v>
                </c:pt>
                <c:pt idx="2">
                  <c:v>1</c:v>
                </c:pt>
              </c:numCache>
            </c:numRef>
          </c:val>
          <c:extLst>
            <c:ext xmlns:c16="http://schemas.microsoft.com/office/drawing/2014/chart" uri="{C3380CC4-5D6E-409C-BE32-E72D297353CC}">
              <c16:uniqueId val="{00000007-42BC-415E-ADA1-530B131640A6}"/>
            </c:ext>
          </c:extLst>
        </c:ser>
        <c:dLbls>
          <c:dLblPos val="outEnd"/>
          <c:showLegendKey val="0"/>
          <c:showVal val="1"/>
          <c:showCatName val="0"/>
          <c:showSerName val="0"/>
          <c:showPercent val="0"/>
          <c:showBubbleSize val="0"/>
        </c:dLbls>
        <c:gapWidth val="182"/>
        <c:axId val="589505752"/>
        <c:axId val="589505360"/>
      </c:barChart>
      <c:catAx>
        <c:axId val="589505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505360"/>
        <c:crosses val="autoZero"/>
        <c:auto val="1"/>
        <c:lblAlgn val="ctr"/>
        <c:lblOffset val="100"/>
        <c:noMultiLvlLbl val="0"/>
      </c:catAx>
      <c:valAx>
        <c:axId val="589505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505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600">
                <a:solidFill>
                  <a:sysClr val="windowText" lastClr="000000"/>
                </a:solidFill>
                <a:effectLst/>
                <a:latin typeface="Sylfaen" panose="010A0502050306030303" pitchFamily="18" charset="0"/>
              </a:rPr>
              <a:t>Court Cases Filed in the First and Second Quarters of 2026</a:t>
            </a:r>
          </a:p>
        </c:rich>
      </c:tx>
      <c:layout>
        <c:manualLayout>
          <c:xMode val="edge"/>
          <c:yMode val="edge"/>
          <c:x val="0.17595971684186335"/>
          <c:y val="2.433830240340736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2244974439988322"/>
          <c:y val="0.35811895584849884"/>
          <c:w val="0.5709860222244767"/>
          <c:h val="0.34078340813792984"/>
        </c:manualLayout>
      </c:layout>
      <c:barChart>
        <c:barDir val="bar"/>
        <c:grouping val="clustered"/>
        <c:varyColors val="0"/>
        <c:ser>
          <c:idx val="0"/>
          <c:order val="0"/>
          <c:tx>
            <c:strRef>
              <c:f>Sheet1!$B$1</c:f>
              <c:strCache>
                <c:ptCount val="1"/>
                <c:pt idx="0">
                  <c:v>Quarter 1                       </c:v>
                </c:pt>
              </c:strCache>
            </c:strRef>
          </c:tx>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60CE-4603-A367-98B4BDF70850}"/>
              </c:ext>
            </c:extLst>
          </c:dPt>
          <c:dPt>
            <c:idx val="1"/>
            <c:invertIfNegative val="0"/>
            <c:bubble3D val="0"/>
            <c:extLst>
              <c:ext xmlns:c16="http://schemas.microsoft.com/office/drawing/2014/chart" uri="{C3380CC4-5D6E-409C-BE32-E72D297353CC}">
                <c16:uniqueId val="{00000001-60CE-4603-A367-98B4BDF70850}"/>
              </c:ext>
            </c:extLst>
          </c:dPt>
          <c:dLbls>
            <c:dLbl>
              <c:idx val="0"/>
              <c:layout>
                <c:manualLayout>
                  <c:x val="2.7274498344048315E-2"/>
                  <c:y val="4.61787116139451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CE-4603-A367-98B4BDF70850}"/>
                </c:ext>
              </c:extLst>
            </c:dLbl>
            <c:dLbl>
              <c:idx val="1"/>
              <c:layout>
                <c:manualLayout>
                  <c:x val="7.3251509838301899E-3"/>
                  <c:y val="-4.61787116139459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CE-4603-A367-98B4BDF708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numCache>
            </c:numRef>
          </c:cat>
          <c:val>
            <c:numRef>
              <c:f>Sheet1!$B$2:$B$3</c:f>
              <c:numCache>
                <c:formatCode>General</c:formatCode>
                <c:ptCount val="2"/>
                <c:pt idx="1">
                  <c:v>14</c:v>
                </c:pt>
              </c:numCache>
            </c:numRef>
          </c:val>
          <c:extLst>
            <c:ext xmlns:c16="http://schemas.microsoft.com/office/drawing/2014/chart" uri="{C3380CC4-5D6E-409C-BE32-E72D297353CC}">
              <c16:uniqueId val="{00000002-60CE-4603-A367-98B4BDF70850}"/>
            </c:ext>
          </c:extLst>
        </c:ser>
        <c:ser>
          <c:idx val="1"/>
          <c:order val="1"/>
          <c:tx>
            <c:strRef>
              <c:f>Sheet1!$C$1</c:f>
              <c:strCache>
                <c:ptCount val="1"/>
                <c:pt idx="0">
                  <c:v> Quarter 2                       </c:v>
                </c:pt>
              </c:strCache>
            </c:strRef>
          </c:tx>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7151778441487917E-4"/>
                  <c:y val="0"/>
                </c:manualLayout>
              </c:layout>
              <c:tx>
                <c:rich>
                  <a:bodyPr/>
                  <a:lstStyle/>
                  <a:p>
                    <a:fld id="{54A7214F-E4A8-42D1-8E6A-0ACF1C4E41E6}" type="VALUE">
                      <a:rPr lang="en-US" sz="110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0CE-4603-A367-98B4BDF70850}"/>
                </c:ext>
              </c:extLst>
            </c:dLbl>
            <c:dLbl>
              <c:idx val="1"/>
              <c:layout>
                <c:manualLayout>
                  <c:x val="-8.2602766413404187E-3"/>
                  <c:y val="0"/>
                </c:manualLayout>
              </c:layout>
              <c:tx>
                <c:rich>
                  <a:bodyPr/>
                  <a:lstStyle/>
                  <a:p>
                    <a:fld id="{E9752746-2F01-4E34-8B8E-7069E4B448B5}" type="VALUE">
                      <a:rPr lang="en-US" sz="1100" b="1"/>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0CE-4603-A367-98B4BDF708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numCache>
            </c:numRef>
          </c:cat>
          <c:val>
            <c:numRef>
              <c:f>Sheet1!$C$2:$C$3</c:f>
              <c:numCache>
                <c:formatCode>General</c:formatCode>
                <c:ptCount val="2"/>
                <c:pt idx="1">
                  <c:v>12</c:v>
                </c:pt>
              </c:numCache>
            </c:numRef>
          </c:val>
          <c:extLst>
            <c:ext xmlns:c16="http://schemas.microsoft.com/office/drawing/2014/chart" uri="{C3380CC4-5D6E-409C-BE32-E72D297353CC}">
              <c16:uniqueId val="{00000005-60CE-4603-A367-98B4BDF70850}"/>
            </c:ext>
          </c:extLst>
        </c:ser>
        <c:dLbls>
          <c:dLblPos val="inEnd"/>
          <c:showLegendKey val="0"/>
          <c:showVal val="1"/>
          <c:showCatName val="0"/>
          <c:showSerName val="0"/>
          <c:showPercent val="0"/>
          <c:showBubbleSize val="0"/>
        </c:dLbls>
        <c:gapWidth val="115"/>
        <c:axId val="1567068991"/>
        <c:axId val="1567071071"/>
      </c:barChart>
      <c:valAx>
        <c:axId val="156707107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67068991"/>
        <c:crosses val="autoZero"/>
        <c:crossBetween val="between"/>
      </c:valAx>
      <c:catAx>
        <c:axId val="1567068991"/>
        <c:scaling>
          <c:orientation val="minMax"/>
        </c:scaling>
        <c:delete val="1"/>
        <c:axPos val="l"/>
        <c:numFmt formatCode="General" sourceLinked="1"/>
        <c:majorTickMark val="none"/>
        <c:minorTickMark val="none"/>
        <c:tickLblPos val="nextTo"/>
        <c:crossAx val="156707107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19F19-F3DC-4759-9926-974C986A0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18846</Words>
  <Characters>107428</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Hasmik</cp:lastModifiedBy>
  <cp:revision>2</cp:revision>
  <cp:lastPrinted>2026-04-20T09:04:00Z</cp:lastPrinted>
  <dcterms:created xsi:type="dcterms:W3CDTF">2026-08-27T15:35:00Z</dcterms:created>
  <dcterms:modified xsi:type="dcterms:W3CDTF">2026-08-27T15:35:00Z</dcterms:modified>
</cp:coreProperties>
</file>